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BE10" w14:textId="77777777" w:rsidR="00D25E5D" w:rsidRPr="00D6399A" w:rsidRDefault="00D25E5D" w:rsidP="00D25E5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41645491" w14:textId="77777777" w:rsidR="00D25E5D" w:rsidRPr="009821D2" w:rsidRDefault="00D25E5D" w:rsidP="00D25E5D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9821D2">
        <w:rPr>
          <w:rFonts w:ascii="Times New Roman" w:hAnsi="Times New Roman" w:cs="Times New Roman"/>
          <w:b/>
          <w:sz w:val="28"/>
          <w:szCs w:val="30"/>
        </w:rPr>
        <w:t>德语</w:t>
      </w:r>
      <w:r w:rsidR="00E97785">
        <w:rPr>
          <w:rFonts w:ascii="Times New Roman" w:hAnsi="Times New Roman" w:cs="Times New Roman"/>
          <w:b/>
          <w:sz w:val="28"/>
          <w:szCs w:val="30"/>
        </w:rPr>
        <w:t>入门</w:t>
      </w:r>
    </w:p>
    <w:p w14:paraId="410D069B" w14:textId="77777777" w:rsidR="00D25E5D" w:rsidRPr="009821D2" w:rsidRDefault="00D25E5D" w:rsidP="00D25E5D">
      <w:pPr>
        <w:shd w:val="clear" w:color="auto" w:fill="F5F5F5"/>
        <w:jc w:val="center"/>
        <w:textAlignment w:val="top"/>
        <w:rPr>
          <w:rFonts w:ascii="Times New Roman" w:hAnsi="Times New Roman" w:cs="Times New Roman"/>
          <w:color w:val="888888"/>
          <w:kern w:val="0"/>
          <w:sz w:val="20"/>
          <w:szCs w:val="20"/>
          <w:lang w:val="de-DE"/>
        </w:rPr>
      </w:pPr>
      <w:r w:rsidRPr="009821D2">
        <w:rPr>
          <w:rFonts w:ascii="Times New Roman" w:hAnsi="Times New Roman" w:cs="Times New Roman"/>
          <w:b/>
          <w:sz w:val="28"/>
          <w:szCs w:val="30"/>
          <w:lang w:val="de-DE"/>
        </w:rPr>
        <w:t xml:space="preserve">German </w:t>
      </w:r>
      <w:r w:rsidR="00E97785">
        <w:rPr>
          <w:rFonts w:ascii="Times New Roman" w:hAnsi="Times New Roman" w:cs="Times New Roman"/>
          <w:b/>
          <w:sz w:val="28"/>
          <w:szCs w:val="30"/>
          <w:lang w:val="de-DE"/>
        </w:rPr>
        <w:t>language introduction</w:t>
      </w:r>
    </w:p>
    <w:p w14:paraId="2BC35089" w14:textId="77777777" w:rsidR="00D25E5D" w:rsidRDefault="00D25E5D" w:rsidP="00877F4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7EF564A4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课程代码：</w:t>
      </w:r>
      <w:r w:rsidRPr="00082F0C"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2028071</w:t>
      </w:r>
      <w:r w:rsidRPr="00082F0C">
        <w:rPr>
          <w:color w:val="000000"/>
          <w:sz w:val="20"/>
          <w:szCs w:val="20"/>
        </w:rPr>
        <w:t>】</w:t>
      </w:r>
    </w:p>
    <w:p w14:paraId="2722F5B8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课程学分：</w:t>
      </w:r>
      <w:r w:rsidRPr="00082F0C"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 w:rsidRPr="00082F0C">
        <w:rPr>
          <w:color w:val="000000"/>
          <w:sz w:val="20"/>
          <w:szCs w:val="20"/>
        </w:rPr>
        <w:t>】</w:t>
      </w:r>
    </w:p>
    <w:p w14:paraId="03395D5A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面向专业：</w:t>
      </w:r>
      <w:r w:rsidRPr="00082F0C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</w:t>
      </w:r>
      <w:r w:rsidRPr="00082F0C">
        <w:rPr>
          <w:color w:val="000000"/>
          <w:sz w:val="20"/>
          <w:szCs w:val="20"/>
        </w:rPr>
        <w:t>】</w:t>
      </w:r>
    </w:p>
    <w:p w14:paraId="4ABF0070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课程性质：</w:t>
      </w:r>
      <w:r w:rsidRPr="00082F0C">
        <w:rPr>
          <w:rFonts w:hint="eastAsia"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 w:rsidRPr="00082F0C">
        <w:rPr>
          <w:rFonts w:hint="eastAsia"/>
          <w:bCs/>
          <w:color w:val="000000"/>
          <w:sz w:val="20"/>
          <w:szCs w:val="20"/>
        </w:rPr>
        <w:t>课】</w:t>
      </w:r>
    </w:p>
    <w:p w14:paraId="1C80B21E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开课院系：</w:t>
      </w:r>
      <w:r w:rsidRPr="00082F0C">
        <w:rPr>
          <w:rFonts w:hint="eastAsia"/>
          <w:bCs/>
          <w:color w:val="000000"/>
          <w:sz w:val="20"/>
          <w:szCs w:val="20"/>
        </w:rPr>
        <w:t>【外国语学院德语系】</w:t>
      </w:r>
    </w:p>
    <w:p w14:paraId="103DE2D2" w14:textId="77777777"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使用教材：</w:t>
      </w:r>
    </w:p>
    <w:p w14:paraId="3133556D" w14:textId="77777777" w:rsidR="00E21C7E" w:rsidRPr="00082F0C" w:rsidRDefault="00E21C7E" w:rsidP="00E21C7E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教材</w:t>
      </w:r>
    </w:p>
    <w:p w14:paraId="196106D9" w14:textId="77777777" w:rsidR="00E21C7E" w:rsidRDefault="00E21C7E" w:rsidP="00E21C7E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《新编大学德语</w:t>
      </w:r>
      <w:r w:rsidRPr="00082F0C">
        <w:rPr>
          <w:rFonts w:hint="eastAsia"/>
          <w:color w:val="000000"/>
          <w:sz w:val="20"/>
          <w:szCs w:val="20"/>
        </w:rPr>
        <w:t>Klick auf Deutsch1</w:t>
      </w:r>
      <w:r w:rsidRPr="00082F0C">
        <w:rPr>
          <w:rFonts w:hint="eastAsia"/>
          <w:color w:val="000000"/>
          <w:sz w:val="20"/>
          <w:szCs w:val="20"/>
        </w:rPr>
        <w:t>学生用书（第二版）》朱建华主编，外语教学与研究出版社，</w:t>
      </w:r>
      <w:r w:rsidRPr="00082F0C">
        <w:rPr>
          <w:rFonts w:hint="eastAsia"/>
          <w:color w:val="000000"/>
          <w:sz w:val="20"/>
          <w:szCs w:val="20"/>
        </w:rPr>
        <w:t>2010</w:t>
      </w:r>
    </w:p>
    <w:p w14:paraId="3A507AEA" w14:textId="77777777" w:rsidR="004820EB" w:rsidRPr="00082F0C" w:rsidRDefault="004820EB" w:rsidP="00E21C7E">
      <w:pPr>
        <w:snapToGrid w:val="0"/>
        <w:spacing w:line="288" w:lineRule="auto"/>
        <w:ind w:leftChars="396" w:left="832"/>
        <w:rPr>
          <w:color w:val="000000"/>
          <w:szCs w:val="21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走遍德国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阿尔布雷希特</w:t>
      </w:r>
      <w:r>
        <w:rPr>
          <w:rFonts w:ascii="Times New Roman"/>
          <w:color w:val="000000"/>
          <w:sz w:val="20"/>
          <w:szCs w:val="20"/>
        </w:rPr>
        <w:t>主编，</w:t>
      </w:r>
      <w:r>
        <w:rPr>
          <w:rFonts w:ascii="Times New Roman" w:hint="eastAsia"/>
          <w:color w:val="000000"/>
          <w:sz w:val="20"/>
          <w:szCs w:val="20"/>
        </w:rPr>
        <w:t>外语教学与研究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2015</w:t>
      </w:r>
      <w:r>
        <w:rPr>
          <w:rFonts w:ascii="Times New Roman"/>
          <w:color w:val="000000"/>
          <w:sz w:val="20"/>
          <w:szCs w:val="20"/>
        </w:rPr>
        <w:t>。</w:t>
      </w:r>
      <w:r w:rsidRPr="00082F0C">
        <w:rPr>
          <w:color w:val="000000"/>
          <w:sz w:val="20"/>
          <w:szCs w:val="20"/>
        </w:rPr>
        <w:t>】</w:t>
      </w:r>
    </w:p>
    <w:p w14:paraId="3C8832CF" w14:textId="77777777" w:rsidR="00E21C7E" w:rsidRPr="00082F0C" w:rsidRDefault="00E21C7E" w:rsidP="00E21C7E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参考</w:t>
      </w:r>
      <w:r w:rsidRPr="00082F0C">
        <w:rPr>
          <w:rFonts w:hint="eastAsia"/>
          <w:color w:val="000000"/>
          <w:sz w:val="20"/>
          <w:szCs w:val="20"/>
        </w:rPr>
        <w:t>书目</w:t>
      </w:r>
    </w:p>
    <w:p w14:paraId="5011F3D5" w14:textId="77777777"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《德语语音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教程》（第三版），周抗美主编，同济大学出版社，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2011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5BC41AE7" w14:textId="77777777"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《德语语法解析与练习》（第三版），周抗美，王兆渠主编，同济大学出版社，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2015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0D48F8AC" w14:textId="77777777"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《现代德语会话》，刘顺生主编，上海译文出版社，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2006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43788F6A" w14:textId="77777777" w:rsidR="004820EB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《德语初级听力》江楠生，朱兵主编，外语教学与研究出版社，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2009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14:paraId="0322A071" w14:textId="77777777" w:rsidR="004820EB" w:rsidRPr="00A946F8" w:rsidRDefault="004820EB" w:rsidP="004820EB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新求精德语强化教程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教育部直属同济大学留德预备部编著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ascii="Times New Roman" w:hint="eastAsia"/>
          <w:color w:val="000000"/>
          <w:sz w:val="20"/>
          <w:szCs w:val="20"/>
        </w:rPr>
        <w:t>同济大学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ascii="Times New Roman" w:hAnsi="Times New Roman" w:hint="eastAsia"/>
          <w:color w:val="000000"/>
          <w:sz w:val="20"/>
          <w:szCs w:val="20"/>
        </w:rPr>
        <w:t>14</w:t>
      </w:r>
      <w:r>
        <w:rPr>
          <w:rFonts w:ascii="Times New Roman"/>
          <w:color w:val="000000"/>
          <w:sz w:val="20"/>
          <w:szCs w:val="20"/>
        </w:rPr>
        <w:t>。</w:t>
      </w:r>
    </w:p>
    <w:p w14:paraId="6271B4BD" w14:textId="77777777" w:rsidR="00D25E5D" w:rsidRPr="002A225F" w:rsidRDefault="004820EB" w:rsidP="004820EB">
      <w:pPr>
        <w:snapToGrid w:val="0"/>
        <w:spacing w:line="288" w:lineRule="auto"/>
        <w:ind w:leftChars="200" w:left="420" w:firstLineChars="196" w:firstLine="392"/>
        <w:rPr>
          <w:color w:val="000000"/>
          <w:sz w:val="20"/>
          <w:szCs w:val="20"/>
          <w:highlight w:val="cyan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《新编大学德语（阅读训练）》（第二版），朱建华主编，外语教学与研究社，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2014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  <w:r w:rsidR="00D25E5D"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F2F9E83" w14:textId="77777777" w:rsidR="00D25E5D" w:rsidRDefault="00D25E5D" w:rsidP="00D25E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 w14:paraId="20E0EEFE" w14:textId="77777777" w:rsidR="00D25E5D" w:rsidRDefault="00D25E5D" w:rsidP="00D25E5D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703D5339" w14:textId="77777777" w:rsidR="00D25E5D" w:rsidRDefault="00D25E5D" w:rsidP="00877F4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14:paraId="7BAEA073" w14:textId="77777777" w:rsidR="00D15D00" w:rsidRPr="00081C5F" w:rsidRDefault="00D15D00" w:rsidP="00D15D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对于现代外语教学，外语己成为各高校对于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</w:t>
      </w:r>
      <w:r>
        <w:rPr>
          <w:rFonts w:hint="eastAsia"/>
          <w:color w:val="000000"/>
          <w:sz w:val="20"/>
          <w:szCs w:val="20"/>
        </w:rPr>
        <w:t>学休课教学中开设了</w:t>
      </w:r>
      <w:r w:rsidRPr="00081C5F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入门</w:t>
      </w:r>
      <w:r w:rsidRPr="00081C5F">
        <w:rPr>
          <w:rFonts w:hint="eastAsia"/>
          <w:color w:val="000000"/>
          <w:sz w:val="20"/>
          <w:szCs w:val="20"/>
        </w:rPr>
        <w:t>的课程。</w:t>
      </w:r>
    </w:p>
    <w:p w14:paraId="754E4799" w14:textId="77777777" w:rsidR="00D25E5D" w:rsidRPr="00D15D00" w:rsidRDefault="00D15D00" w:rsidP="00D15D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入门</w:t>
      </w:r>
      <w:r w:rsidRPr="00081C5F"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 w:rsidRPr="00081C5F">
        <w:rPr>
          <w:rFonts w:hint="eastAsia"/>
          <w:color w:val="000000"/>
          <w:sz w:val="20"/>
          <w:szCs w:val="20"/>
        </w:rPr>
        <w:t>课程之一，通过</w:t>
      </w:r>
      <w:r>
        <w:rPr>
          <w:rFonts w:hint="eastAsia"/>
          <w:color w:val="000000"/>
          <w:sz w:val="20"/>
          <w:szCs w:val="20"/>
        </w:rPr>
        <w:t>德语学习，培养学生具有一定的阅读能力、初步的听、写、说与笔译的能力</w:t>
      </w:r>
      <w:r w:rsidRPr="00081C5F">
        <w:rPr>
          <w:rFonts w:hint="eastAsia"/>
          <w:color w:val="000000"/>
          <w:sz w:val="20"/>
          <w:szCs w:val="20"/>
        </w:rPr>
        <w:t>。</w:t>
      </w:r>
      <w:r w:rsidR="00D25E5D" w:rsidRPr="009821D2">
        <w:rPr>
          <w:rFonts w:ascii="Times New Roman" w:hAnsi="Times New Roman" w:cs="Times New Roman"/>
          <w:color w:val="000000"/>
          <w:sz w:val="20"/>
          <w:szCs w:val="20"/>
        </w:rPr>
        <w:t>该课程同时涵盖跨文化交际学和国情学，使学生通过德语学习增加对德国文化的了解，有助于培养学生的国际视野和跨文化交际技能。此外，课程将利用多媒体教学手段，通过互联网网页学习扩大学生语言应用面，以期多维度提升学生的语言综合应用能力，为学生</w:t>
      </w:r>
      <w:r w:rsidR="00D57B4C">
        <w:rPr>
          <w:rFonts w:ascii="Times New Roman" w:hAnsi="Times New Roman" w:cs="Times New Roman"/>
          <w:color w:val="000000"/>
          <w:sz w:val="20"/>
          <w:szCs w:val="20"/>
        </w:rPr>
        <w:t>了解德国或者</w:t>
      </w:r>
      <w:r w:rsidR="00D25E5D" w:rsidRPr="009821D2">
        <w:rPr>
          <w:rFonts w:ascii="Times New Roman" w:hAnsi="Times New Roman" w:cs="Times New Roman"/>
          <w:color w:val="000000"/>
          <w:sz w:val="20"/>
          <w:szCs w:val="20"/>
        </w:rPr>
        <w:t>赴德交流打下较为扎实的语言基础。</w:t>
      </w:r>
    </w:p>
    <w:p w14:paraId="571DA11B" w14:textId="77777777" w:rsidR="00D25E5D" w:rsidRPr="006D5F5C" w:rsidRDefault="00D25E5D" w:rsidP="00D25E5D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</w:p>
    <w:p w14:paraId="26BA71A3" w14:textId="77777777"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59A6321C" w14:textId="77777777" w:rsidR="00D25E5D" w:rsidRDefault="00D25E5D" w:rsidP="00D25E5D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color w:val="000000"/>
          <w:sz w:val="20"/>
          <w:szCs w:val="20"/>
        </w:rPr>
      </w:pPr>
      <w:r w:rsidRPr="009821D2">
        <w:rPr>
          <w:rFonts w:ascii="Times New Roman" w:hAnsi="Times New Roman" w:cs="Times New Roman"/>
          <w:color w:val="000000"/>
          <w:sz w:val="20"/>
          <w:szCs w:val="20"/>
        </w:rPr>
        <w:t>该课程适合</w:t>
      </w:r>
      <w:r w:rsidR="00D57B4C">
        <w:rPr>
          <w:rFonts w:ascii="Times New Roman" w:hAnsi="Times New Roman" w:cs="Times New Roman"/>
          <w:color w:val="000000"/>
          <w:sz w:val="20"/>
          <w:szCs w:val="20"/>
        </w:rPr>
        <w:t>全校</w:t>
      </w:r>
      <w:r w:rsidRPr="009821D2">
        <w:rPr>
          <w:rFonts w:ascii="Times New Roman" w:hAnsi="Times New Roman" w:cs="Times New Roman"/>
          <w:color w:val="000000"/>
          <w:sz w:val="20"/>
          <w:szCs w:val="20"/>
        </w:rPr>
        <w:t>学生。该课程为零基础课程，对学生的学习基础无要求。</w:t>
      </w:r>
    </w:p>
    <w:p w14:paraId="57DD4957" w14:textId="77777777" w:rsidR="00D25E5D" w:rsidRPr="009821D2" w:rsidRDefault="00D25E5D" w:rsidP="00D25E5D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color w:val="000000"/>
          <w:sz w:val="20"/>
          <w:szCs w:val="20"/>
        </w:rPr>
      </w:pPr>
    </w:p>
    <w:p w14:paraId="5F538165" w14:textId="77777777"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的关联性（必填项）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E21C7E" w:rsidRPr="002142AA" w14:paraId="101E4E9E" w14:textId="77777777" w:rsidTr="009B7403">
        <w:tc>
          <w:tcPr>
            <w:tcW w:w="535" w:type="dxa"/>
            <w:shd w:val="clear" w:color="auto" w:fill="auto"/>
          </w:tcPr>
          <w:p w14:paraId="2197E406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B1375F9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4A1A95A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8EA97A5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AC86663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50CCECF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6DC4E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21C7E" w:rsidRPr="002142AA" w14:paraId="68B2215D" w14:textId="77777777" w:rsidTr="009B7403">
        <w:tc>
          <w:tcPr>
            <w:tcW w:w="535" w:type="dxa"/>
            <w:shd w:val="clear" w:color="auto" w:fill="auto"/>
            <w:vAlign w:val="center"/>
          </w:tcPr>
          <w:p w14:paraId="75BAB24D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65728F0" w14:textId="77777777" w:rsidR="00E21C7E" w:rsidRPr="002142AA" w:rsidRDefault="00E21C7E" w:rsidP="009B74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8CA477F" w14:textId="77777777" w:rsidR="00E21C7E" w:rsidRPr="002142AA" w:rsidRDefault="00E21C7E" w:rsidP="009B7403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243F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掌握德语语言基本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3259179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AD3F5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E21C7E" w:rsidRPr="002142AA" w14:paraId="0C63145D" w14:textId="77777777" w:rsidTr="009B7403">
        <w:tc>
          <w:tcPr>
            <w:tcW w:w="535" w:type="dxa"/>
            <w:shd w:val="clear" w:color="auto" w:fill="auto"/>
            <w:vAlign w:val="center"/>
          </w:tcPr>
          <w:p w14:paraId="14B6D1F2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4A0DD46" w14:textId="77777777" w:rsidR="00E21C7E" w:rsidRPr="002142AA" w:rsidRDefault="00E21C7E" w:rsidP="009B7403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A558E49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</w:t>
            </w: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，如</w:t>
            </w: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F4067C6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A0E4B" w14:textId="77777777"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E21C7E" w:rsidRPr="002142AA" w14:paraId="49D2EA0D" w14:textId="77777777" w:rsidTr="009B7403">
        <w:tc>
          <w:tcPr>
            <w:tcW w:w="535" w:type="dxa"/>
            <w:shd w:val="clear" w:color="auto" w:fill="auto"/>
            <w:vAlign w:val="center"/>
          </w:tcPr>
          <w:p w14:paraId="5010E157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2A1B13B" w14:textId="77777777" w:rsidR="00E21C7E" w:rsidRPr="002142AA" w:rsidRDefault="00E21C7E" w:rsidP="009B740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018EA1F" w14:textId="77777777" w:rsidR="00E21C7E" w:rsidRPr="002142AA" w:rsidRDefault="00E21C7E" w:rsidP="009B7403"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6DA57E4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14:paraId="116A9B40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D2AA0F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课堂表现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  <w:tr w:rsidR="00E21C7E" w:rsidRPr="002142AA" w14:paraId="3BF81254" w14:textId="77777777" w:rsidTr="009B7403">
        <w:tc>
          <w:tcPr>
            <w:tcW w:w="535" w:type="dxa"/>
            <w:shd w:val="clear" w:color="auto" w:fill="auto"/>
            <w:vAlign w:val="center"/>
          </w:tcPr>
          <w:p w14:paraId="3B69BE14" w14:textId="77777777"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2ADD86F" w14:textId="77777777" w:rsidR="00E21C7E" w:rsidRPr="002142AA" w:rsidRDefault="00E21C7E" w:rsidP="009B74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550BFE" w14:textId="77777777" w:rsidR="00E21C7E" w:rsidRPr="002142AA" w:rsidRDefault="00E21C7E" w:rsidP="009B740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了解德语国家的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历史文化，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促进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3B9D7CE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14:paraId="1B98CD15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070E6" w14:textId="77777777"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</w:tbl>
    <w:p w14:paraId="36E3F423" w14:textId="77777777" w:rsidR="00E21C7E" w:rsidRPr="00E21C7E" w:rsidRDefault="00E21C7E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6219B176" w14:textId="77777777" w:rsidR="00D25E5D" w:rsidRPr="006A1A83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0EB9F867" w14:textId="77777777" w:rsidR="00D25E5D" w:rsidRPr="009B510C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B510C">
        <w:rPr>
          <w:rFonts w:ascii="黑体" w:eastAsia="黑体" w:hAnsi="宋体" w:hint="eastAsia"/>
          <w:sz w:val="24"/>
        </w:rPr>
        <w:t>五、</w:t>
      </w:r>
      <w:r w:rsidRPr="009B510C">
        <w:rPr>
          <w:rFonts w:ascii="黑体" w:eastAsia="黑体" w:hAnsi="宋体"/>
          <w:sz w:val="24"/>
        </w:rPr>
        <w:t>课程</w:t>
      </w:r>
      <w:r w:rsidRPr="009B510C">
        <w:rPr>
          <w:rFonts w:ascii="黑体" w:eastAsia="黑体" w:hAnsi="宋体" w:hint="eastAsia"/>
          <w:sz w:val="24"/>
        </w:rPr>
        <w:t>目标/课程预期学习成果</w:t>
      </w:r>
      <w:r w:rsidRPr="009B510C">
        <w:rPr>
          <w:rFonts w:ascii="黑体" w:eastAsia="黑体" w:hAnsi="宋体"/>
          <w:sz w:val="24"/>
        </w:rPr>
        <w:t>（必填项）（</w:t>
      </w:r>
      <w:r w:rsidRPr="009B510C">
        <w:rPr>
          <w:rFonts w:ascii="黑体" w:eastAsia="黑体" w:hAnsi="宋体" w:hint="eastAsia"/>
          <w:sz w:val="24"/>
        </w:rPr>
        <w:t>预期学习成果</w:t>
      </w:r>
      <w:r w:rsidRPr="009B510C">
        <w:rPr>
          <w:rFonts w:ascii="黑体" w:eastAsia="黑体" w:hAnsi="宋体"/>
          <w:sz w:val="24"/>
        </w:rPr>
        <w:t>要可测量/能够证明）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555"/>
        <w:gridCol w:w="3289"/>
        <w:gridCol w:w="1673"/>
      </w:tblGrid>
      <w:tr w:rsidR="00D25E5D" w14:paraId="1F50BB41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368D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7C5E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DE04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E4F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D25E5D" w14:paraId="7FAD9DC9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7E82" w14:textId="77777777"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2F86" w14:textId="77777777"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德语报告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（表达沟通、演讲）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E98B" w14:textId="77777777"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课堂报告</w:t>
            </w:r>
            <w:r w:rsidRPr="00B04166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/演讲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465F" w14:textId="77777777"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口头报告</w:t>
            </w:r>
          </w:p>
        </w:tc>
      </w:tr>
      <w:tr w:rsidR="00D25E5D" w14:paraId="54517A7D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2680" w14:textId="77777777"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C75A" w14:textId="77777777"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自助学习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（作业）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B325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  <w:sz w:val="24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学生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自助完成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5833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作文</w:t>
            </w:r>
          </w:p>
        </w:tc>
      </w:tr>
      <w:tr w:rsidR="00D25E5D" w14:paraId="1F8FF1E2" w14:textId="77777777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DEB5" w14:textId="77777777"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A2AB" w14:textId="77777777"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  <w:sz w:val="24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专业能力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（听说读写）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3696" w14:textId="77777777"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课堂讲授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练习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课后辅导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08BB" w14:textId="77777777"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小测验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期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中期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末闭卷考</w:t>
            </w:r>
          </w:p>
        </w:tc>
      </w:tr>
    </w:tbl>
    <w:p w14:paraId="703F3FFE" w14:textId="77777777" w:rsidR="00D25E5D" w:rsidRPr="00FB5E61" w:rsidRDefault="00D25E5D" w:rsidP="00D25E5D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4586EBC2" w14:textId="77777777" w:rsidR="00D25E5D" w:rsidRPr="003355D1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C645D">
        <w:rPr>
          <w:rFonts w:ascii="黑体" w:eastAsia="黑体" w:hAnsi="宋体" w:hint="eastAsia"/>
          <w:sz w:val="24"/>
        </w:rPr>
        <w:t>六、</w:t>
      </w:r>
      <w:r w:rsidRPr="004C645D">
        <w:rPr>
          <w:rFonts w:ascii="黑体" w:eastAsia="黑体" w:hAnsi="宋体"/>
          <w:sz w:val="24"/>
        </w:rPr>
        <w:t>课程内容（必填项）</w:t>
      </w:r>
    </w:p>
    <w:p w14:paraId="640F4E50" w14:textId="77777777" w:rsidR="00D25E5D" w:rsidRDefault="00D25E5D" w:rsidP="00D25E5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71F91">
        <w:rPr>
          <w:bCs/>
          <w:sz w:val="20"/>
          <w:szCs w:val="20"/>
        </w:rPr>
        <w:t>此处</w:t>
      </w:r>
      <w:r w:rsidRPr="00A71F91">
        <w:rPr>
          <w:rFonts w:ascii="宋体" w:hAnsi="宋体" w:hint="eastAsia"/>
          <w:sz w:val="20"/>
          <w:szCs w:val="20"/>
        </w:rPr>
        <w:t>分单元</w:t>
      </w:r>
      <w:r w:rsidRPr="00A71F91">
        <w:rPr>
          <w:rFonts w:hint="eastAsia"/>
          <w:bCs/>
          <w:sz w:val="20"/>
          <w:szCs w:val="20"/>
        </w:rPr>
        <w:t>列出教学的知识点和能力要求。知识点</w:t>
      </w:r>
      <w:r w:rsidRPr="00A71F91">
        <w:rPr>
          <w:rFonts w:ascii="宋体" w:hAnsi="宋体"/>
          <w:sz w:val="20"/>
          <w:szCs w:val="20"/>
        </w:rPr>
        <w:t>用</w:t>
      </w:r>
      <w:r w:rsidRPr="00A71F91">
        <w:rPr>
          <w:rFonts w:ascii="宋体" w:hAnsi="宋体" w:hint="eastAsia"/>
          <w:sz w:val="20"/>
          <w:szCs w:val="20"/>
        </w:rPr>
        <w:t>布鲁姆认知能力的</w:t>
      </w:r>
      <w:r w:rsidRPr="00A71F91">
        <w:rPr>
          <w:rFonts w:ascii="宋体" w:hAnsi="宋体" w:hint="eastAsia"/>
          <w:bCs/>
          <w:sz w:val="20"/>
          <w:szCs w:val="20"/>
        </w:rPr>
        <w:t>6</w:t>
      </w:r>
      <w:r w:rsidRPr="00A71F91">
        <w:rPr>
          <w:rFonts w:ascii="宋体" w:hAnsi="宋体" w:hint="eastAsia"/>
          <w:sz w:val="20"/>
          <w:szCs w:val="20"/>
        </w:rPr>
        <w:t>种层次：L1-L6(“</w:t>
      </w:r>
      <w:r w:rsidRPr="00A71F91">
        <w:rPr>
          <w:rFonts w:ascii="宋体" w:hAnsi="宋体" w:hint="eastAsia"/>
          <w:b/>
          <w:bCs/>
          <w:sz w:val="20"/>
          <w:szCs w:val="20"/>
        </w:rPr>
        <w:t>知</w:t>
      </w:r>
      <w:r w:rsidRPr="005F3103">
        <w:rPr>
          <w:rFonts w:ascii="宋体" w:hAnsi="宋体" w:hint="eastAsia"/>
          <w:b/>
          <w:bCs/>
          <w:sz w:val="20"/>
          <w:szCs w:val="20"/>
        </w:rPr>
        <w:t>道”、“理解”、“运用”、“分析”、“综合”、“评价”)</w:t>
      </w:r>
      <w:r w:rsidRPr="005F3103">
        <w:rPr>
          <w:rFonts w:ascii="宋体" w:hAnsi="宋体" w:hint="eastAsia"/>
          <w:bCs/>
          <w:sz w:val="20"/>
          <w:szCs w:val="20"/>
        </w:rPr>
        <w:t>来</w:t>
      </w:r>
      <w:r w:rsidRPr="005F3103">
        <w:rPr>
          <w:rFonts w:ascii="宋体" w:hAnsi="宋体"/>
          <w:sz w:val="20"/>
          <w:szCs w:val="20"/>
        </w:rPr>
        <w:t>表</w:t>
      </w:r>
      <w:r w:rsidRPr="005F3103">
        <w:rPr>
          <w:rFonts w:ascii="宋体" w:hAnsi="宋体" w:hint="eastAsia"/>
          <w:sz w:val="20"/>
          <w:szCs w:val="20"/>
        </w:rPr>
        <w:t>达对学生学习要求上的差异</w:t>
      </w:r>
      <w:r w:rsidRPr="005F3103">
        <w:rPr>
          <w:rFonts w:ascii="宋体" w:hAnsi="宋体"/>
          <w:sz w:val="20"/>
          <w:szCs w:val="20"/>
        </w:rPr>
        <w:t>。</w:t>
      </w:r>
      <w:r w:rsidRPr="005F3103"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p w14:paraId="3A3C2EED" w14:textId="77777777" w:rsidR="00D25E5D" w:rsidRDefault="00D25E5D" w:rsidP="00D25E5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01"/>
        <w:gridCol w:w="2051"/>
        <w:gridCol w:w="1911"/>
      </w:tblGrid>
      <w:tr w:rsidR="004C645D" w14:paraId="46D63955" w14:textId="77777777" w:rsidTr="004C645D">
        <w:trPr>
          <w:trHeight w:val="33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0819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844C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0997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9F40" w14:textId="77777777"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4C645D" w14:paraId="4A835DD3" w14:textId="77777777" w:rsidTr="004C645D">
        <w:trPr>
          <w:trHeight w:val="70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5EFA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6248" w14:textId="77777777" w:rsidR="004C645D" w:rsidRDefault="004C645D">
            <w:pPr>
              <w:tabs>
                <w:tab w:val="left" w:pos="1800"/>
              </w:tabs>
              <w:snapToGrid w:val="0"/>
              <w:spacing w:line="300" w:lineRule="auto"/>
              <w:ind w:right="6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  <w:shd w:val="clear" w:color="auto" w:fill="FFFFFF"/>
              </w:rPr>
              <w:t>语音部分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：教授学生发音规则，并结合发音练习，掌握基本的问候用语。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263D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知道德语发音，能够运用所学发音朗读德语文章，进行简单问候。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A4E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德语变元音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ö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，复合元音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eu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(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äu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)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，辅音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的发音，长短音规则，浊辅音清辅音化以及辅音组合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sp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,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st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的发音规则。</w:t>
            </w:r>
          </w:p>
        </w:tc>
      </w:tr>
      <w:tr w:rsidR="004C645D" w14:paraId="44502304" w14:textId="77777777" w:rsidTr="004C645D">
        <w:trPr>
          <w:trHeight w:val="138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392D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ECC" w14:textId="77777777" w:rsidR="004C645D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：了解德国的校园生活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486714F1" w14:textId="77777777" w:rsidR="00C95E77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：自我介绍与介绍别人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359B2CB4" w14:textId="77777777" w:rsidR="004C645D" w:rsidRDefault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：冠词和名词第一格；人称代词第一格；弱变化动词现在时；动词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的现在时；尊称命令式；句子类型和语序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65A" w14:textId="77777777" w:rsidR="004C645D" w:rsidRDefault="004C645D">
            <w:pPr>
              <w:jc w:val="left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了解德国的校园生活；理解德语“性数格”的概念，掌握德语一格变格规律；掌握弱变化动词的现在时变位；正确运用尊称祈使句发出命令；掌握德语语序，运用正确的语序介绍自己和别人。</w:t>
            </w:r>
          </w:p>
          <w:p w14:paraId="5D41EFD1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CD0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名词的“性数格”属性，尤其“词性”是一个全新的概念，需重点讲解。“格”的概念虽也存在于英语语法中，但德语的“格”相比英语更为复杂，为另一个教学难点。此外本单元教学难点还有动词的现在时变位以及句子的框架结构。</w:t>
            </w:r>
          </w:p>
        </w:tc>
      </w:tr>
      <w:tr w:rsidR="004C645D" w14:paraId="1A8152B2" w14:textId="77777777" w:rsidTr="004C645D">
        <w:trPr>
          <w:trHeight w:val="82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26EB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F6BD" w14:textId="77777777" w:rsidR="004C645D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：了解德国的学生生活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64FF83AE" w14:textId="77777777" w:rsidR="00C95E77" w:rsidRDefault="004C645D" w:rsidP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：时间提问和回答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14:paraId="396B8DF1" w14:textId="77777777" w:rsidR="004C645D" w:rsidRPr="00C95E77" w:rsidRDefault="00C95E77" w:rsidP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：强变化动词现在时；冠词和名词第四格；人称代词第四格；基数词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2752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理解德语动词变化，运用变化规则，完成正确句子；运用基数词表达时间。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6DA5" w14:textId="77777777"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本单元引入四格，初学者通常难以判断名词所处的格。另外强变化动词的变化规律相对繁琐，不易掌握。</w:t>
            </w:r>
          </w:p>
        </w:tc>
      </w:tr>
    </w:tbl>
    <w:p w14:paraId="6E4E44F6" w14:textId="77777777" w:rsidR="00D25E5D" w:rsidRPr="004C645D" w:rsidRDefault="00D25E5D" w:rsidP="00D25E5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4BB88A73" w14:textId="77777777" w:rsidR="00D25E5D" w:rsidRPr="009B510C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B510C">
        <w:rPr>
          <w:rFonts w:ascii="黑体" w:eastAsia="黑体" w:hAnsi="宋体" w:hint="eastAsia"/>
          <w:sz w:val="24"/>
        </w:rPr>
        <w:t>七、自主学习（必填项）</w:t>
      </w:r>
    </w:p>
    <w:p w14:paraId="01A44C00" w14:textId="77777777" w:rsidR="00D25E5D" w:rsidRDefault="00D25E5D" w:rsidP="00D25E5D">
      <w:pPr>
        <w:snapToGrid w:val="0"/>
        <w:spacing w:line="288" w:lineRule="auto"/>
        <w:ind w:firstLineChars="200" w:firstLine="400"/>
        <w:rPr>
          <w:rFonts w:ascii="宋体" w:hAnsi="宋体"/>
          <w:b/>
          <w:sz w:val="20"/>
          <w:szCs w:val="20"/>
        </w:rPr>
      </w:pPr>
      <w:r w:rsidRPr="009B510C">
        <w:rPr>
          <w:rFonts w:hint="eastAsia"/>
          <w:bCs/>
          <w:sz w:val="20"/>
          <w:szCs w:val="20"/>
        </w:rPr>
        <w:t>自主学习包含：</w:t>
      </w:r>
      <w:r w:rsidRPr="009B510C">
        <w:rPr>
          <w:rFonts w:ascii="宋体" w:hAnsi="宋体" w:hint="eastAsia"/>
          <w:b/>
          <w:sz w:val="20"/>
          <w:szCs w:val="20"/>
        </w:rPr>
        <w:t>指定的课外扩展阅读、预习任务、教师指导下的小组项目（任务）等。</w:t>
      </w:r>
    </w:p>
    <w:p w14:paraId="170456E5" w14:textId="77777777" w:rsidR="00D25E5D" w:rsidRPr="009B510C" w:rsidRDefault="00D25E5D" w:rsidP="00D25E5D">
      <w:pPr>
        <w:snapToGrid w:val="0"/>
        <w:spacing w:line="288" w:lineRule="auto"/>
        <w:ind w:firstLineChars="200" w:firstLine="402"/>
        <w:rPr>
          <w:rFonts w:ascii="宋体" w:hAnsi="宋体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519"/>
        <w:gridCol w:w="1530"/>
        <w:gridCol w:w="1530"/>
      </w:tblGrid>
      <w:tr w:rsidR="00D25E5D" w:rsidRPr="009821D2" w14:paraId="0F7287C0" w14:textId="77777777" w:rsidTr="00D62D7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C866031" w14:textId="77777777" w:rsidR="00D25E5D" w:rsidRPr="009821D2" w:rsidRDefault="00D25E5D" w:rsidP="00D62D7B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4787" w:type="dxa"/>
            <w:gridSpan w:val="2"/>
          </w:tcPr>
          <w:p w14:paraId="6A250456" w14:textId="77777777" w:rsidR="00D25E5D" w:rsidRPr="009821D2" w:rsidRDefault="00D25E5D" w:rsidP="00D62D7B">
            <w:pPr>
              <w:snapToGrid w:val="0"/>
              <w:spacing w:line="400" w:lineRule="exact"/>
              <w:ind w:firstLineChars="690" w:firstLine="13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内容</w:t>
            </w:r>
          </w:p>
        </w:tc>
        <w:tc>
          <w:tcPr>
            <w:tcW w:w="1530" w:type="dxa"/>
            <w:shd w:val="clear" w:color="auto" w:fill="auto"/>
          </w:tcPr>
          <w:p w14:paraId="29245935" w14:textId="77777777"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预计学生学习时数</w:t>
            </w:r>
          </w:p>
        </w:tc>
        <w:tc>
          <w:tcPr>
            <w:tcW w:w="1530" w:type="dxa"/>
            <w:shd w:val="clear" w:color="auto" w:fill="auto"/>
          </w:tcPr>
          <w:p w14:paraId="727F0F15" w14:textId="77777777" w:rsidR="00D25E5D" w:rsidRPr="009821D2" w:rsidRDefault="00D25E5D" w:rsidP="00D62D7B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检查方式</w:t>
            </w:r>
          </w:p>
        </w:tc>
      </w:tr>
      <w:tr w:rsidR="00D25E5D" w:rsidRPr="009821D2" w14:paraId="16C524D0" w14:textId="77777777" w:rsidTr="00D62D7B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14:paraId="37CE929D" w14:textId="77777777"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ADB5DEA" w14:textId="77777777"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指定课外扩展阅读（必选项）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CAE9B6C" w14:textId="77777777" w:rsidR="00D25E5D" w:rsidRPr="009821D2" w:rsidRDefault="00E21C7E" w:rsidP="00E21C7E">
            <w:pPr>
              <w:snapToGrid w:val="0"/>
              <w:spacing w:line="288" w:lineRule="auto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Extra</w:t>
            </w: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，</w:t>
            </w: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J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</w:rPr>
              <w:t>ojo sucht das Gl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  <w:lang w:val="de-DE"/>
              </w:rPr>
              <w:t>ü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  <w:lang w:val="de-DE"/>
              </w:rPr>
              <w:t>ck,Deutschland von oben</w:t>
            </w:r>
            <w:r>
              <w:rPr>
                <w:rFonts w:hint="eastAsia"/>
              </w:rPr>
              <w:t>等</w:t>
            </w:r>
            <w:r w:rsidR="00D25E5D"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系列视频</w:t>
            </w: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718D47A9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50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  <w:shd w:val="clear" w:color="auto" w:fill="auto"/>
          </w:tcPr>
          <w:p w14:paraId="54031EE5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课堂测验</w:t>
            </w:r>
          </w:p>
        </w:tc>
      </w:tr>
      <w:tr w:rsidR="00D25E5D" w:rsidRPr="009821D2" w14:paraId="29765ACE" w14:textId="77777777" w:rsidTr="00D62D7B">
        <w:trPr>
          <w:jc w:val="center"/>
        </w:trPr>
        <w:tc>
          <w:tcPr>
            <w:tcW w:w="675" w:type="dxa"/>
            <w:shd w:val="clear" w:color="auto" w:fill="auto"/>
          </w:tcPr>
          <w:p w14:paraId="24220F70" w14:textId="77777777"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9B7074A" w14:textId="77777777"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预习任务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D9F864A" w14:textId="77777777"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bCs/>
                <w:sz w:val="20"/>
                <w:szCs w:val="20"/>
              </w:rPr>
              <w:t>预习新课文，查阅生词</w:t>
            </w:r>
          </w:p>
        </w:tc>
        <w:tc>
          <w:tcPr>
            <w:tcW w:w="1530" w:type="dxa"/>
            <w:shd w:val="clear" w:color="auto" w:fill="auto"/>
          </w:tcPr>
          <w:p w14:paraId="3BEF87A5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  <w:shd w:val="clear" w:color="auto" w:fill="auto"/>
          </w:tcPr>
          <w:p w14:paraId="6F3398B5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课堂测验</w:t>
            </w:r>
          </w:p>
        </w:tc>
      </w:tr>
      <w:tr w:rsidR="00D25E5D" w:rsidRPr="009821D2" w14:paraId="5B9C8373" w14:textId="77777777" w:rsidTr="00D62D7B">
        <w:trPr>
          <w:jc w:val="center"/>
        </w:trPr>
        <w:tc>
          <w:tcPr>
            <w:tcW w:w="675" w:type="dxa"/>
            <w:shd w:val="clear" w:color="auto" w:fill="auto"/>
          </w:tcPr>
          <w:p w14:paraId="3C865ED6" w14:textId="77777777"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9F114F5" w14:textId="77777777"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教师指导下的小组项目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0BDACFC" w14:textId="77777777"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bCs/>
                <w:sz w:val="20"/>
                <w:szCs w:val="20"/>
              </w:rPr>
              <w:t>自选主题，进行小组报告</w:t>
            </w:r>
          </w:p>
        </w:tc>
        <w:tc>
          <w:tcPr>
            <w:tcW w:w="1530" w:type="dxa"/>
            <w:shd w:val="clear" w:color="auto" w:fill="auto"/>
          </w:tcPr>
          <w:p w14:paraId="07A1F8F2" w14:textId="77777777"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  <w:shd w:val="clear" w:color="auto" w:fill="auto"/>
          </w:tcPr>
          <w:p w14:paraId="6BD814A2" w14:textId="77777777" w:rsidR="00D25E5D" w:rsidRPr="009821D2" w:rsidRDefault="00877F40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sz w:val="20"/>
                <w:szCs w:val="20"/>
              </w:rPr>
              <w:t>小组</w:t>
            </w:r>
            <w:r w:rsidR="00D25E5D" w:rsidRPr="009821D2">
              <w:rPr>
                <w:rFonts w:ascii="Times New Roman" w:hAnsiTheme="minorEastAsia" w:cs="Times New Roman"/>
                <w:sz w:val="20"/>
                <w:szCs w:val="20"/>
              </w:rPr>
              <w:t>报告</w:t>
            </w:r>
          </w:p>
        </w:tc>
      </w:tr>
    </w:tbl>
    <w:p w14:paraId="1E6BA6ED" w14:textId="77777777" w:rsidR="00D25E5D" w:rsidRDefault="00D25E5D" w:rsidP="00D25E5D">
      <w:pPr>
        <w:snapToGrid w:val="0"/>
        <w:spacing w:line="288" w:lineRule="auto"/>
        <w:ind w:right="26"/>
        <w:rPr>
          <w:sz w:val="20"/>
          <w:szCs w:val="20"/>
        </w:rPr>
      </w:pPr>
    </w:p>
    <w:p w14:paraId="22EF84E7" w14:textId="77777777"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八、课内实验名称及基本要求（选填，适用于课内实验）</w:t>
      </w:r>
    </w:p>
    <w:p w14:paraId="59CA4B3D" w14:textId="77777777" w:rsidR="00D25E5D" w:rsidRPr="00735F9D" w:rsidRDefault="00D25E5D" w:rsidP="00D25E5D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D25E5D" w:rsidRPr="00735F9D" w14:paraId="5838A52C" w14:textId="77777777" w:rsidTr="00D62D7B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3B47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DDA6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EE64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37F0" w14:textId="77777777" w:rsidR="00D25E5D" w:rsidRPr="00735F9D" w:rsidRDefault="00D25E5D" w:rsidP="00D62D7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762C235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6B28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B9B1" w14:textId="77777777"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25E5D" w:rsidRPr="00735F9D" w14:paraId="21B512E8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7C1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BEB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50B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960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655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79D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0A9462B7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08C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74F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09E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477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E0C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9EC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B48424B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AF17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F06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752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B7D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201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7396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6A0E678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1A4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DAC2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15B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49F9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960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13DC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61152D85" w14:textId="77777777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53B2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C627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B4F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1A2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79D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A47E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0480268E" w14:textId="77777777" w:rsidR="00D25E5D" w:rsidRPr="00735F9D" w:rsidRDefault="00D25E5D" w:rsidP="00877F40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14:paraId="4353C3E4" w14:textId="77777777" w:rsidR="00D25E5D" w:rsidRPr="00735F9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Pr="00735F9D">
        <w:rPr>
          <w:rFonts w:ascii="黑体" w:eastAsia="黑体" w:hAnsi="宋体" w:hint="eastAsia"/>
          <w:sz w:val="24"/>
        </w:rPr>
        <w:t>、实践环节各阶段名称及基本要求（</w:t>
      </w:r>
      <w:r>
        <w:rPr>
          <w:rFonts w:ascii="黑体" w:eastAsia="黑体" w:hAnsi="宋体" w:hint="eastAsia"/>
          <w:sz w:val="24"/>
        </w:rPr>
        <w:t>选填，</w:t>
      </w:r>
      <w:r w:rsidRPr="00735F9D">
        <w:rPr>
          <w:rFonts w:ascii="黑体" w:eastAsia="黑体" w:hAnsi="宋体" w:hint="eastAsia"/>
          <w:sz w:val="24"/>
        </w:rPr>
        <w:t>适用于集中实践、实习、毕业设计等）</w:t>
      </w:r>
    </w:p>
    <w:p w14:paraId="7F8EE567" w14:textId="77777777" w:rsidR="00D25E5D" w:rsidRPr="00735F9D" w:rsidRDefault="00D25E5D" w:rsidP="00D25E5D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D25E5D" w:rsidRPr="00735F9D" w14:paraId="17A20007" w14:textId="77777777" w:rsidTr="00D62D7B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AFFB" w14:textId="77777777"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0AEC" w14:textId="77777777" w:rsidR="00D25E5D" w:rsidRPr="00735F9D" w:rsidRDefault="00D25E5D" w:rsidP="00D62D7B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D84D" w14:textId="77777777" w:rsidR="00D25E5D" w:rsidRPr="00735F9D" w:rsidRDefault="00D25E5D" w:rsidP="00D62D7B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D045" w14:textId="77777777"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E026" w14:textId="77777777"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25E5D" w:rsidRPr="00735F9D" w14:paraId="38DE455F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77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E4B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4FA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E7C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5F5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6F62D57B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2806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583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9D8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222F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378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B9B2FBC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C16D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423E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47F2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FFD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5DF5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350F98E2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DD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2460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771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0C04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AF7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14:paraId="7AF81305" w14:textId="77777777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E23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B9E3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2C1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DE5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F4AB" w14:textId="77777777"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19FEA1ED" w14:textId="77777777" w:rsidR="00D25E5D" w:rsidRDefault="00D25E5D" w:rsidP="00D25E5D">
      <w:pPr>
        <w:snapToGrid w:val="0"/>
        <w:spacing w:line="288" w:lineRule="auto"/>
        <w:ind w:right="2520"/>
        <w:rPr>
          <w:sz w:val="20"/>
          <w:szCs w:val="20"/>
        </w:rPr>
      </w:pPr>
    </w:p>
    <w:p w14:paraId="5896C55B" w14:textId="77777777" w:rsidR="00D25E5D" w:rsidRDefault="00D25E5D" w:rsidP="00D25E5D">
      <w:pPr>
        <w:snapToGrid w:val="0"/>
        <w:spacing w:line="288" w:lineRule="auto"/>
        <w:ind w:right="2520"/>
        <w:rPr>
          <w:sz w:val="20"/>
          <w:szCs w:val="20"/>
        </w:rPr>
      </w:pPr>
    </w:p>
    <w:p w14:paraId="2B1E201B" w14:textId="77777777" w:rsidR="00D25E5D" w:rsidRPr="00D25E5D" w:rsidRDefault="00D25E5D" w:rsidP="00877F4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九、评价方式与成绩</w:t>
      </w:r>
      <w:r>
        <w:rPr>
          <w:rFonts w:ascii="黑体" w:eastAsia="黑体" w:hAnsi="宋体"/>
          <w:sz w:val="24"/>
        </w:rPr>
        <w:t>（必填项）</w:t>
      </w:r>
    </w:p>
    <w:p w14:paraId="3DC282CD" w14:textId="77777777" w:rsidR="00D25E5D" w:rsidRDefault="00D25E5D" w:rsidP="00877F40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1</w:t>
      </w:r>
      <w:r w:rsidRPr="00AB4903">
        <w:rPr>
          <w:rFonts w:ascii="宋体" w:hAnsi="宋体" w:hint="eastAsia"/>
          <w:sz w:val="20"/>
          <w:szCs w:val="20"/>
        </w:rPr>
        <w:t>”一般为总结性评价</w:t>
      </w:r>
      <w:r>
        <w:rPr>
          <w:rFonts w:ascii="宋体" w:hAnsi="宋体" w:hint="eastAsia"/>
          <w:sz w:val="20"/>
          <w:szCs w:val="20"/>
        </w:rPr>
        <w:t>,</w:t>
      </w:r>
      <w:r w:rsidRPr="00AB4903">
        <w:rPr>
          <w:rFonts w:ascii="宋体" w:hAnsi="宋体" w:hint="eastAsia"/>
          <w:sz w:val="20"/>
          <w:szCs w:val="20"/>
        </w:rPr>
        <w:t xml:space="preserve"> 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”为过程性评价，“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的</w:t>
      </w:r>
      <w:r w:rsidRPr="001307A8">
        <w:rPr>
          <w:rFonts w:hint="eastAsia"/>
          <w:color w:val="000000"/>
          <w:sz w:val="20"/>
          <w:szCs w:val="20"/>
        </w:rPr>
        <w:t>次数</w:t>
      </w:r>
      <w:r>
        <w:rPr>
          <w:rFonts w:hint="eastAsia"/>
          <w:color w:val="000000"/>
          <w:sz w:val="20"/>
          <w:szCs w:val="20"/>
        </w:rPr>
        <w:t>一般</w:t>
      </w:r>
      <w:r w:rsidRPr="001307A8">
        <w:rPr>
          <w:rFonts w:hint="eastAsia"/>
          <w:color w:val="000000"/>
          <w:sz w:val="20"/>
          <w:szCs w:val="20"/>
        </w:rPr>
        <w:t>不少于</w:t>
      </w:r>
      <w:r w:rsidRPr="001307A8">
        <w:rPr>
          <w:rFonts w:hint="eastAsia"/>
          <w:color w:val="000000"/>
          <w:sz w:val="20"/>
          <w:szCs w:val="20"/>
        </w:rPr>
        <w:t>3</w:t>
      </w:r>
      <w:r w:rsidRPr="001307A8">
        <w:rPr>
          <w:rFonts w:hint="eastAsia"/>
          <w:color w:val="000000"/>
          <w:sz w:val="20"/>
          <w:szCs w:val="20"/>
        </w:rPr>
        <w:t>次，</w:t>
      </w:r>
      <w:r>
        <w:rPr>
          <w:rFonts w:hint="eastAsia"/>
          <w:color w:val="000000"/>
          <w:sz w:val="20"/>
          <w:szCs w:val="20"/>
        </w:rPr>
        <w:t>无论是</w:t>
      </w: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1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、还是</w:t>
      </w: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，都</w:t>
      </w:r>
      <w:r w:rsidRPr="00AB4903">
        <w:rPr>
          <w:rFonts w:ascii="宋体" w:hAnsi="宋体" w:hint="eastAsia"/>
          <w:sz w:val="20"/>
          <w:szCs w:val="20"/>
        </w:rPr>
        <w:t>可以是纸笔测试，也可以是表现性评价</w:t>
      </w:r>
      <w:r>
        <w:rPr>
          <w:rFonts w:ascii="宋体" w:hAnsi="宋体" w:hint="eastAsia"/>
          <w:sz w:val="20"/>
          <w:szCs w:val="20"/>
        </w:rPr>
        <w:t>。</w:t>
      </w:r>
      <w:r w:rsidRPr="00AB4903">
        <w:rPr>
          <w:rFonts w:ascii="宋体" w:hAnsi="宋体" w:hint="eastAsia"/>
          <w:sz w:val="20"/>
          <w:szCs w:val="20"/>
        </w:rPr>
        <w:t>与能力本位相适应的课程评价方式，较少采用纸笔测试，较多采用表现性评价。</w:t>
      </w:r>
    </w:p>
    <w:p w14:paraId="6A20C7E3" w14:textId="77777777" w:rsidR="00D25E5D" w:rsidRPr="00E97E5E" w:rsidRDefault="00D25E5D" w:rsidP="00D25E5D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 w:rsidRPr="0016501B">
        <w:rPr>
          <w:rFonts w:ascii="宋体" w:hAnsi="宋体" w:hint="eastAsia"/>
          <w:sz w:val="20"/>
          <w:szCs w:val="20"/>
        </w:rPr>
        <w:t>课堂展示、</w:t>
      </w:r>
      <w:r>
        <w:rPr>
          <w:rFonts w:ascii="宋体" w:hAnsi="宋体" w:hint="eastAsia"/>
          <w:sz w:val="20"/>
          <w:szCs w:val="20"/>
        </w:rPr>
        <w:t>口头</w:t>
      </w:r>
      <w:r>
        <w:rPr>
          <w:rFonts w:ascii="宋体" w:hAnsi="宋体"/>
          <w:sz w:val="20"/>
          <w:szCs w:val="20"/>
        </w:rPr>
        <w:t>报告、</w:t>
      </w:r>
      <w:r w:rsidRPr="0016501B">
        <w:rPr>
          <w:rFonts w:ascii="宋体" w:hAnsi="宋体" w:hint="eastAsia"/>
          <w:sz w:val="20"/>
          <w:szCs w:val="20"/>
        </w:rPr>
        <w:t>论文、</w:t>
      </w:r>
      <w:r>
        <w:rPr>
          <w:rFonts w:ascii="宋体" w:hAnsi="宋体" w:hint="eastAsia"/>
          <w:sz w:val="20"/>
          <w:szCs w:val="20"/>
        </w:rPr>
        <w:t>日志、反思</w:t>
      </w:r>
      <w:r>
        <w:rPr>
          <w:rFonts w:ascii="宋体" w:hAnsi="宋体"/>
          <w:sz w:val="20"/>
          <w:szCs w:val="20"/>
        </w:rPr>
        <w:t>、</w:t>
      </w:r>
      <w:r w:rsidRPr="0016501B">
        <w:rPr>
          <w:rFonts w:ascii="宋体" w:hAnsi="宋体" w:hint="eastAsia"/>
          <w:sz w:val="20"/>
          <w:szCs w:val="20"/>
        </w:rPr>
        <w:t>调查报告、</w:t>
      </w:r>
      <w:r>
        <w:rPr>
          <w:rFonts w:ascii="宋体" w:hAnsi="宋体" w:hint="eastAsia"/>
          <w:sz w:val="20"/>
          <w:szCs w:val="20"/>
        </w:rPr>
        <w:t>个人项目</w:t>
      </w:r>
      <w:r w:rsidRPr="0016501B">
        <w:rPr>
          <w:rFonts w:ascii="宋体" w:hAnsi="宋体" w:hint="eastAsia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小组</w:t>
      </w:r>
      <w:r>
        <w:rPr>
          <w:rFonts w:ascii="宋体" w:hAnsi="宋体"/>
          <w:sz w:val="20"/>
          <w:szCs w:val="20"/>
        </w:rPr>
        <w:t>项目报告、</w:t>
      </w:r>
      <w:r w:rsidRPr="0016501B">
        <w:rPr>
          <w:rFonts w:ascii="宋体" w:hAnsi="宋体" w:hint="eastAsia"/>
          <w:sz w:val="20"/>
          <w:szCs w:val="20"/>
        </w:rPr>
        <w:t>实验报告、</w:t>
      </w:r>
      <w:r>
        <w:rPr>
          <w:rFonts w:ascii="宋体" w:hAnsi="宋体" w:hint="eastAsia"/>
          <w:sz w:val="20"/>
          <w:szCs w:val="20"/>
        </w:rPr>
        <w:t>读书报告</w:t>
      </w:r>
      <w:r w:rsidRPr="0016501B">
        <w:rPr>
          <w:rFonts w:ascii="宋体" w:hAnsi="宋体" w:hint="eastAsia"/>
          <w:sz w:val="20"/>
          <w:szCs w:val="20"/>
        </w:rPr>
        <w:t>、作品</w:t>
      </w:r>
      <w:r>
        <w:rPr>
          <w:rFonts w:ascii="宋体" w:hAnsi="宋体" w:hint="eastAsia"/>
          <w:sz w:val="20"/>
          <w:szCs w:val="20"/>
        </w:rPr>
        <w:t>（选集</w:t>
      </w:r>
      <w:r>
        <w:rPr>
          <w:rFonts w:ascii="宋体" w:hAnsi="宋体"/>
          <w:sz w:val="20"/>
          <w:szCs w:val="20"/>
        </w:rPr>
        <w:t>）</w:t>
      </w:r>
      <w:r w:rsidRPr="0016501B"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口试、</w:t>
      </w:r>
      <w:r w:rsidRPr="0016501B">
        <w:rPr>
          <w:rFonts w:ascii="宋体" w:hAnsi="宋体" w:hint="eastAsia"/>
          <w:sz w:val="20"/>
          <w:szCs w:val="20"/>
        </w:rPr>
        <w:t>课堂小测验</w:t>
      </w:r>
      <w:r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E97E5E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06A1525E" w14:textId="77777777" w:rsidR="000C3398" w:rsidRPr="000C3398" w:rsidRDefault="00D25E5D" w:rsidP="000C339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E97E5E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8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4694F" w:rsidRPr="009821D2" w14:paraId="32954F89" w14:textId="77777777" w:rsidTr="003D4752">
        <w:tc>
          <w:tcPr>
            <w:tcW w:w="1809" w:type="dxa"/>
            <w:shd w:val="clear" w:color="auto" w:fill="auto"/>
          </w:tcPr>
          <w:p w14:paraId="75E1A022" w14:textId="77777777" w:rsidR="0074694F" w:rsidRPr="009821D2" w:rsidRDefault="0074694F" w:rsidP="00877F40">
            <w:pPr>
              <w:snapToGrid w:val="0"/>
              <w:spacing w:beforeLines="50" w:before="156" w:afterLines="50" w:after="156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总评构成（</w:t>
            </w: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1+X</w:t>
            </w: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BC93D32" w14:textId="77777777" w:rsidR="0074694F" w:rsidRPr="009821D2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23DA951" w14:textId="77777777" w:rsidR="0074694F" w:rsidRPr="009821D2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占比</w:t>
            </w:r>
          </w:p>
        </w:tc>
      </w:tr>
      <w:tr w:rsidR="0074694F" w:rsidRPr="009821D2" w14:paraId="584091F7" w14:textId="77777777" w:rsidTr="003D4752">
        <w:tc>
          <w:tcPr>
            <w:tcW w:w="1809" w:type="dxa"/>
            <w:shd w:val="clear" w:color="auto" w:fill="auto"/>
          </w:tcPr>
          <w:p w14:paraId="2518FCB5" w14:textId="77777777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AA37F99" w14:textId="77777777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7D62F43C" w14:textId="77777777" w:rsidR="0074694F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  <w:r w:rsidR="0074694F"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4694F" w:rsidRPr="009821D2" w14:paraId="671ED7EF" w14:textId="77777777" w:rsidTr="003D4752">
        <w:tc>
          <w:tcPr>
            <w:tcW w:w="1809" w:type="dxa"/>
            <w:shd w:val="clear" w:color="auto" w:fill="auto"/>
          </w:tcPr>
          <w:p w14:paraId="402C876C" w14:textId="77777777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7541A25" w14:textId="77777777" w:rsidR="0074694F" w:rsidRPr="009E36B7" w:rsidRDefault="004820EB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语音</w:t>
            </w:r>
            <w:r w:rsidR="0074694F"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测验</w:t>
            </w:r>
            <w:r w:rsidR="00B0554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（口试）</w:t>
            </w:r>
          </w:p>
        </w:tc>
        <w:tc>
          <w:tcPr>
            <w:tcW w:w="2127" w:type="dxa"/>
            <w:shd w:val="clear" w:color="auto" w:fill="auto"/>
          </w:tcPr>
          <w:p w14:paraId="407BC419" w14:textId="77777777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74694F" w:rsidRPr="009821D2" w14:paraId="36C83A9D" w14:textId="77777777" w:rsidTr="003D4752">
        <w:tc>
          <w:tcPr>
            <w:tcW w:w="1809" w:type="dxa"/>
            <w:shd w:val="clear" w:color="auto" w:fill="auto"/>
          </w:tcPr>
          <w:p w14:paraId="254ED866" w14:textId="77777777" w:rsidR="0074694F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CD07C19" w14:textId="77777777" w:rsidR="0074694F" w:rsidRPr="009E36B7" w:rsidRDefault="004820EB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 w14:paraId="4535AA04" w14:textId="77777777"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0C3398" w:rsidRPr="009821D2" w14:paraId="14B4B934" w14:textId="77777777" w:rsidTr="003D4752">
        <w:tc>
          <w:tcPr>
            <w:tcW w:w="1809" w:type="dxa"/>
            <w:shd w:val="clear" w:color="auto" w:fill="auto"/>
          </w:tcPr>
          <w:p w14:paraId="3A7D66BD" w14:textId="77777777" w:rsidR="000C3398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7DB21FF" w14:textId="77777777" w:rsidR="000C3398" w:rsidRDefault="00B0554A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课堂表现考勤</w:t>
            </w:r>
          </w:p>
        </w:tc>
        <w:tc>
          <w:tcPr>
            <w:tcW w:w="2127" w:type="dxa"/>
            <w:shd w:val="clear" w:color="auto" w:fill="auto"/>
          </w:tcPr>
          <w:p w14:paraId="2CB41C77" w14:textId="77777777" w:rsidR="000C3398" w:rsidRPr="009E36B7" w:rsidRDefault="000C3398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14:paraId="7431CDAA" w14:textId="77777777" w:rsidR="00D25E5D" w:rsidRPr="00D25E5D" w:rsidRDefault="00D25E5D" w:rsidP="00877F40">
      <w:pPr>
        <w:widowControl/>
        <w:spacing w:beforeLines="50" w:before="156" w:afterLines="50" w:after="156" w:line="288" w:lineRule="auto"/>
        <w:jc w:val="left"/>
        <w:rPr>
          <w:rFonts w:ascii="宋体" w:hAnsi="宋体"/>
          <w:sz w:val="20"/>
          <w:szCs w:val="20"/>
        </w:rPr>
      </w:pPr>
    </w:p>
    <w:p w14:paraId="35ABE16E" w14:textId="77777777" w:rsidR="006B3BE3" w:rsidRDefault="00D25E5D" w:rsidP="00D25E5D">
      <w:pPr>
        <w:snapToGrid w:val="0"/>
        <w:spacing w:line="288" w:lineRule="auto"/>
        <w:ind w:firstLineChars="300" w:firstLine="630"/>
      </w:pPr>
      <w:r w:rsidRPr="001307A8">
        <w:rPr>
          <w:rFonts w:hint="eastAsia"/>
        </w:rPr>
        <w:t>撰写：</w:t>
      </w:r>
      <w:r w:rsidR="00E21C7E">
        <w:rPr>
          <w:rFonts w:hint="eastAsia"/>
        </w:rPr>
        <w:t>杭贝蒂</w:t>
      </w:r>
      <w:r>
        <w:rPr>
          <w:rFonts w:hint="eastAsia"/>
        </w:rPr>
        <w:t xml:space="preserve">       </w:t>
      </w:r>
      <w:r w:rsidRPr="001307A8">
        <w:rPr>
          <w:rFonts w:hint="eastAsia"/>
        </w:rPr>
        <w:t>系主任审核：</w:t>
      </w:r>
      <w:r w:rsidR="00E21C7E">
        <w:rPr>
          <w:rFonts w:hint="eastAsia"/>
        </w:rPr>
        <w:t>刘顺生</w:t>
      </w:r>
    </w:p>
    <w:p w14:paraId="1DF3F761" w14:textId="450D6E91" w:rsidR="00E21C7E" w:rsidRPr="00D25E5D" w:rsidRDefault="00E21C7E" w:rsidP="00D25E5D">
      <w:pPr>
        <w:snapToGrid w:val="0"/>
        <w:spacing w:line="288" w:lineRule="auto"/>
        <w:ind w:firstLineChars="300" w:firstLine="630"/>
      </w:pPr>
      <w:r>
        <w:t>日期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t>02</w:t>
      </w:r>
      <w:r w:rsidR="005D4099">
        <w:t>2</w:t>
      </w:r>
      <w:r>
        <w:t>.9.</w:t>
      </w:r>
      <w:r w:rsidR="005D4099">
        <w:t>17</w:t>
      </w:r>
      <w:r>
        <w:t>.</w:t>
      </w:r>
    </w:p>
    <w:sectPr w:rsidR="00E21C7E" w:rsidRPr="00D25E5D" w:rsidSect="006B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67D5" w14:textId="77777777" w:rsidR="009323A7" w:rsidRDefault="009323A7" w:rsidP="00D25E5D">
      <w:r>
        <w:separator/>
      </w:r>
    </w:p>
  </w:endnote>
  <w:endnote w:type="continuationSeparator" w:id="0">
    <w:p w14:paraId="617224A6" w14:textId="77777777" w:rsidR="009323A7" w:rsidRDefault="009323A7" w:rsidP="00D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8B96" w14:textId="77777777" w:rsidR="009323A7" w:rsidRDefault="009323A7" w:rsidP="00D25E5D">
      <w:r>
        <w:separator/>
      </w:r>
    </w:p>
  </w:footnote>
  <w:footnote w:type="continuationSeparator" w:id="0">
    <w:p w14:paraId="04839C18" w14:textId="77777777" w:rsidR="009323A7" w:rsidRDefault="009323A7" w:rsidP="00D2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E5D"/>
    <w:rsid w:val="000177FB"/>
    <w:rsid w:val="000C09AB"/>
    <w:rsid w:val="000C3398"/>
    <w:rsid w:val="0012639D"/>
    <w:rsid w:val="00144D76"/>
    <w:rsid w:val="001C3651"/>
    <w:rsid w:val="001E0D20"/>
    <w:rsid w:val="002E3B38"/>
    <w:rsid w:val="00347593"/>
    <w:rsid w:val="004135B3"/>
    <w:rsid w:val="004820EB"/>
    <w:rsid w:val="004C645D"/>
    <w:rsid w:val="00535907"/>
    <w:rsid w:val="00573809"/>
    <w:rsid w:val="00593C41"/>
    <w:rsid w:val="005A6D2B"/>
    <w:rsid w:val="005D4099"/>
    <w:rsid w:val="005D5FF4"/>
    <w:rsid w:val="005D7D4E"/>
    <w:rsid w:val="005E65BC"/>
    <w:rsid w:val="00614631"/>
    <w:rsid w:val="0065263F"/>
    <w:rsid w:val="006B350E"/>
    <w:rsid w:val="006B3BE3"/>
    <w:rsid w:val="0074694F"/>
    <w:rsid w:val="007A4EE3"/>
    <w:rsid w:val="00810FEF"/>
    <w:rsid w:val="008570C7"/>
    <w:rsid w:val="00877F40"/>
    <w:rsid w:val="008E548A"/>
    <w:rsid w:val="009323A7"/>
    <w:rsid w:val="009F00AE"/>
    <w:rsid w:val="009F6591"/>
    <w:rsid w:val="00AD6450"/>
    <w:rsid w:val="00AF5F0E"/>
    <w:rsid w:val="00B0554A"/>
    <w:rsid w:val="00B24999"/>
    <w:rsid w:val="00B77687"/>
    <w:rsid w:val="00BA0426"/>
    <w:rsid w:val="00C04E89"/>
    <w:rsid w:val="00C569A6"/>
    <w:rsid w:val="00C95E77"/>
    <w:rsid w:val="00CB6201"/>
    <w:rsid w:val="00D15D00"/>
    <w:rsid w:val="00D25E5D"/>
    <w:rsid w:val="00D40893"/>
    <w:rsid w:val="00D5670F"/>
    <w:rsid w:val="00D57B4C"/>
    <w:rsid w:val="00E21C7E"/>
    <w:rsid w:val="00E43FB6"/>
    <w:rsid w:val="00E45C32"/>
    <w:rsid w:val="00E93318"/>
    <w:rsid w:val="00E97785"/>
    <w:rsid w:val="00EE3CBF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66647"/>
  <w15:docId w15:val="{F9B2B9B2-32F4-4C2B-8D98-1E40E4C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E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E5D"/>
    <w:rPr>
      <w:sz w:val="18"/>
      <w:szCs w:val="18"/>
    </w:rPr>
  </w:style>
  <w:style w:type="table" w:customStyle="1" w:styleId="1">
    <w:name w:val="网格型1"/>
    <w:basedOn w:val="a1"/>
    <w:uiPriority w:val="59"/>
    <w:rsid w:val="00D2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2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杭 贝蒂</cp:lastModifiedBy>
  <cp:revision>28</cp:revision>
  <dcterms:created xsi:type="dcterms:W3CDTF">2017-09-07T07:19:00Z</dcterms:created>
  <dcterms:modified xsi:type="dcterms:W3CDTF">2022-09-20T07:09:00Z</dcterms:modified>
</cp:coreProperties>
</file>