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rFonts w:eastAsiaTheme="minorEastAsia"/>
          <w:sz w:val="6"/>
          <w:szCs w:val="6"/>
          <w:lang w:eastAsia="zh-CN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上海建桥学院课程教学进度计划表</w:t>
      </w:r>
    </w:p>
    <w:p>
      <w:pPr>
        <w:snapToGrid w:val="0"/>
        <w:spacing w:after="180" w:afterLines="50"/>
        <w:jc w:val="center"/>
        <w:rPr>
          <w:rFonts w:ascii="仿宋" w:hAnsi="仿宋" w:eastAsia="仿宋"/>
          <w:sz w:val="28"/>
          <w:szCs w:val="28"/>
          <w:lang w:eastAsia="zh-CN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4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134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202008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日语听力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(1)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3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魏嘉敏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20056@gench.edu.com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日语</w:t>
            </w:r>
            <w:r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B22-3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、</w:t>
            </w:r>
            <w:r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B22-4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外国语学院语音教室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周四下午5</w:t>
            </w:r>
            <w:r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6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节 职业技术学院4</w:t>
            </w:r>
            <w:r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07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  <w:t>《新经典日语本听力教程 第一册 第二版》，刘利国，外语教学与研究出版社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《新经典日语本听力教程</w:t>
            </w:r>
            <w:r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教师用书</w:t>
            </w:r>
            <w:r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第一册》，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  <w:t>刘利国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，外语教学与研究出版社</w:t>
            </w:r>
          </w:p>
        </w:tc>
      </w:tr>
    </w:tbl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4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3310"/>
        <w:gridCol w:w="2268"/>
        <w:gridCol w:w="255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MS Mincho" w:cs="微软雅黑"/>
                <w:bCs/>
                <w:sz w:val="20"/>
                <w:szCs w:val="20"/>
                <w:lang w:eastAsia="ja-JP"/>
              </w:rPr>
            </w:pPr>
            <w:r>
              <w:rPr>
                <w:rFonts w:hint="eastAsia" w:ascii="宋体" w:hAnsi="宋体" w:eastAsia="宋体" w:cs="微软雅黑"/>
                <w:bCs/>
                <w:sz w:val="20"/>
                <w:szCs w:val="20"/>
                <w:lang w:eastAsia="ja-JP"/>
              </w:rPr>
              <w:t>语</w:t>
            </w:r>
            <w:r>
              <w:rPr>
                <w:rFonts w:hint="eastAsia" w:ascii="宋体" w:hAnsi="宋体" w:eastAsia="宋体" w:cs="MS Mincho"/>
                <w:bCs/>
                <w:sz w:val="20"/>
                <w:szCs w:val="20"/>
                <w:lang w:eastAsia="ja-JP"/>
              </w:rPr>
              <w:t>音听力</w:t>
            </w:r>
            <w:r>
              <w:rPr>
                <w:rFonts w:hint="eastAsia" w:ascii="宋体" w:hAnsi="宋体" w:eastAsia="宋体" w:cs="微软雅黑"/>
                <w:bCs/>
                <w:sz w:val="20"/>
                <w:szCs w:val="20"/>
                <w:lang w:eastAsia="ja-JP"/>
              </w:rPr>
              <w:t>训练</w:t>
            </w:r>
            <w:r>
              <w:rPr>
                <w:rFonts w:hint="eastAsia" w:ascii="宋体" w:hAnsi="宋体" w:eastAsia="MS Mincho" w:cs="微软雅黑"/>
                <w:bCs/>
                <w:sz w:val="20"/>
                <w:szCs w:val="20"/>
                <w:lang w:eastAsia="ja-JP"/>
              </w:rPr>
              <w:t>①</w:t>
            </w:r>
          </w:p>
          <w:p>
            <w:pPr>
              <w:widowControl/>
              <w:jc w:val="center"/>
              <w:rPr>
                <w:rFonts w:ascii="宋体" w:hAnsi="宋体" w:cs="Arial" w:eastAsiaTheme="minorEastAsia"/>
                <w:b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theme="minorBidi"/>
                <w:bCs/>
                <w:sz w:val="20"/>
                <w:szCs w:val="20"/>
                <w:lang w:eastAsia="ja-JP"/>
              </w:rPr>
              <w:t>清音・撥音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MS Mincho" w:hAnsi="MS Mincho" w:cs="Arial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cs="Arial" w:eastAsiaTheme="minorEastAsia"/>
                <w:kern w:val="0"/>
                <w:sz w:val="18"/>
                <w:szCs w:val="18"/>
                <w:lang w:eastAsia="zh-CN"/>
              </w:rPr>
              <w:t>讲练结合、</w:t>
            </w:r>
          </w:p>
          <w:p>
            <w:pPr>
              <w:widowControl/>
              <w:jc w:val="center"/>
              <w:rPr>
                <w:rFonts w:ascii="MS Mincho" w:hAnsi="MS Mincho" w:cs="Arial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cs="Arial" w:eastAsiaTheme="minorEastAsia"/>
                <w:kern w:val="0"/>
                <w:sz w:val="18"/>
                <w:szCs w:val="18"/>
                <w:lang w:eastAsia="zh-CN"/>
              </w:rPr>
              <w:t>问答、讨论等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跟读、讨论作业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MS Mincho" w:hAnsi="MS Mincho" w:eastAsia="MS Mincho" w:cs="微软雅黑"/>
                <w:bCs/>
                <w:sz w:val="20"/>
                <w:szCs w:val="20"/>
                <w:lang w:eastAsia="ja-JP"/>
              </w:rPr>
            </w:pPr>
            <w:r>
              <w:rPr>
                <w:rFonts w:hint="eastAsia" w:ascii="宋体" w:hAnsi="宋体" w:eastAsia="宋体" w:cs="微软雅黑"/>
                <w:bCs/>
                <w:sz w:val="20"/>
                <w:szCs w:val="20"/>
                <w:lang w:eastAsia="ja-JP"/>
              </w:rPr>
              <w:t>语</w:t>
            </w:r>
            <w:r>
              <w:rPr>
                <w:rFonts w:hint="eastAsia" w:ascii="宋体" w:hAnsi="宋体" w:eastAsia="宋体" w:cs="MS Mincho"/>
                <w:bCs/>
                <w:sz w:val="20"/>
                <w:szCs w:val="20"/>
                <w:lang w:eastAsia="ja-JP"/>
              </w:rPr>
              <w:t>音听力</w:t>
            </w:r>
            <w:r>
              <w:rPr>
                <w:rFonts w:hint="eastAsia" w:ascii="宋体" w:hAnsi="宋体" w:eastAsia="宋体" w:cs="微软雅黑"/>
                <w:bCs/>
                <w:sz w:val="20"/>
                <w:szCs w:val="20"/>
                <w:lang w:eastAsia="ja-JP"/>
              </w:rPr>
              <w:t>训练</w:t>
            </w:r>
            <w:r>
              <w:rPr>
                <w:rFonts w:hint="eastAsia" w:ascii="MS Mincho" w:hAnsi="MS Mincho" w:eastAsia="MS Mincho" w:cs="微软雅黑"/>
                <w:bCs/>
                <w:sz w:val="20"/>
                <w:szCs w:val="20"/>
                <w:lang w:eastAsia="ja-JP"/>
              </w:rPr>
              <w:t>②</w:t>
            </w:r>
          </w:p>
          <w:p>
            <w:pPr>
              <w:widowControl/>
              <w:jc w:val="center"/>
              <w:rPr>
                <w:rFonts w:ascii="宋体" w:hAnsi="宋体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 w:val="20"/>
                <w:szCs w:val="20"/>
                <w:lang w:eastAsia="ja-JP"/>
              </w:rPr>
              <w:t>濁音・長音・促音・拗音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MS Mincho" w:hAnsi="MS Mincho" w:cs="Arial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cs="Arial" w:eastAsiaTheme="minorEastAsia"/>
                <w:kern w:val="0"/>
                <w:sz w:val="18"/>
                <w:szCs w:val="18"/>
                <w:lang w:eastAsia="zh-CN"/>
              </w:rPr>
              <w:t>讲练结合、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cs="Arial" w:eastAsiaTheme="minorEastAsia"/>
                <w:kern w:val="0"/>
                <w:sz w:val="18"/>
                <w:szCs w:val="18"/>
                <w:lang w:eastAsia="zh-CN"/>
              </w:rPr>
              <w:t>问答、讨论等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跟读、讨论作业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MS Mincho" w:hAnsi="MS Mincho" w:eastAsia="MS Mincho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0"/>
                <w:szCs w:val="20"/>
                <w:lang w:eastAsia="zh-CN"/>
              </w:rPr>
              <w:t>名词、人称代词相关听力训练</w:t>
            </w:r>
            <w:r>
              <w:rPr>
                <w:rFonts w:hint="eastAsia" w:ascii="MS Mincho" w:hAnsi="MS Mincho" w:eastAsia="MS Mincho"/>
                <w:bCs/>
                <w:color w:val="000000"/>
                <w:sz w:val="20"/>
                <w:szCs w:val="20"/>
                <w:lang w:eastAsia="zh-CN"/>
              </w:rPr>
              <w:t>①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 w:val="20"/>
                <w:szCs w:val="20"/>
                <w:lang w:eastAsia="ja-JP"/>
              </w:rPr>
              <w:t>私は学生です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MS Mincho" w:hAnsi="MS Mincho" w:cs="Arial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cs="Arial" w:eastAsiaTheme="minorEastAsia"/>
                <w:kern w:val="0"/>
                <w:sz w:val="18"/>
                <w:szCs w:val="18"/>
                <w:lang w:eastAsia="zh-CN"/>
              </w:rPr>
              <w:t>讲练结合、问答、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cs="Arial" w:eastAsiaTheme="minorEastAsia"/>
                <w:kern w:val="0"/>
                <w:sz w:val="18"/>
                <w:szCs w:val="18"/>
                <w:lang w:eastAsia="zh-CN"/>
              </w:rPr>
              <w:t>讨论、发表等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听写、跟读、讨论作业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MS Mincho" w:hAnsi="MS Mincho" w:eastAsia="MS Mincho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0"/>
                <w:szCs w:val="20"/>
                <w:lang w:eastAsia="zh-CN"/>
              </w:rPr>
              <w:t>名词、人称代词相关听力训练</w:t>
            </w:r>
            <w:r>
              <w:rPr>
                <w:rFonts w:hint="eastAsia" w:ascii="MS Mincho" w:hAnsi="MS Mincho" w:eastAsia="MS Mincho"/>
                <w:bCs/>
                <w:color w:val="000000"/>
                <w:sz w:val="20"/>
                <w:szCs w:val="20"/>
                <w:lang w:eastAsia="zh-CN"/>
              </w:rPr>
              <w:t>②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 w:val="20"/>
                <w:szCs w:val="20"/>
                <w:lang w:eastAsia="ja-JP"/>
              </w:rPr>
              <w:t>出身はどちらですか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MS Mincho" w:hAnsi="MS Mincho" w:cs="Arial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cs="Arial" w:eastAsiaTheme="minorEastAsia"/>
                <w:kern w:val="0"/>
                <w:sz w:val="18"/>
                <w:szCs w:val="18"/>
                <w:lang w:eastAsia="zh-CN"/>
              </w:rPr>
              <w:t>讲练结合、问答、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cs="Arial" w:eastAsiaTheme="minorEastAsia"/>
                <w:kern w:val="0"/>
                <w:sz w:val="18"/>
                <w:szCs w:val="18"/>
                <w:lang w:eastAsia="zh-CN"/>
              </w:rPr>
              <w:t>讨论、发表等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听写、跟读、讨论作业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宋体" w:hAnsi="宋体" w:eastAsia="宋体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0"/>
                <w:szCs w:val="20"/>
                <w:lang w:eastAsia="zh-CN"/>
              </w:rPr>
              <w:t>指示代词（物体生命体等的说法）相关听力训练</w:t>
            </w:r>
            <w:r>
              <w:rPr>
                <w:rFonts w:hint="eastAsia" w:ascii="MS Mincho" w:hAnsi="MS Mincho" w:eastAsia="MS Mincho"/>
                <w:bCs/>
                <w:color w:val="000000"/>
                <w:sz w:val="20"/>
                <w:szCs w:val="20"/>
                <w:lang w:eastAsia="zh-CN"/>
              </w:rPr>
              <w:t>①</w:t>
            </w:r>
          </w:p>
          <w:p>
            <w:pPr>
              <w:widowControl/>
              <w:jc w:val="center"/>
              <w:rPr>
                <w:rFonts w:ascii="MS Mincho" w:hAnsi="MS Mincho"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 w:val="20"/>
                <w:szCs w:val="20"/>
                <w:lang w:eastAsia="ja-JP"/>
              </w:rPr>
              <w:t>これは何ですか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MS Mincho" w:hAnsi="MS Mincho" w:cs="Arial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cs="Arial" w:eastAsiaTheme="minorEastAsia"/>
                <w:kern w:val="0"/>
                <w:sz w:val="18"/>
                <w:szCs w:val="18"/>
                <w:lang w:eastAsia="zh-CN"/>
              </w:rPr>
              <w:t>讲练结合、问答、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cs="Arial" w:eastAsiaTheme="minorEastAsia"/>
                <w:kern w:val="0"/>
                <w:sz w:val="18"/>
                <w:szCs w:val="18"/>
                <w:lang w:eastAsia="zh-CN"/>
              </w:rPr>
              <w:t>讨论、发表等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听写、跟读、讨论作业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宋体" w:hAnsi="宋体" w:eastAsia="宋体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0"/>
                <w:szCs w:val="20"/>
                <w:lang w:eastAsia="zh-CN"/>
              </w:rPr>
              <w:t>指示代词（物体生命体等的说法）相关听力训练</w:t>
            </w:r>
            <w:r>
              <w:rPr>
                <w:rFonts w:hint="eastAsia" w:ascii="MS Mincho" w:hAnsi="MS Mincho" w:eastAsia="MS Mincho"/>
                <w:bCs/>
                <w:color w:val="000000"/>
                <w:sz w:val="20"/>
                <w:szCs w:val="20"/>
                <w:lang w:eastAsia="zh-CN"/>
              </w:rPr>
              <w:t>②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/>
                <w:bCs/>
                <w:sz w:val="20"/>
                <w:szCs w:val="20"/>
                <w:lang w:eastAsia="ja-JP"/>
              </w:rPr>
              <w:t>私のペットは猫です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MS Mincho" w:hAnsi="MS Mincho" w:cs="Arial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cs="Arial" w:eastAsiaTheme="minorEastAsia"/>
                <w:kern w:val="0"/>
                <w:sz w:val="18"/>
                <w:szCs w:val="18"/>
                <w:lang w:eastAsia="zh-CN"/>
              </w:rPr>
              <w:t>讲练结合、问答、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cs="Arial" w:eastAsiaTheme="minorEastAsia"/>
                <w:kern w:val="0"/>
                <w:sz w:val="18"/>
                <w:szCs w:val="18"/>
                <w:lang w:eastAsia="zh-CN"/>
              </w:rPr>
              <w:t>讨论、发表等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听写、跟读、讨论作业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0"/>
                <w:szCs w:val="20"/>
                <w:lang w:eastAsia="zh-CN"/>
              </w:rPr>
              <w:t>称谓语（家庭、学校、职场）相关听力训练</w:t>
            </w:r>
            <w:r>
              <w:rPr>
                <w:rFonts w:hint="eastAsia" w:ascii="MS Mincho" w:hAnsi="MS Mincho" w:eastAsia="MS Mincho"/>
                <w:bCs/>
                <w:color w:val="000000"/>
                <w:sz w:val="20"/>
                <w:szCs w:val="20"/>
                <w:lang w:eastAsia="zh-CN"/>
              </w:rPr>
              <w:t>①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/>
                <w:bCs/>
                <w:sz w:val="20"/>
                <w:szCs w:val="20"/>
                <w:lang w:eastAsia="ja-JP"/>
              </w:rPr>
              <w:t>私は3人家族です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MS Mincho" w:hAnsi="MS Mincho" w:cs="Arial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cs="Arial" w:eastAsiaTheme="minorEastAsia"/>
                <w:kern w:val="0"/>
                <w:sz w:val="18"/>
                <w:szCs w:val="18"/>
                <w:lang w:eastAsia="zh-CN"/>
              </w:rPr>
              <w:t>讲练结合、问答、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cs="Arial" w:eastAsiaTheme="minorEastAsia"/>
                <w:kern w:val="0"/>
                <w:sz w:val="18"/>
                <w:szCs w:val="18"/>
                <w:lang w:eastAsia="zh-CN"/>
              </w:rPr>
              <w:t>讨论、发表等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听写、跟读、讨论作业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0"/>
                <w:szCs w:val="20"/>
                <w:lang w:eastAsia="zh-CN"/>
              </w:rPr>
              <w:t>称谓语（家庭、学校、职场）相关听力训练</w:t>
            </w:r>
            <w:r>
              <w:rPr>
                <w:rFonts w:hint="eastAsia" w:ascii="MS Mincho" w:hAnsi="MS Mincho" w:eastAsia="MS Mincho"/>
                <w:bCs/>
                <w:color w:val="000000"/>
                <w:sz w:val="20"/>
                <w:szCs w:val="20"/>
                <w:lang w:eastAsia="zh-CN"/>
              </w:rPr>
              <w:t>②</w:t>
            </w:r>
          </w:p>
          <w:p>
            <w:pPr>
              <w:widowControl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MS Mincho" w:hAnsi="MS Mincho" w:eastAsia="MS Mincho"/>
                <w:bCs/>
                <w:sz w:val="20"/>
                <w:szCs w:val="20"/>
                <w:lang w:eastAsia="ja-JP"/>
              </w:rPr>
              <w:t>父は会社員です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MS Mincho" w:hAnsi="MS Mincho" w:cs="Arial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cs="Arial" w:eastAsiaTheme="minorEastAsia"/>
                <w:kern w:val="0"/>
                <w:sz w:val="18"/>
                <w:szCs w:val="18"/>
                <w:lang w:eastAsia="zh-CN"/>
              </w:rPr>
              <w:t>讲练结合、问答、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cs="Arial" w:eastAsiaTheme="minorEastAsia"/>
                <w:kern w:val="0"/>
                <w:sz w:val="18"/>
                <w:szCs w:val="18"/>
                <w:lang w:eastAsia="zh-CN"/>
              </w:rPr>
              <w:t>讨论、发表等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听写、跟读、讨论作业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3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MS Mincho" w:hAnsi="MS Mincho" w:eastAsia="MS Mincho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0"/>
                <w:szCs w:val="20"/>
                <w:lang w:eastAsia="zh-CN"/>
              </w:rPr>
              <w:t>数字词汇（号码、数量、价钱）相关听力训练</w:t>
            </w:r>
            <w:r>
              <w:rPr>
                <w:rFonts w:hint="eastAsia" w:ascii="MS Mincho" w:hAnsi="MS Mincho" w:eastAsia="MS Mincho"/>
                <w:bCs/>
                <w:color w:val="000000"/>
                <w:sz w:val="20"/>
                <w:szCs w:val="20"/>
                <w:lang w:eastAsia="zh-CN"/>
              </w:rPr>
              <w:t>①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 w:val="20"/>
                <w:szCs w:val="20"/>
                <w:lang w:eastAsia="ja-JP"/>
              </w:rPr>
              <w:t>東西大学の電話番号は何番ですか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MS Mincho" w:hAnsi="MS Mincho" w:cs="Arial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cs="Arial" w:eastAsiaTheme="minorEastAsia"/>
                <w:kern w:val="0"/>
                <w:sz w:val="18"/>
                <w:szCs w:val="18"/>
                <w:lang w:eastAsia="zh-CN"/>
              </w:rPr>
              <w:t>讲练结合、问答、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cs="Arial" w:eastAsiaTheme="minorEastAsia"/>
                <w:kern w:val="0"/>
                <w:sz w:val="18"/>
                <w:szCs w:val="18"/>
                <w:lang w:eastAsia="zh-CN"/>
              </w:rPr>
              <w:t>讨论、发表等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听写、跟读、讨论作业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3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MS Mincho" w:hAnsi="MS Mincho" w:eastAsia="MS Mincho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0"/>
                <w:szCs w:val="20"/>
                <w:lang w:eastAsia="zh-CN"/>
              </w:rPr>
              <w:t>数字词汇（号码、数量、价钱）相关听力训练</w:t>
            </w:r>
            <w:r>
              <w:rPr>
                <w:rFonts w:hint="eastAsia" w:ascii="MS Mincho" w:hAnsi="MS Mincho" w:eastAsia="MS Mincho"/>
                <w:bCs/>
                <w:color w:val="000000"/>
                <w:sz w:val="20"/>
                <w:szCs w:val="20"/>
                <w:lang w:eastAsia="zh-CN"/>
              </w:rPr>
              <w:t>②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 w:val="20"/>
                <w:szCs w:val="20"/>
                <w:lang w:eastAsia="ja-JP"/>
              </w:rPr>
              <w:t>この絵葉書は1枚くらいですか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MS Mincho" w:hAnsi="MS Mincho" w:cs="Arial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cs="Arial" w:eastAsiaTheme="minorEastAsia"/>
                <w:kern w:val="0"/>
                <w:sz w:val="18"/>
                <w:szCs w:val="18"/>
                <w:lang w:eastAsia="zh-CN"/>
              </w:rPr>
              <w:t>讲练结合、问答、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cs="Arial" w:eastAsiaTheme="minorEastAsia"/>
                <w:kern w:val="0"/>
                <w:sz w:val="18"/>
                <w:szCs w:val="18"/>
                <w:lang w:eastAsia="zh-CN"/>
              </w:rPr>
              <w:t>讨论、发表等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听写、跟读、讨论作业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</w:t>
            </w: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MS Mincho" w:hAnsi="MS Mincho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0"/>
                <w:szCs w:val="20"/>
                <w:lang w:eastAsia="zh-CN"/>
              </w:rPr>
              <w:t>表示年月日、星期、时刻的词汇相关听力训练</w:t>
            </w:r>
            <w:r>
              <w:rPr>
                <w:rFonts w:hint="eastAsia" w:ascii="MS Mincho" w:hAnsi="MS Mincho" w:eastAsia="MS Mincho"/>
                <w:bCs/>
                <w:color w:val="000000"/>
                <w:sz w:val="20"/>
                <w:szCs w:val="20"/>
                <w:lang w:eastAsia="zh-CN"/>
              </w:rPr>
              <w:t>①</w:t>
            </w:r>
          </w:p>
          <w:p>
            <w:pPr>
              <w:widowControl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 w:val="20"/>
                <w:szCs w:val="20"/>
                <w:lang w:eastAsia="ja-JP"/>
              </w:rPr>
              <w:t>お誕生日はいつですか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MS Mincho" w:hAnsi="MS Mincho" w:cs="Arial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cs="Arial" w:eastAsiaTheme="minorEastAsia"/>
                <w:kern w:val="0"/>
                <w:sz w:val="18"/>
                <w:szCs w:val="18"/>
                <w:lang w:eastAsia="zh-CN"/>
              </w:rPr>
              <w:t>讲练结合、问答、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cs="Arial" w:eastAsiaTheme="minorEastAsia"/>
                <w:kern w:val="0"/>
                <w:sz w:val="18"/>
                <w:szCs w:val="18"/>
                <w:lang w:eastAsia="zh-CN"/>
              </w:rPr>
              <w:t>讨论、发表等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听写、跟读、讨论作业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</w:t>
            </w: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MS Mincho" w:hAnsi="MS Mincho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0"/>
                <w:szCs w:val="20"/>
                <w:lang w:eastAsia="zh-CN"/>
              </w:rPr>
              <w:t>表示年月日、星期、时刻的词汇相关听力训练</w:t>
            </w:r>
            <w:r>
              <w:rPr>
                <w:rFonts w:hint="eastAsia" w:ascii="MS Mincho" w:hAnsi="MS Mincho" w:eastAsia="MS Mincho"/>
                <w:bCs/>
                <w:color w:val="000000"/>
                <w:sz w:val="20"/>
                <w:szCs w:val="20"/>
                <w:lang w:eastAsia="zh-CN"/>
              </w:rPr>
              <w:t>②</w:t>
            </w:r>
          </w:p>
          <w:p>
            <w:pPr>
              <w:widowControl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eastAsia="MS Mincho"/>
                <w:bCs/>
                <w:sz w:val="20"/>
                <w:szCs w:val="20"/>
                <w:lang w:eastAsia="ja-JP"/>
              </w:rPr>
              <w:t>今何時ですか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MS Mincho" w:hAnsi="MS Mincho" w:cs="Arial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cs="Arial" w:eastAsiaTheme="minorEastAsia"/>
                <w:kern w:val="0"/>
                <w:sz w:val="18"/>
                <w:szCs w:val="18"/>
                <w:lang w:eastAsia="zh-CN"/>
              </w:rPr>
              <w:t>讲练结合、问答、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cs="Arial" w:eastAsiaTheme="minorEastAsia"/>
                <w:kern w:val="0"/>
                <w:sz w:val="18"/>
                <w:szCs w:val="18"/>
                <w:lang w:eastAsia="zh-CN"/>
              </w:rPr>
              <w:t>讨论、发表等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听写、跟读、讨论作业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</w:t>
            </w: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0"/>
                <w:szCs w:val="20"/>
                <w:lang w:eastAsia="zh-CN"/>
              </w:rPr>
              <w:t>存在句（表示方位、地名、场所的词汇）相关听力训练</w:t>
            </w:r>
            <w:r>
              <w:rPr>
                <w:rFonts w:hint="eastAsia" w:ascii="MS Mincho" w:hAnsi="MS Mincho" w:eastAsia="MS Mincho"/>
                <w:bCs/>
                <w:color w:val="000000"/>
                <w:sz w:val="20"/>
                <w:szCs w:val="20"/>
                <w:lang w:eastAsia="zh-CN"/>
              </w:rPr>
              <w:t>①</w:t>
            </w:r>
          </w:p>
          <w:p>
            <w:pPr>
              <w:widowControl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 w:val="20"/>
                <w:szCs w:val="20"/>
                <w:lang w:eastAsia="ja-JP"/>
              </w:rPr>
              <w:t>図書館に本が沢山あります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MS Mincho" w:hAnsi="MS Mincho" w:cs="Arial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cs="Arial" w:eastAsiaTheme="minorEastAsia"/>
                <w:kern w:val="0"/>
                <w:sz w:val="18"/>
                <w:szCs w:val="18"/>
                <w:lang w:eastAsia="zh-CN"/>
              </w:rPr>
              <w:t>讲练结合、问答、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cs="Arial" w:eastAsiaTheme="minorEastAsia"/>
                <w:kern w:val="0"/>
                <w:sz w:val="18"/>
                <w:szCs w:val="18"/>
                <w:lang w:eastAsia="zh-CN"/>
              </w:rPr>
              <w:t>讨论、发表等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听写、跟读、讨论作业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</w:t>
            </w: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0"/>
                <w:szCs w:val="20"/>
                <w:lang w:eastAsia="zh-CN"/>
              </w:rPr>
              <w:t>存在句（表示方位、地名、场所的词汇）相关听力训练</w:t>
            </w:r>
            <w:r>
              <w:rPr>
                <w:rFonts w:hint="eastAsia" w:ascii="MS Mincho" w:hAnsi="MS Mincho" w:eastAsia="MS Mincho"/>
                <w:bCs/>
                <w:color w:val="000000"/>
                <w:sz w:val="20"/>
                <w:szCs w:val="20"/>
                <w:lang w:eastAsia="zh-CN"/>
              </w:rPr>
              <w:t>②</w:t>
            </w:r>
          </w:p>
          <w:p>
            <w:pPr>
              <w:widowControl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 w:val="20"/>
                <w:szCs w:val="20"/>
                <w:lang w:eastAsia="ja-JP"/>
              </w:rPr>
              <w:t>上野動物園にパンダがいます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MS Mincho" w:hAnsi="MS Mincho" w:cs="Arial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cs="Arial" w:eastAsiaTheme="minorEastAsia"/>
                <w:kern w:val="0"/>
                <w:sz w:val="18"/>
                <w:szCs w:val="18"/>
                <w:lang w:eastAsia="zh-CN"/>
              </w:rPr>
              <w:t>讲练结合、问答、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cs="Arial" w:eastAsiaTheme="minorEastAsia"/>
                <w:kern w:val="0"/>
                <w:sz w:val="18"/>
                <w:szCs w:val="18"/>
                <w:lang w:eastAsia="zh-CN"/>
              </w:rPr>
              <w:t>讨论、发表等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听写、跟读、讨论作业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</w:t>
            </w: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MS Mincho" w:hAnsi="MS Mincho" w:eastAsia="MS Mincho"/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0"/>
                <w:szCs w:val="20"/>
                <w:lang w:eastAsia="ja-JP"/>
              </w:rPr>
              <w:t>动词句相关听力训练</w:t>
            </w:r>
            <w:r>
              <w:rPr>
                <w:rFonts w:hint="eastAsia" w:ascii="MS Mincho" w:hAnsi="MS Mincho" w:eastAsia="MS Mincho"/>
                <w:bCs/>
                <w:color w:val="000000"/>
                <w:sz w:val="20"/>
                <w:szCs w:val="20"/>
                <w:lang w:eastAsia="ja-JP"/>
              </w:rPr>
              <w:t>①</w:t>
            </w:r>
          </w:p>
          <w:p>
            <w:pPr>
              <w:widowControl/>
              <w:jc w:val="center"/>
              <w:rPr>
                <w:rFonts w:ascii="宋体" w:hAnsi="宋体" w:eastAsia="宋体"/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color w:val="000000"/>
                <w:sz w:val="20"/>
                <w:szCs w:val="20"/>
                <w:lang w:eastAsia="ja-JP"/>
              </w:rPr>
              <w:t>大学の図書館で勉強します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MS Mincho" w:hAnsi="MS Mincho" w:cs="Arial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cs="Arial" w:eastAsiaTheme="minorEastAsia"/>
                <w:kern w:val="0"/>
                <w:sz w:val="18"/>
                <w:szCs w:val="18"/>
                <w:lang w:eastAsia="zh-CN"/>
              </w:rPr>
              <w:t>讲练结合、问答、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cs="Arial" w:eastAsiaTheme="minorEastAsia"/>
                <w:kern w:val="0"/>
                <w:sz w:val="18"/>
                <w:szCs w:val="18"/>
                <w:lang w:eastAsia="zh-CN"/>
              </w:rPr>
              <w:t>讨论、发表等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听写、跟读、讨论作业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</w:t>
            </w: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MS Mincho" w:hAnsi="MS Mincho"/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0"/>
                <w:szCs w:val="20"/>
                <w:lang w:eastAsia="ja-JP"/>
              </w:rPr>
              <w:t>动词句相关听力训练</w:t>
            </w:r>
            <w:r>
              <w:rPr>
                <w:rFonts w:hint="eastAsia" w:ascii="MS Mincho" w:hAnsi="MS Mincho" w:eastAsia="MS Mincho"/>
                <w:bCs/>
                <w:color w:val="000000"/>
                <w:sz w:val="20"/>
                <w:szCs w:val="20"/>
                <w:lang w:eastAsia="ja-JP"/>
              </w:rPr>
              <w:t>②</w:t>
            </w:r>
          </w:p>
          <w:p>
            <w:pPr>
              <w:widowControl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 w:val="20"/>
                <w:szCs w:val="20"/>
                <w:lang w:eastAsia="ja-JP"/>
              </w:rPr>
              <w:t>京都へ行って紅葉を見ました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MS Mincho" w:hAnsi="MS Mincho" w:cs="Arial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cs="Arial" w:eastAsiaTheme="minorEastAsia"/>
                <w:kern w:val="0"/>
                <w:sz w:val="18"/>
                <w:szCs w:val="18"/>
                <w:lang w:eastAsia="zh-CN"/>
              </w:rPr>
              <w:t>讲练结合、问答、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cs="Arial" w:eastAsiaTheme="minorEastAsia"/>
                <w:kern w:val="0"/>
                <w:sz w:val="18"/>
                <w:szCs w:val="18"/>
                <w:lang w:eastAsia="zh-CN"/>
              </w:rPr>
              <w:t>讨论、发表等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听写、跟读、讨论作业</w:t>
            </w:r>
          </w:p>
        </w:tc>
      </w:tr>
    </w:tbl>
    <w:p>
      <w:pPr>
        <w:numPr>
          <w:ilvl w:val="0"/>
          <w:numId w:val="1"/>
        </w:numPr>
        <w:snapToGrid w:val="0"/>
        <w:spacing w:before="360" w:beforeLines="100" w:after="180" w:afterLines="50"/>
        <w:jc w:val="both"/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4"/>
        <w:tblpPr w:leftFromText="180" w:rightFromText="180" w:vertAnchor="text" w:horzAnchor="page" w:tblpX="1815" w:tblpY="5"/>
        <w:tblOverlap w:val="never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both"/>
              <w:rPr>
                <w:rFonts w:ascii="宋体" w:hAnsi="宋体" w:eastAsia="宋体"/>
                <w:bCs/>
                <w:color w:val="000000"/>
                <w:sz w:val="21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1"/>
                <w:szCs w:val="20"/>
                <w:lang w:eastAsia="zh-CN"/>
              </w:rPr>
              <w:t>总评构成（1+</w:t>
            </w:r>
            <w:r>
              <w:rPr>
                <w:rFonts w:ascii="宋体" w:hAnsi="宋体" w:eastAsia="宋体"/>
                <w:bCs/>
                <w:color w:val="000000"/>
                <w:sz w:val="21"/>
                <w:szCs w:val="20"/>
                <w:lang w:eastAsia="zh-CN"/>
              </w:rPr>
              <w:t>X</w:t>
            </w:r>
            <w:r>
              <w:rPr>
                <w:rFonts w:hint="eastAsia" w:ascii="宋体" w:hAnsi="宋体" w:eastAsia="宋体"/>
                <w:bCs/>
                <w:color w:val="000000"/>
                <w:sz w:val="21"/>
                <w:szCs w:val="20"/>
                <w:lang w:eastAsia="zh-CN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 w:val="21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1"/>
                <w:szCs w:val="20"/>
                <w:lang w:eastAsia="zh-CN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 w:val="21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1"/>
                <w:szCs w:val="20"/>
                <w:lang w:eastAsia="zh-CN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 w:val="21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1"/>
                <w:szCs w:val="20"/>
                <w:lang w:eastAsia="zh-CN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 w:val="21"/>
                <w:szCs w:val="16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 w:val="21"/>
                <w:szCs w:val="16"/>
              </w:rPr>
              <w:t>期末闭卷考试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 w:val="21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1"/>
                <w:szCs w:val="20"/>
                <w:lang w:eastAsia="zh-CN"/>
              </w:rPr>
              <w:t>60%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 w:val="21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1"/>
                <w:szCs w:val="20"/>
                <w:lang w:eastAsia="zh-CN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 w:val="21"/>
                <w:szCs w:val="16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 w:val="21"/>
                <w:szCs w:val="16"/>
                <w:lang w:eastAsia="zh-CN"/>
              </w:rPr>
              <w:t>随堂测试、课堂表现及作业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 w:val="21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1"/>
                <w:szCs w:val="20"/>
                <w:lang w:eastAsia="zh-CN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 w:val="21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1"/>
                <w:szCs w:val="20"/>
                <w:lang w:eastAsia="zh-CN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 w:val="21"/>
                <w:szCs w:val="16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 w:val="21"/>
                <w:szCs w:val="16"/>
                <w:lang w:eastAsia="zh-CN"/>
              </w:rPr>
              <w:t>随堂测试、课堂表现及作业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 w:val="21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1"/>
                <w:szCs w:val="20"/>
                <w:lang w:eastAsia="zh-CN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 w:val="21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1"/>
                <w:szCs w:val="20"/>
                <w:lang w:eastAsia="zh-CN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 w:val="21"/>
                <w:szCs w:val="16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 w:val="21"/>
                <w:szCs w:val="16"/>
                <w:lang w:eastAsia="zh-CN"/>
              </w:rPr>
              <w:t>随堂测试、课堂表现及作业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 w:val="21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1"/>
                <w:szCs w:val="20"/>
                <w:lang w:eastAsia="zh-CN"/>
              </w:rPr>
              <w:t>15%</w:t>
            </w:r>
          </w:p>
        </w:tc>
      </w:tr>
    </w:tbl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sz w:val="28"/>
          <w:szCs w:val="28"/>
          <w:lang w:eastAsia="zh-CN"/>
        </w:rPr>
      </w:pPr>
      <w:r>
        <w:rPr>
          <w:rFonts w:hint="eastAsi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2873375</wp:posOffset>
            </wp:positionH>
            <wp:positionV relativeFrom="paragraph">
              <wp:posOffset>15240</wp:posOffset>
            </wp:positionV>
            <wp:extent cx="946785" cy="343535"/>
            <wp:effectExtent l="0" t="0" r="5715" b="18415"/>
            <wp:wrapNone/>
            <wp:docPr id="5" name="图片 5" descr="刘尔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刘尔瑟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46785" cy="34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="宋体"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887095</wp:posOffset>
            </wp:positionH>
            <wp:positionV relativeFrom="paragraph">
              <wp:posOffset>74930</wp:posOffset>
            </wp:positionV>
            <wp:extent cx="758190" cy="323850"/>
            <wp:effectExtent l="0" t="0" r="3810" b="0"/>
            <wp:wrapNone/>
            <wp:docPr id="4" name="图片 4" descr="魏嘉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魏嘉敏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819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任课教师：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 xml:space="preserve">      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系主任审核：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 xml:space="preserve">           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日期：202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t>3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.</w:t>
      </w:r>
      <w:bookmarkStart w:id="0" w:name="_GoBack"/>
      <w:bookmarkEnd w:id="0"/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2.20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華康儷中黑">
    <w:altName w:val="黑体"/>
    <w:panose1 w:val="00000000000000000000"/>
    <w:charset w:val="88"/>
    <w:family w:val="modern"/>
    <w:pitch w:val="default"/>
    <w:sig w:usb0="00000000" w:usb1="00000000" w:usb2="00000010" w:usb3="00000000" w:csb0="00100000" w:csb1="00000000"/>
  </w:font>
  <w:font w:name="ITC Bookman Demi">
    <w:altName w:val="Georgia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華康粗圓體">
    <w:altName w:val="Microsoft JhengHei"/>
    <w:panose1 w:val="00000000000000000000"/>
    <w:charset w:val="88"/>
    <w:family w:val="modern"/>
    <w:pitch w:val="default"/>
    <w:sig w:usb0="00000000" w:usb1="00000000" w:usb2="00000010" w:usb3="00000000" w:csb0="00100000" w:csb1="00000000"/>
  </w:font>
  <w:font w:name="DotumChe">
    <w:panose1 w:val="020B0609000101010101"/>
    <w:charset w:val="81"/>
    <w:family w:val="modern"/>
    <w:pitch w:val="default"/>
    <w:sig w:usb0="B00002AF" w:usb1="69D77CFB" w:usb2="00000030" w:usb3="00000000" w:csb0="4008009F" w:csb1="DFD7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  <w:lang w:eastAsia="zh-CN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  <w:lang w:eastAsia="zh-CN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  <w:lang w:eastAsia="zh-CN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  <w:lang w:eastAsia="zh-CN"/>
      </w:rPr>
      <w:t>22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  <w:lang w:eastAsia="zh-CN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  <w:lang w:eastAsia="zh-CN"/>
      </w:rPr>
    </w:pPr>
    <w:r>
      <w:rPr>
        <w:rFonts w:hint="eastAsia" w:ascii="宋体" w:hAnsi="宋体" w:eastAsia="宋体"/>
        <w:sz w:val="18"/>
        <w:szCs w:val="18"/>
        <w:lang w:eastAsia="zh-CN"/>
      </w:rPr>
      <w:t>注：课程教学进度计划表电子版公布在本学院课程网站上，并发送到教务处存档。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宋体" w:hAnsi="宋体" w:eastAsia="宋体"/>
                              <w:spacing w:val="20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CXkipv0wAAAAkBAAAP&#10;AAAAAAAAAAEAIAAAACIAAABkcnMvZG93bnJldi54bWxQSwECFAAUAAAACACHTuJAYBbfplYCAACd&#10;BAAADgAAAAAAAAABACAAAAAiAQAAZHJzL2Uyb0RvYy54bWxQSwUGAAAAAAYABgBZAQAA6gUAAAAA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1DBE61"/>
    <w:multiLevelType w:val="singleLevel"/>
    <w:tmpl w:val="B71DBE6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RmYTJjZTAxZWYzN2RlODRkZTdjOTgxYmEwZmVhMjQifQ=="/>
  </w:docVars>
  <w:rsids>
    <w:rsidRoot w:val="00475657"/>
    <w:rsid w:val="00001A9A"/>
    <w:rsid w:val="000138B2"/>
    <w:rsid w:val="000369D9"/>
    <w:rsid w:val="00040BAC"/>
    <w:rsid w:val="00041BC5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2152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2BCB"/>
    <w:rsid w:val="00103793"/>
    <w:rsid w:val="001103D4"/>
    <w:rsid w:val="001121A1"/>
    <w:rsid w:val="0011669C"/>
    <w:rsid w:val="001212AD"/>
    <w:rsid w:val="00125CC0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6538"/>
    <w:rsid w:val="002174A6"/>
    <w:rsid w:val="0021779C"/>
    <w:rsid w:val="0022097D"/>
    <w:rsid w:val="00233384"/>
    <w:rsid w:val="00233529"/>
    <w:rsid w:val="00240B53"/>
    <w:rsid w:val="00255B67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0D2F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3A25"/>
    <w:rsid w:val="00387718"/>
    <w:rsid w:val="003958D4"/>
    <w:rsid w:val="003A11F8"/>
    <w:rsid w:val="003A2B1F"/>
    <w:rsid w:val="003A440D"/>
    <w:rsid w:val="003A44CA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5F65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33E5D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14C4"/>
    <w:rsid w:val="004E10DF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92D8D"/>
    <w:rsid w:val="005A136E"/>
    <w:rsid w:val="005A31A6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16428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53B0F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A50EF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2103"/>
    <w:rsid w:val="008048E1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10C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2C14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8F4BD1"/>
    <w:rsid w:val="0090004E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E6013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557D4"/>
    <w:rsid w:val="00A57B60"/>
    <w:rsid w:val="00A6016E"/>
    <w:rsid w:val="00A6030A"/>
    <w:rsid w:val="00A62205"/>
    <w:rsid w:val="00A734CF"/>
    <w:rsid w:val="00A76249"/>
    <w:rsid w:val="00A801CE"/>
    <w:rsid w:val="00A8142F"/>
    <w:rsid w:val="00A81E46"/>
    <w:rsid w:val="00A840B9"/>
    <w:rsid w:val="00A85299"/>
    <w:rsid w:val="00A863A6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36C3"/>
    <w:rsid w:val="00AD606E"/>
    <w:rsid w:val="00AF5CCA"/>
    <w:rsid w:val="00AF6FC4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66D61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2807"/>
    <w:rsid w:val="00BF38AD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67AA0"/>
    <w:rsid w:val="00C7584A"/>
    <w:rsid w:val="00C760A0"/>
    <w:rsid w:val="00C76354"/>
    <w:rsid w:val="00C84ED2"/>
    <w:rsid w:val="00C86C3F"/>
    <w:rsid w:val="00C925BC"/>
    <w:rsid w:val="00C93C76"/>
    <w:rsid w:val="00C97B4D"/>
    <w:rsid w:val="00CA1508"/>
    <w:rsid w:val="00CA1CEF"/>
    <w:rsid w:val="00CB08A7"/>
    <w:rsid w:val="00CB247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CF6D94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41B02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318E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A7BEF"/>
    <w:rsid w:val="00EB4D8A"/>
    <w:rsid w:val="00EB65D8"/>
    <w:rsid w:val="00EB752B"/>
    <w:rsid w:val="00EC7382"/>
    <w:rsid w:val="00ED01BA"/>
    <w:rsid w:val="00ED092D"/>
    <w:rsid w:val="00ED41B5"/>
    <w:rsid w:val="00ED49EA"/>
    <w:rsid w:val="00ED55D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4581"/>
    <w:rsid w:val="00F45EBF"/>
    <w:rsid w:val="00F46AC8"/>
    <w:rsid w:val="00F54438"/>
    <w:rsid w:val="00F55A8A"/>
    <w:rsid w:val="00F562B7"/>
    <w:rsid w:val="00F61FD6"/>
    <w:rsid w:val="00F6290B"/>
    <w:rsid w:val="00F633F9"/>
    <w:rsid w:val="00F7251D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413A"/>
    <w:rsid w:val="00FE6709"/>
    <w:rsid w:val="00FF2D60"/>
    <w:rsid w:val="0250298D"/>
    <w:rsid w:val="0B02141F"/>
    <w:rsid w:val="0DB76A4A"/>
    <w:rsid w:val="199D2E85"/>
    <w:rsid w:val="1B9B294B"/>
    <w:rsid w:val="2E59298A"/>
    <w:rsid w:val="2FF22766"/>
    <w:rsid w:val="37E50B00"/>
    <w:rsid w:val="49DF08B3"/>
    <w:rsid w:val="5DF318CA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399B7DC-D992-4752-AED5-19DE7EF2F18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1114</Words>
  <Characters>1180</Characters>
  <Lines>9</Lines>
  <Paragraphs>2</Paragraphs>
  <TotalTime>0</TotalTime>
  <ScaleCrop>false</ScaleCrop>
  <LinksUpToDate>false</LinksUpToDate>
  <CharactersWithSpaces>1189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2021-02-28T08:36:00Z</dcterms:created>
  <dc:creator>*****</dc:creator>
  <cp:lastModifiedBy>Administrator</cp:lastModifiedBy>
  <cp:lastPrinted>2015-03-18T03:45:00Z</cp:lastPrinted>
  <dcterms:modified xsi:type="dcterms:W3CDTF">2023-03-20T03:05:04Z</dcterms:modified>
  <dc:title>上海建桥学院教学进度计划表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87CD2A9075C54887BD4665EFBC6F4F1E</vt:lpwstr>
  </property>
</Properties>
</file>