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8790624">
      <w:pPr>
        <w:snapToGrid w:val="0"/>
        <w:jc w:val="center"/>
        <w:rPr>
          <w:rFonts w:eastAsiaTheme="minorEastAsia"/>
          <w:sz w:val="6"/>
          <w:szCs w:val="6"/>
          <w:lang w:eastAsia="zh-CN"/>
        </w:rPr>
      </w:pPr>
      <w:r>
        <w:rPr>
          <w:rFonts w:hint="eastAsia" w:eastAsiaTheme="minorEastAsia"/>
          <w:sz w:val="6"/>
          <w:szCs w:val="6"/>
          <w:lang w:eastAsia="zh-CN"/>
        </w:rPr>
        <w:t xml:space="preserve"> </w:t>
      </w:r>
    </w:p>
    <w:p w14:paraId="1A70F522">
      <w:pPr>
        <w:snapToGrid w:val="0"/>
        <w:jc w:val="center"/>
        <w:rPr>
          <w:sz w:val="6"/>
          <w:szCs w:val="6"/>
        </w:rPr>
      </w:pPr>
    </w:p>
    <w:p w14:paraId="07FACFF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上海建桥学院</w:t>
      </w:r>
    </w:p>
    <w:p w14:paraId="44D8FBAF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default" w:ascii="黑体" w:hAnsi="黑体" w:eastAsia="黑体"/>
          <w:sz w:val="32"/>
          <w:szCs w:val="32"/>
          <w:u w:val="single"/>
          <w:lang w:eastAsia="zh-CN"/>
        </w:rPr>
        <w:t>中学</w:t>
      </w:r>
      <w:r>
        <w:rPr>
          <w:rFonts w:hint="eastAsia" w:ascii="黑体" w:hAnsi="黑体" w:eastAsia="黑体"/>
          <w:sz w:val="32"/>
          <w:szCs w:val="32"/>
          <w:u w:val="single"/>
          <w:lang w:eastAsia="zh-CN"/>
        </w:rPr>
        <w:t>微格教学训练</w:t>
      </w:r>
      <w:r>
        <w:rPr>
          <w:rFonts w:hint="eastAsia" w:ascii="黑体" w:hAnsi="黑体" w:eastAsia="黑体"/>
          <w:sz w:val="32"/>
          <w:szCs w:val="32"/>
          <w:lang w:eastAsia="zh-CN"/>
        </w:rPr>
        <w:t xml:space="preserve"> 进度计划表</w:t>
      </w:r>
    </w:p>
    <w:p w14:paraId="0E23FF12">
      <w:pPr>
        <w:snapToGrid w:val="0"/>
        <w:spacing w:after="180" w:afterLines="50"/>
        <w:jc w:val="center"/>
        <w:rPr>
          <w:rFonts w:ascii="仿宋" w:hAnsi="仿宋" w:eastAsia="仿宋"/>
          <w:sz w:val="28"/>
          <w:szCs w:val="28"/>
        </w:rPr>
      </w:pPr>
    </w:p>
    <w:p w14:paraId="47822219">
      <w:pPr>
        <w:snapToGrid w:val="0"/>
        <w:spacing w:before="180" w:beforeLines="50" w:after="18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一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、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基本信息</w:t>
      </w:r>
    </w:p>
    <w:tbl>
      <w:tblPr>
        <w:tblStyle w:val="5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268"/>
        <w:gridCol w:w="1134"/>
        <w:gridCol w:w="3969"/>
      </w:tblGrid>
      <w:tr w14:paraId="4E8D5B26">
        <w:trPr>
          <w:trHeight w:val="571" w:hRule="atLeast"/>
        </w:trPr>
        <w:tc>
          <w:tcPr>
            <w:tcW w:w="1418" w:type="dxa"/>
            <w:vAlign w:val="center"/>
          </w:tcPr>
          <w:p w14:paraId="6927688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18459469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0"/>
                <w:szCs w:val="20"/>
                <w:lang w:eastAsia="zh-CN"/>
              </w:rPr>
            </w:pPr>
            <w:r>
              <w:rPr>
                <w:rFonts w:hint="default" w:ascii="宋体" w:hAnsi="宋体" w:eastAsia="宋体"/>
                <w:sz w:val="20"/>
                <w:szCs w:val="20"/>
                <w:lang w:eastAsia="zh-CN"/>
              </w:rPr>
              <w:t>2020278</w:t>
            </w:r>
          </w:p>
        </w:tc>
        <w:tc>
          <w:tcPr>
            <w:tcW w:w="1134" w:type="dxa"/>
            <w:vAlign w:val="center"/>
          </w:tcPr>
          <w:p w14:paraId="01DC89A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969" w:type="dxa"/>
            <w:vAlign w:val="center"/>
          </w:tcPr>
          <w:p w14:paraId="5B759084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微格教学训练</w:t>
            </w:r>
          </w:p>
        </w:tc>
      </w:tr>
      <w:tr w14:paraId="0E05E5B4">
        <w:trPr>
          <w:trHeight w:val="571" w:hRule="atLeast"/>
        </w:trPr>
        <w:tc>
          <w:tcPr>
            <w:tcW w:w="1418" w:type="dxa"/>
            <w:vAlign w:val="center"/>
          </w:tcPr>
          <w:p w14:paraId="05A856F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696A1BF7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0"/>
                <w:szCs w:val="20"/>
                <w:lang w:eastAsia="zh-CN"/>
              </w:rPr>
            </w:pPr>
            <w:r>
              <w:rPr>
                <w:rFonts w:hint="default" w:ascii="宋体" w:hAnsi="宋体" w:eastAsia="宋体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134" w:type="dxa"/>
            <w:vAlign w:val="center"/>
          </w:tcPr>
          <w:p w14:paraId="202E2D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969" w:type="dxa"/>
            <w:vAlign w:val="center"/>
          </w:tcPr>
          <w:p w14:paraId="271E2B7B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  <w:t>16</w:t>
            </w:r>
          </w:p>
        </w:tc>
      </w:tr>
      <w:tr w14:paraId="0C748015">
        <w:trPr>
          <w:trHeight w:val="571" w:hRule="atLeast"/>
        </w:trPr>
        <w:tc>
          <w:tcPr>
            <w:tcW w:w="1418" w:type="dxa"/>
            <w:vAlign w:val="center"/>
          </w:tcPr>
          <w:p w14:paraId="2A708C1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14:paraId="0DB4FAC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/>
                <w:sz w:val="20"/>
                <w:szCs w:val="20"/>
                <w:lang w:eastAsia="zh-CN"/>
              </w:rPr>
              <w:t>吴秀龙</w:t>
            </w:r>
          </w:p>
        </w:tc>
        <w:tc>
          <w:tcPr>
            <w:tcW w:w="1134" w:type="dxa"/>
            <w:vAlign w:val="center"/>
          </w:tcPr>
          <w:p w14:paraId="1275B1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969" w:type="dxa"/>
            <w:vAlign w:val="center"/>
          </w:tcPr>
          <w:p w14:paraId="25D334D7">
            <w:pPr>
              <w:tabs>
                <w:tab w:val="left" w:pos="532"/>
              </w:tabs>
              <w:spacing w:line="480" w:lineRule="auto"/>
              <w:ind w:firstLine="800" w:firstLineChars="400"/>
              <w:rPr>
                <w:rFonts w:ascii="宋体" w:hAnsi="宋体" w:eastAsia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/>
                <w:sz w:val="20"/>
                <w:szCs w:val="20"/>
                <w:lang w:eastAsia="zh-CN"/>
              </w:rPr>
              <w:t>229807203@qq.com</w:t>
            </w:r>
          </w:p>
        </w:tc>
      </w:tr>
      <w:tr w14:paraId="07A67B1E">
        <w:trPr>
          <w:trHeight w:val="571" w:hRule="atLeast"/>
        </w:trPr>
        <w:tc>
          <w:tcPr>
            <w:tcW w:w="1418" w:type="dxa"/>
            <w:vAlign w:val="center"/>
          </w:tcPr>
          <w:p w14:paraId="59D4354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14:paraId="33748955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B2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-1/2</w:t>
            </w:r>
          </w:p>
        </w:tc>
        <w:tc>
          <w:tcPr>
            <w:tcW w:w="1134" w:type="dxa"/>
            <w:vAlign w:val="center"/>
          </w:tcPr>
          <w:p w14:paraId="506D12B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969" w:type="dxa"/>
            <w:vAlign w:val="center"/>
          </w:tcPr>
          <w:p w14:paraId="7BFA2D76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一教206</w:t>
            </w:r>
          </w:p>
        </w:tc>
      </w:tr>
      <w:tr w14:paraId="1E677120">
        <w:trPr>
          <w:trHeight w:val="571" w:hRule="atLeast"/>
        </w:trPr>
        <w:tc>
          <w:tcPr>
            <w:tcW w:w="1418" w:type="dxa"/>
            <w:vAlign w:val="center"/>
          </w:tcPr>
          <w:p w14:paraId="030344B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1BB9D001">
            <w:pPr>
              <w:tabs>
                <w:tab w:val="left" w:pos="532"/>
              </w:tabs>
              <w:spacing w:line="340" w:lineRule="exact"/>
              <w:ind w:firstLine="200" w:firstLineChars="100"/>
              <w:rPr>
                <w:rFonts w:hint="default" w:asciiTheme="minorEastAsia" w:hAnsiTheme="minorEastAsia" w:eastAsia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kern w:val="0"/>
                <w:sz w:val="20"/>
                <w:szCs w:val="20"/>
                <w:lang w:eastAsia="zh-CN"/>
              </w:rPr>
              <w:t>周</w:t>
            </w: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  <w:lang w:val="en-US" w:eastAsia="zh-CN"/>
              </w:rPr>
              <w:t>二上午3</w:t>
            </w:r>
            <w:r>
              <w:rPr>
                <w:rFonts w:hint="default" w:asciiTheme="minorEastAsia" w:hAnsiTheme="minorEastAsia" w:eastAsiaTheme="minorEastAsia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Theme="minorEastAsia" w:hAnsiTheme="minorEastAsia" w:eastAsiaTheme="minorEastAsia"/>
                <w:kern w:val="0"/>
                <w:sz w:val="20"/>
                <w:szCs w:val="20"/>
                <w:lang w:eastAsia="zh-CN"/>
              </w:rPr>
              <w:t>节</w:t>
            </w:r>
          </w:p>
        </w:tc>
      </w:tr>
      <w:tr w14:paraId="71C66DDA">
        <w:trPr>
          <w:trHeight w:val="571" w:hRule="atLeast"/>
        </w:trPr>
        <w:tc>
          <w:tcPr>
            <w:tcW w:w="1418" w:type="dxa"/>
            <w:vAlign w:val="center"/>
          </w:tcPr>
          <w:p w14:paraId="32BA5E2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56BE5D40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  <w:shd w:val="clear" w:color="auto" w:fill="FFFFFF"/>
              </w:rPr>
              <w:t>《微格教学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shd w:val="clear" w:color="auto" w:fill="FFFFFF"/>
                <w:lang w:val="en-US" w:eastAsia="zh-CN"/>
              </w:rPr>
              <w:t>与教学技能训练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shd w:val="clear" w:color="auto" w:fill="FFFFFF"/>
              </w:rPr>
              <w:t>》，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shd w:val="clear" w:color="auto" w:fill="FFFFFF"/>
                <w:lang w:val="en-US" w:eastAsia="zh-CN"/>
              </w:rPr>
              <w:t>南京大学出版社出版</w:t>
            </w:r>
          </w:p>
        </w:tc>
      </w:tr>
      <w:tr w14:paraId="0AF10666">
        <w:trPr>
          <w:trHeight w:val="571" w:hRule="atLeast"/>
        </w:trPr>
        <w:tc>
          <w:tcPr>
            <w:tcW w:w="1418" w:type="dxa"/>
            <w:vAlign w:val="center"/>
          </w:tcPr>
          <w:p w14:paraId="19F9221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2266565B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333333"/>
                <w:sz w:val="20"/>
                <w:szCs w:val="20"/>
                <w:shd w:val="clear" w:color="auto" w:fill="FFFFFF"/>
                <w:lang w:eastAsia="zh-CN"/>
              </w:rPr>
              <w:t>《中学英语微格教学教程》</w:t>
            </w:r>
          </w:p>
          <w:p w14:paraId="0F0B582B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333333"/>
                <w:sz w:val="20"/>
                <w:szCs w:val="20"/>
                <w:shd w:val="clear" w:color="auto" w:fill="FFFFFF"/>
                <w:lang w:eastAsia="zh-CN"/>
              </w:rPr>
              <w:t>《英语教学技能训练》</w:t>
            </w:r>
          </w:p>
          <w:p w14:paraId="2ACD0D9D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333333"/>
                <w:sz w:val="20"/>
                <w:szCs w:val="20"/>
                <w:shd w:val="clear" w:color="auto" w:fill="FFFFFF"/>
                <w:lang w:eastAsia="zh-CN"/>
              </w:rPr>
              <w:t xml:space="preserve">【Michael, P. B and Andrew, L ,2002  </w:t>
            </w:r>
            <w:r>
              <w:rPr>
                <w:rFonts w:hint="eastAsia" w:asciiTheme="minorEastAsia" w:hAnsiTheme="minorEastAsia" w:eastAsiaTheme="minorEastAsia"/>
                <w:i/>
                <w:color w:val="333333"/>
                <w:sz w:val="20"/>
                <w:szCs w:val="20"/>
                <w:shd w:val="clear" w:color="auto" w:fill="FFFFFF"/>
                <w:lang w:eastAsia="zh-CN"/>
              </w:rPr>
              <w:t>Classroom Decision-Making 课堂教学决策】</w:t>
            </w:r>
          </w:p>
          <w:p w14:paraId="115EAB24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color w:val="333333"/>
                <w:sz w:val="20"/>
                <w:szCs w:val="20"/>
                <w:shd w:val="clear" w:color="auto" w:fill="FFFFFF"/>
                <w:lang w:eastAsia="zh-CN"/>
              </w:rPr>
              <w:t xml:space="preserve">【Yang, Y , 2005 </w:t>
            </w:r>
            <w:r>
              <w:rPr>
                <w:rFonts w:hint="eastAsia" w:asciiTheme="minorEastAsia" w:hAnsiTheme="minorEastAsia" w:eastAsiaTheme="minorEastAsia"/>
                <w:i/>
                <w:color w:val="333333"/>
                <w:sz w:val="20"/>
                <w:szCs w:val="20"/>
                <w:shd w:val="clear" w:color="auto" w:fill="FFFFFF"/>
                <w:lang w:eastAsia="zh-CN"/>
              </w:rPr>
              <w:t xml:space="preserve">EFL Teaching : Skills and Techniques 英语教学法 </w:t>
            </w:r>
            <w:r>
              <w:rPr>
                <w:rFonts w:asciiTheme="minorEastAsia" w:hAnsiTheme="minorEastAsia" w:eastAsiaTheme="minorEastAsia"/>
                <w:i/>
                <w:color w:val="333333"/>
                <w:sz w:val="20"/>
                <w:szCs w:val="20"/>
                <w:shd w:val="clear" w:color="auto" w:fill="FFFFFF"/>
                <w:lang w:eastAsia="zh-CN"/>
              </w:rPr>
              <w:t>–</w:t>
            </w:r>
            <w:r>
              <w:rPr>
                <w:rFonts w:hint="eastAsia" w:asciiTheme="minorEastAsia" w:hAnsiTheme="minorEastAsia" w:eastAsiaTheme="minorEastAsia"/>
                <w:i/>
                <w:color w:val="333333"/>
                <w:sz w:val="20"/>
                <w:szCs w:val="20"/>
                <w:shd w:val="clear" w:color="auto" w:fill="FFFFFF"/>
                <w:lang w:eastAsia="zh-CN"/>
              </w:rPr>
              <w:t xml:space="preserve"> 技能与技巧】</w:t>
            </w:r>
          </w:p>
        </w:tc>
      </w:tr>
    </w:tbl>
    <w:p w14:paraId="59E2E60A">
      <w:pPr>
        <w:snapToGrid w:val="0"/>
        <w:spacing w:line="340" w:lineRule="exact"/>
        <w:rPr>
          <w:rFonts w:ascii="Calibri" w:hAnsi="Calibri" w:eastAsia="宋体"/>
          <w:b/>
          <w:color w:val="000000"/>
          <w:szCs w:val="20"/>
          <w:lang w:eastAsia="zh-CN"/>
        </w:rPr>
      </w:pPr>
    </w:p>
    <w:p w14:paraId="5C4C037C">
      <w:pPr>
        <w:snapToGrid w:val="0"/>
        <w:spacing w:before="180" w:beforeLines="50" w:after="18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Style w:val="5"/>
        <w:tblW w:w="8789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9"/>
        <w:gridCol w:w="3877"/>
        <w:gridCol w:w="1276"/>
        <w:gridCol w:w="2977"/>
      </w:tblGrid>
      <w:tr w14:paraId="7A80A489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EA0E16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12E04C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E68901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9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D3D5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备注</w:t>
            </w:r>
          </w:p>
        </w:tc>
      </w:tr>
      <w:tr w14:paraId="4AEB37E1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24BA1F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7F0A58">
            <w:pPr>
              <w:pStyle w:val="11"/>
              <w:widowControl/>
              <w:numPr>
                <w:ilvl w:val="0"/>
                <w:numId w:val="0"/>
              </w:numPr>
              <w:ind w:leftChars="0"/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微格教学相关理论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；开场白类型及设计技能（2课时）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6CC8C1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9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6DDAB3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对比微格教学与传统教学的异同</w:t>
            </w:r>
          </w:p>
        </w:tc>
      </w:tr>
      <w:tr w14:paraId="78456E8E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9A3022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9A09C7">
            <w:pPr>
              <w:pStyle w:val="11"/>
              <w:widowControl/>
              <w:numPr>
                <w:ilvl w:val="0"/>
                <w:numId w:val="0"/>
              </w:numPr>
              <w:ind w:leftChars="0"/>
              <w:rPr>
                <w:rFonts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导入技能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、英语技能实践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（2课时）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3310551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讲授，实践</w:t>
            </w:r>
          </w:p>
        </w:tc>
        <w:tc>
          <w:tcPr>
            <w:tcW w:w="29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13936E9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作业：设计一个2分钟开场白，下节课展示（个人为单位）</w:t>
            </w:r>
          </w:p>
        </w:tc>
      </w:tr>
      <w:tr w14:paraId="0A5CA479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95800D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B73126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不同类型的导入技能及适用场景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（2课时）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2638C57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讲授，实践</w:t>
            </w:r>
          </w:p>
        </w:tc>
        <w:tc>
          <w:tcPr>
            <w:tcW w:w="29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EC08D70">
            <w:pPr>
              <w:pStyle w:val="11"/>
              <w:widowControl/>
              <w:ind w:left="420" w:leftChars="0" w:firstLine="0" w:firstLineChars="0"/>
              <w:rPr>
                <w:rFonts w:ascii="宋体" w:hAnsi="宋体" w:eastAsia="宋体" w:cs="Arial"/>
                <w:color w:val="FF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67AA359C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4AAF87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81462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  <w:t>国庆放假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D3216FA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9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0AC5200">
            <w:pPr>
              <w:pStyle w:val="11"/>
              <w:widowControl/>
              <w:ind w:left="420" w:leftChars="0" w:firstLine="0" w:firstLineChars="0"/>
              <w:rPr>
                <w:rFonts w:ascii="宋体" w:hAnsi="宋体" w:eastAsia="宋体" w:cs="Arial"/>
                <w:color w:val="FF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0012B0D1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0CFE3F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216475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讨论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不同的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提问、操练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方式；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主题教学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不同方法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-背景-构建过程-对比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；自然拼读法教学（2课时）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72C8E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实践</w:t>
            </w:r>
          </w:p>
        </w:tc>
        <w:tc>
          <w:tcPr>
            <w:tcW w:w="29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E263EC">
            <w:pPr>
              <w:widowControl/>
              <w:jc w:val="center"/>
              <w:rPr>
                <w:rFonts w:ascii="宋体" w:hAnsi="宋体" w:eastAsia="宋体" w:cs="Arial"/>
                <w:color w:val="BFBFBF" w:themeColor="background1" w:themeShade="BF"/>
                <w:kern w:val="0"/>
                <w:sz w:val="18"/>
                <w:szCs w:val="18"/>
                <w:lang w:eastAsia="zh-CN"/>
              </w:rPr>
            </w:pPr>
          </w:p>
        </w:tc>
      </w:tr>
      <w:tr w14:paraId="1BBDB304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DFF862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bookmarkStart w:id="0" w:name="_GoBack"/>
            <w:bookmarkEnd w:id="0"/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5E6FEC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主题教学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词汇、阅读教学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（2课时）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D15300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讲授，实践</w:t>
            </w:r>
          </w:p>
        </w:tc>
        <w:tc>
          <w:tcPr>
            <w:tcW w:w="29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A6555B">
            <w:pPr>
              <w:pStyle w:val="11"/>
              <w:widowControl/>
              <w:ind w:left="420" w:firstLine="180" w:firstLineChars="100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</w:tr>
      <w:tr w14:paraId="2BF2006E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18E5F2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4DE6CF">
            <w:pPr>
              <w:pStyle w:val="11"/>
              <w:widowControl/>
              <w:numPr>
                <w:ilvl w:val="0"/>
                <w:numId w:val="1"/>
              </w:numPr>
              <w:ind w:firstLineChars="0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Case Study（1课时）</w:t>
            </w:r>
          </w:p>
          <w:p w14:paraId="71417801"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Guided Discovery（1课时）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-语法/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写作</w:t>
            </w: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教学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D11BC0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实践</w:t>
            </w:r>
          </w:p>
        </w:tc>
        <w:tc>
          <w:tcPr>
            <w:tcW w:w="29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013346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</w:p>
        </w:tc>
      </w:tr>
      <w:tr w14:paraId="5BDD40D3"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A5DE14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484295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宋体" w:hAnsi="宋体" w:eastAsia="宋体" w:cs="Arial"/>
                <w:kern w:val="0"/>
                <w:sz w:val="18"/>
                <w:szCs w:val="18"/>
                <w:lang w:eastAsia="zh-CN"/>
              </w:rPr>
              <w:t>Micro-teaching design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（2课时）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296CB8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讲授，实践</w:t>
            </w:r>
          </w:p>
        </w:tc>
        <w:tc>
          <w:tcPr>
            <w:tcW w:w="29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A0A043">
            <w:pPr>
              <w:pStyle w:val="11"/>
              <w:widowControl/>
              <w:ind w:left="420" w:firstLine="0" w:firstLineChars="0"/>
              <w:rPr>
                <w:rFonts w:ascii="宋体" w:hAnsi="宋体" w:eastAsia="宋体" w:cs="Arial"/>
                <w:color w:val="BFBFBF" w:themeColor="background1" w:themeShade="BF"/>
                <w:kern w:val="0"/>
                <w:sz w:val="18"/>
                <w:szCs w:val="18"/>
                <w:lang w:eastAsia="zh-CN"/>
              </w:rPr>
            </w:pPr>
          </w:p>
        </w:tc>
      </w:tr>
    </w:tbl>
    <w:p w14:paraId="6C8CC45A">
      <w:pPr>
        <w:numPr>
          <w:ilvl w:val="0"/>
          <w:numId w:val="2"/>
        </w:numPr>
        <w:snapToGrid w:val="0"/>
        <w:spacing w:before="360" w:beforeLines="100" w:after="180" w:afterLines="50"/>
        <w:jc w:val="both"/>
        <w:rPr>
          <w:rFonts w:hint="eastAsia" w:ascii="仿宋" w:hAnsi="仿宋" w:eastAsia="仿宋"/>
          <w:b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highlight w:val="none"/>
          <w:lang w:eastAsia="zh-CN"/>
        </w:rPr>
        <w:t>评价方式以及</w:t>
      </w:r>
      <w:r>
        <w:rPr>
          <w:rFonts w:ascii="仿宋" w:hAnsi="仿宋" w:eastAsia="仿宋"/>
          <w:b/>
          <w:color w:val="000000"/>
          <w:sz w:val="28"/>
          <w:szCs w:val="28"/>
          <w:highlight w:val="none"/>
          <w:lang w:eastAsia="zh-CN"/>
        </w:rPr>
        <w:t>在总评</w:t>
      </w:r>
      <w:r>
        <w:rPr>
          <w:rFonts w:hint="eastAsia" w:ascii="仿宋" w:hAnsi="仿宋" w:eastAsia="仿宋"/>
          <w:b/>
          <w:color w:val="000000"/>
          <w:sz w:val="28"/>
          <w:szCs w:val="28"/>
          <w:highlight w:val="none"/>
          <w:lang w:eastAsia="zh-CN"/>
        </w:rPr>
        <w:t>成绩</w:t>
      </w:r>
      <w:r>
        <w:rPr>
          <w:rFonts w:ascii="仿宋" w:hAnsi="仿宋" w:eastAsia="仿宋"/>
          <w:b/>
          <w:color w:val="000000"/>
          <w:sz w:val="28"/>
          <w:szCs w:val="28"/>
          <w:highlight w:val="none"/>
          <w:lang w:eastAsia="zh-CN"/>
        </w:rPr>
        <w:t>中的比</w:t>
      </w:r>
      <w:r>
        <w:rPr>
          <w:rFonts w:hint="eastAsia" w:ascii="仿宋" w:hAnsi="仿宋" w:eastAsia="仿宋"/>
          <w:b/>
          <w:color w:val="000000"/>
          <w:sz w:val="28"/>
          <w:szCs w:val="28"/>
          <w:highlight w:val="none"/>
          <w:lang w:eastAsia="zh-CN"/>
        </w:rPr>
        <w:t>例</w:t>
      </w:r>
    </w:p>
    <w:p w14:paraId="5FD5FAFA">
      <w:pPr>
        <w:numPr>
          <w:ilvl w:val="0"/>
          <w:numId w:val="0"/>
        </w:numPr>
        <w:snapToGrid w:val="0"/>
        <w:spacing w:before="360" w:beforeLines="100" w:after="180" w:afterLines="50"/>
        <w:jc w:val="both"/>
        <w:rPr>
          <w:rFonts w:hint="eastAsia" w:ascii="仿宋" w:hAnsi="仿宋" w:eastAsia="仿宋"/>
          <w:b/>
          <w:color w:val="000000"/>
          <w:sz w:val="28"/>
          <w:szCs w:val="28"/>
          <w:highlight w:val="yellow"/>
          <w:lang w:eastAsia="zh-CN"/>
        </w:rPr>
      </w:pP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772"/>
        <w:gridCol w:w="2563"/>
        <w:gridCol w:w="667"/>
        <w:gridCol w:w="667"/>
        <w:gridCol w:w="667"/>
        <w:gridCol w:w="667"/>
        <w:gridCol w:w="667"/>
        <w:gridCol w:w="667"/>
        <w:gridCol w:w="769"/>
      </w:tblGrid>
      <w:tr w14:paraId="2555FD6A">
        <w:trPr>
          <w:trHeight w:val="454" w:hRule="atLeast"/>
        </w:trPr>
        <w:tc>
          <w:tcPr>
            <w:tcW w:w="855" w:type="dxa"/>
            <w:vMerge w:val="restart"/>
            <w:tcBorders>
              <w:top w:val="single" w:color="auto" w:sz="12" w:space="0"/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91B5ED0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26" w:type="dxa"/>
            <w:vMerge w:val="restart"/>
            <w:tcBorders>
              <w:top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A7CFD77">
            <w:pPr>
              <w:pStyle w:val="13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410" w:type="dxa"/>
            <w:vMerge w:val="restart"/>
            <w:tcBorders>
              <w:top w:val="single" w:color="auto" w:sz="12" w:space="0"/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9BEF4EA">
            <w:pPr>
              <w:pStyle w:val="13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762" w:type="dxa"/>
            <w:gridSpan w:val="6"/>
            <w:tcBorders>
              <w:top w:val="single" w:color="auto" w:sz="12" w:space="0"/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C052C24">
            <w:pPr>
              <w:pStyle w:val="13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23" w:type="dxa"/>
            <w:vMerge w:val="restart"/>
            <w:tcBorders>
              <w:top w:val="single" w:color="auto" w:sz="12" w:space="0"/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25313DC">
            <w:pPr>
              <w:pStyle w:val="13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4E7D904F">
        <w:trPr>
          <w:trHeight w:val="454" w:hRule="atLeast"/>
        </w:trPr>
        <w:tc>
          <w:tcPr>
            <w:tcW w:w="855" w:type="dxa"/>
            <w:vMerge w:val="continue"/>
            <w:tcBorders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5CA21C3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26" w:type="dxa"/>
            <w:vMerge w:val="continue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8920261">
            <w:pPr>
              <w:pStyle w:val="13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  <w:tcBorders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F81830E">
            <w:pPr>
              <w:pStyle w:val="13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27" w:type="dxa"/>
            <w:tcBorders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0DEE6D4">
            <w:pPr>
              <w:pStyle w:val="13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767EB43">
            <w:pPr>
              <w:pStyle w:val="13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BF1BD68">
            <w:pPr>
              <w:pStyle w:val="13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842CD30">
            <w:pPr>
              <w:pStyle w:val="13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0A99E20">
            <w:pPr>
              <w:pStyle w:val="13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C9DD531">
            <w:pPr>
              <w:pStyle w:val="13"/>
              <w:widowControl w:val="0"/>
              <w:spacing w:line="240" w:lineRule="auto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Cs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23" w:type="dxa"/>
            <w:vMerge w:val="continue"/>
            <w:tcBorders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CCA4BF6">
            <w:pPr>
              <w:pStyle w:val="13"/>
              <w:widowControl w:val="0"/>
              <w:spacing w:line="240" w:lineRule="auto"/>
              <w:jc w:val="center"/>
              <w:rPr>
                <w:rFonts w:hint="default" w:ascii="Arial" w:hAnsi="Arial" w:cs="Arial"/>
                <w:bCs/>
                <w:sz w:val="21"/>
                <w:szCs w:val="21"/>
              </w:rPr>
            </w:pPr>
          </w:p>
        </w:tc>
      </w:tr>
      <w:tr w14:paraId="59F90880">
        <w:trPr>
          <w:trHeight w:val="454" w:hRule="atLeast"/>
        </w:trPr>
        <w:tc>
          <w:tcPr>
            <w:tcW w:w="855" w:type="dxa"/>
            <w:tcBorders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0A993F9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X1</w:t>
            </w:r>
          </w:p>
        </w:tc>
        <w:tc>
          <w:tcPr>
            <w:tcW w:w="7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592417D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2410" w:type="dxa"/>
            <w:tcBorders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403537F">
            <w:pPr>
              <w:pStyle w:val="14"/>
              <w:widowControl w:val="0"/>
              <w:rPr>
                <w:rFonts w:hint="default" w:ascii="宋体" w:hAnsi="宋体" w:eastAsia="宋体" w:cs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微格教学课堂作业+出勤+课堂论文导读</w:t>
            </w:r>
          </w:p>
        </w:tc>
        <w:tc>
          <w:tcPr>
            <w:tcW w:w="627" w:type="dxa"/>
            <w:tcBorders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0A226D2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79444AA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1C93600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7D2E4EF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58F659E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9D52489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723" w:type="dxa"/>
            <w:tcBorders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4B6F7A4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100</w:t>
            </w:r>
          </w:p>
        </w:tc>
      </w:tr>
      <w:tr w14:paraId="39C869EE">
        <w:trPr>
          <w:trHeight w:val="454" w:hRule="atLeast"/>
        </w:trPr>
        <w:tc>
          <w:tcPr>
            <w:tcW w:w="855" w:type="dxa"/>
            <w:tcBorders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78D1806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X2</w:t>
            </w:r>
          </w:p>
        </w:tc>
        <w:tc>
          <w:tcPr>
            <w:tcW w:w="7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FCCBE87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2410" w:type="dxa"/>
            <w:tcBorders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BAD6BB9">
            <w:pPr>
              <w:pStyle w:val="14"/>
              <w:widowControl w:val="0"/>
              <w:rPr>
                <w:rFonts w:hint="default" w:ascii="宋体" w:hAnsi="宋体" w:eastAsia="宋体" w:cs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主题教案设计与教学展示</w:t>
            </w:r>
          </w:p>
          <w:p w14:paraId="1189492A">
            <w:pPr>
              <w:pStyle w:val="14"/>
              <w:widowControl w:val="0"/>
              <w:rPr>
                <w:rFonts w:hint="eastAsia" w:ascii="宋体" w:hAnsi="宋体" w:eastAsia="宋体" w:cs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(含Presentation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2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0%)</w:t>
            </w:r>
          </w:p>
        </w:tc>
        <w:tc>
          <w:tcPr>
            <w:tcW w:w="627" w:type="dxa"/>
            <w:tcBorders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50AC590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4109B90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9C0A4C1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F5D49DD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5809F1E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9D67332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</w:t>
            </w:r>
          </w:p>
        </w:tc>
        <w:tc>
          <w:tcPr>
            <w:tcW w:w="723" w:type="dxa"/>
            <w:tcBorders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66624FB">
            <w:pPr>
              <w:pStyle w:val="14"/>
              <w:widowControl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100</w:t>
            </w:r>
          </w:p>
        </w:tc>
      </w:tr>
      <w:tr w14:paraId="517E640F">
        <w:trPr>
          <w:trHeight w:val="454" w:hRule="atLeast"/>
        </w:trPr>
        <w:tc>
          <w:tcPr>
            <w:tcW w:w="855" w:type="dxa"/>
            <w:tcBorders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7DB7FFE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X3</w:t>
            </w:r>
          </w:p>
        </w:tc>
        <w:tc>
          <w:tcPr>
            <w:tcW w:w="7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3523C64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2410" w:type="dxa"/>
            <w:tcBorders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15B67AA">
            <w:pPr>
              <w:pStyle w:val="14"/>
              <w:widowControl w:val="0"/>
              <w:rPr>
                <w:rFonts w:hint="default" w:ascii="宋体" w:hAnsi="宋体" w:eastAsia="宋体" w:cs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自选教材的教案设计与教学展示</w:t>
            </w:r>
          </w:p>
        </w:tc>
        <w:tc>
          <w:tcPr>
            <w:tcW w:w="627" w:type="dxa"/>
            <w:tcBorders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9CC0993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9163BEA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A9CDE56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7021F81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34B03BA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2B3C893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723" w:type="dxa"/>
            <w:tcBorders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D717EAE">
            <w:pPr>
              <w:pStyle w:val="14"/>
              <w:widowControl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100</w:t>
            </w:r>
          </w:p>
        </w:tc>
      </w:tr>
      <w:tr w14:paraId="4A55F814">
        <w:trPr>
          <w:trHeight w:val="454" w:hRule="atLeast"/>
        </w:trPr>
        <w:tc>
          <w:tcPr>
            <w:tcW w:w="855" w:type="dxa"/>
            <w:tcBorders>
              <w:lef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907D161">
            <w:pPr>
              <w:widowControl w:val="0"/>
              <w:snapToGrid w:val="0"/>
              <w:jc w:val="center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2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166AB9D">
            <w:pPr>
              <w:pStyle w:val="14"/>
              <w:widowControl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40%</w:t>
            </w:r>
          </w:p>
        </w:tc>
        <w:tc>
          <w:tcPr>
            <w:tcW w:w="2410" w:type="dxa"/>
            <w:tcBorders>
              <w:righ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522FAE7">
            <w:pPr>
              <w:pStyle w:val="14"/>
              <w:widowControl w:val="0"/>
              <w:rPr>
                <w:rFonts w:hint="default" w:ascii="宋体" w:hAnsi="宋体" w:eastAsia="宋体" w:cs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随堂测试</w:t>
            </w:r>
          </w:p>
        </w:tc>
        <w:tc>
          <w:tcPr>
            <w:tcW w:w="627" w:type="dxa"/>
            <w:tcBorders>
              <w:left w:val="double" w:color="auto" w:sz="4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4B2AD8B">
            <w:pPr>
              <w:pStyle w:val="14"/>
              <w:widowControl w:val="0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A0285EC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52F0033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60A1F70">
            <w:pPr>
              <w:pStyle w:val="14"/>
              <w:widowControl w:val="0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9F35492">
            <w:pPr>
              <w:pStyle w:val="14"/>
              <w:widowControl w:val="0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627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6987B49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23" w:type="dxa"/>
            <w:tcBorders>
              <w:right w:val="single" w:color="auto" w:sz="12" w:space="0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91EAEB6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100</w:t>
            </w:r>
          </w:p>
        </w:tc>
      </w:tr>
    </w:tbl>
    <w:p w14:paraId="21044289">
      <w:pPr>
        <w:tabs>
          <w:tab w:val="left" w:pos="3210"/>
          <w:tab w:val="left" w:pos="7560"/>
        </w:tabs>
        <w:spacing w:before="72" w:beforeLines="20" w:line="360" w:lineRule="auto"/>
        <w:jc w:val="both"/>
        <w:outlineLvl w:val="0"/>
        <w:rPr>
          <w:rFonts w:ascii="仿宋" w:hAnsi="仿宋" w:eastAsia="仿宋"/>
          <w:color w:val="000000"/>
          <w:position w:val="-20"/>
          <w:sz w:val="28"/>
          <w:szCs w:val="28"/>
          <w:lang w:eastAsia="zh-CN"/>
        </w:rPr>
      </w:pPr>
    </w:p>
    <w:p w14:paraId="1F42E968">
      <w:pPr>
        <w:tabs>
          <w:tab w:val="left" w:pos="3210"/>
          <w:tab w:val="left" w:pos="7560"/>
        </w:tabs>
        <w:spacing w:before="72" w:beforeLines="20" w:line="360" w:lineRule="auto"/>
        <w:jc w:val="both"/>
        <w:outlineLvl w:val="0"/>
        <w:rPr>
          <w:rFonts w:hint="eastAsia" w:ascii="仿宋" w:hAnsi="仿宋" w:eastAsia="仿宋"/>
          <w:color w:val="000000"/>
          <w:position w:val="-2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任课教师：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</w:t>
      </w:r>
      <w:r>
        <w:drawing>
          <wp:inline distT="0" distB="0" distL="114300" distR="114300">
            <wp:extent cx="855345" cy="435610"/>
            <wp:effectExtent l="0" t="0" r="8255" b="2159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5345" cy="43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>系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主任审核：</w:t>
      </w:r>
      <w:r>
        <w:rPr>
          <w:sz w:val="21"/>
          <w:szCs w:val="21"/>
        </w:rPr>
        <w:drawing>
          <wp:inline distT="0" distB="0" distL="0" distR="0">
            <wp:extent cx="713105" cy="290830"/>
            <wp:effectExtent l="0" t="0" r="23495" b="1397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057" cy="2900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 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val="en-US" w:eastAsia="zh-CN"/>
        </w:rPr>
        <w:t xml:space="preserve">  </w:t>
      </w:r>
    </w:p>
    <w:p w14:paraId="42017357">
      <w:pPr>
        <w:tabs>
          <w:tab w:val="left" w:pos="3210"/>
          <w:tab w:val="left" w:pos="7560"/>
        </w:tabs>
        <w:spacing w:before="72" w:beforeLines="20" w:line="360" w:lineRule="auto"/>
        <w:jc w:val="both"/>
        <w:outlineLvl w:val="0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日期：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highlight w:val="none"/>
          <w:lang w:eastAsia="zh-CN"/>
        </w:rPr>
        <w:t>202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highlight w:val="none"/>
          <w:lang w:eastAsia="zh-CN"/>
        </w:rPr>
        <w:t>.9.1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華康儷中黑">
    <w:altName w:val="汉仪中黑KW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ITC Bookman Demi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26775">
    <w:pPr>
      <w:pStyle w:val="3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22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3A39ABD4">
    <w:pPr>
      <w:snapToGrid w:val="0"/>
      <w:spacing w:before="120" w:beforeLines="50" w:after="120" w:afterLines="50"/>
      <w:jc w:val="both"/>
      <w:rPr>
        <w:sz w:val="18"/>
        <w:szCs w:val="18"/>
      </w:rPr>
    </w:pPr>
    <w:r>
      <w:rPr>
        <w:rFonts w:hint="eastAsia" w:ascii="宋体" w:hAnsi="宋体" w:eastAsia="宋体"/>
        <w:sz w:val="18"/>
        <w:szCs w:val="18"/>
      </w:rPr>
      <w:t>注：</w:t>
    </w:r>
    <w:r>
      <w:rPr>
        <w:rFonts w:hint="eastAsia" w:ascii="宋体" w:hAnsi="宋体" w:eastAsia="宋体"/>
        <w:sz w:val="18"/>
        <w:szCs w:val="18"/>
        <w:lang w:eastAsia="zh-CN"/>
      </w:rPr>
      <w:t>课程</w:t>
    </w:r>
    <w:r>
      <w:rPr>
        <w:rFonts w:hint="eastAsia" w:ascii="宋体" w:hAnsi="宋体" w:eastAsia="宋体"/>
        <w:sz w:val="18"/>
        <w:szCs w:val="18"/>
      </w:rPr>
      <w:t>教学</w:t>
    </w:r>
    <w:r>
      <w:rPr>
        <w:rFonts w:hint="eastAsia" w:ascii="宋体" w:hAnsi="宋体" w:eastAsia="宋体"/>
        <w:sz w:val="18"/>
        <w:szCs w:val="18"/>
        <w:lang w:eastAsia="zh-CN"/>
      </w:rPr>
      <w:t>进度计划表</w:t>
    </w:r>
    <w:r>
      <w:rPr>
        <w:rFonts w:hint="eastAsia" w:ascii="宋体" w:hAnsi="宋体" w:eastAsia="宋体"/>
        <w:sz w:val="18"/>
        <w:szCs w:val="18"/>
      </w:rPr>
      <w:t>电子版公布在本学院课程网站上，并发送到教务处存档。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0AEAA">
    <w:pPr>
      <w:pStyle w:val="3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4145113F">
    <w:pPr>
      <w:pStyle w:val="3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12AEF">
    <w:pPr>
      <w:pStyle w:val="4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6350" b="2413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0775F64">
                          <w:pPr>
                            <w:rPr>
                              <w:rFonts w:ascii="宋体" w:hAnsi="宋体" w:eastAsia="宋体"/>
                              <w:spacing w:val="20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42.5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l5Iqb9MAAAAJ&#10;AQAADwAAAGRycy9kb3ducmV2LnhtbE2PTU/DMAyG70j8h8iTuLGkiFZVabrDJK5IbGPnrPGaisSp&#10;muzz12NOcLTfR68ft6tr8OKMcxojaSiWCgRSH+1Ig4bd9v25BpGyIWt8JNRwwwSr7vGhNY2NF/rE&#10;8yYPgksoNUaDy3lqpEy9w2DSMk5InB3jHEzmcR6knc2Fy4OXL0pVMpiR+IIzE64d9t+bU9CwH8J9&#10;/1VMs7PBv9LH/bbdxVHrp0Wh3kBkvOY/GH71WR06djrEE9kkvIa6LJjUUFYVCM5LpXhxYFCpGmTX&#10;yv8fdD9QSwMEFAAAAAgAh07iQDqd4ethAgAApwQAAA4AAABkcnMvZTJvRG9jLnhtbK1UwW7bMAy9&#10;D9g/CLqvdtIkTYM6RdYiw4BiLZANOyuyHAuQRE1SYmcfsP1BT7vsvu/Kd4ySnbbrduhhOTiU+PxI&#10;PpK+uGy1IjvhvART0MFJTokwHEppNgX99HH5ZkqJD8yUTIERBd0LTy/nr19dNHYmhlCDKoUjSGL8&#10;rLEFrUOwsyzzvBaa+ROwwqCzAqdZwKPbZKVjDbJrlQ3zfJI14ErrgAvv8fa6c9Ke0b2EEKpKcnEN&#10;fKuFCR2rE4oFLMnX0no6T9lWleDhtqq8CEQVFCsN6YlB0F7HZza/YLONY7aWvE+BvSSFZzVpJg0G&#10;faC6ZoGRrZN/UWnJHXiowgkHnXWFJEWwikH+TJtVzaxItaDU3j6I7v8fLf+wu3NElgU9pcQwjQ0/&#10;3H8//Ph1+PmNDKI8jfUzRK0s4kL7FlocmuO9x8tYdVs5Hf+xHoL+8Sg/nY4p2SPr+Hw06GUWbSAc&#10;3cPJ6Xg4xg5wBAyn+eQsAbJHHut8eCdAk2gU1GEbk7psd+MD5oTQIySG9aBkuZRKpYPbrK+UIzuG&#10;LV+mX0wXX/kDpgxpCoqZ5InZQHy/wykTeUSanj5eFKErNlqhXbe9Mmso9yiMg26yvOVLiTnfMB/u&#10;mMNRwjJx2cItPioFGBJ6i5Ia3Nd/3Uc8dhi9lDQ4mgX1X7bMCUrUe4O9Px+MRnGW02E0PhviwT31&#10;rJ96zFZfAUoxwLW2PJkRH9TRrBzoz7iTixgVXcxwjF3QcDSvQrcwuNNcLBYJhNNrWbgxK8sjdRTM&#10;wGIboJKpQVGmThuUPh5wflMT+l2LC/L0nFCP35f5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JeS&#10;Km/TAAAACQEAAA8AAAAAAAAAAQAgAAAAIgAAAGRycy9kb3ducmV2LnhtbFBLAQIUABQAAAAIAIdO&#10;4kA6neHrYQIAAKcEAAAOAAAAAAAAAAEAIAAAACIBAABkcnMvZTJvRG9jLnhtbFBLBQYAAAAABgAG&#10;AFkBAAD1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0775F64">
                    <w:pPr>
                      <w:rPr>
                        <w:rFonts w:ascii="宋体" w:hAnsi="宋体" w:eastAsia="宋体"/>
                        <w:spacing w:val="20"/>
                      </w:rPr>
                    </w:pPr>
                    <w:r>
                      <w:rPr>
                        <w:rFonts w:hint="eastAsia" w:ascii="宋体" w:hAnsi="宋体" w:eastAsia="宋体"/>
                        <w:spacing w:val="20"/>
                      </w:rPr>
                      <w:t>SJQU-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Q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-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-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0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（A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0）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BA343">
    <w:pPr>
      <w:pStyle w:val="4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-25400</wp:posOffset>
          </wp:positionH>
          <wp:positionV relativeFrom="paragraph">
            <wp:posOffset>-31115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BFC16"/>
    <w:multiLevelType w:val="singleLevel"/>
    <w:tmpl w:val="FBFBFC1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7523063"/>
    <w:multiLevelType w:val="multilevel"/>
    <w:tmpl w:val="2752306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0"/>
        <w:szCs w:val="1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doNotDisplayPageBoundaries w:val="1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A9A"/>
    <w:rsid w:val="000049E8"/>
    <w:rsid w:val="00006BA7"/>
    <w:rsid w:val="000138B2"/>
    <w:rsid w:val="00015C0B"/>
    <w:rsid w:val="00033B50"/>
    <w:rsid w:val="000369D9"/>
    <w:rsid w:val="00040BAC"/>
    <w:rsid w:val="000439B6"/>
    <w:rsid w:val="000457BB"/>
    <w:rsid w:val="00045AE0"/>
    <w:rsid w:val="000509DC"/>
    <w:rsid w:val="000517D7"/>
    <w:rsid w:val="0005291A"/>
    <w:rsid w:val="00054B07"/>
    <w:rsid w:val="00061DF6"/>
    <w:rsid w:val="00065C53"/>
    <w:rsid w:val="0006788E"/>
    <w:rsid w:val="000708DA"/>
    <w:rsid w:val="00073336"/>
    <w:rsid w:val="00075557"/>
    <w:rsid w:val="000757F8"/>
    <w:rsid w:val="00081FA0"/>
    <w:rsid w:val="00083A0D"/>
    <w:rsid w:val="00087FB2"/>
    <w:rsid w:val="00090BCB"/>
    <w:rsid w:val="00090CC5"/>
    <w:rsid w:val="00094CE3"/>
    <w:rsid w:val="000A22C6"/>
    <w:rsid w:val="000A3531"/>
    <w:rsid w:val="000A448C"/>
    <w:rsid w:val="000A5A1C"/>
    <w:rsid w:val="000A5D03"/>
    <w:rsid w:val="000B165C"/>
    <w:rsid w:val="000B38AB"/>
    <w:rsid w:val="000B567D"/>
    <w:rsid w:val="000B64AB"/>
    <w:rsid w:val="000B64BE"/>
    <w:rsid w:val="000C1065"/>
    <w:rsid w:val="000C3A32"/>
    <w:rsid w:val="000C65FF"/>
    <w:rsid w:val="000C7AFA"/>
    <w:rsid w:val="000D033F"/>
    <w:rsid w:val="000D1B9D"/>
    <w:rsid w:val="000D4246"/>
    <w:rsid w:val="000D532D"/>
    <w:rsid w:val="000E06FE"/>
    <w:rsid w:val="000E2757"/>
    <w:rsid w:val="000F3B7C"/>
    <w:rsid w:val="000F3F3A"/>
    <w:rsid w:val="000F5825"/>
    <w:rsid w:val="000F77FE"/>
    <w:rsid w:val="00103793"/>
    <w:rsid w:val="00107693"/>
    <w:rsid w:val="001103D4"/>
    <w:rsid w:val="001121A1"/>
    <w:rsid w:val="0011669C"/>
    <w:rsid w:val="001212AD"/>
    <w:rsid w:val="001240BA"/>
    <w:rsid w:val="001275B6"/>
    <w:rsid w:val="001305E1"/>
    <w:rsid w:val="0013156D"/>
    <w:rsid w:val="00133BF6"/>
    <w:rsid w:val="00140258"/>
    <w:rsid w:val="0014212B"/>
    <w:rsid w:val="00144797"/>
    <w:rsid w:val="0014621F"/>
    <w:rsid w:val="00154362"/>
    <w:rsid w:val="00161517"/>
    <w:rsid w:val="00161A65"/>
    <w:rsid w:val="001625E9"/>
    <w:rsid w:val="00162BBE"/>
    <w:rsid w:val="00163A68"/>
    <w:rsid w:val="00164B67"/>
    <w:rsid w:val="0016749D"/>
    <w:rsid w:val="00171DEE"/>
    <w:rsid w:val="00173320"/>
    <w:rsid w:val="00176B28"/>
    <w:rsid w:val="0017703A"/>
    <w:rsid w:val="001834C1"/>
    <w:rsid w:val="00183E91"/>
    <w:rsid w:val="001868B6"/>
    <w:rsid w:val="00187761"/>
    <w:rsid w:val="00187F2F"/>
    <w:rsid w:val="00190BF2"/>
    <w:rsid w:val="001918B2"/>
    <w:rsid w:val="0019595D"/>
    <w:rsid w:val="001A3DD1"/>
    <w:rsid w:val="001A4F7B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2987"/>
    <w:rsid w:val="001E3DBD"/>
    <w:rsid w:val="001E76D4"/>
    <w:rsid w:val="001F0486"/>
    <w:rsid w:val="001F430C"/>
    <w:rsid w:val="001F52A9"/>
    <w:rsid w:val="001F610E"/>
    <w:rsid w:val="002002FC"/>
    <w:rsid w:val="00207629"/>
    <w:rsid w:val="00212E8E"/>
    <w:rsid w:val="002174A6"/>
    <w:rsid w:val="0021779C"/>
    <w:rsid w:val="0022097D"/>
    <w:rsid w:val="00222B30"/>
    <w:rsid w:val="0023147A"/>
    <w:rsid w:val="00233384"/>
    <w:rsid w:val="00233529"/>
    <w:rsid w:val="00235CCF"/>
    <w:rsid w:val="00240B53"/>
    <w:rsid w:val="0024525A"/>
    <w:rsid w:val="00274B73"/>
    <w:rsid w:val="00275D29"/>
    <w:rsid w:val="00277A9D"/>
    <w:rsid w:val="00280A20"/>
    <w:rsid w:val="00283A9D"/>
    <w:rsid w:val="002863E7"/>
    <w:rsid w:val="00287142"/>
    <w:rsid w:val="00287A63"/>
    <w:rsid w:val="00290A4F"/>
    <w:rsid w:val="00290EB6"/>
    <w:rsid w:val="00291089"/>
    <w:rsid w:val="002A0689"/>
    <w:rsid w:val="002A5FA6"/>
    <w:rsid w:val="002B1B70"/>
    <w:rsid w:val="002B23AD"/>
    <w:rsid w:val="002B4FB3"/>
    <w:rsid w:val="002C578A"/>
    <w:rsid w:val="002D21B9"/>
    <w:rsid w:val="002E0E77"/>
    <w:rsid w:val="002E1D0F"/>
    <w:rsid w:val="002E39E6"/>
    <w:rsid w:val="002E721A"/>
    <w:rsid w:val="002E7F5C"/>
    <w:rsid w:val="002F20BD"/>
    <w:rsid w:val="002F2551"/>
    <w:rsid w:val="002F4DC5"/>
    <w:rsid w:val="002F546D"/>
    <w:rsid w:val="00300031"/>
    <w:rsid w:val="00302917"/>
    <w:rsid w:val="00305473"/>
    <w:rsid w:val="00306395"/>
    <w:rsid w:val="003113B1"/>
    <w:rsid w:val="00320341"/>
    <w:rsid w:val="00323A00"/>
    <w:rsid w:val="00325BA5"/>
    <w:rsid w:val="00325BFB"/>
    <w:rsid w:val="00326D1F"/>
    <w:rsid w:val="00331EC3"/>
    <w:rsid w:val="00332665"/>
    <w:rsid w:val="00340792"/>
    <w:rsid w:val="00342BE1"/>
    <w:rsid w:val="00344C4C"/>
    <w:rsid w:val="00345D55"/>
    <w:rsid w:val="00345ED6"/>
    <w:rsid w:val="00346279"/>
    <w:rsid w:val="003475AA"/>
    <w:rsid w:val="00350091"/>
    <w:rsid w:val="00353979"/>
    <w:rsid w:val="00355A41"/>
    <w:rsid w:val="00361EF9"/>
    <w:rsid w:val="00363C7D"/>
    <w:rsid w:val="003713F2"/>
    <w:rsid w:val="0037264D"/>
    <w:rsid w:val="00372A06"/>
    <w:rsid w:val="00374269"/>
    <w:rsid w:val="00376179"/>
    <w:rsid w:val="00376924"/>
    <w:rsid w:val="00376FDE"/>
    <w:rsid w:val="00377165"/>
    <w:rsid w:val="003827D0"/>
    <w:rsid w:val="00382FDD"/>
    <w:rsid w:val="00387718"/>
    <w:rsid w:val="003958D4"/>
    <w:rsid w:val="003A11F8"/>
    <w:rsid w:val="003A3B3F"/>
    <w:rsid w:val="003A440D"/>
    <w:rsid w:val="003A7D73"/>
    <w:rsid w:val="003B1E31"/>
    <w:rsid w:val="003B6082"/>
    <w:rsid w:val="003B78CD"/>
    <w:rsid w:val="003B7925"/>
    <w:rsid w:val="003B79A5"/>
    <w:rsid w:val="003B7E66"/>
    <w:rsid w:val="003B7FAA"/>
    <w:rsid w:val="003C2AFE"/>
    <w:rsid w:val="003D016C"/>
    <w:rsid w:val="003D2737"/>
    <w:rsid w:val="003D7A5A"/>
    <w:rsid w:val="003E152E"/>
    <w:rsid w:val="003E1649"/>
    <w:rsid w:val="003E59A8"/>
    <w:rsid w:val="003F0901"/>
    <w:rsid w:val="003F0A1F"/>
    <w:rsid w:val="003F51DB"/>
    <w:rsid w:val="003F5A06"/>
    <w:rsid w:val="003F6B48"/>
    <w:rsid w:val="0040254E"/>
    <w:rsid w:val="00402CF7"/>
    <w:rsid w:val="004117AB"/>
    <w:rsid w:val="00415B53"/>
    <w:rsid w:val="00416E3A"/>
    <w:rsid w:val="00416EE2"/>
    <w:rsid w:val="00416FD3"/>
    <w:rsid w:val="00421DE2"/>
    <w:rsid w:val="00421F6F"/>
    <w:rsid w:val="00422249"/>
    <w:rsid w:val="00422B54"/>
    <w:rsid w:val="00423345"/>
    <w:rsid w:val="00427D2B"/>
    <w:rsid w:val="00431C41"/>
    <w:rsid w:val="0043270C"/>
    <w:rsid w:val="00435DE0"/>
    <w:rsid w:val="0044371A"/>
    <w:rsid w:val="00443B32"/>
    <w:rsid w:val="00452E85"/>
    <w:rsid w:val="00452ED4"/>
    <w:rsid w:val="00460FAC"/>
    <w:rsid w:val="004621D1"/>
    <w:rsid w:val="00463BDD"/>
    <w:rsid w:val="00472676"/>
    <w:rsid w:val="00472995"/>
    <w:rsid w:val="00474F4C"/>
    <w:rsid w:val="00474FEF"/>
    <w:rsid w:val="00475657"/>
    <w:rsid w:val="00475C85"/>
    <w:rsid w:val="00476EE1"/>
    <w:rsid w:val="004770DF"/>
    <w:rsid w:val="00482F58"/>
    <w:rsid w:val="00483CA1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B4674"/>
    <w:rsid w:val="004B485A"/>
    <w:rsid w:val="004C1D3E"/>
    <w:rsid w:val="004C6399"/>
    <w:rsid w:val="004C75BA"/>
    <w:rsid w:val="004C7613"/>
    <w:rsid w:val="004D07ED"/>
    <w:rsid w:val="004D094C"/>
    <w:rsid w:val="004D6611"/>
    <w:rsid w:val="004E412A"/>
    <w:rsid w:val="004E68E7"/>
    <w:rsid w:val="004F0DAB"/>
    <w:rsid w:val="004F298F"/>
    <w:rsid w:val="005003D0"/>
    <w:rsid w:val="00500511"/>
    <w:rsid w:val="00503113"/>
    <w:rsid w:val="00503BD4"/>
    <w:rsid w:val="005041F9"/>
    <w:rsid w:val="005051C3"/>
    <w:rsid w:val="00505F1C"/>
    <w:rsid w:val="00507C41"/>
    <w:rsid w:val="00512339"/>
    <w:rsid w:val="0051562E"/>
    <w:rsid w:val="0052787A"/>
    <w:rsid w:val="005306A4"/>
    <w:rsid w:val="00530738"/>
    <w:rsid w:val="00531494"/>
    <w:rsid w:val="00532546"/>
    <w:rsid w:val="00540066"/>
    <w:rsid w:val="00541E3A"/>
    <w:rsid w:val="005452F2"/>
    <w:rsid w:val="00550B3C"/>
    <w:rsid w:val="00552F8A"/>
    <w:rsid w:val="00553CAF"/>
    <w:rsid w:val="00554878"/>
    <w:rsid w:val="00557D5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1A9A"/>
    <w:rsid w:val="005973AE"/>
    <w:rsid w:val="005A1289"/>
    <w:rsid w:val="005A136E"/>
    <w:rsid w:val="005B6061"/>
    <w:rsid w:val="005B6225"/>
    <w:rsid w:val="005C4583"/>
    <w:rsid w:val="005D121E"/>
    <w:rsid w:val="005D54FC"/>
    <w:rsid w:val="005E02CC"/>
    <w:rsid w:val="005E1950"/>
    <w:rsid w:val="005E29D2"/>
    <w:rsid w:val="005E7A88"/>
    <w:rsid w:val="005E7ED5"/>
    <w:rsid w:val="005F0931"/>
    <w:rsid w:val="005F0AF0"/>
    <w:rsid w:val="005F2CBF"/>
    <w:rsid w:val="005F42A0"/>
    <w:rsid w:val="005F65AD"/>
    <w:rsid w:val="006044A3"/>
    <w:rsid w:val="0060531B"/>
    <w:rsid w:val="00607E27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6527"/>
    <w:rsid w:val="00637235"/>
    <w:rsid w:val="00640459"/>
    <w:rsid w:val="0064085C"/>
    <w:rsid w:val="00640AD4"/>
    <w:rsid w:val="00642FF2"/>
    <w:rsid w:val="006537ED"/>
    <w:rsid w:val="00662291"/>
    <w:rsid w:val="00670F19"/>
    <w:rsid w:val="0067233F"/>
    <w:rsid w:val="0067285B"/>
    <w:rsid w:val="006777DC"/>
    <w:rsid w:val="00681194"/>
    <w:rsid w:val="006812C8"/>
    <w:rsid w:val="006849D2"/>
    <w:rsid w:val="00685726"/>
    <w:rsid w:val="00686F11"/>
    <w:rsid w:val="0068786F"/>
    <w:rsid w:val="006912BF"/>
    <w:rsid w:val="00692B28"/>
    <w:rsid w:val="00693552"/>
    <w:rsid w:val="006971A8"/>
    <w:rsid w:val="00697452"/>
    <w:rsid w:val="006A006A"/>
    <w:rsid w:val="006A069C"/>
    <w:rsid w:val="006A2DDC"/>
    <w:rsid w:val="006A4FA3"/>
    <w:rsid w:val="006B0F20"/>
    <w:rsid w:val="006B1B20"/>
    <w:rsid w:val="006B2AEF"/>
    <w:rsid w:val="006B3072"/>
    <w:rsid w:val="006C0D1D"/>
    <w:rsid w:val="006C15AE"/>
    <w:rsid w:val="006C5B2B"/>
    <w:rsid w:val="006D5C73"/>
    <w:rsid w:val="006D7264"/>
    <w:rsid w:val="006F2384"/>
    <w:rsid w:val="006F419B"/>
    <w:rsid w:val="006F4482"/>
    <w:rsid w:val="00701C32"/>
    <w:rsid w:val="00704C15"/>
    <w:rsid w:val="0070511C"/>
    <w:rsid w:val="00711BD6"/>
    <w:rsid w:val="00714CF5"/>
    <w:rsid w:val="0071716C"/>
    <w:rsid w:val="00725AFB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65EE"/>
    <w:rsid w:val="00761732"/>
    <w:rsid w:val="007637A0"/>
    <w:rsid w:val="00771470"/>
    <w:rsid w:val="00773247"/>
    <w:rsid w:val="007752C7"/>
    <w:rsid w:val="00776C44"/>
    <w:rsid w:val="0078027D"/>
    <w:rsid w:val="00780EC3"/>
    <w:rsid w:val="007825FB"/>
    <w:rsid w:val="007829F6"/>
    <w:rsid w:val="00787558"/>
    <w:rsid w:val="00787DF8"/>
    <w:rsid w:val="00794E0E"/>
    <w:rsid w:val="00795121"/>
    <w:rsid w:val="007A042A"/>
    <w:rsid w:val="007A4668"/>
    <w:rsid w:val="007A7CE3"/>
    <w:rsid w:val="007B071F"/>
    <w:rsid w:val="007B59C2"/>
    <w:rsid w:val="007B5F54"/>
    <w:rsid w:val="007B5F95"/>
    <w:rsid w:val="007C27C3"/>
    <w:rsid w:val="007C30B9"/>
    <w:rsid w:val="007C3319"/>
    <w:rsid w:val="007C34A4"/>
    <w:rsid w:val="007C42A9"/>
    <w:rsid w:val="007C4971"/>
    <w:rsid w:val="007D4535"/>
    <w:rsid w:val="007D5358"/>
    <w:rsid w:val="007D5EEF"/>
    <w:rsid w:val="007E18F7"/>
    <w:rsid w:val="007E1B3F"/>
    <w:rsid w:val="007E4F7B"/>
    <w:rsid w:val="007F0846"/>
    <w:rsid w:val="007F14FB"/>
    <w:rsid w:val="007F180B"/>
    <w:rsid w:val="007F19FD"/>
    <w:rsid w:val="007F1DD4"/>
    <w:rsid w:val="008005E2"/>
    <w:rsid w:val="00801EE1"/>
    <w:rsid w:val="0080201E"/>
    <w:rsid w:val="008050D4"/>
    <w:rsid w:val="008060B9"/>
    <w:rsid w:val="00810631"/>
    <w:rsid w:val="00810F56"/>
    <w:rsid w:val="00811588"/>
    <w:rsid w:val="00811FA6"/>
    <w:rsid w:val="00812C06"/>
    <w:rsid w:val="00812CDA"/>
    <w:rsid w:val="00814A3F"/>
    <w:rsid w:val="0081648F"/>
    <w:rsid w:val="00816C25"/>
    <w:rsid w:val="00817234"/>
    <w:rsid w:val="008175E8"/>
    <w:rsid w:val="00825571"/>
    <w:rsid w:val="00825865"/>
    <w:rsid w:val="00825F1F"/>
    <w:rsid w:val="00826511"/>
    <w:rsid w:val="00830058"/>
    <w:rsid w:val="0083049E"/>
    <w:rsid w:val="0083083F"/>
    <w:rsid w:val="00831D53"/>
    <w:rsid w:val="008365BD"/>
    <w:rsid w:val="00840954"/>
    <w:rsid w:val="008429CE"/>
    <w:rsid w:val="00852EC8"/>
    <w:rsid w:val="008550AF"/>
    <w:rsid w:val="00857001"/>
    <w:rsid w:val="00865C6A"/>
    <w:rsid w:val="008665DF"/>
    <w:rsid w:val="00866AEC"/>
    <w:rsid w:val="00866CD5"/>
    <w:rsid w:val="008702F7"/>
    <w:rsid w:val="00873C4B"/>
    <w:rsid w:val="00882E20"/>
    <w:rsid w:val="00892651"/>
    <w:rsid w:val="00894807"/>
    <w:rsid w:val="008A2553"/>
    <w:rsid w:val="008B3DB4"/>
    <w:rsid w:val="008B56AB"/>
    <w:rsid w:val="008B71F2"/>
    <w:rsid w:val="008C2F3A"/>
    <w:rsid w:val="008C56E5"/>
    <w:rsid w:val="008D2640"/>
    <w:rsid w:val="008E1C8E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505F"/>
    <w:rsid w:val="0091127F"/>
    <w:rsid w:val="00913B70"/>
    <w:rsid w:val="00914040"/>
    <w:rsid w:val="00916830"/>
    <w:rsid w:val="009168F4"/>
    <w:rsid w:val="00920D39"/>
    <w:rsid w:val="00922B9C"/>
    <w:rsid w:val="0092367E"/>
    <w:rsid w:val="00923A48"/>
    <w:rsid w:val="00925AAB"/>
    <w:rsid w:val="0092756B"/>
    <w:rsid w:val="00934AC4"/>
    <w:rsid w:val="00935F4D"/>
    <w:rsid w:val="009378D3"/>
    <w:rsid w:val="009379FD"/>
    <w:rsid w:val="00940968"/>
    <w:rsid w:val="00941FD1"/>
    <w:rsid w:val="00951049"/>
    <w:rsid w:val="00952512"/>
    <w:rsid w:val="009525CC"/>
    <w:rsid w:val="00952E1E"/>
    <w:rsid w:val="0095331F"/>
    <w:rsid w:val="00954519"/>
    <w:rsid w:val="00954AB1"/>
    <w:rsid w:val="00954C1E"/>
    <w:rsid w:val="00955555"/>
    <w:rsid w:val="00960C73"/>
    <w:rsid w:val="00964435"/>
    <w:rsid w:val="00964A1C"/>
    <w:rsid w:val="00965011"/>
    <w:rsid w:val="009650B8"/>
    <w:rsid w:val="009667CF"/>
    <w:rsid w:val="00970588"/>
    <w:rsid w:val="0097100A"/>
    <w:rsid w:val="00973BAA"/>
    <w:rsid w:val="00974B5D"/>
    <w:rsid w:val="00975747"/>
    <w:rsid w:val="00977909"/>
    <w:rsid w:val="009859BF"/>
    <w:rsid w:val="00990BDA"/>
    <w:rsid w:val="009913FB"/>
    <w:rsid w:val="009937CB"/>
    <w:rsid w:val="009959B1"/>
    <w:rsid w:val="0099751B"/>
    <w:rsid w:val="009A4AC6"/>
    <w:rsid w:val="009A531A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09A1"/>
    <w:rsid w:val="009D3BA7"/>
    <w:rsid w:val="009D5969"/>
    <w:rsid w:val="009E4677"/>
    <w:rsid w:val="009F2975"/>
    <w:rsid w:val="009F564F"/>
    <w:rsid w:val="009F660E"/>
    <w:rsid w:val="009F725E"/>
    <w:rsid w:val="009F7496"/>
    <w:rsid w:val="009F7846"/>
    <w:rsid w:val="00A0348E"/>
    <w:rsid w:val="00A03F18"/>
    <w:rsid w:val="00A04CBF"/>
    <w:rsid w:val="00A05A82"/>
    <w:rsid w:val="00A11900"/>
    <w:rsid w:val="00A13721"/>
    <w:rsid w:val="00A15947"/>
    <w:rsid w:val="00A2029C"/>
    <w:rsid w:val="00A20498"/>
    <w:rsid w:val="00A20819"/>
    <w:rsid w:val="00A20D65"/>
    <w:rsid w:val="00A22B3D"/>
    <w:rsid w:val="00A25CB4"/>
    <w:rsid w:val="00A26225"/>
    <w:rsid w:val="00A3339A"/>
    <w:rsid w:val="00A33917"/>
    <w:rsid w:val="00A35AF5"/>
    <w:rsid w:val="00A36DF9"/>
    <w:rsid w:val="00A36F9C"/>
    <w:rsid w:val="00A47514"/>
    <w:rsid w:val="00A505AB"/>
    <w:rsid w:val="00A6016E"/>
    <w:rsid w:val="00A6030A"/>
    <w:rsid w:val="00A609CF"/>
    <w:rsid w:val="00A62205"/>
    <w:rsid w:val="00A628AD"/>
    <w:rsid w:val="00A648FA"/>
    <w:rsid w:val="00A75B15"/>
    <w:rsid w:val="00A76249"/>
    <w:rsid w:val="00A801CE"/>
    <w:rsid w:val="00A81056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4B84"/>
    <w:rsid w:val="00AA5DB7"/>
    <w:rsid w:val="00AA5F48"/>
    <w:rsid w:val="00AA67D2"/>
    <w:rsid w:val="00AB058B"/>
    <w:rsid w:val="00AB499E"/>
    <w:rsid w:val="00AB5519"/>
    <w:rsid w:val="00AB6AE7"/>
    <w:rsid w:val="00AB6BFA"/>
    <w:rsid w:val="00AB7541"/>
    <w:rsid w:val="00AC00AC"/>
    <w:rsid w:val="00AC534F"/>
    <w:rsid w:val="00AC5AA6"/>
    <w:rsid w:val="00AD15FD"/>
    <w:rsid w:val="00AD3670"/>
    <w:rsid w:val="00AD606E"/>
    <w:rsid w:val="00AE5695"/>
    <w:rsid w:val="00AF5CCA"/>
    <w:rsid w:val="00B01533"/>
    <w:rsid w:val="00B02D70"/>
    <w:rsid w:val="00B05815"/>
    <w:rsid w:val="00B11918"/>
    <w:rsid w:val="00B1252F"/>
    <w:rsid w:val="00B13C5A"/>
    <w:rsid w:val="00B1624A"/>
    <w:rsid w:val="00B209EB"/>
    <w:rsid w:val="00B22649"/>
    <w:rsid w:val="00B249D5"/>
    <w:rsid w:val="00B25B41"/>
    <w:rsid w:val="00B276C4"/>
    <w:rsid w:val="00B27C9C"/>
    <w:rsid w:val="00B31462"/>
    <w:rsid w:val="00B3219E"/>
    <w:rsid w:val="00B35D4E"/>
    <w:rsid w:val="00B36387"/>
    <w:rsid w:val="00B36D8C"/>
    <w:rsid w:val="00B371AE"/>
    <w:rsid w:val="00B438B9"/>
    <w:rsid w:val="00B44DC3"/>
    <w:rsid w:val="00B45656"/>
    <w:rsid w:val="00B50CAF"/>
    <w:rsid w:val="00B527EC"/>
    <w:rsid w:val="00B751A9"/>
    <w:rsid w:val="00B7624C"/>
    <w:rsid w:val="00B767B7"/>
    <w:rsid w:val="00B81D2A"/>
    <w:rsid w:val="00B86623"/>
    <w:rsid w:val="00B86A66"/>
    <w:rsid w:val="00B87135"/>
    <w:rsid w:val="00B96090"/>
    <w:rsid w:val="00BA5396"/>
    <w:rsid w:val="00BA585A"/>
    <w:rsid w:val="00BB00B3"/>
    <w:rsid w:val="00BC09B7"/>
    <w:rsid w:val="00BC54D0"/>
    <w:rsid w:val="00BC622E"/>
    <w:rsid w:val="00BE13C7"/>
    <w:rsid w:val="00BE1F18"/>
    <w:rsid w:val="00BE1F39"/>
    <w:rsid w:val="00BE2054"/>
    <w:rsid w:val="00BE53BE"/>
    <w:rsid w:val="00BE747E"/>
    <w:rsid w:val="00BE7EFB"/>
    <w:rsid w:val="00BF7135"/>
    <w:rsid w:val="00BF775B"/>
    <w:rsid w:val="00BF7BDF"/>
    <w:rsid w:val="00C029DE"/>
    <w:rsid w:val="00C04815"/>
    <w:rsid w:val="00C06A1C"/>
    <w:rsid w:val="00C06C97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37C5C"/>
    <w:rsid w:val="00C45186"/>
    <w:rsid w:val="00C459FC"/>
    <w:rsid w:val="00C521A3"/>
    <w:rsid w:val="00C52264"/>
    <w:rsid w:val="00C550AE"/>
    <w:rsid w:val="00C56C42"/>
    <w:rsid w:val="00C5743B"/>
    <w:rsid w:val="00C60FF7"/>
    <w:rsid w:val="00C64518"/>
    <w:rsid w:val="00C67772"/>
    <w:rsid w:val="00C67F13"/>
    <w:rsid w:val="00C7584A"/>
    <w:rsid w:val="00C760A0"/>
    <w:rsid w:val="00C84ED2"/>
    <w:rsid w:val="00C86C3F"/>
    <w:rsid w:val="00C91A59"/>
    <w:rsid w:val="00C92001"/>
    <w:rsid w:val="00C92509"/>
    <w:rsid w:val="00C925BC"/>
    <w:rsid w:val="00C97B4D"/>
    <w:rsid w:val="00CA1CEF"/>
    <w:rsid w:val="00CA6A8A"/>
    <w:rsid w:val="00CA72A0"/>
    <w:rsid w:val="00CA7F1B"/>
    <w:rsid w:val="00CB08A7"/>
    <w:rsid w:val="00CB681D"/>
    <w:rsid w:val="00CB6942"/>
    <w:rsid w:val="00CB7109"/>
    <w:rsid w:val="00CC0BE5"/>
    <w:rsid w:val="00CC14F2"/>
    <w:rsid w:val="00CC44D1"/>
    <w:rsid w:val="00CC4710"/>
    <w:rsid w:val="00CC50CC"/>
    <w:rsid w:val="00CC5D54"/>
    <w:rsid w:val="00CC7B4F"/>
    <w:rsid w:val="00CC7DCB"/>
    <w:rsid w:val="00CD682D"/>
    <w:rsid w:val="00CE12AB"/>
    <w:rsid w:val="00CE601F"/>
    <w:rsid w:val="00CE6CAA"/>
    <w:rsid w:val="00CF0314"/>
    <w:rsid w:val="00CF057C"/>
    <w:rsid w:val="00CF089F"/>
    <w:rsid w:val="00CF317D"/>
    <w:rsid w:val="00D0403E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0AB6"/>
    <w:rsid w:val="00D235C4"/>
    <w:rsid w:val="00D237C7"/>
    <w:rsid w:val="00D24FAF"/>
    <w:rsid w:val="00D25500"/>
    <w:rsid w:val="00D34F7A"/>
    <w:rsid w:val="00D36617"/>
    <w:rsid w:val="00D36F07"/>
    <w:rsid w:val="00D51526"/>
    <w:rsid w:val="00D5461A"/>
    <w:rsid w:val="00D547FE"/>
    <w:rsid w:val="00D55702"/>
    <w:rsid w:val="00D56A33"/>
    <w:rsid w:val="00D60D3E"/>
    <w:rsid w:val="00D65223"/>
    <w:rsid w:val="00D7212C"/>
    <w:rsid w:val="00D77CB5"/>
    <w:rsid w:val="00D8521A"/>
    <w:rsid w:val="00D8659C"/>
    <w:rsid w:val="00D8666D"/>
    <w:rsid w:val="00D87174"/>
    <w:rsid w:val="00D87438"/>
    <w:rsid w:val="00D92235"/>
    <w:rsid w:val="00D95A13"/>
    <w:rsid w:val="00DA3BB8"/>
    <w:rsid w:val="00DA48B7"/>
    <w:rsid w:val="00DA6AEF"/>
    <w:rsid w:val="00DB402B"/>
    <w:rsid w:val="00DB7433"/>
    <w:rsid w:val="00DB74C6"/>
    <w:rsid w:val="00DC1BDA"/>
    <w:rsid w:val="00DC2AF2"/>
    <w:rsid w:val="00DC78C9"/>
    <w:rsid w:val="00DC7AA0"/>
    <w:rsid w:val="00DD0E64"/>
    <w:rsid w:val="00DD1139"/>
    <w:rsid w:val="00DD11CC"/>
    <w:rsid w:val="00DD3088"/>
    <w:rsid w:val="00DD5C63"/>
    <w:rsid w:val="00DD6A94"/>
    <w:rsid w:val="00DD72E6"/>
    <w:rsid w:val="00DD78B1"/>
    <w:rsid w:val="00DE1C59"/>
    <w:rsid w:val="00DE2D8F"/>
    <w:rsid w:val="00DE7A45"/>
    <w:rsid w:val="00DF058E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1D45"/>
    <w:rsid w:val="00E22C10"/>
    <w:rsid w:val="00E23CD4"/>
    <w:rsid w:val="00E27623"/>
    <w:rsid w:val="00E31628"/>
    <w:rsid w:val="00E32DD8"/>
    <w:rsid w:val="00E4037B"/>
    <w:rsid w:val="00E4286C"/>
    <w:rsid w:val="00E43444"/>
    <w:rsid w:val="00E46564"/>
    <w:rsid w:val="00E479D1"/>
    <w:rsid w:val="00E52CD7"/>
    <w:rsid w:val="00E550EF"/>
    <w:rsid w:val="00E573C0"/>
    <w:rsid w:val="00E57781"/>
    <w:rsid w:val="00E611E6"/>
    <w:rsid w:val="00E6158C"/>
    <w:rsid w:val="00E67717"/>
    <w:rsid w:val="00E70135"/>
    <w:rsid w:val="00E70DFC"/>
    <w:rsid w:val="00E72B2E"/>
    <w:rsid w:val="00E72C30"/>
    <w:rsid w:val="00E76AEB"/>
    <w:rsid w:val="00E81DA3"/>
    <w:rsid w:val="00E8561E"/>
    <w:rsid w:val="00E92914"/>
    <w:rsid w:val="00E939F9"/>
    <w:rsid w:val="00E9734C"/>
    <w:rsid w:val="00EA22B1"/>
    <w:rsid w:val="00EA36A4"/>
    <w:rsid w:val="00EA5341"/>
    <w:rsid w:val="00EA54AF"/>
    <w:rsid w:val="00EA7A6B"/>
    <w:rsid w:val="00EB07F2"/>
    <w:rsid w:val="00EB497E"/>
    <w:rsid w:val="00EB4D8A"/>
    <w:rsid w:val="00EB65D8"/>
    <w:rsid w:val="00EB752B"/>
    <w:rsid w:val="00EC031F"/>
    <w:rsid w:val="00EC168C"/>
    <w:rsid w:val="00EC7382"/>
    <w:rsid w:val="00ED01BA"/>
    <w:rsid w:val="00ED092D"/>
    <w:rsid w:val="00ED41B5"/>
    <w:rsid w:val="00ED49EA"/>
    <w:rsid w:val="00ED6D42"/>
    <w:rsid w:val="00EE1656"/>
    <w:rsid w:val="00EE7DCC"/>
    <w:rsid w:val="00EF09CE"/>
    <w:rsid w:val="00F017A7"/>
    <w:rsid w:val="00F02E1D"/>
    <w:rsid w:val="00F03CA8"/>
    <w:rsid w:val="00F0406B"/>
    <w:rsid w:val="00F04720"/>
    <w:rsid w:val="00F07E95"/>
    <w:rsid w:val="00F2112C"/>
    <w:rsid w:val="00F22CD9"/>
    <w:rsid w:val="00F24B0A"/>
    <w:rsid w:val="00F2634D"/>
    <w:rsid w:val="00F30664"/>
    <w:rsid w:val="00F31A0E"/>
    <w:rsid w:val="00F31FDD"/>
    <w:rsid w:val="00F418D3"/>
    <w:rsid w:val="00F45EBF"/>
    <w:rsid w:val="00F46AC8"/>
    <w:rsid w:val="00F54438"/>
    <w:rsid w:val="00F5550C"/>
    <w:rsid w:val="00F55A8A"/>
    <w:rsid w:val="00F562B7"/>
    <w:rsid w:val="00F61FD6"/>
    <w:rsid w:val="00F6290B"/>
    <w:rsid w:val="00F633F9"/>
    <w:rsid w:val="00F75B0B"/>
    <w:rsid w:val="00F80637"/>
    <w:rsid w:val="00F84B11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18BF"/>
    <w:rsid w:val="00FD313C"/>
    <w:rsid w:val="00FE319F"/>
    <w:rsid w:val="00FE32A7"/>
    <w:rsid w:val="00FE5DFC"/>
    <w:rsid w:val="00FE6709"/>
    <w:rsid w:val="00FE7921"/>
    <w:rsid w:val="00FF2D60"/>
    <w:rsid w:val="0250298D"/>
    <w:rsid w:val="0B02141F"/>
    <w:rsid w:val="0DB76A4A"/>
    <w:rsid w:val="0EFFCE12"/>
    <w:rsid w:val="199D2E85"/>
    <w:rsid w:val="1B9B294B"/>
    <w:rsid w:val="1EFF404F"/>
    <w:rsid w:val="2E59298A"/>
    <w:rsid w:val="2F7BD25E"/>
    <w:rsid w:val="2F7F7409"/>
    <w:rsid w:val="33FF92AB"/>
    <w:rsid w:val="34EF8668"/>
    <w:rsid w:val="37E50B00"/>
    <w:rsid w:val="3DFF25E2"/>
    <w:rsid w:val="3EA45A28"/>
    <w:rsid w:val="3EFB934B"/>
    <w:rsid w:val="3FCF8547"/>
    <w:rsid w:val="3FEAD703"/>
    <w:rsid w:val="49DF08B3"/>
    <w:rsid w:val="4DCB1F16"/>
    <w:rsid w:val="53AF9DDD"/>
    <w:rsid w:val="54FB9486"/>
    <w:rsid w:val="5B878617"/>
    <w:rsid w:val="5BF619DE"/>
    <w:rsid w:val="5FF5C92B"/>
    <w:rsid w:val="65310993"/>
    <w:rsid w:val="66FD6E92"/>
    <w:rsid w:val="6E256335"/>
    <w:rsid w:val="6EAF2972"/>
    <w:rsid w:val="6EFC8791"/>
    <w:rsid w:val="6F3FB625"/>
    <w:rsid w:val="700912C5"/>
    <w:rsid w:val="726EBA22"/>
    <w:rsid w:val="73E744CF"/>
    <w:rsid w:val="74F62C86"/>
    <w:rsid w:val="758AA6E6"/>
    <w:rsid w:val="77EF37FE"/>
    <w:rsid w:val="77F67304"/>
    <w:rsid w:val="78FFC728"/>
    <w:rsid w:val="7CBA9512"/>
    <w:rsid w:val="7D65CFD0"/>
    <w:rsid w:val="7DFF461C"/>
    <w:rsid w:val="7E7F55FC"/>
    <w:rsid w:val="7EDF1CE1"/>
    <w:rsid w:val="7F3F32C9"/>
    <w:rsid w:val="7FFB855F"/>
    <w:rsid w:val="7FFFA979"/>
    <w:rsid w:val="BB3ED45B"/>
    <w:rsid w:val="BD5BC983"/>
    <w:rsid w:val="BF69291E"/>
    <w:rsid w:val="BFEE2456"/>
    <w:rsid w:val="BFF42844"/>
    <w:rsid w:val="CAC985AB"/>
    <w:rsid w:val="CFEB7668"/>
    <w:rsid w:val="D55E88D6"/>
    <w:rsid w:val="D5FD09A3"/>
    <w:rsid w:val="D7DF5704"/>
    <w:rsid w:val="D873C5F2"/>
    <w:rsid w:val="D996CC7E"/>
    <w:rsid w:val="DFBEAF30"/>
    <w:rsid w:val="EEFB5F58"/>
    <w:rsid w:val="EFB512AC"/>
    <w:rsid w:val="F3EE8578"/>
    <w:rsid w:val="F7FFADF6"/>
    <w:rsid w:val="F8FB7B9A"/>
    <w:rsid w:val="FBF74E02"/>
    <w:rsid w:val="FDF514AB"/>
    <w:rsid w:val="FF9DB3FC"/>
    <w:rsid w:val="FFEE95A2"/>
    <w:rsid w:val="FFEF6735"/>
    <w:rsid w:val="FFF3D967"/>
    <w:rsid w:val="FFF56CD4"/>
    <w:rsid w:val="FFF60041"/>
    <w:rsid w:val="FFFE258B"/>
    <w:rsid w:val="FFFFF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批注框文本 Char"/>
    <w:basedOn w:val="7"/>
    <w:link w:val="2"/>
    <w:semiHidden/>
    <w:qFormat/>
    <w:uiPriority w:val="0"/>
    <w:rPr>
      <w:rFonts w:eastAsia="PMingLiU"/>
      <w:kern w:val="2"/>
      <w:sz w:val="18"/>
      <w:szCs w:val="18"/>
      <w:lang w:eastAsia="zh-TW"/>
    </w:rPr>
  </w:style>
  <w:style w:type="paragraph" w:customStyle="1" w:styleId="13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552</Words>
  <Characters>415</Characters>
  <Lines>3</Lines>
  <Paragraphs>1</Paragraphs>
  <TotalTime>0</TotalTime>
  <ScaleCrop>false</ScaleCrop>
  <LinksUpToDate>false</LinksUpToDate>
  <CharactersWithSpaces>966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2019-09-24T21:59:00Z</dcterms:created>
  <dc:creator>*****</dc:creator>
  <cp:lastModifiedBy>Lavender</cp:lastModifiedBy>
  <cp:lastPrinted>2015-03-23T19:45:00Z</cp:lastPrinted>
  <dcterms:modified xsi:type="dcterms:W3CDTF">2026-09-18T18:01:46Z</dcterms:modified>
  <dc:title>上海建桥学院教学进度计划表</dc:title>
  <cp:revision>267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4F1D1C8FA11364210ECF986AB3BB4F5A_43</vt:lpwstr>
  </property>
</Properties>
</file>