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英语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第二外语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20201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95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0174/0176/7430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林安洪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/吴正选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0048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/18024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德语B24-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1-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班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;日语B24-5班；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5013FFA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德语1/2:18/12</w:t>
            </w:r>
          </w:p>
          <w:p w14:paraId="3EEF25F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日语5:35人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外国语4</w:t>
            </w:r>
            <w:r>
              <w:rPr>
                <w:rFonts w:eastAsia="宋体"/>
                <w:sz w:val="21"/>
                <w:szCs w:val="21"/>
                <w:lang w:eastAsia="zh-CN"/>
              </w:rPr>
              <w:t>30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周三下午第5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-6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A9ACE34">
            <w:pPr>
              <w:rPr>
                <w:rFonts w:hint="default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德语B24-1/2班：3574816/3527419 日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语B24-5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班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2518479</w:t>
            </w:r>
          </w:p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https://www.mosoteach.cn/web/index.php?c=clazzcourse&amp;m=index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《新概念英语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》；亚历山大、何其莘编，外语教学与研究出版社，2022年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大学英语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四六级题库等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879"/>
        <w:gridCol w:w="1843"/>
        <w:gridCol w:w="1811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AEE5B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Lesson 1 A puma at large</w:t>
            </w:r>
          </w:p>
          <w:p w14:paraId="7A32885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  <w:lang w:val="fr-FR"/>
              </w:rPr>
              <w:t>Lesson 2 Thirteen equals one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Exercises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3BF03">
            <w:pPr>
              <w:snapToGrid w:val="0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  <w:lang w:val="fr-FR"/>
              </w:rPr>
              <w:t>Lesson 2 Thirteen equals one</w:t>
            </w:r>
          </w:p>
          <w:p w14:paraId="157BF92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Lesson 3 An unknown goddess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Comprehension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2C628">
            <w:pPr>
              <w:snapToGrid w:val="0"/>
              <w:rPr>
                <w:rFonts w:eastAsia="黑体"/>
                <w:sz w:val="21"/>
                <w:szCs w:val="21"/>
                <w:lang w:val="fr-FR"/>
              </w:rPr>
            </w:pPr>
            <w:r>
              <w:rPr>
                <w:rFonts w:eastAsia="黑体"/>
                <w:sz w:val="21"/>
                <w:szCs w:val="21"/>
              </w:rPr>
              <w:t>Lesson 4 The double life of Alfred Bloggs</w:t>
            </w:r>
          </w:p>
          <w:p w14:paraId="0A5D914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5 The facts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F0A0E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53A2F2D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6E3AB">
            <w:pPr>
              <w:snapToGrid w:val="0"/>
              <w:rPr>
                <w:rFonts w:eastAsia="黑体"/>
                <w:sz w:val="21"/>
                <w:szCs w:val="21"/>
                <w:lang w:val="fr-FR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5 The facts</w:t>
            </w:r>
          </w:p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6 Smash and grab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4CD19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1A8AB50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9-10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67EFC">
            <w:pPr>
              <w:snapToGrid w:val="0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Lesson 7 Mutilated Ladies</w:t>
            </w:r>
          </w:p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</w:rPr>
              <w:t>Lesson 8 A famous monastery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 xml:space="preserve">Lecture 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C001A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75F6027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58CE66">
            <w:pPr>
              <w:snapToGrid w:val="0"/>
              <w:rPr>
                <w:rFonts w:eastAsia="黑体"/>
                <w:sz w:val="21"/>
                <w:szCs w:val="21"/>
                <w:lang w:val="fr-FR"/>
              </w:rPr>
            </w:pPr>
            <w:r>
              <w:rPr>
                <w:rFonts w:eastAsia="黑体"/>
                <w:sz w:val="21"/>
                <w:szCs w:val="21"/>
              </w:rPr>
              <w:t>Lesson 8 A famous monastery</w:t>
            </w:r>
          </w:p>
          <w:p w14:paraId="44E6D6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9 Flying cats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8C7D3E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 xml:space="preserve">2.Comprehension 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B6BFB">
            <w:pPr>
              <w:rPr>
                <w:rFonts w:eastAsia="黑体"/>
                <w:sz w:val="21"/>
                <w:szCs w:val="21"/>
                <w:lang w:val="fr-FR"/>
              </w:rPr>
            </w:pPr>
            <w:r>
              <w:rPr>
                <w:rFonts w:eastAsia="黑体"/>
                <w:sz w:val="21"/>
                <w:szCs w:val="21"/>
              </w:rPr>
              <w:t>Lesson 10 The loss of the Titanic</w:t>
            </w:r>
          </w:p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11 Not guilty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6BA63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4E4B119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 xml:space="preserve">2.Discussion 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0F7B36">
            <w:pPr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11 Not guilty</w:t>
            </w:r>
          </w:p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</w:rPr>
              <w:t>Lesson 12 Life on a desert island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CA74E0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 xml:space="preserve">2.Comprehension 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17-18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 13 It’s only me</w:t>
            </w:r>
            <w:r>
              <w:rPr>
                <w:rFonts w:hint="eastAsia" w:eastAsia="黑体"/>
                <w:sz w:val="21"/>
                <w:szCs w:val="21"/>
                <w:lang w:val="fr-FR" w:eastAsia="zh-CN"/>
              </w:rPr>
              <w:t xml:space="preserve">  翻译练习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09912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644D083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19-20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884051">
            <w:pPr>
              <w:snapToGrid w:val="0"/>
              <w:rPr>
                <w:rFonts w:eastAsia="黑体"/>
                <w:sz w:val="21"/>
                <w:szCs w:val="21"/>
                <w:lang w:val="fr-FR"/>
              </w:rPr>
            </w:pPr>
            <w:r>
              <w:rPr>
                <w:rFonts w:eastAsia="黑体"/>
                <w:sz w:val="21"/>
                <w:szCs w:val="21"/>
              </w:rPr>
              <w:t>Lesson 4 The double life of Alfred Bloggs</w:t>
            </w:r>
          </w:p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5 The facts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0430C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3A1E1E5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21-22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Lesson 14 A noble ganster</w:t>
            </w:r>
            <w:r>
              <w:rPr>
                <w:rFonts w:hint="eastAsia" w:eastAsia="黑体"/>
                <w:sz w:val="21"/>
                <w:szCs w:val="21"/>
                <w:lang w:val="fr-FR"/>
              </w:rPr>
              <w:t>语法练习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position w:val="-20"/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3A4B0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30A3D28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 xml:space="preserve">2.Comprehension 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23-24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6F215">
            <w:pPr>
              <w:snapToGrid w:val="0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Lesson 15 Fifty pence worth of trouble</w:t>
            </w:r>
          </w:p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</w:rPr>
              <w:t>阅读练习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F3F2A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6057B88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25-26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E94A9">
            <w:pPr>
              <w:widowControl/>
              <w:snapToGrid w:val="0"/>
              <w:rPr>
                <w:bCs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  <w:t>Le</w:t>
            </w: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sson 16 Mary had a little lamb</w:t>
            </w:r>
          </w:p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iCs/>
                <w:color w:val="000000"/>
                <w:kern w:val="0"/>
                <w:sz w:val="21"/>
                <w:szCs w:val="21"/>
                <w:lang w:eastAsia="zh-CN"/>
              </w:rPr>
              <w:t>Lesson</w:t>
            </w:r>
            <w:r>
              <w:rPr>
                <w:bCs/>
                <w:iCs/>
                <w:color w:val="000000"/>
                <w:kern w:val="0"/>
                <w:sz w:val="21"/>
                <w:szCs w:val="21"/>
              </w:rPr>
              <w:t xml:space="preserve"> 17 The longest suspension bridge in the world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position w:val="-20"/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D650A">
            <w:pPr>
              <w:snapToGrid w:val="0"/>
              <w:spacing w:before="54" w:beforeLines="15" w:after="54" w:afterLines="1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1.Exercises;</w:t>
            </w:r>
          </w:p>
          <w:p w14:paraId="5702AD4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27-28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EFEBC">
            <w:pPr>
              <w:snapToGrid w:val="0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bCs/>
                <w:iCs/>
                <w:color w:val="000000"/>
                <w:kern w:val="0"/>
                <w:sz w:val="21"/>
                <w:szCs w:val="21"/>
              </w:rPr>
              <w:t>Lesson 18 Electric currents in modern art</w:t>
            </w:r>
          </w:p>
          <w:p w14:paraId="0840694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Lesson 19 A very dear cat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D28D4">
            <w:pPr>
              <w:snapToGrid w:val="0"/>
              <w:spacing w:before="54" w:beforeLines="15" w:after="54" w:afterLines="15"/>
              <w:rPr>
                <w:rFonts w:eastAsia="黑体"/>
                <w:color w:val="000000"/>
                <w:sz w:val="21"/>
                <w:szCs w:val="21"/>
                <w:lang w:val="fr-FR"/>
              </w:rPr>
            </w:pPr>
            <w:r>
              <w:rPr>
                <w:rFonts w:eastAsia="黑体"/>
                <w:color w:val="000000"/>
                <w:sz w:val="21"/>
                <w:szCs w:val="21"/>
                <w:lang w:val="fr-FR"/>
              </w:rPr>
              <w:t>1. Exercises ;</w:t>
            </w:r>
          </w:p>
          <w:p w14:paraId="49090F70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2.Discussion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29-30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3C305">
            <w:pPr>
              <w:snapToGrid w:val="0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Lesson 19 A very dear cat</w:t>
            </w:r>
          </w:p>
          <w:p w14:paraId="041F043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Lesson 20 Pioneer pilots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val="fr-FR"/>
              </w:rPr>
              <w:t>Lecture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Exercises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31-32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iCs/>
                <w:sz w:val="21"/>
                <w:szCs w:val="21"/>
                <w:lang w:eastAsia="zh-CN"/>
              </w:rPr>
              <w:t>口试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Presentation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11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551"/>
        <w:gridCol w:w="4536"/>
      </w:tblGrid>
      <w:tr w14:paraId="4C10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93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1227818">
            <w:pPr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总评构成</w:t>
            </w:r>
          </w:p>
        </w:tc>
        <w:tc>
          <w:tcPr>
            <w:tcW w:w="2551" w:type="dxa"/>
            <w:vMerge w:val="restart"/>
            <w:tcBorders>
              <w:top w:val="single" w:color="auto" w:sz="12" w:space="0"/>
            </w:tcBorders>
            <w:vAlign w:val="center"/>
          </w:tcPr>
          <w:p w14:paraId="52663292">
            <w:pPr>
              <w:jc w:val="center"/>
              <w:outlineLvl w:val="0"/>
              <w:rPr>
                <w:rFonts w:ascii="黑体" w:hAnsi="宋体" w:eastAsia="黑体" w:cs="宋体"/>
                <w:kern w:val="0"/>
                <w:sz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占比</w:t>
            </w:r>
          </w:p>
        </w:tc>
        <w:tc>
          <w:tcPr>
            <w:tcW w:w="4536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5AEDCA3">
            <w:pPr>
              <w:spacing w:line="480" w:lineRule="auto"/>
              <w:jc w:val="center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考核方式</w:t>
            </w:r>
          </w:p>
        </w:tc>
      </w:tr>
      <w:tr w14:paraId="236F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93" w:type="dxa"/>
            <w:vMerge w:val="continue"/>
            <w:tcBorders>
              <w:left w:val="single" w:color="auto" w:sz="12" w:space="0"/>
            </w:tcBorders>
          </w:tcPr>
          <w:p w14:paraId="1DB726CD">
            <w:pPr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1" w:type="dxa"/>
            <w:vMerge w:val="continue"/>
          </w:tcPr>
          <w:p w14:paraId="1658559A">
            <w:pPr>
              <w:spacing w:line="480" w:lineRule="auto"/>
              <w:jc w:val="both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536" w:type="dxa"/>
            <w:vMerge w:val="continue"/>
            <w:tcBorders>
              <w:right w:val="double" w:color="auto" w:sz="4" w:space="0"/>
            </w:tcBorders>
          </w:tcPr>
          <w:p w14:paraId="55D8A13A">
            <w:pPr>
              <w:spacing w:line="480" w:lineRule="auto"/>
              <w:jc w:val="both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</w:tr>
      <w:tr w14:paraId="7C3E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93" w:type="dxa"/>
            <w:tcBorders>
              <w:left w:val="single" w:color="auto" w:sz="12" w:space="0"/>
            </w:tcBorders>
            <w:vAlign w:val="center"/>
          </w:tcPr>
          <w:p w14:paraId="0083E6AB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551" w:type="dxa"/>
            <w:vAlign w:val="center"/>
          </w:tcPr>
          <w:p w14:paraId="5F34DAED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55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4536" w:type="dxa"/>
            <w:tcBorders>
              <w:right w:val="double" w:color="auto" w:sz="4" w:space="0"/>
            </w:tcBorders>
            <w:vAlign w:val="center"/>
          </w:tcPr>
          <w:p w14:paraId="09BFA7C5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期末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考试</w:t>
            </w:r>
          </w:p>
        </w:tc>
      </w:tr>
      <w:tr w14:paraId="1B07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93" w:type="dxa"/>
            <w:tcBorders>
              <w:left w:val="single" w:color="auto" w:sz="12" w:space="0"/>
            </w:tcBorders>
            <w:vAlign w:val="center"/>
          </w:tcPr>
          <w:p w14:paraId="71CB6EAC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2551" w:type="dxa"/>
            <w:vAlign w:val="center"/>
          </w:tcPr>
          <w:p w14:paraId="2461B618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4536" w:type="dxa"/>
            <w:tcBorders>
              <w:right w:val="double" w:color="auto" w:sz="4" w:space="0"/>
            </w:tcBorders>
            <w:vAlign w:val="center"/>
          </w:tcPr>
          <w:p w14:paraId="53938910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平时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A78E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93" w:type="dxa"/>
            <w:tcBorders>
              <w:left w:val="single" w:color="auto" w:sz="12" w:space="0"/>
            </w:tcBorders>
            <w:vAlign w:val="center"/>
          </w:tcPr>
          <w:p w14:paraId="0E3E9294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2551" w:type="dxa"/>
            <w:vAlign w:val="center"/>
          </w:tcPr>
          <w:p w14:paraId="1189F2F6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4536" w:type="dxa"/>
            <w:tcBorders>
              <w:right w:val="double" w:color="auto" w:sz="4" w:space="0"/>
            </w:tcBorders>
            <w:vAlign w:val="center"/>
          </w:tcPr>
          <w:p w14:paraId="743A8DDF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写作</w:t>
            </w:r>
          </w:p>
        </w:tc>
      </w:tr>
      <w:tr w14:paraId="4BDF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93" w:type="dxa"/>
            <w:tcBorders>
              <w:left w:val="single" w:color="auto" w:sz="12" w:space="0"/>
            </w:tcBorders>
            <w:vAlign w:val="center"/>
          </w:tcPr>
          <w:p w14:paraId="6B08971E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2551" w:type="dxa"/>
            <w:vAlign w:val="center"/>
          </w:tcPr>
          <w:p w14:paraId="439A4845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  <w:t>15</w:t>
            </w: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4536" w:type="dxa"/>
            <w:tcBorders>
              <w:right w:val="double" w:color="auto" w:sz="4" w:space="0"/>
            </w:tcBorders>
            <w:vAlign w:val="center"/>
          </w:tcPr>
          <w:p w14:paraId="10D347FA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口试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宋体" w:hAnsi="宋体" w:cs="宋体"/>
          <w:color w:val="000000"/>
          <w:szCs w:val="21"/>
          <w:u w:color="000000"/>
          <w:lang w:eastAsia="zh-CN"/>
        </w:rPr>
        <w:drawing>
          <wp:inline distT="0" distB="0" distL="0" distR="0">
            <wp:extent cx="1118235" cy="215265"/>
            <wp:effectExtent l="0" t="0" r="5715" b="0"/>
            <wp:docPr id="516646504" name="图片 516646504" descr="C:\Users\ADMINI~1\AppData\Local\Temp\WeChat Files\ed0d008a753b9115a0678edf95058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6504" name="图片 516646504" descr="C:\Users\ADMINI~1\AppData\Local\Temp\WeChat Files\ed0d008a753b9115a0678edf950586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070" cy="22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宋体" w:hAnsi="宋体" w:cs="宋体"/>
          <w:color w:val="000000"/>
          <w:szCs w:val="21"/>
          <w:u w:color="000000"/>
          <w:lang w:eastAsia="zh-CN"/>
        </w:rPr>
        <w:drawing>
          <wp:inline distT="0" distB="0" distL="0" distR="0">
            <wp:extent cx="1118235" cy="215265"/>
            <wp:effectExtent l="0" t="0" r="5715" b="0"/>
            <wp:docPr id="145211731" name="图片 145211731" descr="C:\Users\ADMINI~1\AppData\Local\Temp\WeChat Files\ed0d008a753b9115a0678edf95058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11731" name="图片 145211731" descr="C:\Users\ADMINI~1\AppData\Local\Temp\WeChat Files\ed0d008a753b9115a0678edf950586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070" cy="22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7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5FFF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5E3"/>
    <w:rsid w:val="00283A9D"/>
    <w:rsid w:val="00287142"/>
    <w:rsid w:val="002878C2"/>
    <w:rsid w:val="00290A4F"/>
    <w:rsid w:val="00290EB6"/>
    <w:rsid w:val="00293E80"/>
    <w:rsid w:val="00297428"/>
    <w:rsid w:val="002A0689"/>
    <w:rsid w:val="002B16D9"/>
    <w:rsid w:val="002B23AD"/>
    <w:rsid w:val="002B5004"/>
    <w:rsid w:val="002C578A"/>
    <w:rsid w:val="002D21B9"/>
    <w:rsid w:val="002D4D5E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33F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7F16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92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3E00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71BB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6747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18A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3C7F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023E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1D0D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5233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449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3BB9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B42718"/>
    <w:rsid w:val="05E13A48"/>
    <w:rsid w:val="06893F3C"/>
    <w:rsid w:val="093D1704"/>
    <w:rsid w:val="0B02141F"/>
    <w:rsid w:val="0DB76A4A"/>
    <w:rsid w:val="0DC4381B"/>
    <w:rsid w:val="12E05972"/>
    <w:rsid w:val="199D2E85"/>
    <w:rsid w:val="1B9B294B"/>
    <w:rsid w:val="20601D1F"/>
    <w:rsid w:val="20713A86"/>
    <w:rsid w:val="2E59298A"/>
    <w:rsid w:val="36343134"/>
    <w:rsid w:val="37E50B00"/>
    <w:rsid w:val="3B5F5A5D"/>
    <w:rsid w:val="3EA25B12"/>
    <w:rsid w:val="405E3BCF"/>
    <w:rsid w:val="49DF08B3"/>
    <w:rsid w:val="5C9F2EDF"/>
    <w:rsid w:val="5CFD1C22"/>
    <w:rsid w:val="61133825"/>
    <w:rsid w:val="61B2747F"/>
    <w:rsid w:val="65310993"/>
    <w:rsid w:val="658A2666"/>
    <w:rsid w:val="68FD36D6"/>
    <w:rsid w:val="6C580C23"/>
    <w:rsid w:val="6E256335"/>
    <w:rsid w:val="700912C5"/>
    <w:rsid w:val="70FB5AF3"/>
    <w:rsid w:val="718801FD"/>
    <w:rsid w:val="74C7103C"/>
    <w:rsid w:val="74F62C86"/>
    <w:rsid w:val="7B8A691F"/>
    <w:rsid w:val="7DEA1D9F"/>
    <w:rsid w:val="7EBB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网格型1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DF3267-E0D1-42B4-A717-92F73DB292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506</Words>
  <Characters>1668</Characters>
  <Lines>13</Lines>
  <Paragraphs>3</Paragraphs>
  <TotalTime>8</TotalTime>
  <ScaleCrop>false</ScaleCrop>
  <LinksUpToDate>false</LinksUpToDate>
  <CharactersWithSpaces>1822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林安洪</cp:lastModifiedBy>
  <cp:lastPrinted>2015-03-18T03:45:00Z</cp:lastPrinted>
  <dcterms:modified xsi:type="dcterms:W3CDTF">2026-09-07T04:56:12Z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eyJoZGlkIjoiM2YxODk4NTY5MjFhYjAxOGY1YWM4OWIyZjVlNWFjOGEiLCJ1c2VySWQiOiI2NTU2MDI2MTUifQ==</vt:lpwstr>
  </property>
  <property fmtid="{D5CDD505-2E9C-101B-9397-08002B2CF9AE}" pid="4" name="ICV">
    <vt:lpwstr>14349019988749E18A07AC71D3770287_12</vt:lpwstr>
  </property>
</Properties>
</file>