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F31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F27F31" w:rsidRDefault="00F27F3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F27F31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27F31">
        <w:trPr>
          <w:trHeight w:val="571"/>
        </w:trPr>
        <w:tc>
          <w:tcPr>
            <w:tcW w:w="141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34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德语跨文化交际</w:t>
            </w:r>
          </w:p>
        </w:tc>
      </w:tr>
      <w:tr w:rsidR="00F27F31">
        <w:trPr>
          <w:trHeight w:val="571"/>
        </w:trPr>
        <w:tc>
          <w:tcPr>
            <w:tcW w:w="141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16</w:t>
            </w:r>
          </w:p>
        </w:tc>
      </w:tr>
      <w:tr w:rsidR="00F27F31">
        <w:trPr>
          <w:trHeight w:val="571"/>
        </w:trPr>
        <w:tc>
          <w:tcPr>
            <w:tcW w:w="141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17100@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F27F31">
        <w:trPr>
          <w:trHeight w:val="571"/>
        </w:trPr>
        <w:tc>
          <w:tcPr>
            <w:tcW w:w="141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-1， 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-2</w:t>
            </w:r>
          </w:p>
        </w:tc>
        <w:tc>
          <w:tcPr>
            <w:tcW w:w="1134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线上，外国语4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19</w:t>
            </w:r>
          </w:p>
        </w:tc>
      </w:tr>
      <w:tr w:rsidR="00F27F31">
        <w:trPr>
          <w:trHeight w:val="571"/>
        </w:trPr>
        <w:tc>
          <w:tcPr>
            <w:tcW w:w="141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周四：14：00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—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16：00</w:t>
            </w:r>
          </w:p>
        </w:tc>
      </w:tr>
      <w:tr w:rsidR="00F27F31">
        <w:trPr>
          <w:trHeight w:val="571"/>
        </w:trPr>
        <w:tc>
          <w:tcPr>
            <w:tcW w:w="141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《跨文化研究入门》，巫莉丽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021</w:t>
            </w:r>
          </w:p>
        </w:tc>
      </w:tr>
      <w:tr w:rsidR="00F27F31">
        <w:trPr>
          <w:trHeight w:val="571"/>
        </w:trPr>
        <w:tc>
          <w:tcPr>
            <w:tcW w:w="1418" w:type="dxa"/>
            <w:vAlign w:val="center"/>
          </w:tcPr>
          <w:p w:rsidR="00F27F3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F27F31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《中德跨文化交际与管理》，</w:t>
            </w:r>
            <w:r>
              <w:rPr>
                <w:rFonts w:hint="eastAsia"/>
              </w:rPr>
              <w:t xml:space="preserve">Kai </w:t>
            </w:r>
            <w:proofErr w:type="spellStart"/>
            <w:r>
              <w:rPr>
                <w:rFonts w:hint="eastAsia"/>
              </w:rPr>
              <w:t>Bartel</w:t>
            </w:r>
            <w:proofErr w:type="spellEnd"/>
            <w:r>
              <w:rPr>
                <w:rFonts w:hint="eastAsia"/>
              </w:rPr>
              <w:t>等编</w:t>
            </w:r>
            <w:r>
              <w:rPr>
                <w:rFonts w:hint="eastAsia"/>
                <w:color w:val="000000"/>
                <w:sz w:val="20"/>
                <w:szCs w:val="20"/>
              </w:rPr>
              <w:t>，商务印书馆，</w:t>
            </w:r>
            <w:r>
              <w:rPr>
                <w:rFonts w:hint="eastAsia"/>
                <w:color w:val="000000"/>
                <w:sz w:val="20"/>
                <w:szCs w:val="20"/>
              </w:rPr>
              <w:t>2011</w:t>
            </w:r>
          </w:p>
          <w:p w:rsidR="00F27F31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《跨文化交际学概论》，胡文仲主编，外语教学与研究出版社，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016.</w:t>
            </w:r>
          </w:p>
          <w:p w:rsidR="00F27F3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:rsidR="00F27F3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:rsidR="00F27F3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(Gerhard </w:t>
            </w:r>
            <w:proofErr w:type="spellStart"/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Maletzke</w:t>
            </w:r>
            <w:proofErr w:type="spellEnd"/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</w:p>
        </w:tc>
      </w:tr>
    </w:tbl>
    <w:p w:rsidR="00F27F31" w:rsidRDefault="00F27F31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F27F31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F27F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27F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跨文化交际的基础理论知识及考核能力要求等概述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27F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文化及</w:t>
            </w:r>
            <w:r>
              <w:rPr>
                <w:rFonts w:hint="eastAsia"/>
                <w:sz w:val="20"/>
                <w:szCs w:val="20"/>
              </w:rPr>
              <w:t>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陌生感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和文化休克等概念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27F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刻板印象和偏见，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跨文化交际的四个维度和文化标准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27F31" w:rsidRDefault="000000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27F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探讨</w:t>
            </w:r>
            <w:r>
              <w:rPr>
                <w:rFonts w:hint="eastAsia"/>
                <w:sz w:val="20"/>
                <w:szCs w:val="20"/>
              </w:rPr>
              <w:t>外来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影响的认知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理解外来移民的文化融合，研究外来文化对（德国）社会影响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27F31" w:rsidRDefault="000000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27F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中礼貌性原则，直接性案例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27F31" w:rsidRDefault="0000000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27F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中关系问题和禁忌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27F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="PMingLiU" w:hAnsiTheme="minorEastAsia"/>
                <w:kern w:val="0"/>
                <w:sz w:val="20"/>
                <w:szCs w:val="20"/>
                <w:lang w:eastAsia="zh-CN"/>
              </w:rPr>
            </w:pPr>
            <w:bookmarkStart w:id="0" w:name="_Hlk114563195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跨文化文学，语言学研究</w:t>
            </w:r>
            <w:r>
              <w:rPr>
                <w:rFonts w:asciiTheme="minorEastAsia" w:eastAsia="PMingLiU" w:hAnsiTheme="minorEastAsia" w:hint="eastAsia"/>
                <w:sz w:val="20"/>
                <w:szCs w:val="20"/>
              </w:rPr>
              <w:t>,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外语教学研究</w:t>
            </w:r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27F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跨文化交际能力训练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</w:tbl>
    <w:p w:rsidR="00F27F31" w:rsidRDefault="00F27F31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F27F31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27F31">
        <w:tc>
          <w:tcPr>
            <w:tcW w:w="1809" w:type="dxa"/>
            <w:vAlign w:val="center"/>
          </w:tcPr>
          <w:p w:rsidR="00F27F31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:rsidR="00F27F31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:rsidR="00F27F31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F27F31">
        <w:tc>
          <w:tcPr>
            <w:tcW w:w="1809" w:type="dxa"/>
            <w:vAlign w:val="center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F27F31">
        <w:tc>
          <w:tcPr>
            <w:tcW w:w="1809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F27F31">
        <w:tc>
          <w:tcPr>
            <w:tcW w:w="1809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F27F31">
        <w:tc>
          <w:tcPr>
            <w:tcW w:w="1809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:rsidR="00F27F31" w:rsidRDefault="00000000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:rsidR="00F27F31" w:rsidRDefault="00F27F3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:rsidR="0069690C" w:rsidRDefault="0069690C" w:rsidP="0069690C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任课教师：杭贝蒂     </w:t>
      </w:r>
      <w:r>
        <w:rPr>
          <w:noProof/>
        </w:rPr>
        <w:drawing>
          <wp:inline distT="0" distB="0" distL="0" distR="0">
            <wp:extent cx="601980" cy="3657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69690C" w:rsidRDefault="0069690C" w:rsidP="0069690C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刘顺生  </w:t>
      </w:r>
      <w:r>
        <w:rPr>
          <w:noProof/>
        </w:rPr>
        <w:drawing>
          <wp:inline distT="0" distB="0" distL="0" distR="0">
            <wp:extent cx="762000" cy="3505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</w:t>
      </w:r>
    </w:p>
    <w:p w:rsidR="0069690C" w:rsidRDefault="0069690C" w:rsidP="0069690C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Theme="minorHAnsi" w:eastAsiaTheme="minorEastAsia" w:hAnsiTheme="minorHAnsi" w:hint="eastAsia"/>
          <w:sz w:val="21"/>
          <w:szCs w:val="22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日期：2022年9月1日</w:t>
      </w:r>
    </w:p>
    <w:p w:rsidR="00F27F31" w:rsidRDefault="00F27F31"/>
    <w:sectPr w:rsidR="00F27F31">
      <w:headerReference w:type="default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1A2" w:rsidRDefault="008021A2">
      <w:r>
        <w:separator/>
      </w:r>
    </w:p>
  </w:endnote>
  <w:endnote w:type="continuationSeparator" w:id="0">
    <w:p w:rsidR="008021A2" w:rsidRDefault="0080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F31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F27F31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1A2" w:rsidRDefault="008021A2">
      <w:r>
        <w:separator/>
      </w:r>
    </w:p>
  </w:footnote>
  <w:footnote w:type="continuationSeparator" w:id="0">
    <w:p w:rsidR="008021A2" w:rsidRDefault="00802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7F3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27F31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" stroked="f">
              <v:textbox>
                <w:txbxContent>
                  <w:p w:rsidR="00F27F31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63997dec-05c1-47f0-a11d-4fa220a9a37c"/>
  </w:docVars>
  <w:rsids>
    <w:rsidRoot w:val="00BA0751"/>
    <w:rsid w:val="00053809"/>
    <w:rsid w:val="000D1836"/>
    <w:rsid w:val="00134212"/>
    <w:rsid w:val="001F6B67"/>
    <w:rsid w:val="002308D0"/>
    <w:rsid w:val="003235FA"/>
    <w:rsid w:val="003360C0"/>
    <w:rsid w:val="003B22E4"/>
    <w:rsid w:val="003D3531"/>
    <w:rsid w:val="003E394B"/>
    <w:rsid w:val="0047726F"/>
    <w:rsid w:val="00563405"/>
    <w:rsid w:val="005C3F9F"/>
    <w:rsid w:val="005D1230"/>
    <w:rsid w:val="005D513E"/>
    <w:rsid w:val="00660DBE"/>
    <w:rsid w:val="0069690C"/>
    <w:rsid w:val="006C5531"/>
    <w:rsid w:val="006C7A6D"/>
    <w:rsid w:val="00713805"/>
    <w:rsid w:val="00722468"/>
    <w:rsid w:val="00786B87"/>
    <w:rsid w:val="00793CEA"/>
    <w:rsid w:val="007B6F62"/>
    <w:rsid w:val="008021A2"/>
    <w:rsid w:val="0089317F"/>
    <w:rsid w:val="008A5808"/>
    <w:rsid w:val="008C3F1B"/>
    <w:rsid w:val="009A4E70"/>
    <w:rsid w:val="009E23C1"/>
    <w:rsid w:val="00A11611"/>
    <w:rsid w:val="00B508F1"/>
    <w:rsid w:val="00BA0751"/>
    <w:rsid w:val="00BF5948"/>
    <w:rsid w:val="00C362F5"/>
    <w:rsid w:val="00CC6FF2"/>
    <w:rsid w:val="00CD3CC9"/>
    <w:rsid w:val="00D35C9B"/>
    <w:rsid w:val="00DE021E"/>
    <w:rsid w:val="00E43E3B"/>
    <w:rsid w:val="00F27F31"/>
    <w:rsid w:val="00F51FA6"/>
    <w:rsid w:val="00FE2245"/>
    <w:rsid w:val="03F73EB7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97E211-D825-46AF-B6CD-0C7129DA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21</cp:revision>
  <dcterms:created xsi:type="dcterms:W3CDTF">2014-10-29T12:08:00Z</dcterms:created>
  <dcterms:modified xsi:type="dcterms:W3CDTF">2022-11-27T13:28:00Z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0C7D363F5F7D47FAA0DFEA701EFE1EAB</vt:lpwstr>
  </property>
</Properties>
</file>