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740845">
      <w:pPr>
        <w:snapToGrid w:val="0"/>
        <w:jc w:val="center"/>
        <w:rPr>
          <w:sz w:val="6"/>
          <w:szCs w:val="6"/>
        </w:rPr>
      </w:pPr>
    </w:p>
    <w:p w14:paraId="304DEEB8">
      <w:pPr>
        <w:snapToGrid w:val="0"/>
        <w:jc w:val="center"/>
        <w:rPr>
          <w:sz w:val="6"/>
          <w:szCs w:val="6"/>
        </w:rPr>
      </w:pPr>
    </w:p>
    <w:p w14:paraId="5E13AF0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7A46D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642"/>
        <w:gridCol w:w="1083"/>
        <w:gridCol w:w="1169"/>
        <w:gridCol w:w="1753"/>
        <w:gridCol w:w="1462"/>
      </w:tblGrid>
      <w:tr w14:paraId="1D98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F23A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EF051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英语阅读（1）</w:t>
            </w:r>
          </w:p>
        </w:tc>
      </w:tr>
      <w:tr w14:paraId="1D76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C4C9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42" w:type="dxa"/>
            <w:vAlign w:val="center"/>
          </w:tcPr>
          <w:p w14:paraId="398BFCF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2020166</w:t>
            </w:r>
          </w:p>
        </w:tc>
        <w:tc>
          <w:tcPr>
            <w:tcW w:w="1083" w:type="dxa"/>
            <w:vAlign w:val="center"/>
          </w:tcPr>
          <w:p w14:paraId="2FE97A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4748E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6356</w:t>
            </w:r>
          </w:p>
          <w:p w14:paraId="0BB657B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6378</w:t>
            </w:r>
          </w:p>
          <w:p w14:paraId="1E5286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6387</w:t>
            </w:r>
          </w:p>
        </w:tc>
        <w:tc>
          <w:tcPr>
            <w:tcW w:w="1753" w:type="dxa"/>
            <w:vAlign w:val="center"/>
          </w:tcPr>
          <w:p w14:paraId="18D1050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21DF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61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E731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42" w:type="dxa"/>
            <w:vAlign w:val="center"/>
          </w:tcPr>
          <w:p w14:paraId="14C2B9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胡悦芝、马晓彦</w:t>
            </w:r>
          </w:p>
        </w:tc>
        <w:tc>
          <w:tcPr>
            <w:tcW w:w="1083" w:type="dxa"/>
            <w:vAlign w:val="center"/>
          </w:tcPr>
          <w:p w14:paraId="550E66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6AE790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24339</w:t>
            </w:r>
          </w:p>
          <w:p w14:paraId="6448DE0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09054</w:t>
            </w:r>
          </w:p>
        </w:tc>
        <w:tc>
          <w:tcPr>
            <w:tcW w:w="1753" w:type="dxa"/>
            <w:vAlign w:val="center"/>
          </w:tcPr>
          <w:p w14:paraId="3F2437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11FFB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597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5ABD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42" w:type="dxa"/>
            <w:vAlign w:val="center"/>
          </w:tcPr>
          <w:p w14:paraId="69C712B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英语B24级1-3班</w:t>
            </w:r>
          </w:p>
        </w:tc>
        <w:tc>
          <w:tcPr>
            <w:tcW w:w="1083" w:type="dxa"/>
            <w:vAlign w:val="center"/>
          </w:tcPr>
          <w:p w14:paraId="41AD41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03EE65D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B24-1:44</w:t>
            </w:r>
          </w:p>
          <w:p w14:paraId="157B4F36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B24-2:44</w:t>
            </w:r>
          </w:p>
          <w:p w14:paraId="1404FF65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B24-3:43</w:t>
            </w:r>
          </w:p>
          <w:p w14:paraId="046B960E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3412BB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1CCC9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外国语419</w:t>
            </w:r>
          </w:p>
          <w:p w14:paraId="66409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外国语422</w:t>
            </w:r>
          </w:p>
          <w:p w14:paraId="6F24A3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一教314</w:t>
            </w:r>
          </w:p>
        </w:tc>
      </w:tr>
      <w:tr w14:paraId="656E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648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E7E1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周二：上午1-2节  地点:外国语学院215  </w:t>
            </w:r>
          </w:p>
        </w:tc>
      </w:tr>
      <w:tr w14:paraId="7647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6E21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408201">
            <w:pPr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https://mooc1.chaoxing.com/course-ans/ps/241658323</w:t>
            </w:r>
          </w:p>
        </w:tc>
      </w:tr>
      <w:tr w14:paraId="7F5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735F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30E4E3">
            <w:pPr>
              <w:snapToGrid w:val="0"/>
              <w:spacing w:line="288" w:lineRule="auto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&lt;&lt;英语泛读教程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年11月第1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</w:tc>
      </w:tr>
      <w:tr w14:paraId="5EB6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5F0E8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BE661F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 &lt;&lt;英语泛读教程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（教师用书）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&gt;&gt; 刘乃银 高等教育出版社 2011年5月第3版 201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年11月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次印刷</w:t>
            </w:r>
          </w:p>
          <w:p w14:paraId="35A01744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&lt;&lt;大学英语泛读(修订本)(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 xml:space="preserve">)&gt;&gt; 张砚秋 上海外语教育出版社 2011年6月第15次印刷     </w:t>
            </w:r>
          </w:p>
          <w:p w14:paraId="6607F432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&lt;&lt;全新版大学英语阅读教程(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董欣上海外语教育出版社 2012年4月次印刷</w:t>
            </w:r>
          </w:p>
          <w:p w14:paraId="6344E46C"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. &lt;&lt;英语泛读新教程(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)&gt;&gt; 唐慧心上海外语教育出版社 2013年9月第1次印刷</w:t>
            </w:r>
          </w:p>
          <w:p w14:paraId="424EBE1B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可可英语  </w:t>
            </w:r>
            <w:r>
              <w:fldChar w:fldCharType="begin"/>
            </w:r>
            <w:r>
              <w:instrText xml:space="preserve"> HYPERLINK "http://www."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http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://www.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kekenet.com</w:t>
            </w:r>
          </w:p>
        </w:tc>
      </w:tr>
    </w:tbl>
    <w:p w14:paraId="66BF8A4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30D0FF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73"/>
        <w:gridCol w:w="1590"/>
        <w:gridCol w:w="2469"/>
      </w:tblGrid>
      <w:tr w14:paraId="042C1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F65D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3B44E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C65C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5546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231D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F731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9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B7159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7" w:type="dxa"/>
            <w:vAlign w:val="center"/>
          </w:tcPr>
          <w:p w14:paraId="1BAA0298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9CD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Course introduction and tests briefing（课程介绍、考核方式） </w:t>
            </w:r>
          </w:p>
          <w:p w14:paraId="7B2199C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1 Love</w:t>
            </w:r>
          </w:p>
          <w:p w14:paraId="7353E77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5BC2E2E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3E22B5D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AFD5E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295376D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2BCCDA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7723E2E2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341C9FDB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64FFA3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479174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D73F7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1</w:t>
            </w:r>
          </w:p>
          <w:p w14:paraId="1CF7C5C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P4-6</w:t>
            </w:r>
          </w:p>
          <w:p w14:paraId="10CF49E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4D9D4D66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07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1E72B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7" w:type="dxa"/>
            <w:vAlign w:val="center"/>
          </w:tcPr>
          <w:p w14:paraId="1493DF71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4F71A">
            <w:pPr>
              <w:widowControl/>
              <w:numPr>
                <w:numId w:val="0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1 Love</w:t>
            </w:r>
          </w:p>
          <w:p w14:paraId="3A54175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1B7D93E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5411FF5D">
            <w:pPr>
              <w:widowControl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3805960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discussion(P6)</w:t>
            </w:r>
          </w:p>
          <w:p w14:paraId="2791C6B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35A02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BED176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5D8946B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601BA8D2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1A20DC5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8C1EE3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P12-16</w:t>
            </w:r>
          </w:p>
        </w:tc>
      </w:tr>
      <w:tr w14:paraId="7FA5F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DCDF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7" w:type="dxa"/>
            <w:vAlign w:val="center"/>
          </w:tcPr>
          <w:p w14:paraId="57901ECC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E5399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2  Little House in the Big Woods</w:t>
            </w:r>
          </w:p>
          <w:p w14:paraId="2507CAA5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22A051C0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289FAD2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08FDF10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5C0F5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D766CD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4389C1F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7ACCEA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46B2CAAF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49405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5F34E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0BAC1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FD906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42E3DEFD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P20-22</w:t>
            </w:r>
          </w:p>
          <w:p w14:paraId="06C134C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1728694A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E3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C3A8C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7" w:type="dxa"/>
            <w:vAlign w:val="center"/>
          </w:tcPr>
          <w:p w14:paraId="76144C03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299C2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nit 2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Little House in the Big Woods</w:t>
            </w:r>
          </w:p>
          <w:p w14:paraId="4798D93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022BD14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7F4084DD">
            <w:pPr>
              <w:widowControl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5E4532A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discussion(P22)</w:t>
            </w:r>
          </w:p>
          <w:p w14:paraId="7C00580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1D0425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ABE735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5E91120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1E33655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EC74DA1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33FF0C0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DBB7DB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P28-33</w:t>
            </w:r>
          </w:p>
        </w:tc>
      </w:tr>
      <w:tr w14:paraId="725DF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A9872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7" w:type="dxa"/>
            <w:vAlign w:val="center"/>
          </w:tcPr>
          <w:p w14:paraId="20F6CC11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57FAA">
            <w:pPr>
              <w:widowControl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Unit 3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Young William Shakespeare</w:t>
            </w:r>
          </w:p>
          <w:p w14:paraId="221B20E7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403DAC8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16295AB0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analysis（词汇、课文翻译与结构分析、难句分析）</w:t>
            </w:r>
          </w:p>
          <w:p w14:paraId="60DBAA5B">
            <w:pPr>
              <w:widowControl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F7B2D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B19CDE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E301D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43359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715FDA95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P37-40</w:t>
            </w:r>
          </w:p>
          <w:p w14:paraId="677A7CC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6510EFD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A1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3689B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7" w:type="dxa"/>
            <w:vAlign w:val="center"/>
          </w:tcPr>
          <w:p w14:paraId="596C8F57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657E7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Unit 3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Young William Shakespeare</w:t>
            </w:r>
          </w:p>
          <w:p w14:paraId="50FED41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4395B71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&amp; 过程考1(X1)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8F59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3197EED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任务型教学；</w:t>
            </w:r>
          </w:p>
          <w:p w14:paraId="4BEEC239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学生自主学习</w:t>
            </w:r>
          </w:p>
          <w:p w14:paraId="1D55CA8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F54FD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P46-50</w:t>
            </w:r>
          </w:p>
        </w:tc>
      </w:tr>
      <w:tr w14:paraId="29CBA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C06A2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vAlign w:val="center"/>
          </w:tcPr>
          <w:p w14:paraId="648E8507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9F1C3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nit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Migratory Birds and Coffee</w:t>
            </w:r>
          </w:p>
          <w:p w14:paraId="1527572E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711D719B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4F11AB5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1193C69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FDEF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AA53C9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10D9998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6A1CE811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6C5B533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EF9CC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85EEB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6171A5D6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P54-57</w:t>
            </w:r>
          </w:p>
          <w:p w14:paraId="5F6A2AF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6447FF5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A0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2FC8B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7" w:type="dxa"/>
            <w:vAlign w:val="center"/>
          </w:tcPr>
          <w:p w14:paraId="7347B69F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CB34B">
            <w:pPr>
              <w:widowControl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nit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Migratory Birds and Coffee</w:t>
            </w:r>
          </w:p>
          <w:p w14:paraId="34B78AC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5073BD9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30CF51F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1CED5C8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724AFF35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0821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E3FFDD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0866A51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77FA9EA8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658D080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6F8FF9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P69-70</w:t>
            </w:r>
          </w:p>
        </w:tc>
      </w:tr>
      <w:tr w14:paraId="08E3C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25D3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7" w:type="dxa"/>
            <w:vAlign w:val="center"/>
          </w:tcPr>
          <w:p w14:paraId="4DDAEDDD"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A39E0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Unit 5 Cheating</w:t>
            </w:r>
          </w:p>
          <w:p w14:paraId="3375EEA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3FF3DB35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29A20846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analysis（词汇、课文翻译与结构分析、难句分析）</w:t>
            </w:r>
          </w:p>
          <w:p w14:paraId="7CB39FD1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AFCCE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56DB186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C0DC51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599AC36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744BFBE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771AB7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80A43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5DA0D77C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P74-77</w:t>
            </w:r>
          </w:p>
          <w:p w14:paraId="27C4C62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0D8019FA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67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7312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vAlign w:val="center"/>
          </w:tcPr>
          <w:p w14:paraId="5A99EF64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67D5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Unit 5 Cheating</w:t>
            </w:r>
          </w:p>
          <w:p w14:paraId="10A1E21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5185BA2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&amp; 过程考2(X2)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C51C8E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  <w:p w14:paraId="27305BB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F994A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P28-33</w:t>
            </w:r>
          </w:p>
        </w:tc>
      </w:tr>
      <w:tr w14:paraId="7C9DC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27F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7" w:type="dxa"/>
            <w:vAlign w:val="center"/>
          </w:tcPr>
          <w:p w14:paraId="203626DB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B028C">
            <w:pPr>
              <w:widowControl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Unit 6 Fool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 Paradise</w:t>
            </w:r>
          </w:p>
          <w:p w14:paraId="1A6998DE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32C22E25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0AF24FDF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3CDB957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80C1B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3211664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648DD28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1C80E72A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26EBCC0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DB3ED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ABC6A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50154B9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P20-22</w:t>
            </w:r>
          </w:p>
          <w:p w14:paraId="12774D6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6B5BA22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48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19E07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7" w:type="dxa"/>
            <w:vAlign w:val="center"/>
          </w:tcPr>
          <w:p w14:paraId="08D980DA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67E04">
            <w:pPr>
              <w:widowControl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Unit 6 Fool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 Paradise</w:t>
            </w:r>
          </w:p>
          <w:p w14:paraId="42A09AC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3A1AD6C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7F3D233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49CAFE5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653586E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C1A2D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32A44C3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3A550FC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3E48D622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5536024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7A91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Home reading P83-88</w:t>
            </w:r>
          </w:p>
        </w:tc>
      </w:tr>
      <w:tr w14:paraId="77BDF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8BB2F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7" w:type="dxa"/>
            <w:vAlign w:val="center"/>
          </w:tcPr>
          <w:p w14:paraId="69E5C3B8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A1B29">
            <w:pPr>
              <w:widowControl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Unit 7 The Call of the Wild</w:t>
            </w:r>
          </w:p>
          <w:p w14:paraId="48F56EF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Pre-reading discussion</w:t>
            </w:r>
          </w:p>
          <w:p w14:paraId="3FADD2F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Background information</w:t>
            </w:r>
          </w:p>
          <w:p w14:paraId="16465447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first half of the text词汇、课文翻译与结构分析、难句分析）</w:t>
            </w:r>
          </w:p>
          <w:p w14:paraId="3F4D69BB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Notes to the text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EC8F3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3806D15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5F45913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3A54F070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3BA1A6D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9EDE0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Preview 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ext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Unit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 w14:paraId="603D74D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Exercises P92-95</w:t>
            </w:r>
          </w:p>
          <w:p w14:paraId="105B5F3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Memorize words and phrases</w:t>
            </w:r>
          </w:p>
          <w:p w14:paraId="3BF8A70C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84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77EF2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37" w:type="dxa"/>
            <w:vAlign w:val="center"/>
          </w:tcPr>
          <w:p w14:paraId="3D0BDDFF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EE430">
            <w:pPr>
              <w:widowControl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Unit 7 The Call of the Wild</w:t>
            </w:r>
          </w:p>
          <w:p w14:paraId="5622750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Text analysis（The second half of the text词汇、课文翻译与结构分析、难句分析）</w:t>
            </w:r>
          </w:p>
          <w:p w14:paraId="33C2AC3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Summary and Reflection on the Text</w:t>
            </w:r>
          </w:p>
          <w:p w14:paraId="1DB629A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Explanation on Unit Exercises</w:t>
            </w:r>
          </w:p>
          <w:p w14:paraId="0BE898B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Post-reading discussion(P57)</w:t>
            </w:r>
          </w:p>
          <w:p w14:paraId="416CC2E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Reading skills and practice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10D36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 w14:paraId="0ED979E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分组讨论</w:t>
            </w:r>
          </w:p>
          <w:p w14:paraId="5AC2B6C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合作式学习</w:t>
            </w:r>
          </w:p>
          <w:p w14:paraId="2017CF17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任务型教学</w:t>
            </w:r>
          </w:p>
          <w:p w14:paraId="0D63107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C8FF4"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Completion of the Written Report（X3 书面报告完成截止周）</w:t>
            </w:r>
            <w:bookmarkStart w:id="0" w:name="_GoBack"/>
            <w:bookmarkEnd w:id="0"/>
          </w:p>
        </w:tc>
      </w:tr>
      <w:tr w14:paraId="4E786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B291A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37" w:type="dxa"/>
            <w:vAlign w:val="center"/>
          </w:tcPr>
          <w:p w14:paraId="65EA48E7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6C29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期末复习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68E9F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互动练习 &amp; 答疑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245D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Review</w:t>
            </w:r>
          </w:p>
        </w:tc>
      </w:tr>
      <w:tr w14:paraId="6AEE4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7878C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7" w:type="dxa"/>
            <w:vAlign w:val="center"/>
          </w:tcPr>
          <w:p w14:paraId="7C4E2BAE">
            <w:pPr>
              <w:widowControl/>
              <w:jc w:val="center"/>
              <w:rPr>
                <w:rFonts w:hint="default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09D56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期末考试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3EBCEF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F1A58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045B2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E6AE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553BDF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3AECEA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noWrap w:val="0"/>
            <w:vAlign w:val="center"/>
          </w:tcPr>
          <w:p w14:paraId="72ADCE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DE7D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346BBF1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2298719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noWrap w:val="0"/>
            <w:vAlign w:val="top"/>
          </w:tcPr>
          <w:p w14:paraId="7830BF4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期末闭卷测试</w:t>
            </w:r>
          </w:p>
        </w:tc>
      </w:tr>
      <w:tr w14:paraId="42B30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39BB335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392E5CB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7F4FA5C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课堂测试</w:t>
            </w:r>
          </w:p>
        </w:tc>
      </w:tr>
      <w:tr w14:paraId="6924C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C9C751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442EAD8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2B11468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课堂测试</w:t>
            </w:r>
          </w:p>
        </w:tc>
      </w:tr>
      <w:tr w14:paraId="56E19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 w14:paraId="7B0B859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1F231BA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noWrap w:val="0"/>
            <w:vAlign w:val="top"/>
          </w:tcPr>
          <w:p w14:paraId="5FA53E5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阅读报告（小论文）</w:t>
            </w:r>
          </w:p>
        </w:tc>
      </w:tr>
    </w:tbl>
    <w:p w14:paraId="79F0B85D">
      <w:pPr>
        <w:snapToGrid w:val="0"/>
        <w:jc w:val="center"/>
        <w:rPr>
          <w:rFonts w:hint="eastAsia" w:ascii="黑体" w:hAnsi="黑体" w:eastAsia="黑体"/>
          <w:bCs/>
          <w:sz w:val="21"/>
          <w:szCs w:val="21"/>
          <w:lang w:eastAsia="zh-CN"/>
        </w:rPr>
      </w:pPr>
    </w:p>
    <w:p w14:paraId="403C945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仿宋" w:hAnsi="仿宋" w:eastAsia="仿宋" w:cs="仿宋"/>
          <w:bCs/>
          <w:color w:val="00000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141605</wp:posOffset>
            </wp:positionV>
            <wp:extent cx="655955" cy="274320"/>
            <wp:effectExtent l="0" t="0" r="14605" b="0"/>
            <wp:wrapNone/>
            <wp:docPr id="454083523" name="图片 45408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83523" name="图片 45408352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79375</wp:posOffset>
            </wp:positionV>
            <wp:extent cx="1053465" cy="447040"/>
            <wp:effectExtent l="0" t="0" r="12700" b="5715"/>
            <wp:wrapTight wrapText="bothSides">
              <wp:wrapPolygon>
                <wp:start x="0" y="0"/>
                <wp:lineTo x="0" y="21170"/>
                <wp:lineTo x="21261" y="21170"/>
                <wp:lineTo x="21261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C904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9E2183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2E9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4A4629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18CD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A38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404C7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404C7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2DE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6FA0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GJiMzRhYTYzMDNjZDQyNWUwMjllYWUxMmY4OD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0C0502"/>
    <w:rsid w:val="0250298D"/>
    <w:rsid w:val="0A145C1C"/>
    <w:rsid w:val="0B02141F"/>
    <w:rsid w:val="0DB76A4A"/>
    <w:rsid w:val="14A8633C"/>
    <w:rsid w:val="199D2E85"/>
    <w:rsid w:val="1B9B294B"/>
    <w:rsid w:val="1E9D67E6"/>
    <w:rsid w:val="1F50392A"/>
    <w:rsid w:val="20062169"/>
    <w:rsid w:val="27D31DFA"/>
    <w:rsid w:val="29C27101"/>
    <w:rsid w:val="2E59298A"/>
    <w:rsid w:val="2EE453BB"/>
    <w:rsid w:val="34C603ED"/>
    <w:rsid w:val="375241BA"/>
    <w:rsid w:val="37576857"/>
    <w:rsid w:val="37BF7375"/>
    <w:rsid w:val="37E50B00"/>
    <w:rsid w:val="3894610C"/>
    <w:rsid w:val="39F71049"/>
    <w:rsid w:val="3B14302E"/>
    <w:rsid w:val="3C0812EB"/>
    <w:rsid w:val="42E47C90"/>
    <w:rsid w:val="443133A9"/>
    <w:rsid w:val="458D0AB3"/>
    <w:rsid w:val="49DF08B3"/>
    <w:rsid w:val="4DB442E7"/>
    <w:rsid w:val="50BD1283"/>
    <w:rsid w:val="5349426B"/>
    <w:rsid w:val="53B65679"/>
    <w:rsid w:val="550B72FE"/>
    <w:rsid w:val="57142D64"/>
    <w:rsid w:val="59F77558"/>
    <w:rsid w:val="5C514191"/>
    <w:rsid w:val="5EBF1885"/>
    <w:rsid w:val="63243023"/>
    <w:rsid w:val="64D8544F"/>
    <w:rsid w:val="65310993"/>
    <w:rsid w:val="6667735F"/>
    <w:rsid w:val="698F557F"/>
    <w:rsid w:val="6A4D243B"/>
    <w:rsid w:val="6B225676"/>
    <w:rsid w:val="6B7632CC"/>
    <w:rsid w:val="6E256335"/>
    <w:rsid w:val="6E902D15"/>
    <w:rsid w:val="6F57242A"/>
    <w:rsid w:val="700912C5"/>
    <w:rsid w:val="74F62C86"/>
    <w:rsid w:val="76F3611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908</Words>
  <Characters>1784</Characters>
  <Lines>2</Lines>
  <Paragraphs>1</Paragraphs>
  <TotalTime>4</TotalTime>
  <ScaleCrop>false</ScaleCrop>
  <LinksUpToDate>false</LinksUpToDate>
  <CharactersWithSpaces>1980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芝麻</cp:lastModifiedBy>
  <cp:lastPrinted>2015-03-18T03:45:00Z</cp:lastPrinted>
  <dcterms:modified xsi:type="dcterms:W3CDTF">2024-09-05T10:31:57Z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D24EA2451C834F9F9725F0F43EF5BA3A_13</vt:lpwstr>
  </property>
</Properties>
</file>