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06E28A" w14:textId="77777777" w:rsidR="005378BF" w:rsidRDefault="00000000" w:rsidP="000A3D0F">
      <w:r>
        <w:rPr>
          <w:rFonts w:hint="eastAsia"/>
        </w:rPr>
        <w:t>课程教学进度计划表</w:t>
      </w:r>
    </w:p>
    <w:p w14:paraId="362DA4D2" w14:textId="77777777" w:rsidR="005378BF" w:rsidRDefault="00000000" w:rsidP="000A3D0F">
      <w:r>
        <w:t>一</w:t>
      </w:r>
      <w:r>
        <w:rPr>
          <w:rFonts w:hint="eastAsia"/>
        </w:rPr>
        <w:t>、</w:t>
      </w:r>
      <w: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96"/>
        <w:gridCol w:w="1373"/>
        <w:gridCol w:w="1279"/>
        <w:gridCol w:w="1139"/>
        <w:gridCol w:w="1704"/>
        <w:gridCol w:w="1423"/>
      </w:tblGrid>
      <w:tr w:rsidR="005378BF" w14:paraId="352AD52B" w14:textId="77777777">
        <w:trPr>
          <w:trHeight w:val="454"/>
          <w:jc w:val="center"/>
        </w:trPr>
        <w:tc>
          <w:tcPr>
            <w:tcW w:w="1951" w:type="dxa"/>
            <w:tcBorders>
              <w:top w:val="single" w:sz="12" w:space="0" w:color="auto"/>
              <w:left w:val="single" w:sz="12" w:space="0" w:color="auto"/>
            </w:tcBorders>
            <w:vAlign w:val="center"/>
          </w:tcPr>
          <w:p w14:paraId="1018DA38" w14:textId="77777777" w:rsidR="005378BF" w:rsidRDefault="00000000" w:rsidP="000A3D0F">
            <w:r>
              <w:rPr>
                <w:bCs/>
                <w:color w:val="000000"/>
              </w:rPr>
              <w:t>课程</w:t>
            </w:r>
            <w:r>
              <w:t>名称</w:t>
            </w:r>
          </w:p>
        </w:tc>
        <w:tc>
          <w:tcPr>
            <w:tcW w:w="7109" w:type="dxa"/>
            <w:gridSpan w:val="5"/>
            <w:tcBorders>
              <w:top w:val="single" w:sz="12" w:space="0" w:color="auto"/>
              <w:right w:val="single" w:sz="12" w:space="0" w:color="auto"/>
            </w:tcBorders>
            <w:vAlign w:val="center"/>
          </w:tcPr>
          <w:p w14:paraId="2478463A" w14:textId="56856AD3" w:rsidR="005378BF" w:rsidRDefault="003B1754" w:rsidP="000A3D0F">
            <w:r>
              <w:rPr>
                <w:rFonts w:hint="eastAsia"/>
              </w:rPr>
              <w:t>英语文学导论</w:t>
            </w:r>
            <w:r>
              <w:rPr>
                <w:rFonts w:hint="eastAsia"/>
              </w:rPr>
              <w:t xml:space="preserve"> 1</w:t>
            </w:r>
          </w:p>
        </w:tc>
      </w:tr>
      <w:tr w:rsidR="005378BF" w14:paraId="62914B32" w14:textId="77777777">
        <w:trPr>
          <w:trHeight w:val="454"/>
          <w:jc w:val="center"/>
        </w:trPr>
        <w:tc>
          <w:tcPr>
            <w:tcW w:w="1951" w:type="dxa"/>
            <w:tcBorders>
              <w:left w:val="single" w:sz="12" w:space="0" w:color="auto"/>
            </w:tcBorders>
            <w:vAlign w:val="center"/>
          </w:tcPr>
          <w:p w14:paraId="4740B201" w14:textId="77777777" w:rsidR="005378BF" w:rsidRDefault="00000000" w:rsidP="000A3D0F">
            <w:r>
              <w:t>课程代码</w:t>
            </w:r>
          </w:p>
        </w:tc>
        <w:tc>
          <w:tcPr>
            <w:tcW w:w="1411" w:type="dxa"/>
            <w:vAlign w:val="center"/>
          </w:tcPr>
          <w:p w14:paraId="17F9B2F9" w14:textId="13FD8DBF" w:rsidR="005378BF" w:rsidRDefault="003B1754" w:rsidP="000A3D0F">
            <w:r>
              <w:rPr>
                <w:rFonts w:hint="eastAsia"/>
              </w:rPr>
              <w:t>2020442</w:t>
            </w:r>
          </w:p>
        </w:tc>
        <w:tc>
          <w:tcPr>
            <w:tcW w:w="1314" w:type="dxa"/>
            <w:vAlign w:val="center"/>
          </w:tcPr>
          <w:p w14:paraId="6153AF6E" w14:textId="77777777" w:rsidR="005378BF" w:rsidRDefault="00000000" w:rsidP="000A3D0F">
            <w:r>
              <w:t>课程序号</w:t>
            </w:r>
          </w:p>
        </w:tc>
        <w:tc>
          <w:tcPr>
            <w:tcW w:w="1169" w:type="dxa"/>
            <w:vAlign w:val="center"/>
          </w:tcPr>
          <w:p w14:paraId="627DF8E8" w14:textId="3DF3EEC4" w:rsidR="005378BF" w:rsidRDefault="0044235A" w:rsidP="000A3D0F">
            <w:r>
              <w:rPr>
                <w:rFonts w:hint="eastAsia"/>
                <w:sz w:val="21"/>
                <w:szCs w:val="21"/>
              </w:rPr>
              <w:t>4078</w:t>
            </w:r>
          </w:p>
        </w:tc>
        <w:tc>
          <w:tcPr>
            <w:tcW w:w="1753" w:type="dxa"/>
            <w:vAlign w:val="center"/>
          </w:tcPr>
          <w:p w14:paraId="15C2D658" w14:textId="77777777" w:rsidR="005378BF" w:rsidRDefault="00000000" w:rsidP="000A3D0F">
            <w:r>
              <w:t>课程学分</w:t>
            </w:r>
            <w:r>
              <w:rPr>
                <w:rFonts w:ascii="Arial" w:hAnsi="Arial" w:cs="Arial"/>
              </w:rPr>
              <w:t>/</w:t>
            </w:r>
            <w:r>
              <w:t>学时</w:t>
            </w:r>
          </w:p>
        </w:tc>
        <w:tc>
          <w:tcPr>
            <w:tcW w:w="1462" w:type="dxa"/>
            <w:tcBorders>
              <w:right w:val="single" w:sz="12" w:space="0" w:color="auto"/>
            </w:tcBorders>
            <w:vAlign w:val="center"/>
          </w:tcPr>
          <w:p w14:paraId="6EA59D52" w14:textId="77777777" w:rsidR="005378BF" w:rsidRDefault="00000000" w:rsidP="000A3D0F">
            <w:r>
              <w:rPr>
                <w:rFonts w:hint="eastAsia"/>
              </w:rPr>
              <w:t>2/3</w:t>
            </w:r>
            <w:r>
              <w:t>2</w:t>
            </w:r>
          </w:p>
        </w:tc>
      </w:tr>
      <w:tr w:rsidR="005378BF" w14:paraId="7F708D21" w14:textId="77777777">
        <w:trPr>
          <w:trHeight w:val="454"/>
          <w:jc w:val="center"/>
        </w:trPr>
        <w:tc>
          <w:tcPr>
            <w:tcW w:w="1951" w:type="dxa"/>
            <w:tcBorders>
              <w:left w:val="single" w:sz="12" w:space="0" w:color="auto"/>
            </w:tcBorders>
            <w:vAlign w:val="center"/>
          </w:tcPr>
          <w:p w14:paraId="7AFEB978" w14:textId="77777777" w:rsidR="005378BF" w:rsidRDefault="00000000" w:rsidP="000A3D0F">
            <w:r>
              <w:t>授课教</w:t>
            </w:r>
            <w:r>
              <w:rPr>
                <w:rFonts w:hint="eastAsia"/>
              </w:rPr>
              <w:t>师</w:t>
            </w:r>
          </w:p>
        </w:tc>
        <w:tc>
          <w:tcPr>
            <w:tcW w:w="1411" w:type="dxa"/>
            <w:vAlign w:val="center"/>
          </w:tcPr>
          <w:p w14:paraId="191E178C" w14:textId="21A6DD37" w:rsidR="005378BF" w:rsidRDefault="0044235A" w:rsidP="000A3D0F">
            <w:r>
              <w:rPr>
                <w:rFonts w:hint="eastAsia"/>
              </w:rPr>
              <w:t>李翼</w:t>
            </w:r>
          </w:p>
        </w:tc>
        <w:tc>
          <w:tcPr>
            <w:tcW w:w="1314" w:type="dxa"/>
            <w:vAlign w:val="center"/>
          </w:tcPr>
          <w:p w14:paraId="327A1F84" w14:textId="77777777" w:rsidR="005378BF" w:rsidRDefault="00000000" w:rsidP="000A3D0F">
            <w:r>
              <w:t>教师工号</w:t>
            </w:r>
          </w:p>
        </w:tc>
        <w:tc>
          <w:tcPr>
            <w:tcW w:w="1169" w:type="dxa"/>
            <w:vAlign w:val="center"/>
          </w:tcPr>
          <w:p w14:paraId="1217D3A3" w14:textId="1D30C23A" w:rsidR="005378BF" w:rsidRDefault="0044235A" w:rsidP="000A3D0F">
            <w:r>
              <w:rPr>
                <w:rFonts w:hint="eastAsia"/>
              </w:rPr>
              <w:t>23441</w:t>
            </w:r>
          </w:p>
        </w:tc>
        <w:tc>
          <w:tcPr>
            <w:tcW w:w="1753" w:type="dxa"/>
            <w:vAlign w:val="center"/>
          </w:tcPr>
          <w:p w14:paraId="371ECF09" w14:textId="77777777" w:rsidR="005378BF" w:rsidRDefault="00000000" w:rsidP="000A3D0F">
            <w:r>
              <w:t>专</w:t>
            </w:r>
            <w:r>
              <w:rPr>
                <w:rFonts w:hint="eastAsia"/>
              </w:rPr>
              <w:t>/</w:t>
            </w:r>
            <w:r>
              <w:t>兼职</w:t>
            </w:r>
          </w:p>
        </w:tc>
        <w:tc>
          <w:tcPr>
            <w:tcW w:w="1462" w:type="dxa"/>
            <w:tcBorders>
              <w:right w:val="single" w:sz="12" w:space="0" w:color="auto"/>
            </w:tcBorders>
            <w:vAlign w:val="center"/>
          </w:tcPr>
          <w:p w14:paraId="33F9564D" w14:textId="2377733C" w:rsidR="005378BF" w:rsidRDefault="0044235A" w:rsidP="000A3D0F">
            <w:r>
              <w:rPr>
                <w:rFonts w:hint="eastAsia"/>
              </w:rPr>
              <w:t>专职</w:t>
            </w:r>
          </w:p>
        </w:tc>
      </w:tr>
      <w:tr w:rsidR="005378BF" w14:paraId="729B5AE8" w14:textId="77777777">
        <w:trPr>
          <w:trHeight w:val="454"/>
          <w:jc w:val="center"/>
        </w:trPr>
        <w:tc>
          <w:tcPr>
            <w:tcW w:w="1951" w:type="dxa"/>
            <w:tcBorders>
              <w:left w:val="single" w:sz="12" w:space="0" w:color="auto"/>
            </w:tcBorders>
            <w:vAlign w:val="center"/>
          </w:tcPr>
          <w:p w14:paraId="1BE31DEE" w14:textId="77777777" w:rsidR="005378BF" w:rsidRDefault="00000000" w:rsidP="000A3D0F">
            <w:r>
              <w:rPr>
                <w:rFonts w:hint="eastAsia"/>
              </w:rPr>
              <w:t>上课班级</w:t>
            </w:r>
          </w:p>
        </w:tc>
        <w:tc>
          <w:tcPr>
            <w:tcW w:w="1411" w:type="dxa"/>
            <w:vAlign w:val="center"/>
          </w:tcPr>
          <w:p w14:paraId="72FFFF83" w14:textId="221677B6" w:rsidR="005378BF" w:rsidRDefault="0044235A" w:rsidP="000A3D0F">
            <w:r>
              <w:rPr>
                <w:rFonts w:hint="eastAsia"/>
                <w:sz w:val="21"/>
                <w:szCs w:val="21"/>
              </w:rPr>
              <w:t>B22-6</w:t>
            </w:r>
          </w:p>
        </w:tc>
        <w:tc>
          <w:tcPr>
            <w:tcW w:w="1314" w:type="dxa"/>
            <w:vAlign w:val="center"/>
          </w:tcPr>
          <w:p w14:paraId="61FA2C70" w14:textId="77777777" w:rsidR="005378BF" w:rsidRDefault="00000000" w:rsidP="000A3D0F">
            <w:r>
              <w:rPr>
                <w:rFonts w:hint="eastAsia"/>
              </w:rPr>
              <w:t>班级人数</w:t>
            </w:r>
          </w:p>
        </w:tc>
        <w:tc>
          <w:tcPr>
            <w:tcW w:w="1169" w:type="dxa"/>
            <w:vAlign w:val="center"/>
          </w:tcPr>
          <w:p w14:paraId="5587BB99" w14:textId="437DE282" w:rsidR="005378BF" w:rsidRDefault="0044235A" w:rsidP="000A3D0F">
            <w:r>
              <w:rPr>
                <w:rFonts w:hint="eastAsia"/>
                <w:sz w:val="21"/>
                <w:szCs w:val="21"/>
              </w:rPr>
              <w:t>19</w:t>
            </w:r>
          </w:p>
        </w:tc>
        <w:tc>
          <w:tcPr>
            <w:tcW w:w="1753" w:type="dxa"/>
            <w:vAlign w:val="center"/>
          </w:tcPr>
          <w:p w14:paraId="5334C089" w14:textId="77777777" w:rsidR="005378BF" w:rsidRDefault="00000000" w:rsidP="000A3D0F">
            <w:r>
              <w:rPr>
                <w:rFonts w:hint="eastAsia"/>
              </w:rPr>
              <w:t>上课教室</w:t>
            </w:r>
          </w:p>
        </w:tc>
        <w:tc>
          <w:tcPr>
            <w:tcW w:w="1462" w:type="dxa"/>
            <w:tcBorders>
              <w:right w:val="single" w:sz="12" w:space="0" w:color="auto"/>
            </w:tcBorders>
            <w:vAlign w:val="center"/>
          </w:tcPr>
          <w:p w14:paraId="29CB2D73" w14:textId="6A461744" w:rsidR="005378BF" w:rsidRDefault="005378BF" w:rsidP="000A3D0F"/>
        </w:tc>
      </w:tr>
      <w:tr w:rsidR="005378BF" w14:paraId="32784F3B" w14:textId="77777777">
        <w:trPr>
          <w:trHeight w:val="454"/>
          <w:jc w:val="center"/>
        </w:trPr>
        <w:tc>
          <w:tcPr>
            <w:tcW w:w="1951" w:type="dxa"/>
            <w:tcBorders>
              <w:left w:val="single" w:sz="12" w:space="0" w:color="auto"/>
            </w:tcBorders>
            <w:vAlign w:val="center"/>
          </w:tcPr>
          <w:p w14:paraId="4CFB7715" w14:textId="77777777" w:rsidR="005378BF" w:rsidRDefault="00000000" w:rsidP="000A3D0F">
            <w:r>
              <w:rPr>
                <w:rFonts w:hint="eastAsia"/>
              </w:rPr>
              <w:t>6</w:t>
            </w:r>
            <w:r>
              <w:rPr>
                <w:rFonts w:hint="eastAsia"/>
              </w:rPr>
              <w:t>答疑安排</w:t>
            </w:r>
          </w:p>
        </w:tc>
        <w:tc>
          <w:tcPr>
            <w:tcW w:w="7109" w:type="dxa"/>
            <w:gridSpan w:val="5"/>
            <w:tcBorders>
              <w:right w:val="single" w:sz="12" w:space="0" w:color="auto"/>
            </w:tcBorders>
            <w:vAlign w:val="center"/>
          </w:tcPr>
          <w:p w14:paraId="661443C2" w14:textId="1422DD76" w:rsidR="005378BF" w:rsidRDefault="0044235A" w:rsidP="000A3D0F">
            <w:pPr>
              <w:rPr>
                <w:highlight w:val="cyan"/>
              </w:rPr>
            </w:pPr>
            <w:r>
              <w:rPr>
                <w:rFonts w:hint="eastAsia"/>
                <w:sz w:val="21"/>
                <w:szCs w:val="21"/>
              </w:rPr>
              <w:t>时间：</w:t>
            </w:r>
            <w:r w:rsidR="00B553E2">
              <w:rPr>
                <w:rFonts w:hint="eastAsia"/>
                <w:sz w:val="21"/>
                <w:szCs w:val="21"/>
              </w:rPr>
              <w:t>星期一</w:t>
            </w:r>
            <w:r w:rsidR="00B553E2">
              <w:rPr>
                <w:rFonts w:hint="eastAsia"/>
                <w:sz w:val="21"/>
                <w:szCs w:val="21"/>
              </w:rPr>
              <w:t>1-2</w:t>
            </w:r>
            <w:r>
              <w:rPr>
                <w:rFonts w:hint="eastAsia"/>
                <w:sz w:val="21"/>
                <w:szCs w:val="21"/>
              </w:rPr>
              <w:t xml:space="preserve"> </w:t>
            </w:r>
            <w:r>
              <w:rPr>
                <w:rFonts w:hint="eastAsia"/>
                <w:sz w:val="21"/>
                <w:szCs w:val="21"/>
              </w:rPr>
              <w:t>节</w:t>
            </w:r>
            <w:r>
              <w:rPr>
                <w:rFonts w:hint="eastAsia"/>
                <w:sz w:val="21"/>
                <w:szCs w:val="21"/>
              </w:rPr>
              <w:t xml:space="preserve">  </w:t>
            </w:r>
            <w:r>
              <w:rPr>
                <w:rFonts w:hint="eastAsia"/>
                <w:sz w:val="21"/>
                <w:szCs w:val="21"/>
              </w:rPr>
              <w:t>地点：外院</w:t>
            </w:r>
            <w:r>
              <w:rPr>
                <w:rFonts w:hint="eastAsia"/>
                <w:sz w:val="21"/>
                <w:szCs w:val="21"/>
              </w:rPr>
              <w:t xml:space="preserve">215 </w:t>
            </w:r>
            <w:r>
              <w:rPr>
                <w:rFonts w:hint="eastAsia"/>
                <w:sz w:val="21"/>
                <w:szCs w:val="21"/>
              </w:rPr>
              <w:t>电话：</w:t>
            </w:r>
            <w:r>
              <w:rPr>
                <w:rFonts w:hint="eastAsia"/>
                <w:sz w:val="21"/>
                <w:szCs w:val="21"/>
              </w:rPr>
              <w:t>18702133128</w:t>
            </w:r>
          </w:p>
        </w:tc>
      </w:tr>
      <w:tr w:rsidR="005378BF" w14:paraId="001E9E80" w14:textId="77777777">
        <w:trPr>
          <w:trHeight w:val="454"/>
          <w:jc w:val="center"/>
        </w:trPr>
        <w:tc>
          <w:tcPr>
            <w:tcW w:w="1951" w:type="dxa"/>
            <w:tcBorders>
              <w:left w:val="single" w:sz="12" w:space="0" w:color="auto"/>
            </w:tcBorders>
            <w:vAlign w:val="center"/>
          </w:tcPr>
          <w:p w14:paraId="4C845789" w14:textId="77777777" w:rsidR="005378BF" w:rsidRDefault="00000000" w:rsidP="000A3D0F">
            <w:r>
              <w:rPr>
                <w:rFonts w:hint="eastAsia"/>
              </w:rPr>
              <w:t>课程号</w:t>
            </w:r>
            <w:r>
              <w:rPr>
                <w:rFonts w:hint="eastAsia"/>
              </w:rPr>
              <w:t>/</w:t>
            </w:r>
            <w:r>
              <w:rPr>
                <w:rFonts w:hint="eastAsia"/>
              </w:rPr>
              <w:t>课程网站</w:t>
            </w:r>
          </w:p>
        </w:tc>
        <w:tc>
          <w:tcPr>
            <w:tcW w:w="7109" w:type="dxa"/>
            <w:gridSpan w:val="5"/>
            <w:tcBorders>
              <w:right w:val="single" w:sz="12" w:space="0" w:color="auto"/>
            </w:tcBorders>
            <w:vAlign w:val="center"/>
          </w:tcPr>
          <w:p w14:paraId="1B46A46D" w14:textId="4B870BCC" w:rsidR="005378BF" w:rsidRDefault="00000000" w:rsidP="000A3D0F">
            <w:pPr>
              <w:rPr>
                <w:highlight w:val="cyan"/>
              </w:rPr>
            </w:pPr>
            <w:hyperlink r:id="rId9" w:history="1">
              <w:r w:rsidR="0044235A" w:rsidRPr="009C64C2">
                <w:rPr>
                  <w:rStyle w:val="a7"/>
                  <w:rFonts w:asciiTheme="majorEastAsia" w:eastAsiaTheme="majorEastAsia" w:hAnsiTheme="majorEastAsia" w:hint="eastAsia"/>
                  <w:sz w:val="20"/>
                  <w:szCs w:val="20"/>
                </w:rPr>
                <w:t>https://www.mosoteach.cn</w:t>
              </w:r>
            </w:hyperlink>
            <w:r w:rsidR="0044235A">
              <w:rPr>
                <w:rFonts w:asciiTheme="majorEastAsia" w:eastAsiaTheme="majorEastAsia" w:hAnsiTheme="majorEastAsia" w:hint="eastAsia"/>
                <w:color w:val="000000"/>
                <w:sz w:val="20"/>
                <w:szCs w:val="20"/>
              </w:rPr>
              <w:t xml:space="preserve">   6180126</w:t>
            </w:r>
          </w:p>
        </w:tc>
      </w:tr>
      <w:tr w:rsidR="005378BF" w14:paraId="7E7D1363" w14:textId="77777777">
        <w:trPr>
          <w:trHeight w:val="454"/>
          <w:jc w:val="center"/>
        </w:trPr>
        <w:tc>
          <w:tcPr>
            <w:tcW w:w="1951" w:type="dxa"/>
            <w:tcBorders>
              <w:left w:val="single" w:sz="12" w:space="0" w:color="auto"/>
            </w:tcBorders>
            <w:vAlign w:val="center"/>
          </w:tcPr>
          <w:p w14:paraId="31B3511E" w14:textId="77777777" w:rsidR="005378BF" w:rsidRDefault="00000000" w:rsidP="000A3D0F">
            <w:r>
              <w:rPr>
                <w:rFonts w:hint="eastAsia"/>
                <w:color w:val="000000" w:themeColor="text1"/>
                <w:szCs w:val="18"/>
              </w:rPr>
              <w:t>选</w:t>
            </w:r>
            <w:r>
              <w:rPr>
                <w:color w:val="000000" w:themeColor="text1"/>
                <w:szCs w:val="18"/>
              </w:rPr>
              <w:t>用</w:t>
            </w:r>
            <w:r>
              <w:rPr>
                <w:rFonts w:hint="eastAsia"/>
              </w:rPr>
              <w:t>教材</w:t>
            </w:r>
          </w:p>
        </w:tc>
        <w:tc>
          <w:tcPr>
            <w:tcW w:w="7109" w:type="dxa"/>
            <w:gridSpan w:val="5"/>
            <w:tcBorders>
              <w:right w:val="single" w:sz="12" w:space="0" w:color="auto"/>
            </w:tcBorders>
            <w:vAlign w:val="center"/>
          </w:tcPr>
          <w:p w14:paraId="473BC3B7" w14:textId="741CB3BA" w:rsidR="005378BF" w:rsidRDefault="00000000" w:rsidP="000A3D0F">
            <w:r>
              <w:rPr>
                <w:bCs/>
              </w:rPr>
              <w:t>1.</w:t>
            </w:r>
            <w:r>
              <w:t>《</w:t>
            </w:r>
            <w:r w:rsidR="003B1754">
              <w:rPr>
                <w:rFonts w:hint="eastAsia"/>
              </w:rPr>
              <w:t>英国</w:t>
            </w:r>
            <w:r>
              <w:t>文学史及选读》（第</w:t>
            </w:r>
            <w:r>
              <w:t>1</w:t>
            </w:r>
            <w:r>
              <w:t>册）（</w:t>
            </w:r>
            <w:r>
              <w:rPr>
                <w:rFonts w:hint="eastAsia"/>
              </w:rPr>
              <w:t>重排版</w:t>
            </w:r>
            <w:r>
              <w:t>）；吴伟仁编，外语教学与研究出版社，</w:t>
            </w:r>
            <w:r>
              <w:t>20</w:t>
            </w:r>
            <w:r w:rsidR="003B1754">
              <w:rPr>
                <w:rFonts w:hint="eastAsia"/>
              </w:rPr>
              <w:t>13</w:t>
            </w:r>
            <w:r>
              <w:t xml:space="preserve">. </w:t>
            </w:r>
          </w:p>
          <w:p w14:paraId="5AD02735" w14:textId="7695F7BE" w:rsidR="005378BF" w:rsidRDefault="00000000" w:rsidP="000A3D0F">
            <w:pPr>
              <w:rPr>
                <w:rFonts w:ascii="宋体" w:hAnsi="宋体" w:cs="宋体" w:hint="eastAsia"/>
                <w:color w:val="000000" w:themeColor="text1"/>
                <w:highlight w:val="cyan"/>
              </w:rPr>
            </w:pPr>
            <w:r>
              <w:t>2.</w:t>
            </w:r>
            <w:r>
              <w:t>《</w:t>
            </w:r>
            <w:r w:rsidR="003B1754">
              <w:rPr>
                <w:rFonts w:hint="eastAsia"/>
              </w:rPr>
              <w:t>英国</w:t>
            </w:r>
            <w:r>
              <w:t>文学史及选读》（第</w:t>
            </w:r>
            <w:r>
              <w:t>2</w:t>
            </w:r>
            <w:r>
              <w:t>册）（</w:t>
            </w:r>
            <w:r>
              <w:rPr>
                <w:rFonts w:hint="eastAsia"/>
              </w:rPr>
              <w:t>重排版</w:t>
            </w:r>
            <w:r>
              <w:t>）；吴伟仁编，外语教学与研究出版社，</w:t>
            </w:r>
            <w:r>
              <w:t>20</w:t>
            </w:r>
            <w:r w:rsidR="003B1754">
              <w:rPr>
                <w:rFonts w:hint="eastAsia"/>
              </w:rPr>
              <w:t>13</w:t>
            </w:r>
            <w:r>
              <w:t>.</w:t>
            </w:r>
          </w:p>
        </w:tc>
      </w:tr>
      <w:tr w:rsidR="005378BF" w14:paraId="0BC7C43A" w14:textId="77777777">
        <w:trPr>
          <w:trHeight w:val="454"/>
          <w:jc w:val="center"/>
        </w:trPr>
        <w:tc>
          <w:tcPr>
            <w:tcW w:w="1951" w:type="dxa"/>
            <w:tcBorders>
              <w:left w:val="single" w:sz="12" w:space="0" w:color="auto"/>
              <w:bottom w:val="single" w:sz="12" w:space="0" w:color="auto"/>
            </w:tcBorders>
            <w:vAlign w:val="center"/>
          </w:tcPr>
          <w:p w14:paraId="1F5DB5D4" w14:textId="77777777" w:rsidR="005378BF" w:rsidRDefault="00000000" w:rsidP="000A3D0F">
            <w:r>
              <w:rPr>
                <w:rFonts w:hint="eastAsia"/>
              </w:rPr>
              <w:t>参考教材与资料</w:t>
            </w:r>
          </w:p>
        </w:tc>
        <w:tc>
          <w:tcPr>
            <w:tcW w:w="7109" w:type="dxa"/>
            <w:gridSpan w:val="5"/>
            <w:tcBorders>
              <w:bottom w:val="single" w:sz="12" w:space="0" w:color="auto"/>
              <w:right w:val="single" w:sz="12" w:space="0" w:color="auto"/>
            </w:tcBorders>
            <w:vAlign w:val="center"/>
          </w:tcPr>
          <w:p w14:paraId="48295394" w14:textId="77777777" w:rsidR="002576BD" w:rsidRPr="002576BD" w:rsidRDefault="002576BD" w:rsidP="000A3D0F">
            <w:r w:rsidRPr="002576BD">
              <w:t>1.</w:t>
            </w:r>
            <w:r w:rsidRPr="002576BD">
              <w:t>《新编英国文学》，罗经国编，外语教学与研究出版社，</w:t>
            </w:r>
            <w:r w:rsidRPr="002576BD">
              <w:t xml:space="preserve">2010. </w:t>
            </w:r>
          </w:p>
          <w:p w14:paraId="74783C8A" w14:textId="77777777" w:rsidR="002576BD" w:rsidRPr="002576BD" w:rsidRDefault="002576BD" w:rsidP="000A3D0F">
            <w:r w:rsidRPr="002576BD">
              <w:t>2.</w:t>
            </w:r>
            <w:r w:rsidRPr="002576BD">
              <w:t>《英国文学简史》，</w:t>
            </w:r>
            <w:r w:rsidRPr="002576BD">
              <w:rPr>
                <w:rFonts w:hint="eastAsia"/>
              </w:rPr>
              <w:t>刘炳善，</w:t>
            </w:r>
            <w:r w:rsidRPr="002576BD">
              <w:t>河南人民出版社，</w:t>
            </w:r>
            <w:r w:rsidRPr="002576BD">
              <w:t xml:space="preserve">2001. </w:t>
            </w:r>
          </w:p>
          <w:p w14:paraId="43B769ED" w14:textId="77777777" w:rsidR="002576BD" w:rsidRPr="002576BD" w:rsidRDefault="002576BD" w:rsidP="000A3D0F">
            <w:r w:rsidRPr="002576BD">
              <w:rPr>
                <w:rFonts w:hint="eastAsia"/>
              </w:rPr>
              <w:t>3.</w:t>
            </w:r>
            <w:r w:rsidRPr="002576BD">
              <w:t xml:space="preserve"> </w:t>
            </w:r>
            <w:bookmarkStart w:id="0" w:name="_Hlk491678381"/>
            <w:r w:rsidRPr="002576BD">
              <w:rPr>
                <w:rFonts w:hint="eastAsia"/>
              </w:rPr>
              <w:t>《英国文学史及选读（重排版）学习指南》（第</w:t>
            </w:r>
            <w:r w:rsidRPr="002576BD">
              <w:t>1</w:t>
            </w:r>
            <w:r w:rsidRPr="002576BD">
              <w:rPr>
                <w:rFonts w:hint="eastAsia"/>
              </w:rPr>
              <w:t>册），张强编，武汉大学出版社，</w:t>
            </w:r>
            <w:r w:rsidRPr="002576BD">
              <w:t>2014</w:t>
            </w:r>
            <w:bookmarkEnd w:id="0"/>
          </w:p>
          <w:p w14:paraId="2F91E9EC" w14:textId="7571D6F1" w:rsidR="005378BF" w:rsidRDefault="002576BD" w:rsidP="000A3D0F">
            <w:pPr>
              <w:rPr>
                <w:rFonts w:ascii="宋体" w:hAnsi="宋体" w:hint="eastAsia"/>
              </w:rPr>
            </w:pPr>
            <w:r w:rsidRPr="002576BD">
              <w:rPr>
                <w:rFonts w:hint="eastAsia"/>
              </w:rPr>
              <w:t>4.</w:t>
            </w:r>
            <w:r w:rsidRPr="002576BD">
              <w:t xml:space="preserve"> </w:t>
            </w:r>
            <w:r w:rsidRPr="002576BD">
              <w:rPr>
                <w:rFonts w:hint="eastAsia"/>
              </w:rPr>
              <w:t>《英国文学史及选读（重排版）学习指南》（第</w:t>
            </w:r>
            <w:r w:rsidRPr="002576BD">
              <w:rPr>
                <w:rFonts w:hint="eastAsia"/>
              </w:rPr>
              <w:t>2</w:t>
            </w:r>
            <w:r w:rsidRPr="002576BD">
              <w:rPr>
                <w:rFonts w:hint="eastAsia"/>
              </w:rPr>
              <w:t>册），张强编，武汉大学出版社，</w:t>
            </w:r>
            <w:r w:rsidRPr="002576BD">
              <w:t>2014</w:t>
            </w:r>
          </w:p>
        </w:tc>
      </w:tr>
    </w:tbl>
    <w:p w14:paraId="09BF8F1C" w14:textId="77777777" w:rsidR="005378BF" w:rsidRDefault="005378BF" w:rsidP="000A3D0F"/>
    <w:p w14:paraId="14E1D4D4" w14:textId="77777777" w:rsidR="005378BF" w:rsidRDefault="00000000" w:rsidP="000A3D0F">
      <w:r>
        <w:rPr>
          <w:rFonts w:hint="eastAsia"/>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22"/>
        <w:gridCol w:w="721"/>
        <w:gridCol w:w="4832"/>
        <w:gridCol w:w="1286"/>
        <w:gridCol w:w="1202"/>
      </w:tblGrid>
      <w:tr w:rsidR="005378BF" w14:paraId="0703C895" w14:textId="77777777">
        <w:trPr>
          <w:trHeight w:val="454"/>
        </w:trPr>
        <w:tc>
          <w:tcPr>
            <w:tcW w:w="737" w:type="dxa"/>
            <w:tcMar>
              <w:top w:w="15" w:type="dxa"/>
              <w:left w:w="108" w:type="dxa"/>
              <w:bottom w:w="0" w:type="dxa"/>
              <w:right w:w="108" w:type="dxa"/>
            </w:tcMar>
            <w:vAlign w:val="center"/>
          </w:tcPr>
          <w:p w14:paraId="36AE9093" w14:textId="77777777" w:rsidR="005378BF" w:rsidRDefault="00000000" w:rsidP="000A3D0F">
            <w:r>
              <w:rPr>
                <w:rFonts w:hint="eastAsia"/>
              </w:rPr>
              <w:t>课次</w:t>
            </w:r>
          </w:p>
        </w:tc>
        <w:tc>
          <w:tcPr>
            <w:tcW w:w="737" w:type="dxa"/>
            <w:vAlign w:val="center"/>
          </w:tcPr>
          <w:p w14:paraId="61ED1CC9" w14:textId="77777777" w:rsidR="005378BF" w:rsidRDefault="00000000" w:rsidP="000A3D0F">
            <w:r>
              <w:rPr>
                <w:rFonts w:hint="eastAsia"/>
              </w:rPr>
              <w:t>课时</w:t>
            </w:r>
          </w:p>
        </w:tc>
        <w:tc>
          <w:tcPr>
            <w:tcW w:w="4980" w:type="dxa"/>
            <w:tcMar>
              <w:top w:w="15" w:type="dxa"/>
              <w:left w:w="108" w:type="dxa"/>
              <w:bottom w:w="0" w:type="dxa"/>
              <w:right w:w="108" w:type="dxa"/>
            </w:tcMar>
            <w:vAlign w:val="center"/>
          </w:tcPr>
          <w:p w14:paraId="60762C80" w14:textId="77777777" w:rsidR="005378BF" w:rsidRDefault="00000000" w:rsidP="000A3D0F">
            <w:r>
              <w:rPr>
                <w:rFonts w:hint="eastAsia"/>
              </w:rPr>
              <w:t>教学内容</w:t>
            </w:r>
          </w:p>
        </w:tc>
        <w:tc>
          <w:tcPr>
            <w:tcW w:w="1320" w:type="dxa"/>
            <w:tcMar>
              <w:top w:w="15" w:type="dxa"/>
              <w:left w:w="108" w:type="dxa"/>
              <w:bottom w:w="0" w:type="dxa"/>
              <w:right w:w="108" w:type="dxa"/>
            </w:tcMar>
            <w:vAlign w:val="center"/>
          </w:tcPr>
          <w:p w14:paraId="30961067" w14:textId="77777777" w:rsidR="005378BF" w:rsidRDefault="00000000" w:rsidP="000A3D0F">
            <w:r>
              <w:rPr>
                <w:rFonts w:hint="eastAsia"/>
              </w:rPr>
              <w:t>教学方式</w:t>
            </w:r>
          </w:p>
        </w:tc>
        <w:tc>
          <w:tcPr>
            <w:tcW w:w="1233" w:type="dxa"/>
            <w:tcMar>
              <w:top w:w="15" w:type="dxa"/>
              <w:left w:w="108" w:type="dxa"/>
              <w:bottom w:w="0" w:type="dxa"/>
              <w:right w:w="108" w:type="dxa"/>
            </w:tcMar>
            <w:vAlign w:val="center"/>
          </w:tcPr>
          <w:p w14:paraId="08001A76" w14:textId="77777777" w:rsidR="005378BF" w:rsidRDefault="00000000" w:rsidP="000A3D0F">
            <w:r>
              <w:rPr>
                <w:rFonts w:hint="eastAsia"/>
              </w:rPr>
              <w:t>作业</w:t>
            </w:r>
          </w:p>
        </w:tc>
      </w:tr>
      <w:tr w:rsidR="005378BF" w14:paraId="03B432E9" w14:textId="77777777">
        <w:trPr>
          <w:trHeight w:val="340"/>
        </w:trPr>
        <w:tc>
          <w:tcPr>
            <w:tcW w:w="737" w:type="dxa"/>
            <w:tcMar>
              <w:top w:w="15" w:type="dxa"/>
              <w:left w:w="108" w:type="dxa"/>
              <w:bottom w:w="0" w:type="dxa"/>
              <w:right w:w="108" w:type="dxa"/>
            </w:tcMar>
            <w:vAlign w:val="center"/>
          </w:tcPr>
          <w:p w14:paraId="3732B9F2" w14:textId="77777777" w:rsidR="005378BF" w:rsidRDefault="00000000" w:rsidP="000A3D0F">
            <w:r>
              <w:rPr>
                <w:rFonts w:hint="eastAsia"/>
              </w:rPr>
              <w:t>1</w:t>
            </w:r>
          </w:p>
        </w:tc>
        <w:tc>
          <w:tcPr>
            <w:tcW w:w="737" w:type="dxa"/>
            <w:vAlign w:val="center"/>
          </w:tcPr>
          <w:p w14:paraId="30144D22"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36F7CA5" w14:textId="77777777" w:rsidR="001B0C6F" w:rsidRPr="003868BF" w:rsidRDefault="001B0C6F" w:rsidP="000A3D0F">
            <w:r w:rsidRPr="003868BF">
              <w:t>The Anglo-Saxon Period;</w:t>
            </w:r>
          </w:p>
          <w:p w14:paraId="270D9B70" w14:textId="31EF940F" w:rsidR="001B0C6F" w:rsidRPr="003868BF" w:rsidRDefault="003868BF" w:rsidP="000A3D0F">
            <w:r w:rsidRPr="003868BF">
              <w:rPr>
                <w:rFonts w:hint="eastAsia"/>
              </w:rPr>
              <w:t>Analysis of</w:t>
            </w:r>
            <w:r w:rsidRPr="003868BF">
              <w:t xml:space="preserve"> </w:t>
            </w:r>
            <w:r w:rsidR="001B0C6F" w:rsidRPr="000A3D0F">
              <w:rPr>
                <w:i/>
                <w:iCs/>
              </w:rPr>
              <w:t>Beowulf</w:t>
            </w:r>
            <w:r w:rsidR="001B0C6F" w:rsidRPr="003868BF">
              <w:t>;</w:t>
            </w:r>
          </w:p>
          <w:p w14:paraId="5010D4D4" w14:textId="77777777" w:rsidR="001B0C6F" w:rsidRPr="003868BF" w:rsidRDefault="001B0C6F" w:rsidP="000A3D0F">
            <w:r w:rsidRPr="003868BF">
              <w:t>The Anglo-Norman Period;</w:t>
            </w:r>
          </w:p>
          <w:p w14:paraId="6DB86C96" w14:textId="545B4126" w:rsidR="005378BF" w:rsidRPr="003868BF" w:rsidRDefault="001B0C6F" w:rsidP="000A3D0F">
            <w:r w:rsidRPr="003868BF">
              <w:rPr>
                <w:rFonts w:hint="eastAsia"/>
              </w:rPr>
              <w:t xml:space="preserve">Analysis of </w:t>
            </w:r>
            <w:r w:rsidRPr="000A3D0F">
              <w:rPr>
                <w:i/>
                <w:iCs/>
              </w:rPr>
              <w:t>Sir Gawain and the Green Knight</w:t>
            </w:r>
            <w:r w:rsidRPr="003868BF">
              <w:t xml:space="preserve"> </w:t>
            </w:r>
          </w:p>
          <w:p w14:paraId="572AB3B2" w14:textId="2B7BA2F4" w:rsidR="005378BF" w:rsidRPr="003868BF" w:rsidRDefault="00000000" w:rsidP="000A3D0F">
            <w:r>
              <w:rPr>
                <w:rFonts w:hint="eastAsia"/>
              </w:rPr>
              <w:t>思政：</w:t>
            </w:r>
            <w:r w:rsidR="006077B6" w:rsidRPr="003868BF">
              <w:rPr>
                <w:rFonts w:hint="eastAsia"/>
              </w:rPr>
              <w:t>盎格鲁</w:t>
            </w:r>
            <w:r w:rsidR="006077B6" w:rsidRPr="003868BF">
              <w:rPr>
                <w:rFonts w:hint="eastAsia"/>
              </w:rPr>
              <w:t>-</w:t>
            </w:r>
            <w:r w:rsidR="006077B6" w:rsidRPr="003868BF">
              <w:rPr>
                <w:rFonts w:hint="eastAsia"/>
              </w:rPr>
              <w:t>撒克逊时期为英国文化的发源时期，此时中国文化和文学发展处于南北</w:t>
            </w:r>
            <w:r w:rsidR="006077B6" w:rsidRPr="003868BF">
              <w:rPr>
                <w:rFonts w:hint="eastAsia"/>
              </w:rPr>
              <w:lastRenderedPageBreak/>
              <w:t>朝时代，经历了自商周以来一直到秦汉的长期发展，文化和文学发展已经达到了相当成熟的程度。了解这一点有助于树立文化自信心和民族自豪感，拥护中国共产党的领导，坚定理想信念。</w:t>
            </w:r>
          </w:p>
        </w:tc>
        <w:tc>
          <w:tcPr>
            <w:tcW w:w="1320" w:type="dxa"/>
            <w:tcMar>
              <w:top w:w="15" w:type="dxa"/>
              <w:left w:w="108" w:type="dxa"/>
              <w:bottom w:w="0" w:type="dxa"/>
              <w:right w:w="108" w:type="dxa"/>
            </w:tcMar>
            <w:vAlign w:val="center"/>
          </w:tcPr>
          <w:p w14:paraId="1C3CA196" w14:textId="77777777" w:rsidR="005378BF" w:rsidRDefault="00000000" w:rsidP="000A3D0F">
            <w:pPr>
              <w:rPr>
                <w:sz w:val="21"/>
              </w:rPr>
            </w:pPr>
            <w:r>
              <w:rPr>
                <w:rFonts w:hint="eastAsia"/>
              </w:rPr>
              <w:lastRenderedPageBreak/>
              <w:t>基于</w:t>
            </w:r>
            <w:r>
              <w:rPr>
                <w:rFonts w:hint="eastAsia"/>
              </w:rPr>
              <w:t>PPT</w:t>
            </w:r>
            <w:r>
              <w:rPr>
                <w:rFonts w:hint="eastAsia"/>
              </w:rPr>
              <w:t>的讲解，小组讨论，微信群答疑与</w:t>
            </w:r>
            <w:r>
              <w:rPr>
                <w:rFonts w:hint="eastAsia"/>
              </w:rPr>
              <w:lastRenderedPageBreak/>
              <w:t>面对面答疑</w:t>
            </w:r>
          </w:p>
        </w:tc>
        <w:tc>
          <w:tcPr>
            <w:tcW w:w="1233" w:type="dxa"/>
            <w:tcMar>
              <w:top w:w="15" w:type="dxa"/>
              <w:left w:w="108" w:type="dxa"/>
              <w:bottom w:w="0" w:type="dxa"/>
              <w:right w:w="108" w:type="dxa"/>
            </w:tcMar>
            <w:vAlign w:val="center"/>
          </w:tcPr>
          <w:p w14:paraId="5D0FBCE0" w14:textId="77777777" w:rsidR="005378BF" w:rsidRDefault="00000000" w:rsidP="000A3D0F">
            <w:r>
              <w:lastRenderedPageBreak/>
              <w:t>1.</w:t>
            </w:r>
            <w:r>
              <w:rPr>
                <w:rFonts w:hint="eastAsia"/>
              </w:rPr>
              <w:t>单元学习之前的预习</w:t>
            </w:r>
          </w:p>
          <w:p w14:paraId="3FCDBEDB" w14:textId="77777777" w:rsidR="005378BF" w:rsidRDefault="00000000" w:rsidP="000A3D0F">
            <w:r>
              <w:t>2.</w:t>
            </w:r>
            <w:r>
              <w:rPr>
                <w:rFonts w:hint="eastAsia"/>
              </w:rPr>
              <w:t>完成本单元导读案的填空</w:t>
            </w:r>
            <w:r>
              <w:rPr>
                <w:rFonts w:hint="eastAsia"/>
              </w:rPr>
              <w:lastRenderedPageBreak/>
              <w:t>题和问答题</w:t>
            </w:r>
          </w:p>
          <w:p w14:paraId="531FBD76" w14:textId="77777777" w:rsidR="005378BF" w:rsidRDefault="00000000" w:rsidP="000A3D0F">
            <w:pPr>
              <w:rPr>
                <w:sz w:val="21"/>
              </w:rPr>
            </w:pPr>
            <w:r>
              <w:rPr>
                <w:rFonts w:hint="eastAsia"/>
              </w:rPr>
              <w:t>3.</w:t>
            </w:r>
            <w:r>
              <w:rPr>
                <w:rFonts w:hint="eastAsia"/>
              </w:rPr>
              <w:t>阅读指定书目并写阅读笔记</w:t>
            </w:r>
          </w:p>
        </w:tc>
      </w:tr>
      <w:tr w:rsidR="005378BF" w14:paraId="2213DDE5" w14:textId="77777777">
        <w:trPr>
          <w:trHeight w:val="340"/>
        </w:trPr>
        <w:tc>
          <w:tcPr>
            <w:tcW w:w="737" w:type="dxa"/>
            <w:tcMar>
              <w:top w:w="15" w:type="dxa"/>
              <w:left w:w="108" w:type="dxa"/>
              <w:bottom w:w="0" w:type="dxa"/>
              <w:right w:w="108" w:type="dxa"/>
            </w:tcMar>
            <w:vAlign w:val="center"/>
          </w:tcPr>
          <w:p w14:paraId="3311BC5C" w14:textId="77777777" w:rsidR="005378BF" w:rsidRDefault="00000000" w:rsidP="000A3D0F">
            <w:r>
              <w:rPr>
                <w:rFonts w:hint="eastAsia"/>
              </w:rPr>
              <w:lastRenderedPageBreak/>
              <w:t>2</w:t>
            </w:r>
          </w:p>
        </w:tc>
        <w:tc>
          <w:tcPr>
            <w:tcW w:w="737" w:type="dxa"/>
            <w:vAlign w:val="center"/>
          </w:tcPr>
          <w:p w14:paraId="4A73D33D"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2DC8BE07" w14:textId="77777777" w:rsidR="001B0C6F" w:rsidRDefault="001B0C6F" w:rsidP="000A3D0F">
            <w:r>
              <w:t xml:space="preserve">Geoffrey Chaucer and His Masterpiece: </w:t>
            </w:r>
          </w:p>
          <w:p w14:paraId="35C838A3" w14:textId="77777777" w:rsidR="003868BF" w:rsidRDefault="001B0C6F" w:rsidP="000A3D0F">
            <w:r w:rsidRPr="000A3D0F">
              <w:rPr>
                <w:rFonts w:hint="eastAsia"/>
                <w:i/>
                <w:iCs/>
              </w:rPr>
              <w:t>C</w:t>
            </w:r>
            <w:r w:rsidRPr="000A3D0F">
              <w:rPr>
                <w:i/>
                <w:iCs/>
              </w:rPr>
              <w:t>anterbury Tales</w:t>
            </w:r>
            <w:r>
              <w:t>;</w:t>
            </w:r>
            <w:r>
              <w:rPr>
                <w:rFonts w:hint="eastAsia"/>
              </w:rPr>
              <w:t xml:space="preserve"> </w:t>
            </w:r>
          </w:p>
          <w:p w14:paraId="64191412" w14:textId="55134EB2" w:rsidR="005378BF" w:rsidRPr="003868BF" w:rsidRDefault="001B0C6F" w:rsidP="000A3D0F">
            <w:pPr>
              <w:rPr>
                <w:kern w:val="2"/>
                <w:lang w:eastAsia="zh-TW"/>
              </w:rPr>
            </w:pPr>
            <w:r>
              <w:rPr>
                <w:rFonts w:hint="eastAsia"/>
              </w:rPr>
              <w:t>Poplar Ballads:</w:t>
            </w:r>
            <w:r w:rsidR="003868BF">
              <w:rPr>
                <w:rFonts w:hint="eastAsia"/>
              </w:rPr>
              <w:t xml:space="preserve"> </w:t>
            </w:r>
            <w:r w:rsidR="003868BF">
              <w:t>“</w:t>
            </w:r>
            <w:r>
              <w:rPr>
                <w:rFonts w:hint="eastAsia"/>
              </w:rPr>
              <w:t>Get up and Bar the Door</w:t>
            </w:r>
            <w:r>
              <w:t>”</w:t>
            </w:r>
          </w:p>
          <w:p w14:paraId="3123F565" w14:textId="6106002D" w:rsidR="005378BF" w:rsidRDefault="00000000" w:rsidP="000A3D0F">
            <w:pPr>
              <w:rPr>
                <w:sz w:val="21"/>
              </w:rPr>
            </w:pPr>
            <w:r>
              <w:rPr>
                <w:rFonts w:hint="eastAsia"/>
              </w:rPr>
              <w:t>思政：</w:t>
            </w:r>
            <w:r w:rsidR="006077B6" w:rsidRPr="003868BF">
              <w:rPr>
                <w:rFonts w:hint="eastAsia"/>
              </w:rPr>
              <w:t>乔叟生活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全面落导和文化发展的停滞。这一点值得后世反思。引导学生</w:t>
            </w:r>
            <w:r w:rsidR="006077B6" w:rsidRPr="003868BF">
              <w:rPr>
                <w:rFonts w:hint="eastAsia"/>
                <w:kern w:val="2"/>
              </w:rPr>
              <w:t>热爱祖国的大好河山、悠久历史、灿烂文化，自觉维护民族利益和国家尊严。</w:t>
            </w:r>
          </w:p>
        </w:tc>
        <w:tc>
          <w:tcPr>
            <w:tcW w:w="1320" w:type="dxa"/>
            <w:tcMar>
              <w:top w:w="15" w:type="dxa"/>
              <w:left w:w="108" w:type="dxa"/>
              <w:bottom w:w="0" w:type="dxa"/>
              <w:right w:w="108" w:type="dxa"/>
            </w:tcMar>
            <w:vAlign w:val="center"/>
          </w:tcPr>
          <w:p w14:paraId="4B89EB06" w14:textId="77777777" w:rsidR="005378BF" w:rsidRDefault="00000000" w:rsidP="000A3D0F">
            <w:r>
              <w:rPr>
                <w:rFonts w:hint="eastAsia"/>
              </w:rPr>
              <w:t>基于</w:t>
            </w:r>
            <w:r>
              <w:rPr>
                <w:rFonts w:hint="eastAsia"/>
              </w:rPr>
              <w:t>PPT</w:t>
            </w:r>
            <w:r>
              <w:rPr>
                <w:rFonts w:hint="eastAsia"/>
              </w:rPr>
              <w:t>的讲解，小组讨论，微信群答疑与面对面答疑</w:t>
            </w:r>
          </w:p>
          <w:p w14:paraId="050A1C07" w14:textId="77777777" w:rsidR="005378BF" w:rsidRDefault="005378BF" w:rsidP="000A3D0F"/>
        </w:tc>
        <w:tc>
          <w:tcPr>
            <w:tcW w:w="1233" w:type="dxa"/>
            <w:tcMar>
              <w:top w:w="15" w:type="dxa"/>
              <w:left w:w="108" w:type="dxa"/>
              <w:bottom w:w="0" w:type="dxa"/>
              <w:right w:w="108" w:type="dxa"/>
            </w:tcMar>
            <w:vAlign w:val="center"/>
          </w:tcPr>
          <w:p w14:paraId="6FE1D9A9" w14:textId="77777777" w:rsidR="005378BF" w:rsidRDefault="00000000" w:rsidP="000A3D0F">
            <w:r>
              <w:t>1.</w:t>
            </w:r>
            <w:r>
              <w:rPr>
                <w:rFonts w:hint="eastAsia"/>
              </w:rPr>
              <w:t>单元学习之前的预习</w:t>
            </w:r>
          </w:p>
          <w:p w14:paraId="46680D2C" w14:textId="77777777" w:rsidR="005378BF" w:rsidRDefault="00000000" w:rsidP="000A3D0F">
            <w:r>
              <w:t>2.</w:t>
            </w:r>
            <w:r>
              <w:rPr>
                <w:rFonts w:hint="eastAsia"/>
              </w:rPr>
              <w:t>完成本单元导读案的填空题和问答题；</w:t>
            </w:r>
          </w:p>
          <w:p w14:paraId="20CE36AA" w14:textId="77777777" w:rsidR="005378BF" w:rsidRDefault="00000000" w:rsidP="000A3D0F">
            <w:pPr>
              <w:rPr>
                <w:sz w:val="21"/>
              </w:rPr>
            </w:pPr>
            <w:r>
              <w:rPr>
                <w:rFonts w:hint="eastAsia"/>
              </w:rPr>
              <w:t>3</w:t>
            </w:r>
            <w:r>
              <w:rPr>
                <w:rFonts w:hint="eastAsia"/>
              </w:rPr>
              <w:t>阅读指定书目并写阅读笔记</w:t>
            </w:r>
          </w:p>
        </w:tc>
      </w:tr>
      <w:tr w:rsidR="005378BF" w14:paraId="7FC1113B" w14:textId="77777777">
        <w:trPr>
          <w:trHeight w:val="340"/>
        </w:trPr>
        <w:tc>
          <w:tcPr>
            <w:tcW w:w="737" w:type="dxa"/>
            <w:tcMar>
              <w:top w:w="15" w:type="dxa"/>
              <w:left w:w="108" w:type="dxa"/>
              <w:bottom w:w="0" w:type="dxa"/>
              <w:right w:w="108" w:type="dxa"/>
            </w:tcMar>
            <w:vAlign w:val="center"/>
          </w:tcPr>
          <w:p w14:paraId="6F344E44" w14:textId="77777777" w:rsidR="005378BF" w:rsidRDefault="00000000" w:rsidP="000A3D0F">
            <w:r>
              <w:rPr>
                <w:rFonts w:hint="eastAsia"/>
              </w:rPr>
              <w:t>3</w:t>
            </w:r>
          </w:p>
        </w:tc>
        <w:tc>
          <w:tcPr>
            <w:tcW w:w="737" w:type="dxa"/>
            <w:vAlign w:val="center"/>
          </w:tcPr>
          <w:p w14:paraId="44AB69C2"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5C78D33A" w14:textId="77777777" w:rsidR="001B0C6F" w:rsidRDefault="001B0C6F" w:rsidP="000A3D0F">
            <w:r>
              <w:t>The Renaissance;</w:t>
            </w:r>
          </w:p>
          <w:p w14:paraId="224C2E17" w14:textId="77777777" w:rsidR="001B0C6F" w:rsidRDefault="001B0C6F" w:rsidP="000A3D0F">
            <w:r>
              <w:t xml:space="preserve">William Shakespeare and His Sonnets: </w:t>
            </w:r>
          </w:p>
          <w:p w14:paraId="5F90EFE9" w14:textId="77777777" w:rsidR="001B0C6F" w:rsidRPr="000A3D0F" w:rsidRDefault="001B0C6F" w:rsidP="000A3D0F">
            <w:pPr>
              <w:rPr>
                <w:i/>
                <w:iCs/>
              </w:rPr>
            </w:pPr>
            <w:r w:rsidRPr="000A3D0F">
              <w:rPr>
                <w:i/>
                <w:iCs/>
              </w:rPr>
              <w:t xml:space="preserve">Sonnet 18 </w:t>
            </w:r>
          </w:p>
          <w:p w14:paraId="5650A964" w14:textId="77777777" w:rsidR="001B0C6F" w:rsidRDefault="001B0C6F" w:rsidP="000A3D0F">
            <w:r w:rsidRPr="003868BF">
              <w:rPr>
                <w:rFonts w:hint="eastAsia"/>
              </w:rPr>
              <w:t xml:space="preserve">Thematic analysis of </w:t>
            </w:r>
            <w:r w:rsidRPr="003868BF">
              <w:t>“To Be or Not to Be”</w:t>
            </w:r>
          </w:p>
          <w:p w14:paraId="67551D33" w14:textId="63173817" w:rsidR="005378BF" w:rsidRDefault="00000000" w:rsidP="000A3D0F">
            <w:pPr>
              <w:rPr>
                <w:sz w:val="21"/>
              </w:rPr>
            </w:pPr>
            <w:r w:rsidRPr="003868BF">
              <w:rPr>
                <w:rFonts w:hint="eastAsia"/>
              </w:rPr>
              <w:t>思政：</w:t>
            </w:r>
            <w:r w:rsidR="003868BF" w:rsidRPr="003868BF">
              <w:rPr>
                <w:rFonts w:hint="eastAsia"/>
              </w:rPr>
              <w:t>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w:t>
            </w:r>
            <w:r w:rsidR="003868BF" w:rsidRPr="003868BF">
              <w:rPr>
                <w:rFonts w:hint="eastAsia"/>
              </w:rPr>
              <w:lastRenderedPageBreak/>
              <w:t>异，有助于树立文化自信和制度自信，拥护中国共产党的领导，坚定理想信念。</w:t>
            </w:r>
            <w:r w:rsidR="003868BF" w:rsidRPr="003868BF">
              <w:t xml:space="preserve"> </w:t>
            </w:r>
          </w:p>
        </w:tc>
        <w:tc>
          <w:tcPr>
            <w:tcW w:w="1320" w:type="dxa"/>
            <w:tcMar>
              <w:top w:w="15" w:type="dxa"/>
              <w:left w:w="108" w:type="dxa"/>
              <w:bottom w:w="0" w:type="dxa"/>
              <w:right w:w="108" w:type="dxa"/>
            </w:tcMar>
            <w:vAlign w:val="center"/>
          </w:tcPr>
          <w:p w14:paraId="474E1B39" w14:textId="77777777" w:rsidR="005378BF" w:rsidRDefault="00000000" w:rsidP="000A3D0F">
            <w:r>
              <w:rPr>
                <w:rFonts w:hint="eastAsia"/>
              </w:rPr>
              <w:lastRenderedPageBreak/>
              <w:t>基于</w:t>
            </w:r>
            <w:r>
              <w:rPr>
                <w:rFonts w:hint="eastAsia"/>
              </w:rPr>
              <w:t>PPT</w:t>
            </w:r>
            <w:r>
              <w:rPr>
                <w:rFonts w:hint="eastAsia"/>
              </w:rPr>
              <w:t>的讲解，小组讨论等，微信群答疑与面的面答疑</w:t>
            </w:r>
          </w:p>
          <w:p w14:paraId="1A77308D" w14:textId="77777777" w:rsidR="005378BF" w:rsidRDefault="005378BF" w:rsidP="000A3D0F"/>
        </w:tc>
        <w:tc>
          <w:tcPr>
            <w:tcW w:w="1233" w:type="dxa"/>
            <w:tcMar>
              <w:top w:w="15" w:type="dxa"/>
              <w:left w:w="108" w:type="dxa"/>
              <w:bottom w:w="0" w:type="dxa"/>
              <w:right w:w="108" w:type="dxa"/>
            </w:tcMar>
            <w:vAlign w:val="center"/>
          </w:tcPr>
          <w:p w14:paraId="698E58B4" w14:textId="77777777" w:rsidR="005378BF" w:rsidRDefault="00000000" w:rsidP="000A3D0F">
            <w:r>
              <w:t>1.</w:t>
            </w:r>
            <w:r>
              <w:rPr>
                <w:rFonts w:hint="eastAsia"/>
              </w:rPr>
              <w:t>单元学习之前的预习</w:t>
            </w:r>
          </w:p>
          <w:p w14:paraId="14EDD62C" w14:textId="77777777" w:rsidR="005378BF" w:rsidRDefault="00000000" w:rsidP="000A3D0F">
            <w:r>
              <w:t>2.</w:t>
            </w:r>
            <w:r>
              <w:rPr>
                <w:rFonts w:hint="eastAsia"/>
              </w:rPr>
              <w:t>完成本单元导读案的填空题和问答题；</w:t>
            </w:r>
          </w:p>
          <w:p w14:paraId="033E153A" w14:textId="77777777" w:rsidR="005378BF" w:rsidRDefault="00000000" w:rsidP="000A3D0F">
            <w:pPr>
              <w:rPr>
                <w:sz w:val="21"/>
              </w:rPr>
            </w:pPr>
            <w:r>
              <w:rPr>
                <w:rFonts w:hint="eastAsia"/>
              </w:rPr>
              <w:t>3.</w:t>
            </w:r>
            <w:r>
              <w:rPr>
                <w:rFonts w:hint="eastAsia"/>
              </w:rPr>
              <w:t>整理单元学习笔记阅读指定书目并写阅读笔记</w:t>
            </w:r>
          </w:p>
        </w:tc>
      </w:tr>
      <w:tr w:rsidR="005378BF" w14:paraId="555AFAE2" w14:textId="77777777">
        <w:trPr>
          <w:trHeight w:val="340"/>
        </w:trPr>
        <w:tc>
          <w:tcPr>
            <w:tcW w:w="737" w:type="dxa"/>
            <w:tcMar>
              <w:top w:w="15" w:type="dxa"/>
              <w:left w:w="108" w:type="dxa"/>
              <w:bottom w:w="0" w:type="dxa"/>
              <w:right w:w="108" w:type="dxa"/>
            </w:tcMar>
            <w:vAlign w:val="center"/>
          </w:tcPr>
          <w:p w14:paraId="2CBF095C" w14:textId="77777777" w:rsidR="005378BF" w:rsidRDefault="00000000" w:rsidP="000A3D0F">
            <w:r>
              <w:rPr>
                <w:rFonts w:hint="eastAsia"/>
              </w:rPr>
              <w:t>4</w:t>
            </w:r>
          </w:p>
        </w:tc>
        <w:tc>
          <w:tcPr>
            <w:tcW w:w="737" w:type="dxa"/>
            <w:vAlign w:val="center"/>
          </w:tcPr>
          <w:p w14:paraId="37D6E1D1"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1F3D10A" w14:textId="59260002" w:rsidR="001B0C6F" w:rsidRPr="003868BF" w:rsidRDefault="001B0C6F" w:rsidP="000A3D0F">
            <w:r w:rsidRPr="003868BF">
              <w:t xml:space="preserve">Francis Bacon and His </w:t>
            </w:r>
            <w:r w:rsidRPr="003868BF">
              <w:rPr>
                <w:rFonts w:hint="eastAsia"/>
              </w:rPr>
              <w:t>major works:</w:t>
            </w:r>
          </w:p>
          <w:p w14:paraId="31A76D10" w14:textId="77777777" w:rsidR="001B0C6F" w:rsidRPr="003868BF" w:rsidRDefault="001B0C6F" w:rsidP="000A3D0F">
            <w:r w:rsidRPr="000A3D0F">
              <w:rPr>
                <w:i/>
                <w:iCs/>
              </w:rPr>
              <w:t>Of Studies</w:t>
            </w:r>
          </w:p>
          <w:p w14:paraId="661288A9" w14:textId="77832B88" w:rsidR="005378BF" w:rsidRPr="003868BF" w:rsidRDefault="00000000" w:rsidP="000A3D0F">
            <w:pPr>
              <w:rPr>
                <w:kern w:val="2"/>
              </w:rPr>
            </w:pPr>
            <w:r w:rsidRPr="003868BF">
              <w:rPr>
                <w:rFonts w:hint="eastAsia"/>
                <w:kern w:val="2"/>
              </w:rPr>
              <w:t>思政：</w:t>
            </w:r>
            <w:r w:rsidR="003868BF" w:rsidRPr="003868BF">
              <w:rPr>
                <w:rFonts w:hint="eastAsia"/>
              </w:rPr>
              <w:t>培根是英国文艺复兴时代伟大的哲学家、科学家和文学家，但是人品颇有瑕疵。无论东方西方，对人的评价都强调德才兼备，有才无德，这是我们需要关注的地方。我们要成长为德才兼备的社会主义事业接班人，</w:t>
            </w:r>
            <w:r w:rsidR="003868BF" w:rsidRPr="003868BF">
              <w:rPr>
                <w:rFonts w:hint="eastAsia"/>
                <w:kern w:val="2"/>
              </w:rPr>
              <w:t>积极服务他人、服务社会、诚信尽责、爱岗敬业。</w:t>
            </w:r>
          </w:p>
        </w:tc>
        <w:tc>
          <w:tcPr>
            <w:tcW w:w="1320" w:type="dxa"/>
            <w:tcMar>
              <w:top w:w="15" w:type="dxa"/>
              <w:left w:w="108" w:type="dxa"/>
              <w:bottom w:w="0" w:type="dxa"/>
              <w:right w:w="108" w:type="dxa"/>
            </w:tcMar>
            <w:vAlign w:val="center"/>
          </w:tcPr>
          <w:p w14:paraId="7011B513" w14:textId="77777777" w:rsidR="005378BF" w:rsidRDefault="00000000" w:rsidP="000A3D0F">
            <w:r>
              <w:rPr>
                <w:rFonts w:hint="eastAsia"/>
              </w:rPr>
              <w:t>基于</w:t>
            </w:r>
            <w:r>
              <w:rPr>
                <w:rFonts w:hint="eastAsia"/>
              </w:rPr>
              <w:t>PPT</w:t>
            </w:r>
            <w:r>
              <w:rPr>
                <w:rFonts w:hint="eastAsia"/>
              </w:rPr>
              <w:t>的讲解，小组讨论，微信群答疑与面对面答疑</w:t>
            </w:r>
          </w:p>
          <w:p w14:paraId="725C9981" w14:textId="77777777" w:rsidR="005378BF" w:rsidRDefault="005378BF" w:rsidP="000A3D0F"/>
        </w:tc>
        <w:tc>
          <w:tcPr>
            <w:tcW w:w="1233" w:type="dxa"/>
            <w:tcMar>
              <w:top w:w="15" w:type="dxa"/>
              <w:left w:w="108" w:type="dxa"/>
              <w:bottom w:w="0" w:type="dxa"/>
              <w:right w:w="108" w:type="dxa"/>
            </w:tcMar>
            <w:vAlign w:val="center"/>
          </w:tcPr>
          <w:p w14:paraId="6579D097" w14:textId="77777777" w:rsidR="005378BF" w:rsidRDefault="00000000" w:rsidP="000A3D0F">
            <w:r>
              <w:t>1.</w:t>
            </w:r>
            <w:r>
              <w:rPr>
                <w:rFonts w:hint="eastAsia"/>
              </w:rPr>
              <w:t>单元学习之前的预习</w:t>
            </w:r>
          </w:p>
          <w:p w14:paraId="0D440BE6" w14:textId="77777777" w:rsidR="005378BF" w:rsidRDefault="00000000" w:rsidP="000A3D0F">
            <w:r>
              <w:t>2.</w:t>
            </w:r>
            <w:r>
              <w:rPr>
                <w:rFonts w:hint="eastAsia"/>
              </w:rPr>
              <w:t>完成本单元导读案的填空题额问答题</w:t>
            </w:r>
          </w:p>
          <w:p w14:paraId="06891E45" w14:textId="77777777" w:rsidR="005378BF" w:rsidRDefault="00000000" w:rsidP="000A3D0F">
            <w:pPr>
              <w:rPr>
                <w:sz w:val="21"/>
              </w:rPr>
            </w:pPr>
            <w:r>
              <w:rPr>
                <w:rFonts w:hint="eastAsia"/>
              </w:rPr>
              <w:t>3.</w:t>
            </w:r>
            <w:r>
              <w:rPr>
                <w:rFonts w:hint="eastAsia"/>
              </w:rPr>
              <w:t>阅读指定书目并写阅读笔记</w:t>
            </w:r>
          </w:p>
        </w:tc>
      </w:tr>
      <w:tr w:rsidR="005378BF" w14:paraId="3270327B" w14:textId="77777777">
        <w:trPr>
          <w:trHeight w:val="340"/>
        </w:trPr>
        <w:tc>
          <w:tcPr>
            <w:tcW w:w="737" w:type="dxa"/>
            <w:tcMar>
              <w:top w:w="15" w:type="dxa"/>
              <w:left w:w="108" w:type="dxa"/>
              <w:bottom w:w="0" w:type="dxa"/>
              <w:right w:w="108" w:type="dxa"/>
            </w:tcMar>
            <w:vAlign w:val="center"/>
          </w:tcPr>
          <w:p w14:paraId="1E578453" w14:textId="77777777" w:rsidR="005378BF" w:rsidRDefault="00000000" w:rsidP="000A3D0F">
            <w:r>
              <w:rPr>
                <w:rFonts w:hint="eastAsia"/>
              </w:rPr>
              <w:t>5</w:t>
            </w:r>
          </w:p>
        </w:tc>
        <w:tc>
          <w:tcPr>
            <w:tcW w:w="737" w:type="dxa"/>
            <w:vAlign w:val="center"/>
          </w:tcPr>
          <w:p w14:paraId="1E7C1DED"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C11C122" w14:textId="77777777" w:rsidR="001B0C6F" w:rsidRDefault="001B0C6F" w:rsidP="000A3D0F">
            <w:r>
              <w:t>The 17</w:t>
            </w:r>
            <w:r>
              <w:rPr>
                <w:vertAlign w:val="superscript"/>
              </w:rPr>
              <w:t>th</w:t>
            </w:r>
            <w:r>
              <w:t xml:space="preserve"> Century Literature</w:t>
            </w:r>
            <w:r>
              <w:t>；</w:t>
            </w:r>
          </w:p>
          <w:p w14:paraId="502B2645" w14:textId="77777777" w:rsidR="001B0C6F" w:rsidRDefault="001B0C6F" w:rsidP="000A3D0F">
            <w:r>
              <w:t>John Donne and His Poem</w:t>
            </w:r>
            <w:r>
              <w:rPr>
                <w:rFonts w:hint="eastAsia"/>
              </w:rPr>
              <w:t>s</w:t>
            </w:r>
            <w:r>
              <w:t xml:space="preserve">:  </w:t>
            </w:r>
          </w:p>
          <w:p w14:paraId="2267F4B8" w14:textId="77777777" w:rsidR="001B0C6F" w:rsidRDefault="001B0C6F" w:rsidP="000A3D0F">
            <w:pPr>
              <w:rPr>
                <w:i/>
              </w:rPr>
            </w:pPr>
            <w:r>
              <w:rPr>
                <w:rFonts w:hint="eastAsia"/>
              </w:rPr>
              <w:t>Hi</w:t>
            </w:r>
            <w:r>
              <w:t xml:space="preserve">s Sonnet: </w:t>
            </w:r>
          </w:p>
          <w:p w14:paraId="51D36086" w14:textId="77777777" w:rsidR="001B0C6F" w:rsidRDefault="001B0C6F" w:rsidP="000A3D0F">
            <w:r w:rsidRPr="000A3D0F">
              <w:rPr>
                <w:i/>
                <w:iCs/>
              </w:rPr>
              <w:t>Death Be Not Proud</w:t>
            </w:r>
            <w:r>
              <w:t>;</w:t>
            </w:r>
          </w:p>
          <w:p w14:paraId="6E9B13E3" w14:textId="1B4A0D4A" w:rsidR="005378BF" w:rsidRDefault="00000000" w:rsidP="000A3D0F">
            <w:pPr>
              <w:rPr>
                <w:sz w:val="21"/>
              </w:rPr>
            </w:pPr>
            <w:r w:rsidRPr="003868BF">
              <w:rPr>
                <w:rFonts w:hint="eastAsia"/>
              </w:rPr>
              <w:t>思政：</w:t>
            </w:r>
            <w:r w:rsidR="003868BF" w:rsidRPr="003868BF">
              <w:rPr>
                <w:rFonts w:hint="eastAsia"/>
              </w:rPr>
              <w:t>邓恩及其开创的玄学派诗歌，具有强烈的道德劝喻功能。这是传统文学的主要社会功能之一。我国古代的很多温煦作品同样也具明显的道德劝喻作用，引导学生</w:t>
            </w:r>
            <w:r w:rsidR="003868BF" w:rsidRPr="003868BF">
              <w:rPr>
                <w:rFonts w:hint="eastAsia"/>
                <w:kern w:val="2"/>
              </w:rPr>
              <w:t>诚信尽责，为人诚实，信守承诺，勤奋努力，精益求精，勇于担责。</w:t>
            </w:r>
          </w:p>
        </w:tc>
        <w:tc>
          <w:tcPr>
            <w:tcW w:w="1320" w:type="dxa"/>
            <w:tcMar>
              <w:top w:w="15" w:type="dxa"/>
              <w:left w:w="108" w:type="dxa"/>
              <w:bottom w:w="0" w:type="dxa"/>
              <w:right w:w="108" w:type="dxa"/>
            </w:tcMar>
            <w:vAlign w:val="center"/>
          </w:tcPr>
          <w:p w14:paraId="4E56D3EA" w14:textId="77777777" w:rsidR="005378BF" w:rsidRDefault="00000000" w:rsidP="000A3D0F">
            <w:pPr>
              <w:rPr>
                <w:sz w:val="21"/>
              </w:rPr>
            </w:pPr>
            <w:r>
              <w:rPr>
                <w:rFonts w:hint="eastAsia"/>
              </w:rPr>
              <w:t>基于</w:t>
            </w:r>
            <w:r>
              <w:rPr>
                <w:rFonts w:hint="eastAsia"/>
              </w:rPr>
              <w:t>PPT</w:t>
            </w:r>
            <w:r>
              <w:rPr>
                <w:rFonts w:hint="eastAsia"/>
              </w:rPr>
              <w:t>的讲解，小组讨论，微信群答疑，面对面答疑</w:t>
            </w:r>
          </w:p>
        </w:tc>
        <w:tc>
          <w:tcPr>
            <w:tcW w:w="1233" w:type="dxa"/>
            <w:tcMar>
              <w:top w:w="15" w:type="dxa"/>
              <w:left w:w="108" w:type="dxa"/>
              <w:bottom w:w="0" w:type="dxa"/>
              <w:right w:w="108" w:type="dxa"/>
            </w:tcMar>
            <w:vAlign w:val="center"/>
          </w:tcPr>
          <w:p w14:paraId="740C99F0" w14:textId="77777777" w:rsidR="005378BF" w:rsidRDefault="00000000" w:rsidP="000A3D0F">
            <w:r>
              <w:t>1.</w:t>
            </w:r>
            <w:r>
              <w:rPr>
                <w:rFonts w:hint="eastAsia"/>
              </w:rPr>
              <w:t>单元学习之前的预习</w:t>
            </w:r>
          </w:p>
          <w:p w14:paraId="227A758A" w14:textId="77777777" w:rsidR="005378BF" w:rsidRDefault="00000000" w:rsidP="000A3D0F">
            <w:r>
              <w:t>2.</w:t>
            </w:r>
            <w:r>
              <w:rPr>
                <w:rFonts w:hint="eastAsia"/>
              </w:rPr>
              <w:t>完成本单元导读案的填空题和问答题</w:t>
            </w:r>
          </w:p>
          <w:p w14:paraId="4EFBF198" w14:textId="77777777" w:rsidR="005378BF" w:rsidRDefault="00000000" w:rsidP="000A3D0F">
            <w:pPr>
              <w:rPr>
                <w:sz w:val="21"/>
              </w:rPr>
            </w:pPr>
            <w:r>
              <w:rPr>
                <w:rFonts w:hint="eastAsia"/>
              </w:rPr>
              <w:t>3.</w:t>
            </w:r>
            <w:r>
              <w:rPr>
                <w:rFonts w:hint="eastAsia"/>
              </w:rPr>
              <w:t>阅读指定书目并写阅读笔记</w:t>
            </w:r>
          </w:p>
        </w:tc>
      </w:tr>
      <w:tr w:rsidR="005378BF" w14:paraId="05067672" w14:textId="77777777">
        <w:trPr>
          <w:trHeight w:val="340"/>
        </w:trPr>
        <w:tc>
          <w:tcPr>
            <w:tcW w:w="737" w:type="dxa"/>
            <w:tcMar>
              <w:top w:w="15" w:type="dxa"/>
              <w:left w:w="108" w:type="dxa"/>
              <w:bottom w:w="0" w:type="dxa"/>
              <w:right w:w="108" w:type="dxa"/>
            </w:tcMar>
            <w:vAlign w:val="center"/>
          </w:tcPr>
          <w:p w14:paraId="154D5F7E" w14:textId="77777777" w:rsidR="005378BF" w:rsidRDefault="00000000" w:rsidP="000A3D0F">
            <w:r>
              <w:rPr>
                <w:rFonts w:hint="eastAsia"/>
              </w:rPr>
              <w:t>6</w:t>
            </w:r>
          </w:p>
        </w:tc>
        <w:tc>
          <w:tcPr>
            <w:tcW w:w="737" w:type="dxa"/>
            <w:vAlign w:val="center"/>
          </w:tcPr>
          <w:p w14:paraId="5455313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3A405C1D" w14:textId="77777777" w:rsidR="000A3D0F" w:rsidRDefault="001B0C6F" w:rsidP="000A3D0F">
            <w:r>
              <w:t>The Age of Enlightenment;</w:t>
            </w:r>
            <w:r w:rsidR="003868BF">
              <w:rPr>
                <w:rFonts w:hint="eastAsia"/>
              </w:rPr>
              <w:t xml:space="preserve"> </w:t>
            </w:r>
          </w:p>
          <w:p w14:paraId="79D4E469" w14:textId="1BB2ED25" w:rsidR="003868BF" w:rsidRDefault="003868BF" w:rsidP="000A3D0F">
            <w:r>
              <w:t>Daniel Defoe and his Novel:</w:t>
            </w:r>
            <w:r w:rsidR="000A3D0F">
              <w:rPr>
                <w:rFonts w:hint="eastAsia"/>
              </w:rPr>
              <w:t xml:space="preserve"> </w:t>
            </w:r>
            <w:r>
              <w:rPr>
                <w:i/>
              </w:rPr>
              <w:t>Robinson Crusoe</w:t>
            </w:r>
          </w:p>
          <w:p w14:paraId="7DC700D2" w14:textId="6DDB68F9" w:rsidR="005378BF" w:rsidRDefault="00000000" w:rsidP="000A3D0F">
            <w:pPr>
              <w:rPr>
                <w:sz w:val="21"/>
              </w:rPr>
            </w:pPr>
            <w:r w:rsidRPr="000A3D0F">
              <w:rPr>
                <w:rFonts w:hint="eastAsia"/>
              </w:rPr>
              <w:t>思政：</w:t>
            </w:r>
            <w:r w:rsidR="003868BF" w:rsidRPr="000A3D0F">
              <w:rPr>
                <w:rFonts w:hint="eastAsia"/>
              </w:rPr>
              <w:t>启蒙运动是英国资产阶级在取得反封建斗争革命胜利以后在思想领域发动的思想改造和移风易俗的运动。从历史来看，启蒙运动高举理性的旗帜，反对封建特权，对文明的进步具有重要的意义。引导学生</w:t>
            </w:r>
            <w:r w:rsidR="003868BF" w:rsidRPr="000A3D0F">
              <w:rPr>
                <w:rFonts w:hint="eastAsia"/>
                <w:kern w:val="2"/>
              </w:rPr>
              <w:t>拥护中</w:t>
            </w:r>
            <w:r w:rsidR="003868BF" w:rsidRPr="000A3D0F">
              <w:rPr>
                <w:rFonts w:hint="eastAsia"/>
                <w:kern w:val="2"/>
              </w:rPr>
              <w:lastRenderedPageBreak/>
              <w:t>国共产党的领导，坚定理想信念，，增强政治认同、厚植家国情怀、遵守法律法规、传承雷锋精神。</w:t>
            </w:r>
          </w:p>
        </w:tc>
        <w:tc>
          <w:tcPr>
            <w:tcW w:w="1320" w:type="dxa"/>
            <w:tcMar>
              <w:top w:w="15" w:type="dxa"/>
              <w:left w:w="108" w:type="dxa"/>
              <w:bottom w:w="0" w:type="dxa"/>
              <w:right w:w="108" w:type="dxa"/>
            </w:tcMar>
            <w:vAlign w:val="center"/>
          </w:tcPr>
          <w:p w14:paraId="56777019" w14:textId="77777777" w:rsidR="005378BF" w:rsidRDefault="00000000" w:rsidP="000A3D0F">
            <w:pPr>
              <w:rPr>
                <w:sz w:val="21"/>
              </w:rPr>
            </w:pPr>
            <w:r>
              <w:rPr>
                <w:rFonts w:hint="eastAsia"/>
              </w:rPr>
              <w:lastRenderedPageBreak/>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3F145A01" w14:textId="77777777" w:rsidR="005378BF" w:rsidRDefault="00000000" w:rsidP="000A3D0F">
            <w:r>
              <w:t>1.</w:t>
            </w:r>
            <w:r>
              <w:rPr>
                <w:rFonts w:hint="eastAsia"/>
              </w:rPr>
              <w:t>单元学习之前的预习</w:t>
            </w:r>
          </w:p>
          <w:p w14:paraId="0ACDB9EC" w14:textId="77777777" w:rsidR="005378BF" w:rsidRDefault="00000000" w:rsidP="000A3D0F">
            <w:r>
              <w:t>2.</w:t>
            </w:r>
            <w:r>
              <w:rPr>
                <w:rFonts w:hint="eastAsia"/>
              </w:rPr>
              <w:t>完成本单元导读案的填空</w:t>
            </w:r>
            <w:r>
              <w:rPr>
                <w:rFonts w:hint="eastAsia"/>
              </w:rPr>
              <w:lastRenderedPageBreak/>
              <w:t>题和问答题；</w:t>
            </w:r>
          </w:p>
          <w:p w14:paraId="1162593F" w14:textId="77777777" w:rsidR="005378BF" w:rsidRDefault="00000000" w:rsidP="000A3D0F">
            <w:pPr>
              <w:rPr>
                <w:sz w:val="21"/>
              </w:rPr>
            </w:pPr>
            <w:r>
              <w:rPr>
                <w:rFonts w:hint="eastAsia"/>
              </w:rPr>
              <w:t>3.</w:t>
            </w:r>
            <w:r>
              <w:rPr>
                <w:rFonts w:hint="eastAsia"/>
              </w:rPr>
              <w:t>并写阅读笔记</w:t>
            </w:r>
          </w:p>
        </w:tc>
      </w:tr>
      <w:tr w:rsidR="005378BF" w14:paraId="17BF5192" w14:textId="77777777">
        <w:trPr>
          <w:trHeight w:val="340"/>
        </w:trPr>
        <w:tc>
          <w:tcPr>
            <w:tcW w:w="737" w:type="dxa"/>
            <w:tcMar>
              <w:top w:w="15" w:type="dxa"/>
              <w:left w:w="108" w:type="dxa"/>
              <w:bottom w:w="0" w:type="dxa"/>
              <w:right w:w="108" w:type="dxa"/>
            </w:tcMar>
            <w:vAlign w:val="center"/>
          </w:tcPr>
          <w:p w14:paraId="63FA9B80" w14:textId="77777777" w:rsidR="005378BF" w:rsidRDefault="00000000" w:rsidP="000A3D0F">
            <w:r>
              <w:rPr>
                <w:rFonts w:hint="eastAsia"/>
              </w:rPr>
              <w:lastRenderedPageBreak/>
              <w:t>7</w:t>
            </w:r>
          </w:p>
        </w:tc>
        <w:tc>
          <w:tcPr>
            <w:tcW w:w="737" w:type="dxa"/>
            <w:vAlign w:val="center"/>
          </w:tcPr>
          <w:p w14:paraId="202C5E29"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379CF5C" w14:textId="77777777" w:rsidR="003868BF" w:rsidRDefault="003868BF" w:rsidP="000A3D0F">
            <w:r>
              <w:rPr>
                <w:rFonts w:hint="eastAsia"/>
              </w:rPr>
              <w:t xml:space="preserve">An introduction to Jonathan Swift and His Work: </w:t>
            </w:r>
            <w:r w:rsidRPr="000A3D0F">
              <w:rPr>
                <w:rFonts w:hint="eastAsia"/>
                <w:i/>
                <w:iCs/>
              </w:rPr>
              <w:t>Gulliver</w:t>
            </w:r>
            <w:r w:rsidRPr="000A3D0F">
              <w:rPr>
                <w:i/>
                <w:iCs/>
              </w:rPr>
              <w:t>’</w:t>
            </w:r>
            <w:r w:rsidRPr="000A3D0F">
              <w:rPr>
                <w:rFonts w:hint="eastAsia"/>
                <w:i/>
                <w:iCs/>
              </w:rPr>
              <w:t>s Travels</w:t>
            </w:r>
          </w:p>
          <w:p w14:paraId="5EDD6087" w14:textId="5B90221E" w:rsidR="005378BF" w:rsidRDefault="00000000" w:rsidP="000A3D0F">
            <w:r>
              <w:rPr>
                <w:rFonts w:hint="eastAsia"/>
              </w:rPr>
              <w:t>思政：</w:t>
            </w:r>
            <w:r w:rsidR="003868BF" w:rsidRPr="000A3D0F">
              <w:rPr>
                <w:rFonts w:hint="eastAsia"/>
              </w:rPr>
              <w:t>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p w14:paraId="55382C4E" w14:textId="5C55094B" w:rsidR="006077B6" w:rsidRDefault="006077B6" w:rsidP="000A3D0F"/>
        </w:tc>
        <w:tc>
          <w:tcPr>
            <w:tcW w:w="1320" w:type="dxa"/>
            <w:tcMar>
              <w:top w:w="15" w:type="dxa"/>
              <w:left w:w="108" w:type="dxa"/>
              <w:bottom w:w="0" w:type="dxa"/>
              <w:right w:w="108" w:type="dxa"/>
            </w:tcMar>
            <w:vAlign w:val="center"/>
          </w:tcPr>
          <w:p w14:paraId="67087D08"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4BB18DCC" w14:textId="77777777" w:rsidR="005378BF" w:rsidRDefault="00000000" w:rsidP="000A3D0F">
            <w:r>
              <w:t>1.</w:t>
            </w:r>
            <w:r>
              <w:rPr>
                <w:rFonts w:hint="eastAsia"/>
              </w:rPr>
              <w:t>单元学习之前的预习</w:t>
            </w:r>
          </w:p>
          <w:p w14:paraId="7599A88B" w14:textId="77777777" w:rsidR="005378BF" w:rsidRDefault="00000000" w:rsidP="000A3D0F">
            <w:r>
              <w:t>2.</w:t>
            </w:r>
            <w:r>
              <w:rPr>
                <w:rFonts w:hint="eastAsia"/>
              </w:rPr>
              <w:t>完成本单元导读案的填空题和问答题</w:t>
            </w:r>
          </w:p>
          <w:p w14:paraId="22E3C9BE" w14:textId="77777777" w:rsidR="005378BF" w:rsidRDefault="00000000" w:rsidP="000A3D0F">
            <w:pPr>
              <w:rPr>
                <w:sz w:val="21"/>
              </w:rPr>
            </w:pPr>
            <w:r>
              <w:rPr>
                <w:rFonts w:hint="eastAsia"/>
              </w:rPr>
              <w:t>3.</w:t>
            </w:r>
            <w:r>
              <w:rPr>
                <w:rFonts w:hint="eastAsia"/>
              </w:rPr>
              <w:t>阅读指定书目并写阅读笔记</w:t>
            </w:r>
          </w:p>
        </w:tc>
      </w:tr>
      <w:tr w:rsidR="005378BF" w14:paraId="7FC91D00" w14:textId="77777777">
        <w:trPr>
          <w:trHeight w:val="340"/>
        </w:trPr>
        <w:tc>
          <w:tcPr>
            <w:tcW w:w="737" w:type="dxa"/>
            <w:tcMar>
              <w:top w:w="15" w:type="dxa"/>
              <w:left w:w="108" w:type="dxa"/>
              <w:bottom w:w="0" w:type="dxa"/>
              <w:right w:w="108" w:type="dxa"/>
            </w:tcMar>
            <w:vAlign w:val="center"/>
          </w:tcPr>
          <w:p w14:paraId="21A915D3" w14:textId="77777777" w:rsidR="005378BF" w:rsidRDefault="00000000" w:rsidP="000A3D0F">
            <w:r>
              <w:rPr>
                <w:rFonts w:hint="eastAsia"/>
              </w:rPr>
              <w:t>8</w:t>
            </w:r>
          </w:p>
        </w:tc>
        <w:tc>
          <w:tcPr>
            <w:tcW w:w="737" w:type="dxa"/>
            <w:vAlign w:val="center"/>
          </w:tcPr>
          <w:p w14:paraId="6EB6F39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6EDEAEE" w14:textId="3B5FDE43" w:rsidR="001B0C6F" w:rsidRDefault="001B0C6F" w:rsidP="000A3D0F">
            <w:r>
              <w:t>William Blake</w:t>
            </w:r>
            <w:r w:rsidR="006077B6">
              <w:rPr>
                <w:rFonts w:hint="eastAsia"/>
              </w:rPr>
              <w:t>,</w:t>
            </w:r>
            <w:r>
              <w:t xml:space="preserve"> Robert Burns</w:t>
            </w:r>
            <w:r>
              <w:rPr>
                <w:rFonts w:hint="eastAsia"/>
              </w:rPr>
              <w:t xml:space="preserve"> and </w:t>
            </w:r>
            <w:r w:rsidR="000A3D0F">
              <w:rPr>
                <w:rFonts w:hint="eastAsia"/>
              </w:rPr>
              <w:t>T</w:t>
            </w:r>
            <w:r>
              <w:rPr>
                <w:rFonts w:hint="eastAsia"/>
              </w:rPr>
              <w:t xml:space="preserve">heir </w:t>
            </w:r>
            <w:r w:rsidR="000A3D0F">
              <w:rPr>
                <w:rFonts w:hint="eastAsia"/>
              </w:rPr>
              <w:t>M</w:t>
            </w:r>
            <w:r>
              <w:rPr>
                <w:rFonts w:hint="eastAsia"/>
              </w:rPr>
              <w:t xml:space="preserve">ajor </w:t>
            </w:r>
            <w:r w:rsidR="000A3D0F">
              <w:rPr>
                <w:rFonts w:hint="eastAsia"/>
              </w:rPr>
              <w:t>W</w:t>
            </w:r>
            <w:r>
              <w:rPr>
                <w:rFonts w:hint="eastAsia"/>
              </w:rPr>
              <w:t>orks</w:t>
            </w:r>
          </w:p>
          <w:p w14:paraId="205A9104" w14:textId="77777777" w:rsidR="001B0C6F" w:rsidRDefault="001B0C6F" w:rsidP="000A3D0F"/>
          <w:p w14:paraId="53EAFFCC" w14:textId="258A1C12" w:rsidR="005378BF" w:rsidRDefault="00000000" w:rsidP="000A3D0F">
            <w:pPr>
              <w:rPr>
                <w:sz w:val="21"/>
              </w:rPr>
            </w:pPr>
            <w:r>
              <w:rPr>
                <w:rFonts w:hint="eastAsia"/>
              </w:rPr>
              <w:t>思政：</w:t>
            </w:r>
            <w:r w:rsidR="006077B6" w:rsidRPr="000A3D0F">
              <w:rPr>
                <w:rFonts w:hint="eastAsia"/>
              </w:rPr>
              <w:t>威廉·布莱克和罗伯特·彭斯是前浪漫主义诗人，前者天马行空遨游于精神世界，善于捕捉灵感，后者朴实真挚，关心民生疾苦，都留下大量脍炙人口的诗歌佳作，颇似我国唐代的诗仙李白与诗圣杜甫。</w:t>
            </w:r>
            <w:r w:rsidR="006077B6" w:rsidRPr="000A3D0F">
              <w:rPr>
                <w:rFonts w:hint="eastAsia"/>
                <w:kern w:val="2"/>
              </w:rPr>
              <w:t>有助于学生树立文化自信心和民族自豪感，拥护中国共产党的领导，坚定理想信念。</w:t>
            </w:r>
          </w:p>
        </w:tc>
        <w:tc>
          <w:tcPr>
            <w:tcW w:w="1320" w:type="dxa"/>
            <w:tcMar>
              <w:top w:w="15" w:type="dxa"/>
              <w:left w:w="108" w:type="dxa"/>
              <w:bottom w:w="0" w:type="dxa"/>
              <w:right w:w="108" w:type="dxa"/>
            </w:tcMar>
            <w:vAlign w:val="center"/>
          </w:tcPr>
          <w:p w14:paraId="796421D4"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1172B15D" w14:textId="77777777" w:rsidR="005378BF" w:rsidRDefault="00000000" w:rsidP="000A3D0F">
            <w:r>
              <w:t>1.</w:t>
            </w:r>
            <w:r>
              <w:rPr>
                <w:rFonts w:hint="eastAsia"/>
              </w:rPr>
              <w:t>单元学习之前的预习</w:t>
            </w:r>
          </w:p>
          <w:p w14:paraId="780AED43" w14:textId="77777777" w:rsidR="005378BF" w:rsidRDefault="00000000" w:rsidP="000A3D0F">
            <w:r>
              <w:t>2.</w:t>
            </w:r>
            <w:r>
              <w:rPr>
                <w:rFonts w:hint="eastAsia"/>
              </w:rPr>
              <w:t>完成本单元导读案的填空题和问答题</w:t>
            </w:r>
          </w:p>
          <w:p w14:paraId="563D112F" w14:textId="77777777" w:rsidR="005378BF" w:rsidRDefault="00000000" w:rsidP="000A3D0F">
            <w:pPr>
              <w:rPr>
                <w:sz w:val="21"/>
              </w:rPr>
            </w:pPr>
            <w:r>
              <w:rPr>
                <w:rFonts w:hint="eastAsia"/>
              </w:rPr>
              <w:t>3.</w:t>
            </w:r>
            <w:r>
              <w:rPr>
                <w:rFonts w:hint="eastAsia"/>
              </w:rPr>
              <w:t>阅读指定书目并写阅读笔记</w:t>
            </w:r>
          </w:p>
        </w:tc>
      </w:tr>
      <w:tr w:rsidR="005378BF" w14:paraId="63590D59" w14:textId="77777777">
        <w:trPr>
          <w:trHeight w:val="340"/>
        </w:trPr>
        <w:tc>
          <w:tcPr>
            <w:tcW w:w="737" w:type="dxa"/>
            <w:tcMar>
              <w:top w:w="15" w:type="dxa"/>
              <w:left w:w="108" w:type="dxa"/>
              <w:bottom w:w="0" w:type="dxa"/>
              <w:right w:w="108" w:type="dxa"/>
            </w:tcMar>
            <w:vAlign w:val="center"/>
          </w:tcPr>
          <w:p w14:paraId="616A7C8A" w14:textId="77777777" w:rsidR="005378BF" w:rsidRDefault="00000000" w:rsidP="000A3D0F">
            <w:r>
              <w:rPr>
                <w:rFonts w:hint="eastAsia"/>
              </w:rPr>
              <w:t>9</w:t>
            </w:r>
          </w:p>
        </w:tc>
        <w:tc>
          <w:tcPr>
            <w:tcW w:w="737" w:type="dxa"/>
            <w:vAlign w:val="center"/>
          </w:tcPr>
          <w:p w14:paraId="4D389791"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37CB6A32" w14:textId="77777777" w:rsidR="001B0C6F" w:rsidRDefault="001B0C6F" w:rsidP="000A3D0F">
            <w:r>
              <w:t xml:space="preserve">The Romantic Period; Romanticism in England; </w:t>
            </w:r>
          </w:p>
          <w:p w14:paraId="11B5D057" w14:textId="77777777" w:rsidR="001B0C6F" w:rsidRDefault="001B0C6F" w:rsidP="000A3D0F">
            <w:r>
              <w:t>William Wordsworth and His Poems:</w:t>
            </w:r>
          </w:p>
          <w:p w14:paraId="07065AB9" w14:textId="77777777" w:rsidR="001B0C6F" w:rsidRDefault="001B0C6F" w:rsidP="000A3D0F">
            <w:r w:rsidRPr="000A3D0F">
              <w:rPr>
                <w:i/>
                <w:iCs/>
              </w:rPr>
              <w:t>I Wandered Lonely as a Cloud</w:t>
            </w:r>
            <w:r>
              <w:t xml:space="preserve">; </w:t>
            </w:r>
          </w:p>
          <w:p w14:paraId="1CC9F9FE" w14:textId="77777777" w:rsidR="001B0C6F" w:rsidRDefault="001B0C6F" w:rsidP="000A3D0F">
            <w:r w:rsidRPr="000A3D0F">
              <w:rPr>
                <w:i/>
                <w:iCs/>
              </w:rPr>
              <w:t>The Solitary Reaper</w:t>
            </w:r>
          </w:p>
          <w:p w14:paraId="00D6ADB3" w14:textId="3887C562" w:rsidR="005378BF" w:rsidRDefault="00000000" w:rsidP="000A3D0F">
            <w:pPr>
              <w:rPr>
                <w:sz w:val="21"/>
              </w:rPr>
            </w:pPr>
            <w:r>
              <w:rPr>
                <w:rFonts w:hint="eastAsia"/>
              </w:rPr>
              <w:lastRenderedPageBreak/>
              <w:t>思政：</w:t>
            </w:r>
            <w:r w:rsidR="006077B6" w:rsidRPr="000A3D0F">
              <w:rPr>
                <w:rFonts w:hint="eastAsia"/>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启发学生热爱祖国的大好河山、悠久历史、灿烂文化，自觉维护民族利益和国家尊严。</w:t>
            </w:r>
          </w:p>
        </w:tc>
        <w:tc>
          <w:tcPr>
            <w:tcW w:w="1320" w:type="dxa"/>
            <w:tcMar>
              <w:top w:w="15" w:type="dxa"/>
              <w:left w:w="108" w:type="dxa"/>
              <w:bottom w:w="0" w:type="dxa"/>
              <w:right w:w="108" w:type="dxa"/>
            </w:tcMar>
            <w:vAlign w:val="center"/>
          </w:tcPr>
          <w:p w14:paraId="46D25A09" w14:textId="77777777" w:rsidR="005378BF" w:rsidRDefault="00000000" w:rsidP="000A3D0F">
            <w:pPr>
              <w:rPr>
                <w:sz w:val="21"/>
              </w:rPr>
            </w:pPr>
            <w:r>
              <w:rPr>
                <w:rFonts w:hint="eastAsia"/>
              </w:rPr>
              <w:lastRenderedPageBreak/>
              <w:t>基于</w:t>
            </w:r>
            <w:r>
              <w:rPr>
                <w:rFonts w:hint="eastAsia"/>
              </w:rPr>
              <w:t>PPT</w:t>
            </w:r>
            <w:r>
              <w:rPr>
                <w:rFonts w:hint="eastAsia"/>
              </w:rPr>
              <w:t>的讲解，小组讨论，微信群答疑和</w:t>
            </w:r>
            <w:r>
              <w:rPr>
                <w:rFonts w:hint="eastAsia"/>
              </w:rPr>
              <w:lastRenderedPageBreak/>
              <w:t>面对面答疑</w:t>
            </w:r>
          </w:p>
        </w:tc>
        <w:tc>
          <w:tcPr>
            <w:tcW w:w="1233" w:type="dxa"/>
            <w:tcMar>
              <w:top w:w="15" w:type="dxa"/>
              <w:left w:w="108" w:type="dxa"/>
              <w:bottom w:w="0" w:type="dxa"/>
              <w:right w:w="108" w:type="dxa"/>
            </w:tcMar>
            <w:vAlign w:val="center"/>
          </w:tcPr>
          <w:p w14:paraId="0ED4D2FB" w14:textId="77777777" w:rsidR="005378BF" w:rsidRDefault="00000000" w:rsidP="000A3D0F">
            <w:r>
              <w:lastRenderedPageBreak/>
              <w:t>1.</w:t>
            </w:r>
            <w:r>
              <w:rPr>
                <w:rFonts w:hint="eastAsia"/>
              </w:rPr>
              <w:t>单元学习之前的预习</w:t>
            </w:r>
          </w:p>
          <w:p w14:paraId="15AE9F9C" w14:textId="77777777" w:rsidR="005378BF" w:rsidRDefault="00000000" w:rsidP="000A3D0F">
            <w:r>
              <w:t>2.</w:t>
            </w:r>
            <w:r>
              <w:rPr>
                <w:rFonts w:hint="eastAsia"/>
              </w:rPr>
              <w:t>完成本单元导读</w:t>
            </w:r>
            <w:r>
              <w:rPr>
                <w:rFonts w:hint="eastAsia"/>
              </w:rPr>
              <w:lastRenderedPageBreak/>
              <w:t>案的填空题和问答题</w:t>
            </w:r>
          </w:p>
          <w:p w14:paraId="672DCE87" w14:textId="77777777" w:rsidR="005378BF" w:rsidRDefault="00000000" w:rsidP="000A3D0F">
            <w:pPr>
              <w:rPr>
                <w:sz w:val="21"/>
              </w:rPr>
            </w:pPr>
            <w:r>
              <w:rPr>
                <w:rFonts w:hint="eastAsia"/>
              </w:rPr>
              <w:t>3.</w:t>
            </w:r>
            <w:r>
              <w:rPr>
                <w:rFonts w:hint="eastAsia"/>
              </w:rPr>
              <w:t>阅读指定书目并写阅读笔记</w:t>
            </w:r>
          </w:p>
        </w:tc>
      </w:tr>
      <w:tr w:rsidR="005378BF" w14:paraId="2CBD7141" w14:textId="77777777">
        <w:trPr>
          <w:trHeight w:val="340"/>
        </w:trPr>
        <w:tc>
          <w:tcPr>
            <w:tcW w:w="737" w:type="dxa"/>
            <w:tcMar>
              <w:top w:w="15" w:type="dxa"/>
              <w:left w:w="108" w:type="dxa"/>
              <w:bottom w:w="0" w:type="dxa"/>
              <w:right w:w="108" w:type="dxa"/>
            </w:tcMar>
            <w:vAlign w:val="center"/>
          </w:tcPr>
          <w:p w14:paraId="6A61F648" w14:textId="77777777" w:rsidR="005378BF" w:rsidRDefault="00000000" w:rsidP="000A3D0F">
            <w:r>
              <w:rPr>
                <w:rFonts w:hint="eastAsia"/>
              </w:rPr>
              <w:lastRenderedPageBreak/>
              <w:t>1</w:t>
            </w:r>
            <w:r>
              <w:t>0</w:t>
            </w:r>
          </w:p>
        </w:tc>
        <w:tc>
          <w:tcPr>
            <w:tcW w:w="737" w:type="dxa"/>
            <w:vAlign w:val="center"/>
          </w:tcPr>
          <w:p w14:paraId="4B321806"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2E6B4376" w14:textId="77777777" w:rsidR="001B0C6F" w:rsidRDefault="001B0C6F" w:rsidP="000A3D0F">
            <w:r>
              <w:t>Byron and His poem:</w:t>
            </w:r>
          </w:p>
          <w:p w14:paraId="6407D3DE" w14:textId="77777777" w:rsidR="001B0C6F" w:rsidRDefault="001B0C6F" w:rsidP="000A3D0F">
            <w:r w:rsidRPr="000A3D0F">
              <w:rPr>
                <w:i/>
                <w:iCs/>
              </w:rPr>
              <w:t>She Walks in Beauty</w:t>
            </w:r>
          </w:p>
          <w:p w14:paraId="1B57C8DD" w14:textId="77777777" w:rsidR="001B0C6F" w:rsidRDefault="001B0C6F" w:rsidP="000A3D0F">
            <w:pPr>
              <w:rPr>
                <w:i/>
                <w:highlight w:val="yellow"/>
              </w:rPr>
            </w:pPr>
            <w:r>
              <w:t>Percy Shelly and His Poem</w:t>
            </w:r>
            <w:r>
              <w:rPr>
                <w:i/>
              </w:rPr>
              <w:t>:</w:t>
            </w:r>
          </w:p>
          <w:p w14:paraId="11C17844" w14:textId="77777777" w:rsidR="001B0C6F" w:rsidRDefault="001B0C6F" w:rsidP="000A3D0F">
            <w:r w:rsidRPr="000A3D0F">
              <w:rPr>
                <w:i/>
                <w:iCs/>
              </w:rPr>
              <w:t>Ode to the West Wind</w:t>
            </w:r>
          </w:p>
          <w:p w14:paraId="73E1E892" w14:textId="38CD0479" w:rsidR="005378BF" w:rsidRDefault="00000000" w:rsidP="000A3D0F">
            <w:pPr>
              <w:rPr>
                <w:sz w:val="21"/>
              </w:rPr>
            </w:pPr>
            <w:r>
              <w:rPr>
                <w:rFonts w:hint="eastAsia"/>
              </w:rPr>
              <w:t>思政：</w:t>
            </w:r>
            <w:r w:rsidR="006077B6" w:rsidRPr="000A3D0F">
              <w:rPr>
                <w:rFonts w:hint="eastAsia"/>
              </w:rPr>
              <w:t>雪莱出身贵族，却自觉地与贵族统治阶层保持距离，而站在受压迫者立场为他们的事业呐喊。我们应该学习他不畏强权，忠于正义事业的精神。鼓励学生自觉涵养和积极弘扬社会主义核心价值观，增强政治认同、厚植家国情怀。</w:t>
            </w:r>
          </w:p>
        </w:tc>
        <w:tc>
          <w:tcPr>
            <w:tcW w:w="1320" w:type="dxa"/>
            <w:tcMar>
              <w:top w:w="15" w:type="dxa"/>
              <w:left w:w="108" w:type="dxa"/>
              <w:bottom w:w="0" w:type="dxa"/>
              <w:right w:w="108" w:type="dxa"/>
            </w:tcMar>
            <w:vAlign w:val="center"/>
          </w:tcPr>
          <w:p w14:paraId="3CA4178F"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7E289FCA" w14:textId="77777777" w:rsidR="005378BF" w:rsidRDefault="00000000" w:rsidP="000A3D0F">
            <w:r>
              <w:t>1.</w:t>
            </w:r>
            <w:r>
              <w:rPr>
                <w:rFonts w:hint="eastAsia"/>
              </w:rPr>
              <w:t>单元学习之前的预习</w:t>
            </w:r>
          </w:p>
          <w:p w14:paraId="7786F63A" w14:textId="77777777" w:rsidR="005378BF" w:rsidRDefault="00000000" w:rsidP="000A3D0F">
            <w:r>
              <w:t>2.</w:t>
            </w:r>
            <w:r>
              <w:rPr>
                <w:rFonts w:hint="eastAsia"/>
              </w:rPr>
              <w:t>完成本单元导读案的填空题和问答题</w:t>
            </w:r>
          </w:p>
          <w:p w14:paraId="0FA0F401" w14:textId="77777777" w:rsidR="005378BF" w:rsidRDefault="00000000" w:rsidP="000A3D0F">
            <w:pPr>
              <w:rPr>
                <w:sz w:val="21"/>
              </w:rPr>
            </w:pPr>
            <w:r>
              <w:rPr>
                <w:rFonts w:hint="eastAsia"/>
              </w:rPr>
              <w:t>3.</w:t>
            </w:r>
            <w:r>
              <w:rPr>
                <w:rFonts w:hint="eastAsia"/>
              </w:rPr>
              <w:t>阅读指定书目并写阅读笔记</w:t>
            </w:r>
          </w:p>
        </w:tc>
      </w:tr>
      <w:tr w:rsidR="005378BF" w14:paraId="15001976" w14:textId="77777777">
        <w:trPr>
          <w:trHeight w:val="340"/>
        </w:trPr>
        <w:tc>
          <w:tcPr>
            <w:tcW w:w="737" w:type="dxa"/>
            <w:tcMar>
              <w:top w:w="15" w:type="dxa"/>
              <w:left w:w="108" w:type="dxa"/>
              <w:bottom w:w="0" w:type="dxa"/>
              <w:right w:w="108" w:type="dxa"/>
            </w:tcMar>
            <w:vAlign w:val="center"/>
          </w:tcPr>
          <w:p w14:paraId="7AAE8880" w14:textId="77777777" w:rsidR="005378BF" w:rsidRDefault="00000000" w:rsidP="000A3D0F">
            <w:r>
              <w:rPr>
                <w:rFonts w:hint="eastAsia"/>
              </w:rPr>
              <w:t>1</w:t>
            </w:r>
            <w:r>
              <w:t>1</w:t>
            </w:r>
          </w:p>
        </w:tc>
        <w:tc>
          <w:tcPr>
            <w:tcW w:w="737" w:type="dxa"/>
            <w:vAlign w:val="center"/>
          </w:tcPr>
          <w:p w14:paraId="14B7980E"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CD87CBB" w14:textId="026E183D" w:rsidR="001B0C6F" w:rsidRDefault="001B0C6F" w:rsidP="000A3D0F">
            <w:r>
              <w:t>John Keats and His Poem:</w:t>
            </w:r>
          </w:p>
          <w:p w14:paraId="183618F5" w14:textId="77777777" w:rsidR="001B0C6F" w:rsidRDefault="001B0C6F" w:rsidP="000A3D0F">
            <w:r w:rsidRPr="000A3D0F">
              <w:rPr>
                <w:rFonts w:hint="eastAsia"/>
                <w:i/>
                <w:iCs/>
              </w:rPr>
              <w:t>To a Sky-lark</w:t>
            </w:r>
            <w:r>
              <w:rPr>
                <w:rFonts w:hint="eastAsia"/>
              </w:rPr>
              <w:t>,</w:t>
            </w:r>
          </w:p>
          <w:p w14:paraId="6E682EC4" w14:textId="77777777" w:rsidR="001B0C6F" w:rsidRPr="000A3D0F" w:rsidRDefault="001B0C6F" w:rsidP="000A3D0F">
            <w:r w:rsidRPr="000A3D0F">
              <w:rPr>
                <w:i/>
                <w:iCs/>
              </w:rPr>
              <w:t>Ode to the Nightingale</w:t>
            </w:r>
          </w:p>
          <w:p w14:paraId="1E28357C" w14:textId="468BD0DD" w:rsidR="005378BF" w:rsidRDefault="00000000" w:rsidP="000A3D0F">
            <w:r>
              <w:t xml:space="preserve">                 </w:t>
            </w:r>
          </w:p>
          <w:p w14:paraId="07988555" w14:textId="59A5143B" w:rsidR="005378BF" w:rsidRDefault="00000000" w:rsidP="000A3D0F">
            <w:pPr>
              <w:rPr>
                <w:sz w:val="21"/>
              </w:rPr>
            </w:pPr>
            <w:r>
              <w:rPr>
                <w:rFonts w:hint="eastAsia"/>
              </w:rPr>
              <w:t>思政：</w:t>
            </w:r>
            <w:r w:rsidR="006077B6" w:rsidRPr="000A3D0F">
              <w:rPr>
                <w:rFonts w:hint="eastAsia"/>
              </w:rPr>
              <w:t>济慈的诗人生涯过于短暂，对比曹雪芹的作家生涯，从生平、社会环境、作品特点来寻找二人相通之处。启发学生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013FB299"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03B34B36" w14:textId="77777777" w:rsidR="005378BF" w:rsidRDefault="00000000" w:rsidP="000A3D0F">
            <w:r>
              <w:t>1.</w:t>
            </w:r>
            <w:r>
              <w:rPr>
                <w:rFonts w:hint="eastAsia"/>
              </w:rPr>
              <w:t>单元学习之前的预习</w:t>
            </w:r>
          </w:p>
          <w:p w14:paraId="10590FDE" w14:textId="77777777" w:rsidR="005378BF" w:rsidRDefault="00000000" w:rsidP="000A3D0F">
            <w:r>
              <w:t>2.</w:t>
            </w:r>
            <w:r>
              <w:rPr>
                <w:rFonts w:hint="eastAsia"/>
              </w:rPr>
              <w:t>完成本单元导读案的填空题和问答题</w:t>
            </w:r>
          </w:p>
          <w:p w14:paraId="43C26DEE" w14:textId="77777777" w:rsidR="005378BF" w:rsidRDefault="00000000" w:rsidP="000A3D0F">
            <w:pPr>
              <w:rPr>
                <w:sz w:val="21"/>
              </w:rPr>
            </w:pPr>
            <w:r>
              <w:rPr>
                <w:rFonts w:hint="eastAsia"/>
              </w:rPr>
              <w:t>3.</w:t>
            </w:r>
            <w:r>
              <w:rPr>
                <w:rFonts w:hint="eastAsia"/>
              </w:rPr>
              <w:t>阅读指定书目并写阅读笔记</w:t>
            </w:r>
          </w:p>
        </w:tc>
      </w:tr>
      <w:tr w:rsidR="005378BF" w14:paraId="77F78355" w14:textId="77777777">
        <w:trPr>
          <w:trHeight w:val="340"/>
        </w:trPr>
        <w:tc>
          <w:tcPr>
            <w:tcW w:w="737" w:type="dxa"/>
            <w:tcMar>
              <w:top w:w="15" w:type="dxa"/>
              <w:left w:w="108" w:type="dxa"/>
              <w:bottom w:w="0" w:type="dxa"/>
              <w:right w:w="108" w:type="dxa"/>
            </w:tcMar>
            <w:vAlign w:val="center"/>
          </w:tcPr>
          <w:p w14:paraId="3FDD934B" w14:textId="77777777" w:rsidR="005378BF" w:rsidRDefault="00000000" w:rsidP="000A3D0F">
            <w:r>
              <w:rPr>
                <w:rFonts w:hint="eastAsia"/>
              </w:rPr>
              <w:lastRenderedPageBreak/>
              <w:t>1</w:t>
            </w:r>
            <w:r>
              <w:t>2</w:t>
            </w:r>
          </w:p>
        </w:tc>
        <w:tc>
          <w:tcPr>
            <w:tcW w:w="737" w:type="dxa"/>
            <w:vAlign w:val="center"/>
          </w:tcPr>
          <w:p w14:paraId="32686C67"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FC3E13B" w14:textId="77777777" w:rsidR="001B0C6F" w:rsidRDefault="001B0C6F" w:rsidP="000A3D0F">
            <w:r>
              <w:t>Jane Austen and Her Masterpiece:</w:t>
            </w:r>
          </w:p>
          <w:p w14:paraId="18A49D2E" w14:textId="77777777" w:rsidR="001B0C6F" w:rsidRDefault="001B0C6F" w:rsidP="000A3D0F">
            <w:r w:rsidRPr="003C41D5">
              <w:rPr>
                <w:bCs/>
                <w:i/>
                <w:iCs/>
              </w:rPr>
              <w:t>P</w:t>
            </w:r>
            <w:r w:rsidRPr="003C41D5">
              <w:rPr>
                <w:i/>
                <w:iCs/>
              </w:rPr>
              <w:t>ride and Prejudice</w:t>
            </w:r>
            <w:r>
              <w:rPr>
                <w:rFonts w:hint="eastAsia"/>
              </w:rPr>
              <w:t>;</w:t>
            </w:r>
          </w:p>
          <w:p w14:paraId="3DA59358" w14:textId="6C651406" w:rsidR="005378BF" w:rsidRDefault="00000000" w:rsidP="000A3D0F">
            <w:pPr>
              <w:rPr>
                <w:sz w:val="21"/>
              </w:rPr>
            </w:pPr>
            <w:r>
              <w:rPr>
                <w:rFonts w:hint="eastAsia"/>
              </w:rPr>
              <w:t>思政：</w:t>
            </w:r>
            <w:r w:rsidR="006077B6" w:rsidRPr="000A3D0F">
              <w:rPr>
                <w:rFonts w:hint="eastAsia"/>
              </w:rPr>
              <w:t>简·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启发学生厚植家国情怀、遵守法律法规、传承雷锋精神，践行“感恩、回报、爱心、责任”八字校训，积极服务他人、服务社会、诚信尽责、爱岗敬业。</w:t>
            </w:r>
          </w:p>
        </w:tc>
        <w:tc>
          <w:tcPr>
            <w:tcW w:w="1320" w:type="dxa"/>
            <w:tcMar>
              <w:top w:w="15" w:type="dxa"/>
              <w:left w:w="108" w:type="dxa"/>
              <w:bottom w:w="0" w:type="dxa"/>
              <w:right w:w="108" w:type="dxa"/>
            </w:tcMar>
            <w:vAlign w:val="center"/>
          </w:tcPr>
          <w:p w14:paraId="14126426"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2098BCBB" w14:textId="77777777" w:rsidR="005378BF" w:rsidRDefault="00000000" w:rsidP="000A3D0F">
            <w:r>
              <w:t>1.</w:t>
            </w:r>
            <w:r>
              <w:rPr>
                <w:rFonts w:hint="eastAsia"/>
              </w:rPr>
              <w:t>单元学习之前的预习</w:t>
            </w:r>
          </w:p>
          <w:p w14:paraId="1E8D0AE2" w14:textId="77777777" w:rsidR="005378BF" w:rsidRDefault="00000000" w:rsidP="000A3D0F">
            <w:r>
              <w:t>2.</w:t>
            </w:r>
            <w:r>
              <w:rPr>
                <w:rFonts w:hint="eastAsia"/>
              </w:rPr>
              <w:t>完成本单元导读案的填空题和问答题</w:t>
            </w:r>
          </w:p>
          <w:p w14:paraId="23E73561" w14:textId="77777777" w:rsidR="005378BF" w:rsidRDefault="00000000" w:rsidP="000A3D0F">
            <w:pPr>
              <w:rPr>
                <w:sz w:val="21"/>
              </w:rPr>
            </w:pPr>
            <w:r>
              <w:rPr>
                <w:rFonts w:hint="eastAsia"/>
              </w:rPr>
              <w:t>3.</w:t>
            </w:r>
            <w:r>
              <w:rPr>
                <w:rFonts w:hint="eastAsia"/>
              </w:rPr>
              <w:t>阅读指定书目并写阅读笔记</w:t>
            </w:r>
          </w:p>
        </w:tc>
      </w:tr>
      <w:tr w:rsidR="005378BF" w14:paraId="4C2915CA" w14:textId="77777777">
        <w:trPr>
          <w:trHeight w:val="340"/>
        </w:trPr>
        <w:tc>
          <w:tcPr>
            <w:tcW w:w="737" w:type="dxa"/>
            <w:tcMar>
              <w:top w:w="15" w:type="dxa"/>
              <w:left w:w="108" w:type="dxa"/>
              <w:bottom w:w="0" w:type="dxa"/>
              <w:right w:w="108" w:type="dxa"/>
            </w:tcMar>
            <w:vAlign w:val="center"/>
          </w:tcPr>
          <w:p w14:paraId="6D763D73" w14:textId="77777777" w:rsidR="005378BF" w:rsidRDefault="00000000" w:rsidP="000A3D0F">
            <w:r>
              <w:rPr>
                <w:rFonts w:hint="eastAsia"/>
              </w:rPr>
              <w:t>1</w:t>
            </w:r>
            <w:r>
              <w:t>3</w:t>
            </w:r>
          </w:p>
        </w:tc>
        <w:tc>
          <w:tcPr>
            <w:tcW w:w="737" w:type="dxa"/>
            <w:vAlign w:val="center"/>
          </w:tcPr>
          <w:p w14:paraId="6C20626E"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79D93D3" w14:textId="77777777" w:rsidR="001B0C6F" w:rsidRDefault="001B0C6F" w:rsidP="000A3D0F">
            <w:r>
              <w:t>The Victorian Age; Critical Realism in England; Charles Dickens and His</w:t>
            </w:r>
            <w:r>
              <w:rPr>
                <w:i/>
                <w:iCs/>
              </w:rPr>
              <w:t xml:space="preserve"> Oliver Twist</w:t>
            </w:r>
            <w:r>
              <w:t>;</w:t>
            </w:r>
          </w:p>
          <w:p w14:paraId="44BB546F" w14:textId="77777777" w:rsidR="006077B6" w:rsidRPr="000A3D0F" w:rsidRDefault="00000000" w:rsidP="000A3D0F">
            <w:r>
              <w:rPr>
                <w:rFonts w:hint="eastAsia"/>
              </w:rPr>
              <w:t>思政：</w:t>
            </w:r>
            <w:r w:rsidR="006077B6" w:rsidRPr="000A3D0F">
              <w:rPr>
                <w:rFonts w:hint="eastAsia"/>
              </w:rPr>
              <w:t>维多利亚时代（</w:t>
            </w:r>
            <w:r w:rsidR="006077B6" w:rsidRPr="000A3D0F">
              <w:rPr>
                <w:rFonts w:hint="eastAsia"/>
              </w:rPr>
              <w:t>1832-1902</w:t>
            </w:r>
            <w:r w:rsidR="006077B6" w:rsidRPr="000A3D0F">
              <w:rPr>
                <w:rFonts w:hint="eastAsia"/>
              </w:rPr>
              <w:t>）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厚植家国情怀、遵守法律法规、传承雷锋精神。</w:t>
            </w:r>
          </w:p>
          <w:p w14:paraId="247DDC2A" w14:textId="48CE3C98" w:rsidR="005378BF" w:rsidRDefault="005378BF" w:rsidP="000A3D0F"/>
        </w:tc>
        <w:tc>
          <w:tcPr>
            <w:tcW w:w="1320" w:type="dxa"/>
            <w:tcMar>
              <w:top w:w="15" w:type="dxa"/>
              <w:left w:w="108" w:type="dxa"/>
              <w:bottom w:w="0" w:type="dxa"/>
              <w:right w:w="108" w:type="dxa"/>
            </w:tcMar>
            <w:vAlign w:val="center"/>
          </w:tcPr>
          <w:p w14:paraId="0B740A22"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7DB569C7" w14:textId="77777777" w:rsidR="005378BF" w:rsidRDefault="00000000" w:rsidP="000A3D0F">
            <w:r>
              <w:t>1.</w:t>
            </w:r>
            <w:r>
              <w:rPr>
                <w:rFonts w:hint="eastAsia"/>
              </w:rPr>
              <w:t>单元学习之前的预习</w:t>
            </w:r>
          </w:p>
          <w:p w14:paraId="33A7F6AC" w14:textId="77777777" w:rsidR="005378BF" w:rsidRDefault="00000000" w:rsidP="000A3D0F">
            <w:r>
              <w:t>2.</w:t>
            </w:r>
            <w:r>
              <w:rPr>
                <w:rFonts w:hint="eastAsia"/>
              </w:rPr>
              <w:t>完成本单元导读案的填空题和问答题</w:t>
            </w:r>
          </w:p>
          <w:p w14:paraId="4DAEF63B" w14:textId="77777777" w:rsidR="005378BF" w:rsidRDefault="00000000" w:rsidP="000A3D0F">
            <w:pPr>
              <w:rPr>
                <w:sz w:val="21"/>
              </w:rPr>
            </w:pPr>
            <w:r>
              <w:rPr>
                <w:rFonts w:hint="eastAsia"/>
              </w:rPr>
              <w:t>3.</w:t>
            </w:r>
            <w:r>
              <w:rPr>
                <w:rFonts w:hint="eastAsia"/>
              </w:rPr>
              <w:t>阅读指定书目并写阅读笔记</w:t>
            </w:r>
          </w:p>
        </w:tc>
      </w:tr>
      <w:tr w:rsidR="005378BF" w14:paraId="2DACC918" w14:textId="77777777">
        <w:trPr>
          <w:trHeight w:val="340"/>
        </w:trPr>
        <w:tc>
          <w:tcPr>
            <w:tcW w:w="737" w:type="dxa"/>
            <w:tcMar>
              <w:top w:w="15" w:type="dxa"/>
              <w:left w:w="108" w:type="dxa"/>
              <w:bottom w:w="0" w:type="dxa"/>
              <w:right w:w="108" w:type="dxa"/>
            </w:tcMar>
            <w:vAlign w:val="center"/>
          </w:tcPr>
          <w:p w14:paraId="5F35D6D9" w14:textId="77777777" w:rsidR="005378BF" w:rsidRDefault="00000000" w:rsidP="000A3D0F">
            <w:r>
              <w:rPr>
                <w:rFonts w:hint="eastAsia"/>
              </w:rPr>
              <w:t>1</w:t>
            </w:r>
            <w:r>
              <w:t>4</w:t>
            </w:r>
          </w:p>
        </w:tc>
        <w:tc>
          <w:tcPr>
            <w:tcW w:w="737" w:type="dxa"/>
            <w:vAlign w:val="center"/>
          </w:tcPr>
          <w:p w14:paraId="2F80355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64988B1" w14:textId="6A20D6A4" w:rsidR="006077B6" w:rsidRDefault="006077B6" w:rsidP="000A3D0F">
            <w:r>
              <w:rPr>
                <w:rFonts w:hint="eastAsia"/>
              </w:rPr>
              <w:t>The Bronte Sisters and Their Major Works</w:t>
            </w:r>
            <w:r>
              <w:rPr>
                <w:rFonts w:hint="eastAsia"/>
              </w:rPr>
              <w:t>；</w:t>
            </w:r>
            <w:r>
              <w:rPr>
                <w:rFonts w:hint="eastAsia"/>
              </w:rPr>
              <w:t xml:space="preserve">  </w:t>
            </w:r>
          </w:p>
          <w:p w14:paraId="082AB9A6" w14:textId="08D73A68" w:rsidR="006077B6" w:rsidRPr="000A3D0F" w:rsidRDefault="006077B6" w:rsidP="000A3D0F">
            <w:r w:rsidRPr="000A3D0F">
              <w:rPr>
                <w:rFonts w:hint="eastAsia"/>
                <w:i/>
                <w:iCs/>
              </w:rPr>
              <w:t>Wuthering Heights</w:t>
            </w:r>
          </w:p>
          <w:p w14:paraId="09A887DD" w14:textId="70DAAD39" w:rsidR="005378BF" w:rsidRDefault="00000000" w:rsidP="000A3D0F">
            <w:pPr>
              <w:rPr>
                <w:rFonts w:eastAsia="黑体"/>
                <w:sz w:val="21"/>
              </w:rPr>
            </w:pPr>
            <w:r w:rsidRPr="000A3D0F">
              <w:rPr>
                <w:rFonts w:hint="eastAsia"/>
              </w:rPr>
              <w:t>思政</w:t>
            </w:r>
            <w:r>
              <w:rPr>
                <w:rFonts w:hint="eastAsia"/>
                <w:bCs/>
              </w:rPr>
              <w:t>：</w:t>
            </w:r>
            <w:r w:rsidR="006077B6" w:rsidRPr="000A3D0F">
              <w:rPr>
                <w:rFonts w:hint="eastAsia"/>
              </w:rPr>
              <w:t>勃朗特三姐妹是十九世纪上半叶英国文学界的一个奇特的现象。独特的家庭环境</w:t>
            </w:r>
            <w:r w:rsidR="006077B6" w:rsidRPr="000A3D0F">
              <w:rPr>
                <w:rFonts w:hint="eastAsia"/>
              </w:rPr>
              <w:lastRenderedPageBreak/>
              <w:t>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c>
          <w:tcPr>
            <w:tcW w:w="1320" w:type="dxa"/>
            <w:tcMar>
              <w:top w:w="15" w:type="dxa"/>
              <w:left w:w="108" w:type="dxa"/>
              <w:bottom w:w="0" w:type="dxa"/>
              <w:right w:w="108" w:type="dxa"/>
            </w:tcMar>
            <w:vAlign w:val="center"/>
          </w:tcPr>
          <w:p w14:paraId="2170D738" w14:textId="77777777" w:rsidR="005378BF" w:rsidRDefault="00000000" w:rsidP="000A3D0F">
            <w:pPr>
              <w:rPr>
                <w:sz w:val="21"/>
              </w:rPr>
            </w:pPr>
            <w:r>
              <w:rPr>
                <w:rFonts w:hint="eastAsia"/>
              </w:rPr>
              <w:lastRenderedPageBreak/>
              <w:t>基于</w:t>
            </w:r>
            <w:r>
              <w:rPr>
                <w:rFonts w:hint="eastAsia"/>
              </w:rPr>
              <w:t>PPT</w:t>
            </w:r>
            <w:r>
              <w:rPr>
                <w:rFonts w:hint="eastAsia"/>
              </w:rPr>
              <w:t>的讲解，小组讨论，微信</w:t>
            </w:r>
            <w:r>
              <w:rPr>
                <w:rFonts w:hint="eastAsia"/>
              </w:rPr>
              <w:lastRenderedPageBreak/>
              <w:t>群答疑和面对面答疑</w:t>
            </w:r>
          </w:p>
        </w:tc>
        <w:tc>
          <w:tcPr>
            <w:tcW w:w="1233" w:type="dxa"/>
            <w:tcMar>
              <w:top w:w="15" w:type="dxa"/>
              <w:left w:w="108" w:type="dxa"/>
              <w:bottom w:w="0" w:type="dxa"/>
              <w:right w:w="108" w:type="dxa"/>
            </w:tcMar>
            <w:vAlign w:val="center"/>
          </w:tcPr>
          <w:p w14:paraId="00FD4016" w14:textId="77777777" w:rsidR="005378BF" w:rsidRDefault="00000000" w:rsidP="000A3D0F">
            <w:r>
              <w:lastRenderedPageBreak/>
              <w:t>1.</w:t>
            </w:r>
            <w:r>
              <w:rPr>
                <w:rFonts w:hint="eastAsia"/>
              </w:rPr>
              <w:t>单元学习之前的预习</w:t>
            </w:r>
          </w:p>
          <w:p w14:paraId="0E903D13" w14:textId="77777777" w:rsidR="005378BF" w:rsidRDefault="00000000" w:rsidP="000A3D0F">
            <w:r>
              <w:lastRenderedPageBreak/>
              <w:t>2.</w:t>
            </w:r>
            <w:r>
              <w:rPr>
                <w:rFonts w:hint="eastAsia"/>
              </w:rPr>
              <w:t>完成本单元导读案的填空题和问答题</w:t>
            </w:r>
          </w:p>
          <w:p w14:paraId="4E83B468" w14:textId="77777777" w:rsidR="005378BF" w:rsidRDefault="00000000" w:rsidP="000A3D0F">
            <w:pPr>
              <w:rPr>
                <w:sz w:val="21"/>
              </w:rPr>
            </w:pPr>
            <w:r>
              <w:rPr>
                <w:rFonts w:hint="eastAsia"/>
              </w:rPr>
              <w:t>3.</w:t>
            </w:r>
            <w:r>
              <w:rPr>
                <w:rFonts w:hint="eastAsia"/>
              </w:rPr>
              <w:t>阅读指定书目并写阅读笔记</w:t>
            </w:r>
          </w:p>
        </w:tc>
      </w:tr>
      <w:tr w:rsidR="005378BF" w14:paraId="77EB8623" w14:textId="77777777">
        <w:trPr>
          <w:trHeight w:val="340"/>
        </w:trPr>
        <w:tc>
          <w:tcPr>
            <w:tcW w:w="737" w:type="dxa"/>
            <w:tcMar>
              <w:top w:w="15" w:type="dxa"/>
              <w:left w:w="108" w:type="dxa"/>
              <w:bottom w:w="0" w:type="dxa"/>
              <w:right w:w="108" w:type="dxa"/>
            </w:tcMar>
            <w:vAlign w:val="center"/>
          </w:tcPr>
          <w:p w14:paraId="58AB6EA4" w14:textId="77777777" w:rsidR="005378BF" w:rsidRDefault="00000000" w:rsidP="000A3D0F">
            <w:r>
              <w:rPr>
                <w:rFonts w:hint="eastAsia"/>
              </w:rPr>
              <w:lastRenderedPageBreak/>
              <w:t>1</w:t>
            </w:r>
            <w:r>
              <w:t>5</w:t>
            </w:r>
          </w:p>
        </w:tc>
        <w:tc>
          <w:tcPr>
            <w:tcW w:w="737" w:type="dxa"/>
            <w:vAlign w:val="center"/>
          </w:tcPr>
          <w:p w14:paraId="43C06A0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0C224F8B" w14:textId="77777777" w:rsidR="006077B6" w:rsidRDefault="006077B6" w:rsidP="000A3D0F">
            <w:r>
              <w:rPr>
                <w:rFonts w:hint="eastAsia"/>
              </w:rPr>
              <w:t>20</w:t>
            </w:r>
            <w:r w:rsidRPr="000A3D0F">
              <w:rPr>
                <w:rFonts w:hint="eastAsia"/>
              </w:rPr>
              <w:t xml:space="preserve">th </w:t>
            </w:r>
            <w:r>
              <w:rPr>
                <w:rFonts w:hint="eastAsia"/>
              </w:rPr>
              <w:t>Century English Literature</w:t>
            </w:r>
          </w:p>
          <w:p w14:paraId="42FF0FDA" w14:textId="7087284F" w:rsidR="006077B6" w:rsidRDefault="006077B6" w:rsidP="000A3D0F">
            <w:r>
              <w:rPr>
                <w:rFonts w:hint="eastAsia"/>
              </w:rPr>
              <w:t xml:space="preserve"> Thomas Hardy and His novel:</w:t>
            </w:r>
          </w:p>
          <w:p w14:paraId="44A66CBC" w14:textId="77777777" w:rsidR="006077B6" w:rsidRPr="000A3D0F" w:rsidRDefault="006077B6" w:rsidP="000A3D0F">
            <w:pPr>
              <w:rPr>
                <w:lang w:eastAsia="zh-TW"/>
              </w:rPr>
            </w:pPr>
            <w:r w:rsidRPr="000A3D0F">
              <w:rPr>
                <w:rFonts w:hint="eastAsia"/>
                <w:i/>
                <w:iCs/>
              </w:rPr>
              <w:t>Tess of the D</w:t>
            </w:r>
            <w:r w:rsidRPr="000A3D0F">
              <w:rPr>
                <w:rFonts w:hint="eastAsia"/>
                <w:i/>
                <w:iCs/>
              </w:rPr>
              <w:t>’</w:t>
            </w:r>
            <w:r w:rsidRPr="000A3D0F">
              <w:rPr>
                <w:rFonts w:hint="eastAsia"/>
                <w:i/>
                <w:iCs/>
              </w:rPr>
              <w:t>Urbervilles</w:t>
            </w:r>
          </w:p>
          <w:p w14:paraId="005B92D6" w14:textId="0AD91279" w:rsidR="005378BF" w:rsidRPr="000A3D0F" w:rsidRDefault="00000000" w:rsidP="000A3D0F">
            <w:pPr>
              <w:rPr>
                <w:lang w:eastAsia="zh-TW"/>
              </w:rPr>
            </w:pPr>
            <w:r w:rsidRPr="000A3D0F">
              <w:rPr>
                <w:rFonts w:hint="eastAsia"/>
                <w:lang w:eastAsia="zh-TW"/>
              </w:rPr>
              <w:t>思政：</w:t>
            </w:r>
            <w:r w:rsidR="006077B6" w:rsidRPr="000A3D0F">
              <w:rPr>
                <w:rFonts w:hint="eastAsia"/>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w:t>
            </w:r>
            <w:r w:rsidR="006077B6" w:rsidRPr="000A3D0F">
              <w:rPr>
                <w:rFonts w:hint="eastAsia"/>
              </w:rPr>
              <w:t>20</w:t>
            </w:r>
            <w:r w:rsidR="006077B6" w:rsidRPr="000A3D0F">
              <w:rPr>
                <w:rFonts w:hint="eastAsia"/>
              </w:rPr>
              <w:t>世纪的文学开拓了道路。</w:t>
            </w:r>
            <w:r w:rsidR="006077B6" w:rsidRPr="000A3D0F">
              <w:rPr>
                <w:rFonts w:hint="eastAsia"/>
                <w:lang w:eastAsia="zh-TW"/>
              </w:rPr>
              <w:t>鼓励学生</w:t>
            </w:r>
            <w:r w:rsidR="006077B6" w:rsidRPr="000A3D0F">
              <w:rPr>
                <w:rFonts w:hint="eastAsia"/>
              </w:rPr>
              <w:t>拥护中国共产党的领导，坚定理想信念，爱党爱国，坚决拥护党的领导，热爱祖国的大好河山、悠久历史、灿烂文化，自觉维护民族利益和国家尊严。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541CBB49" w14:textId="77777777" w:rsidR="005378BF" w:rsidRDefault="00000000" w:rsidP="000A3D0F">
            <w:pPr>
              <w:rPr>
                <w:sz w:val="21"/>
              </w:rPr>
            </w:pPr>
            <w:r>
              <w:rPr>
                <w:rFonts w:hint="eastAsia"/>
              </w:rPr>
              <w:t>基于</w:t>
            </w:r>
            <w:r>
              <w:rPr>
                <w:rFonts w:hint="eastAsia"/>
              </w:rPr>
              <w:t>PPT</w:t>
            </w:r>
            <w:r>
              <w:rPr>
                <w:rFonts w:hint="eastAsia"/>
              </w:rPr>
              <w:t>的讲解，小组讨论，微信群答疑和面对面答疑</w:t>
            </w:r>
          </w:p>
        </w:tc>
        <w:tc>
          <w:tcPr>
            <w:tcW w:w="1233" w:type="dxa"/>
            <w:tcMar>
              <w:top w:w="15" w:type="dxa"/>
              <w:left w:w="108" w:type="dxa"/>
              <w:bottom w:w="0" w:type="dxa"/>
              <w:right w:w="108" w:type="dxa"/>
            </w:tcMar>
            <w:vAlign w:val="center"/>
          </w:tcPr>
          <w:p w14:paraId="6D49CB6A" w14:textId="77777777" w:rsidR="005378BF" w:rsidRDefault="00000000" w:rsidP="000A3D0F">
            <w:r>
              <w:t>1.</w:t>
            </w:r>
            <w:r>
              <w:rPr>
                <w:rFonts w:hint="eastAsia"/>
              </w:rPr>
              <w:t>单元学习之前的预习</w:t>
            </w:r>
          </w:p>
          <w:p w14:paraId="430D9F50" w14:textId="77777777" w:rsidR="005378BF" w:rsidRDefault="00000000" w:rsidP="000A3D0F">
            <w:r>
              <w:t>2.</w:t>
            </w:r>
            <w:r>
              <w:rPr>
                <w:rFonts w:hint="eastAsia"/>
              </w:rPr>
              <w:t>完成本单元导读案的填空题和问答题</w:t>
            </w:r>
          </w:p>
          <w:p w14:paraId="7CA59900" w14:textId="77777777" w:rsidR="005378BF" w:rsidRDefault="00000000" w:rsidP="000A3D0F">
            <w:pPr>
              <w:rPr>
                <w:sz w:val="21"/>
              </w:rPr>
            </w:pPr>
            <w:r>
              <w:rPr>
                <w:rFonts w:hint="eastAsia"/>
              </w:rPr>
              <w:t>3.</w:t>
            </w:r>
            <w:r>
              <w:rPr>
                <w:rFonts w:hint="eastAsia"/>
              </w:rPr>
              <w:t>阅读指定书目并写阅读笔记</w:t>
            </w:r>
          </w:p>
        </w:tc>
      </w:tr>
      <w:tr w:rsidR="005378BF" w14:paraId="31C6FB48" w14:textId="77777777">
        <w:trPr>
          <w:trHeight w:val="340"/>
        </w:trPr>
        <w:tc>
          <w:tcPr>
            <w:tcW w:w="737" w:type="dxa"/>
            <w:tcMar>
              <w:top w:w="15" w:type="dxa"/>
              <w:left w:w="108" w:type="dxa"/>
              <w:bottom w:w="0" w:type="dxa"/>
              <w:right w:w="108" w:type="dxa"/>
            </w:tcMar>
            <w:vAlign w:val="center"/>
          </w:tcPr>
          <w:p w14:paraId="2185F7B6" w14:textId="77777777" w:rsidR="005378BF" w:rsidRDefault="00000000" w:rsidP="000A3D0F">
            <w:r>
              <w:rPr>
                <w:rFonts w:hint="eastAsia"/>
              </w:rPr>
              <w:t>1</w:t>
            </w:r>
            <w:r>
              <w:t>6</w:t>
            </w:r>
          </w:p>
        </w:tc>
        <w:tc>
          <w:tcPr>
            <w:tcW w:w="737" w:type="dxa"/>
            <w:vAlign w:val="center"/>
          </w:tcPr>
          <w:p w14:paraId="2B7CB27F" w14:textId="77777777" w:rsidR="005378BF" w:rsidRDefault="005378BF" w:rsidP="000A3D0F"/>
        </w:tc>
        <w:tc>
          <w:tcPr>
            <w:tcW w:w="7533" w:type="dxa"/>
            <w:gridSpan w:val="3"/>
            <w:tcMar>
              <w:top w:w="15" w:type="dxa"/>
              <w:left w:w="108" w:type="dxa"/>
              <w:bottom w:w="0" w:type="dxa"/>
              <w:right w:w="108" w:type="dxa"/>
            </w:tcMar>
            <w:vAlign w:val="center"/>
          </w:tcPr>
          <w:p w14:paraId="69D88082" w14:textId="77777777" w:rsidR="005378BF" w:rsidRPr="000A3D0F" w:rsidRDefault="00000000" w:rsidP="000A3D0F">
            <w:r w:rsidRPr="000A3D0F">
              <w:rPr>
                <w:rFonts w:hint="eastAsia"/>
              </w:rPr>
              <w:t>F</w:t>
            </w:r>
            <w:r w:rsidRPr="000A3D0F">
              <w:t>inal Text</w:t>
            </w:r>
          </w:p>
        </w:tc>
      </w:tr>
    </w:tbl>
    <w:p w14:paraId="39A2BCE4" w14:textId="77777777" w:rsidR="005378BF" w:rsidRDefault="00000000" w:rsidP="000A3D0F">
      <w:r>
        <w:rPr>
          <w:rFonts w:hint="eastAsia"/>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5378BF" w14:paraId="552EFC07" w14:textId="77777777">
        <w:trPr>
          <w:trHeight w:val="454"/>
        </w:trPr>
        <w:tc>
          <w:tcPr>
            <w:tcW w:w="1809" w:type="dxa"/>
            <w:shd w:val="clear" w:color="auto" w:fill="auto"/>
            <w:vAlign w:val="center"/>
          </w:tcPr>
          <w:p w14:paraId="33355876" w14:textId="77777777" w:rsidR="005378BF" w:rsidRDefault="00000000" w:rsidP="000A3D0F">
            <w:r>
              <w:rPr>
                <w:rFonts w:hint="eastAsia"/>
              </w:rPr>
              <w:t>总评构成</w:t>
            </w:r>
          </w:p>
        </w:tc>
        <w:tc>
          <w:tcPr>
            <w:tcW w:w="1843" w:type="dxa"/>
            <w:shd w:val="clear" w:color="auto" w:fill="auto"/>
            <w:vAlign w:val="center"/>
          </w:tcPr>
          <w:p w14:paraId="208F7458" w14:textId="77777777" w:rsidR="005378BF" w:rsidRDefault="00000000" w:rsidP="000A3D0F">
            <w:r>
              <w:rPr>
                <w:rFonts w:hint="eastAsia"/>
              </w:rPr>
              <w:t>占比</w:t>
            </w:r>
          </w:p>
        </w:tc>
        <w:tc>
          <w:tcPr>
            <w:tcW w:w="5387" w:type="dxa"/>
            <w:shd w:val="clear" w:color="auto" w:fill="auto"/>
            <w:vAlign w:val="center"/>
          </w:tcPr>
          <w:p w14:paraId="3A6F26C4" w14:textId="77777777" w:rsidR="005378BF" w:rsidRDefault="00000000" w:rsidP="000A3D0F">
            <w:r>
              <w:rPr>
                <w:rFonts w:hint="eastAsia"/>
              </w:rPr>
              <w:t>考核方式</w:t>
            </w:r>
          </w:p>
        </w:tc>
      </w:tr>
      <w:tr w:rsidR="005378BF" w14:paraId="3812D070" w14:textId="77777777">
        <w:trPr>
          <w:trHeight w:val="340"/>
        </w:trPr>
        <w:tc>
          <w:tcPr>
            <w:tcW w:w="1809" w:type="dxa"/>
            <w:shd w:val="clear" w:color="auto" w:fill="auto"/>
            <w:vAlign w:val="center"/>
          </w:tcPr>
          <w:p w14:paraId="068775AF" w14:textId="77777777" w:rsidR="005378BF" w:rsidRDefault="00000000" w:rsidP="000A3D0F">
            <w:r>
              <w:t>X1</w:t>
            </w:r>
          </w:p>
        </w:tc>
        <w:tc>
          <w:tcPr>
            <w:tcW w:w="1843" w:type="dxa"/>
            <w:shd w:val="clear" w:color="auto" w:fill="auto"/>
            <w:vAlign w:val="center"/>
          </w:tcPr>
          <w:p w14:paraId="15BA6596" w14:textId="77777777" w:rsidR="005378BF" w:rsidRDefault="00000000" w:rsidP="000A3D0F">
            <w:r>
              <w:rPr>
                <w:rFonts w:hint="eastAsia"/>
              </w:rPr>
              <w:t>20%</w:t>
            </w:r>
          </w:p>
        </w:tc>
        <w:tc>
          <w:tcPr>
            <w:tcW w:w="5387" w:type="dxa"/>
            <w:shd w:val="clear" w:color="auto" w:fill="auto"/>
            <w:vAlign w:val="center"/>
          </w:tcPr>
          <w:p w14:paraId="2AD7E903" w14:textId="77777777" w:rsidR="005378BF" w:rsidRDefault="00000000" w:rsidP="000A3D0F">
            <w:r>
              <w:rPr>
                <w:rFonts w:hint="eastAsia"/>
              </w:rPr>
              <w:t>文学知识图谱</w:t>
            </w:r>
          </w:p>
        </w:tc>
      </w:tr>
      <w:tr w:rsidR="005378BF" w14:paraId="790A8622" w14:textId="77777777">
        <w:trPr>
          <w:trHeight w:val="340"/>
        </w:trPr>
        <w:tc>
          <w:tcPr>
            <w:tcW w:w="1809" w:type="dxa"/>
            <w:shd w:val="clear" w:color="auto" w:fill="auto"/>
            <w:vAlign w:val="center"/>
          </w:tcPr>
          <w:p w14:paraId="44D322F1" w14:textId="77777777" w:rsidR="005378BF" w:rsidRDefault="00000000" w:rsidP="000A3D0F">
            <w:r>
              <w:t>X2</w:t>
            </w:r>
          </w:p>
        </w:tc>
        <w:tc>
          <w:tcPr>
            <w:tcW w:w="1843" w:type="dxa"/>
            <w:shd w:val="clear" w:color="auto" w:fill="auto"/>
            <w:vAlign w:val="center"/>
          </w:tcPr>
          <w:p w14:paraId="72F0519D" w14:textId="77777777" w:rsidR="005378BF" w:rsidRDefault="00000000" w:rsidP="000A3D0F">
            <w:r>
              <w:rPr>
                <w:rFonts w:hint="eastAsia"/>
              </w:rPr>
              <w:t>3</w:t>
            </w:r>
            <w:r>
              <w:t>0%</w:t>
            </w:r>
          </w:p>
        </w:tc>
        <w:tc>
          <w:tcPr>
            <w:tcW w:w="5387" w:type="dxa"/>
            <w:shd w:val="clear" w:color="auto" w:fill="auto"/>
            <w:vAlign w:val="center"/>
          </w:tcPr>
          <w:p w14:paraId="0877DA9E" w14:textId="77777777" w:rsidR="005378BF" w:rsidRDefault="00000000" w:rsidP="000A3D0F">
            <w:r>
              <w:rPr>
                <w:rFonts w:hint="eastAsia"/>
              </w:rPr>
              <w:t>读书报告</w:t>
            </w:r>
            <w:r>
              <w:rPr>
                <w:rFonts w:hint="eastAsia"/>
              </w:rPr>
              <w:t>(</w:t>
            </w:r>
            <w:r>
              <w:rPr>
                <w:rFonts w:hint="eastAsia"/>
              </w:rPr>
              <w:t>含</w:t>
            </w:r>
            <w:r>
              <w:rPr>
                <w:rFonts w:hint="eastAsia"/>
              </w:rPr>
              <w:t>10% presentation)</w:t>
            </w:r>
          </w:p>
        </w:tc>
      </w:tr>
      <w:tr w:rsidR="005378BF" w14:paraId="183F52D9" w14:textId="77777777">
        <w:trPr>
          <w:trHeight w:val="340"/>
        </w:trPr>
        <w:tc>
          <w:tcPr>
            <w:tcW w:w="1809" w:type="dxa"/>
            <w:shd w:val="clear" w:color="auto" w:fill="auto"/>
            <w:vAlign w:val="center"/>
          </w:tcPr>
          <w:p w14:paraId="23C8C309" w14:textId="77777777" w:rsidR="005378BF" w:rsidRDefault="00000000" w:rsidP="000A3D0F">
            <w:r>
              <w:lastRenderedPageBreak/>
              <w:t>X3</w:t>
            </w:r>
          </w:p>
        </w:tc>
        <w:tc>
          <w:tcPr>
            <w:tcW w:w="1843" w:type="dxa"/>
            <w:shd w:val="clear" w:color="auto" w:fill="auto"/>
            <w:vAlign w:val="center"/>
          </w:tcPr>
          <w:p w14:paraId="67EEED55" w14:textId="77777777" w:rsidR="005378BF" w:rsidRDefault="00000000" w:rsidP="000A3D0F">
            <w:r>
              <w:rPr>
                <w:rFonts w:hint="eastAsia"/>
              </w:rPr>
              <w:t>5</w:t>
            </w:r>
            <w:r>
              <w:t>0%</w:t>
            </w:r>
          </w:p>
        </w:tc>
        <w:tc>
          <w:tcPr>
            <w:tcW w:w="5387" w:type="dxa"/>
            <w:shd w:val="clear" w:color="auto" w:fill="auto"/>
            <w:vAlign w:val="center"/>
          </w:tcPr>
          <w:p w14:paraId="5413D781" w14:textId="77777777" w:rsidR="005378BF" w:rsidRDefault="00000000" w:rsidP="000A3D0F">
            <w:r>
              <w:rPr>
                <w:rFonts w:hint="eastAsia"/>
              </w:rPr>
              <w:t>期末测试</w:t>
            </w:r>
          </w:p>
        </w:tc>
      </w:tr>
    </w:tbl>
    <w:p w14:paraId="2B60067D" w14:textId="45945C43" w:rsidR="000A3D0F" w:rsidRDefault="007C12A0" w:rsidP="000A3D0F">
      <w:r>
        <w:rPr>
          <w:noProof/>
        </w:rPr>
        <w:drawing>
          <wp:anchor distT="0" distB="0" distL="114300" distR="114300" simplePos="0" relativeHeight="251658240" behindDoc="0" locked="0" layoutInCell="1" allowOverlap="1" wp14:anchorId="4D7859F5" wp14:editId="77675E0C">
            <wp:simplePos x="0" y="0"/>
            <wp:positionH relativeFrom="column">
              <wp:posOffset>972820</wp:posOffset>
            </wp:positionH>
            <wp:positionV relativeFrom="paragraph">
              <wp:posOffset>469900</wp:posOffset>
            </wp:positionV>
            <wp:extent cx="676910" cy="359410"/>
            <wp:effectExtent l="0" t="0" r="8890" b="2540"/>
            <wp:wrapSquare wrapText="bothSides"/>
            <wp:docPr id="5630629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359410"/>
                    </a:xfrm>
                    <a:prstGeom prst="rect">
                      <a:avLst/>
                    </a:prstGeom>
                    <a:noFill/>
                  </pic:spPr>
                </pic:pic>
              </a:graphicData>
            </a:graphic>
          </wp:anchor>
        </w:drawing>
      </w:r>
    </w:p>
    <w:p w14:paraId="27C9C5DD" w14:textId="08063554" w:rsidR="005378BF" w:rsidRDefault="00000000" w:rsidP="000A3D0F">
      <w:r>
        <w:rPr>
          <w:rFonts w:hint="eastAsia"/>
        </w:rPr>
        <w:t>任课教师：</w:t>
      </w:r>
      <w:r>
        <w:rPr>
          <w:rFonts w:hint="eastAsia"/>
        </w:rPr>
        <w:t xml:space="preserve">    </w:t>
      </w:r>
      <w:r>
        <w:t xml:space="preserve">  </w:t>
      </w:r>
      <w:r>
        <w:rPr>
          <w:rFonts w:hint="eastAsia"/>
        </w:rPr>
        <w:t>系主任审核：</w:t>
      </w:r>
      <w:r>
        <w:rPr>
          <w:rFonts w:hint="eastAsia"/>
        </w:rPr>
        <w:t xml:space="preserve">   </w:t>
      </w:r>
      <w:r>
        <w:t xml:space="preserve">  </w:t>
      </w:r>
      <w:r>
        <w:rPr>
          <w:rFonts w:hint="eastAsia"/>
        </w:rPr>
        <w:t>日期：</w:t>
      </w:r>
      <w:r>
        <w:rPr>
          <w:rFonts w:hint="eastAsia"/>
        </w:rPr>
        <w:t>2024</w:t>
      </w:r>
      <w:r>
        <w:rPr>
          <w:rFonts w:hint="eastAsia"/>
        </w:rPr>
        <w:t>年</w:t>
      </w:r>
      <w:r w:rsidR="00177114">
        <w:rPr>
          <w:rFonts w:hint="eastAsia"/>
        </w:rPr>
        <w:t>9</w:t>
      </w:r>
      <w:r>
        <w:rPr>
          <w:rFonts w:hint="eastAsia"/>
        </w:rPr>
        <w:t>月</w:t>
      </w:r>
      <w:r>
        <w:rPr>
          <w:rFonts w:hint="eastAsia"/>
        </w:rPr>
        <w:t xml:space="preserve"> </w:t>
      </w:r>
      <w:r>
        <w:t xml:space="preserve">         </w:t>
      </w:r>
    </w:p>
    <w:sectPr w:rsidR="005378BF">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59AF7" w14:textId="77777777" w:rsidR="00DA6AF8" w:rsidRDefault="00DA6AF8" w:rsidP="000A3D0F">
      <w:r>
        <w:separator/>
      </w:r>
    </w:p>
    <w:p w14:paraId="0336A0AB" w14:textId="77777777" w:rsidR="00DA6AF8" w:rsidRDefault="00DA6AF8" w:rsidP="000A3D0F"/>
    <w:p w14:paraId="61BE76AB" w14:textId="77777777" w:rsidR="00DA6AF8" w:rsidRDefault="00DA6AF8" w:rsidP="000A3D0F"/>
    <w:p w14:paraId="62DB60F4" w14:textId="77777777" w:rsidR="00DA6AF8" w:rsidRDefault="00DA6AF8" w:rsidP="000A3D0F"/>
  </w:endnote>
  <w:endnote w:type="continuationSeparator" w:id="0">
    <w:p w14:paraId="06FB5634" w14:textId="77777777" w:rsidR="00DA6AF8" w:rsidRDefault="00DA6AF8" w:rsidP="000A3D0F">
      <w:r>
        <w:continuationSeparator/>
      </w:r>
    </w:p>
    <w:p w14:paraId="7326B82B" w14:textId="77777777" w:rsidR="00DA6AF8" w:rsidRDefault="00DA6AF8" w:rsidP="000A3D0F"/>
    <w:p w14:paraId="2F743B10" w14:textId="77777777" w:rsidR="00DA6AF8" w:rsidRDefault="00DA6AF8" w:rsidP="000A3D0F"/>
    <w:p w14:paraId="190AAEF4" w14:textId="77777777" w:rsidR="00DA6AF8" w:rsidRDefault="00DA6AF8" w:rsidP="000A3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5B6A" w14:textId="77777777" w:rsidR="005378BF" w:rsidRDefault="00000000" w:rsidP="000A3D0F">
    <w:pPr>
      <w:pStyle w:val="a3"/>
      <w:rPr>
        <w:rStyle w:val="a6"/>
        <w:rFonts w:ascii="ITC Bookman Demi" w:eastAsia="華康粗圓體" w:hAnsi="ITC Bookman Demi"/>
        <w:color w:val="FFFFFF"/>
        <w:sz w:val="26"/>
        <w:szCs w:val="26"/>
      </w:rPr>
    </w:pPr>
    <w:r>
      <w:fldChar w:fldCharType="begin"/>
    </w:r>
    <w:r>
      <w:rPr>
        <w:rStyle w:val="a6"/>
        <w:rFonts w:ascii="ITC Bookman Demi" w:eastAsia="華康粗圓體" w:hAnsi="ITC Bookman Demi"/>
        <w:color w:val="FFFFFF"/>
        <w:sz w:val="26"/>
        <w:szCs w:val="26"/>
      </w:rPr>
      <w:instrText xml:space="preserve">PAGE  </w:instrText>
    </w:r>
    <w:r>
      <w:fldChar w:fldCharType="separate"/>
    </w:r>
    <w:r>
      <w:rPr>
        <w:rStyle w:val="a6"/>
        <w:rFonts w:ascii="ITC Bookman Demi" w:eastAsia="華康粗圓體" w:hAnsi="ITC Bookman Demi"/>
        <w:color w:val="FFFFFF"/>
        <w:sz w:val="26"/>
        <w:szCs w:val="26"/>
      </w:rPr>
      <w:t>2</w:t>
    </w:r>
    <w:r>
      <w:fldChar w:fldCharType="end"/>
    </w:r>
  </w:p>
  <w:p w14:paraId="28FCEA72" w14:textId="77777777" w:rsidR="005378BF" w:rsidRDefault="00000000" w:rsidP="000A3D0F">
    <w:pPr>
      <w:pStyle w:val="a3"/>
    </w:pPr>
    <w:r>
      <w:rPr>
        <w:noProof/>
      </w:rPr>
      <w:drawing>
        <wp:inline distT="0" distB="0" distL="0" distR="0" wp14:anchorId="3055D1A2" wp14:editId="6758014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p w14:paraId="1D8EBEA9" w14:textId="77777777" w:rsidR="009618C0" w:rsidRDefault="009618C0" w:rsidP="000A3D0F"/>
  <w:p w14:paraId="0960922F" w14:textId="77777777" w:rsidR="009618C0" w:rsidRDefault="009618C0" w:rsidP="000A3D0F"/>
  <w:p w14:paraId="2B72F2A6" w14:textId="77777777" w:rsidR="009618C0" w:rsidRDefault="009618C0" w:rsidP="000A3D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9360" w14:textId="77777777" w:rsidR="005378BF" w:rsidRDefault="00000000" w:rsidP="000A3D0F">
    <w:pPr>
      <w:pStyle w:val="a3"/>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fldChar w:fldCharType="begin"/>
    </w:r>
    <w:r>
      <w:rPr>
        <w:rStyle w:val="a6"/>
        <w:rFonts w:ascii="ITC Bookman Demi" w:eastAsia="DotumChe" w:hAnsi="ITC Bookman Demi"/>
        <w:color w:val="FFFFFF"/>
        <w:sz w:val="26"/>
        <w:szCs w:val="26"/>
      </w:rPr>
      <w:instrText xml:space="preserve">PAGE  </w:instrText>
    </w:r>
    <w:r>
      <w:fldChar w:fldCharType="separate"/>
    </w:r>
    <w:r>
      <w:rPr>
        <w:rStyle w:val="a6"/>
        <w:rFonts w:ascii="ITC Bookman Demi" w:eastAsia="DotumChe" w:hAnsi="ITC Bookman Demi"/>
        <w:color w:val="FFFFFF"/>
        <w:sz w:val="26"/>
        <w:szCs w:val="26"/>
      </w:rPr>
      <w:t>21</w:t>
    </w:r>
    <w:r>
      <w:fldChar w:fldCharType="end"/>
    </w:r>
    <w:r>
      <w:rPr>
        <w:rStyle w:val="a6"/>
        <w:rFonts w:ascii="華康儷中黑" w:eastAsia="華康儷中黑" w:hAnsi="ITC Bookman Demi" w:hint="eastAsia"/>
        <w:color w:val="FFFFFF"/>
        <w:sz w:val="26"/>
        <w:szCs w:val="26"/>
      </w:rPr>
      <w:t>頁</w:t>
    </w:r>
  </w:p>
  <w:p w14:paraId="410BC07D" w14:textId="77777777" w:rsidR="005378BF" w:rsidRDefault="005378BF" w:rsidP="000A3D0F"/>
  <w:p w14:paraId="3CF3AA6C" w14:textId="77777777" w:rsidR="009618C0" w:rsidRDefault="009618C0" w:rsidP="000A3D0F"/>
  <w:p w14:paraId="606BB3EC" w14:textId="77777777" w:rsidR="009618C0" w:rsidRDefault="009618C0" w:rsidP="000A3D0F"/>
  <w:p w14:paraId="24F86A23" w14:textId="77777777" w:rsidR="009618C0" w:rsidRDefault="009618C0" w:rsidP="000A3D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BA3EB" w14:textId="77777777" w:rsidR="00DA6AF8" w:rsidRDefault="00DA6AF8" w:rsidP="000A3D0F">
      <w:r>
        <w:separator/>
      </w:r>
    </w:p>
    <w:p w14:paraId="6DEC1DF3" w14:textId="77777777" w:rsidR="00DA6AF8" w:rsidRDefault="00DA6AF8" w:rsidP="000A3D0F"/>
    <w:p w14:paraId="1645DA3C" w14:textId="77777777" w:rsidR="00DA6AF8" w:rsidRDefault="00DA6AF8" w:rsidP="000A3D0F"/>
    <w:p w14:paraId="10D1DE7B" w14:textId="77777777" w:rsidR="00DA6AF8" w:rsidRDefault="00DA6AF8" w:rsidP="000A3D0F"/>
  </w:footnote>
  <w:footnote w:type="continuationSeparator" w:id="0">
    <w:p w14:paraId="5D0A33D5" w14:textId="77777777" w:rsidR="00DA6AF8" w:rsidRDefault="00DA6AF8" w:rsidP="000A3D0F">
      <w:r>
        <w:continuationSeparator/>
      </w:r>
    </w:p>
    <w:p w14:paraId="6B734EFD" w14:textId="77777777" w:rsidR="00DA6AF8" w:rsidRDefault="00DA6AF8" w:rsidP="000A3D0F"/>
    <w:p w14:paraId="41AA2D3B" w14:textId="77777777" w:rsidR="00DA6AF8" w:rsidRDefault="00DA6AF8" w:rsidP="000A3D0F"/>
    <w:p w14:paraId="38960ADF" w14:textId="77777777" w:rsidR="00DA6AF8" w:rsidRDefault="00DA6AF8" w:rsidP="000A3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DF768" w14:textId="77777777" w:rsidR="005378BF" w:rsidRDefault="00000000" w:rsidP="000A3D0F">
    <w:pPr>
      <w:pStyle w:val="a4"/>
    </w:pPr>
    <w:r>
      <w:rPr>
        <w:noProof/>
      </w:rPr>
      <w:drawing>
        <wp:anchor distT="0" distB="0" distL="114300" distR="114300" simplePos="0" relativeHeight="251657216" behindDoc="1" locked="0" layoutInCell="1" allowOverlap="1" wp14:anchorId="100E4E43" wp14:editId="0FDD17DD">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p w14:paraId="752CFF13" w14:textId="77777777" w:rsidR="009618C0" w:rsidRDefault="009618C0" w:rsidP="000A3D0F"/>
  <w:p w14:paraId="644ECBD7" w14:textId="77777777" w:rsidR="009618C0" w:rsidRDefault="009618C0" w:rsidP="000A3D0F"/>
  <w:p w14:paraId="097BFDD0" w14:textId="77777777" w:rsidR="009618C0" w:rsidRDefault="009618C0" w:rsidP="000A3D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EE9E" w14:textId="77777777" w:rsidR="005378BF" w:rsidRDefault="00000000" w:rsidP="000A3D0F">
    <w:pPr>
      <w:pStyle w:val="a4"/>
      <w:rPr>
        <w:rFonts w:ascii="華康儷中黑" w:eastAsia="華康儷中黑"/>
        <w:sz w:val="32"/>
        <w:szCs w:val="32"/>
      </w:rPr>
    </w:pPr>
    <w:r>
      <w:rPr>
        <w:noProof/>
      </w:rPr>
      <mc:AlternateContent>
        <mc:Choice Requires="wps">
          <w:drawing>
            <wp:anchor distT="0" distB="0" distL="114300" distR="114300" simplePos="0" relativeHeight="251660288" behindDoc="0" locked="0" layoutInCell="1" allowOverlap="1" wp14:anchorId="2FE9439E" wp14:editId="22D3BF12">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34E671" w14:textId="77777777" w:rsidR="005378BF" w:rsidRDefault="00000000" w:rsidP="000A3D0F">
                          <w:r>
                            <w:t>SJQU-QR-JW-011</w:t>
                          </w:r>
                          <w:r>
                            <w:t>（</w:t>
                          </w:r>
                          <w:r>
                            <w:t>A1</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E9439E"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3634E671" w14:textId="77777777" w:rsidR="005378BF" w:rsidRDefault="00000000" w:rsidP="000A3D0F">
                    <w:r>
                      <w:t>SJQU-QR-JW-011</w:t>
                    </w:r>
                    <w:r>
                      <w:t>（</w:t>
                    </w:r>
                    <w:r>
                      <w:t>A1</w:t>
                    </w:r>
                    <w:r>
                      <w:t>）</w:t>
                    </w:r>
                  </w:p>
                </w:txbxContent>
              </v:textbox>
              <w10:wrap anchorx="page" anchory="page"/>
            </v:shape>
          </w:pict>
        </mc:Fallback>
      </mc:AlternateContent>
    </w:r>
  </w:p>
  <w:p w14:paraId="7434A567" w14:textId="77777777" w:rsidR="009618C0" w:rsidRDefault="009618C0" w:rsidP="000A3D0F"/>
  <w:p w14:paraId="7EC316AB" w14:textId="77777777" w:rsidR="009618C0" w:rsidRDefault="009618C0" w:rsidP="000A3D0F"/>
  <w:p w14:paraId="0B6D8A55" w14:textId="77777777" w:rsidR="009618C0" w:rsidRDefault="009618C0" w:rsidP="000A3D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A8FD80"/>
    <w:multiLevelType w:val="singleLevel"/>
    <w:tmpl w:val="58A8FD80"/>
    <w:lvl w:ilvl="0">
      <w:start w:val="1"/>
      <w:numFmt w:val="decimal"/>
      <w:suff w:val="space"/>
      <w:lvlText w:val="%1."/>
      <w:lvlJc w:val="left"/>
    </w:lvl>
  </w:abstractNum>
  <w:abstractNum w:abstractNumId="2" w15:restartNumberingAfterBreak="0">
    <w:nsid w:val="58A901B9"/>
    <w:multiLevelType w:val="singleLevel"/>
    <w:tmpl w:val="58A901B9"/>
    <w:lvl w:ilvl="0">
      <w:start w:val="1"/>
      <w:numFmt w:val="decimal"/>
      <w:suff w:val="space"/>
      <w:lvlText w:val="%1."/>
      <w:lvlJc w:val="left"/>
    </w:lvl>
  </w:abstractNum>
  <w:abstractNum w:abstractNumId="3" w15:restartNumberingAfterBreak="0">
    <w:nsid w:val="58A90246"/>
    <w:multiLevelType w:val="singleLevel"/>
    <w:tmpl w:val="58A90246"/>
    <w:lvl w:ilvl="0">
      <w:start w:val="1"/>
      <w:numFmt w:val="decimal"/>
      <w:suff w:val="space"/>
      <w:lvlText w:val="%1."/>
      <w:lvlJc w:val="left"/>
    </w:lvl>
  </w:abstractNum>
  <w:abstractNum w:abstractNumId="4" w15:restartNumberingAfterBreak="0">
    <w:nsid w:val="58A9031A"/>
    <w:multiLevelType w:val="singleLevel"/>
    <w:tmpl w:val="58A9031A"/>
    <w:lvl w:ilvl="0">
      <w:start w:val="1"/>
      <w:numFmt w:val="decimal"/>
      <w:suff w:val="space"/>
      <w:lvlText w:val="%1."/>
      <w:lvlJc w:val="left"/>
    </w:lvl>
  </w:abstractNum>
  <w:abstractNum w:abstractNumId="5" w15:restartNumberingAfterBreak="0">
    <w:nsid w:val="58A905B9"/>
    <w:multiLevelType w:val="singleLevel"/>
    <w:tmpl w:val="58A905B9"/>
    <w:lvl w:ilvl="0">
      <w:start w:val="1"/>
      <w:numFmt w:val="decimal"/>
      <w:suff w:val="space"/>
      <w:lvlText w:val="%1."/>
      <w:lvlJc w:val="left"/>
    </w:lvl>
  </w:abstractNum>
  <w:abstractNum w:abstractNumId="6" w15:restartNumberingAfterBreak="0">
    <w:nsid w:val="58A907F5"/>
    <w:multiLevelType w:val="singleLevel"/>
    <w:tmpl w:val="58A907F5"/>
    <w:lvl w:ilvl="0">
      <w:start w:val="1"/>
      <w:numFmt w:val="decimal"/>
      <w:suff w:val="space"/>
      <w:lvlText w:val="%1."/>
      <w:lvlJc w:val="left"/>
    </w:lvl>
  </w:abstractNum>
  <w:num w:numId="1" w16cid:durableId="1951544348">
    <w:abstractNumId w:val="0"/>
  </w:num>
  <w:num w:numId="2" w16cid:durableId="471211689">
    <w:abstractNumId w:val="1"/>
  </w:num>
  <w:num w:numId="3" w16cid:durableId="1544707195">
    <w:abstractNumId w:val="2"/>
  </w:num>
  <w:num w:numId="4" w16cid:durableId="140075612">
    <w:abstractNumId w:val="3"/>
  </w:num>
  <w:num w:numId="5" w16cid:durableId="381752074">
    <w:abstractNumId w:val="4"/>
  </w:num>
  <w:num w:numId="6" w16cid:durableId="1134523057">
    <w:abstractNumId w:val="5"/>
  </w:num>
  <w:num w:numId="7" w16cid:durableId="606037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ZmODNiOTBmNDAxYjczODNhYjEzYjJjOGY5OTBkNTU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3D0F"/>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36D60"/>
    <w:rsid w:val="00140258"/>
    <w:rsid w:val="0014621F"/>
    <w:rsid w:val="00157F89"/>
    <w:rsid w:val="00161517"/>
    <w:rsid w:val="00161785"/>
    <w:rsid w:val="00161A65"/>
    <w:rsid w:val="001625E9"/>
    <w:rsid w:val="00163A68"/>
    <w:rsid w:val="00164B67"/>
    <w:rsid w:val="0016749D"/>
    <w:rsid w:val="00171DEE"/>
    <w:rsid w:val="00173320"/>
    <w:rsid w:val="00176B28"/>
    <w:rsid w:val="0017703A"/>
    <w:rsid w:val="00177114"/>
    <w:rsid w:val="001838C0"/>
    <w:rsid w:val="00183967"/>
    <w:rsid w:val="00187761"/>
    <w:rsid w:val="00187F2F"/>
    <w:rsid w:val="00190BF2"/>
    <w:rsid w:val="001918B2"/>
    <w:rsid w:val="00191AA6"/>
    <w:rsid w:val="001A3DD1"/>
    <w:rsid w:val="001A5966"/>
    <w:rsid w:val="001A6911"/>
    <w:rsid w:val="001B0C6F"/>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76BD"/>
    <w:rsid w:val="00270805"/>
    <w:rsid w:val="00280A20"/>
    <w:rsid w:val="00283A9D"/>
    <w:rsid w:val="00287142"/>
    <w:rsid w:val="002878C2"/>
    <w:rsid w:val="00290A4F"/>
    <w:rsid w:val="00290EB6"/>
    <w:rsid w:val="0029700C"/>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68BF"/>
    <w:rsid w:val="00387718"/>
    <w:rsid w:val="00391A51"/>
    <w:rsid w:val="003958D4"/>
    <w:rsid w:val="003A11F8"/>
    <w:rsid w:val="003A440D"/>
    <w:rsid w:val="003B1754"/>
    <w:rsid w:val="003B1E31"/>
    <w:rsid w:val="003B6082"/>
    <w:rsid w:val="003B78CD"/>
    <w:rsid w:val="003B7925"/>
    <w:rsid w:val="003B79A5"/>
    <w:rsid w:val="003B7E66"/>
    <w:rsid w:val="003C2AFE"/>
    <w:rsid w:val="003C41D5"/>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235A"/>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78BF"/>
    <w:rsid w:val="00541E3A"/>
    <w:rsid w:val="005452F2"/>
    <w:rsid w:val="00552F8A"/>
    <w:rsid w:val="00554878"/>
    <w:rsid w:val="0056101B"/>
    <w:rsid w:val="0056466D"/>
    <w:rsid w:val="0056717F"/>
    <w:rsid w:val="00567DCD"/>
    <w:rsid w:val="00570125"/>
    <w:rsid w:val="00572687"/>
    <w:rsid w:val="005733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077B6"/>
    <w:rsid w:val="006123C8"/>
    <w:rsid w:val="006146E0"/>
    <w:rsid w:val="006208E9"/>
    <w:rsid w:val="0062514D"/>
    <w:rsid w:val="0062610F"/>
    <w:rsid w:val="00630676"/>
    <w:rsid w:val="00630E02"/>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18B"/>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12A0"/>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44269"/>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763"/>
    <w:rsid w:val="00935F4D"/>
    <w:rsid w:val="009378D3"/>
    <w:rsid w:val="00941FD1"/>
    <w:rsid w:val="00952512"/>
    <w:rsid w:val="009525CC"/>
    <w:rsid w:val="00954AB1"/>
    <w:rsid w:val="00954C1E"/>
    <w:rsid w:val="00960C73"/>
    <w:rsid w:val="009618C0"/>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36A8"/>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553E2"/>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176B"/>
    <w:rsid w:val="00CF317D"/>
    <w:rsid w:val="00D05E9E"/>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A6AF8"/>
    <w:rsid w:val="00DB7433"/>
    <w:rsid w:val="00DB74C6"/>
    <w:rsid w:val="00DC1BDA"/>
    <w:rsid w:val="00DC7120"/>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31AC"/>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B02141F"/>
    <w:rsid w:val="0DB76A4A"/>
    <w:rsid w:val="159756CF"/>
    <w:rsid w:val="160548CB"/>
    <w:rsid w:val="199D2E85"/>
    <w:rsid w:val="1B9B294B"/>
    <w:rsid w:val="214D11B2"/>
    <w:rsid w:val="2E59298A"/>
    <w:rsid w:val="2E830674"/>
    <w:rsid w:val="3151117D"/>
    <w:rsid w:val="37E50B00"/>
    <w:rsid w:val="49DF08B3"/>
    <w:rsid w:val="603728A8"/>
    <w:rsid w:val="611009C7"/>
    <w:rsid w:val="65310993"/>
    <w:rsid w:val="6E256335"/>
    <w:rsid w:val="700912C5"/>
    <w:rsid w:val="74F62C86"/>
    <w:rsid w:val="76E45A81"/>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ED3B67"/>
  <w15:docId w15:val="{4152EE11-E936-47E2-81DD-A9D9E63B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0A3D0F"/>
    <w:pPr>
      <w:jc w:val="cente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style>
  <w:style w:type="character" w:styleId="a7">
    <w:name w:val="Hyperlink"/>
    <w:autoRedefine/>
    <w:qFormat/>
    <w:rPr>
      <w:color w:val="0000FF"/>
      <w:u w:val="single"/>
    </w:rPr>
  </w:style>
  <w:style w:type="paragraph" w:customStyle="1" w:styleId="1">
    <w:name w:val="1 字元"/>
    <w:basedOn w:val="a"/>
    <w:autoRedefine/>
    <w:qFormat/>
    <w:pPr>
      <w:spacing w:after="160" w:line="240" w:lineRule="exact"/>
    </w:pPr>
    <w:rPr>
      <w:rFonts w:ascii="Tahoma" w:hAnsi="Tahoma"/>
      <w:sz w:val="20"/>
      <w:szCs w:val="20"/>
      <w:lang w:eastAsia="en-US"/>
    </w:r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mosoteach.c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826</Words>
  <Characters>4710</Characters>
  <Application>Microsoft Office Word</Application>
  <DocSecurity>0</DocSecurity>
  <Lines>39</Lines>
  <Paragraphs>11</Paragraphs>
  <ScaleCrop>false</ScaleCrop>
  <Company>CMT</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8618702133128</cp:lastModifiedBy>
  <cp:revision>6</cp:revision>
  <cp:lastPrinted>2015-03-18T03:45:00Z</cp:lastPrinted>
  <dcterms:created xsi:type="dcterms:W3CDTF">2024-08-30T10:23:00Z</dcterms:created>
  <dcterms:modified xsi:type="dcterms:W3CDTF">2024-09-03T07:28:00Z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