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68469" w14:textId="2756A7D6" w:rsidR="00E7081D" w:rsidRDefault="009B4D21" w:rsidP="00087488">
      <w:pPr>
        <w:jc w:val="center"/>
        <w:rPr>
          <w:rFonts w:ascii="黑体" w:eastAsia="黑体" w:hAnsi="黑体"/>
          <w:bCs/>
          <w:sz w:val="32"/>
          <w:szCs w:val="32"/>
        </w:rPr>
      </w:pPr>
      <w:r w:rsidRPr="00AD5B40">
        <w:rPr>
          <w:rFonts w:ascii="黑体" w:eastAsia="黑体" w:hAnsi="黑体" w:hint="eastAsia"/>
          <w:bCs/>
          <w:sz w:val="32"/>
          <w:szCs w:val="32"/>
        </w:rPr>
        <w:t>《</w:t>
      </w:r>
      <w:r w:rsidR="00E14F86" w:rsidRPr="00E14F86">
        <w:rPr>
          <w:rFonts w:ascii="黑体" w:eastAsia="黑体" w:hAnsi="黑体" w:hint="eastAsia"/>
          <w:bCs/>
          <w:sz w:val="32"/>
          <w:szCs w:val="32"/>
        </w:rPr>
        <w:t>应用日语2</w:t>
      </w:r>
      <w:r w:rsidRPr="00AD5B40">
        <w:rPr>
          <w:rFonts w:ascii="黑体" w:eastAsia="黑体" w:hAnsi="黑体" w:hint="eastAsia"/>
          <w:bCs/>
          <w:sz w:val="32"/>
          <w:szCs w:val="32"/>
        </w:rPr>
        <w:t>》</w:t>
      </w:r>
      <w:r w:rsidR="00114BD6">
        <w:rPr>
          <w:rFonts w:ascii="黑体" w:eastAsia="黑体" w:hAnsi="黑体" w:hint="eastAsia"/>
          <w:bCs/>
          <w:sz w:val="32"/>
          <w:szCs w:val="32"/>
        </w:rPr>
        <w:t>本科</w:t>
      </w:r>
      <w:r w:rsidR="00087488" w:rsidRPr="00AD5B40">
        <w:rPr>
          <w:rFonts w:ascii="黑体" w:eastAsia="黑体" w:hAnsi="黑体" w:hint="eastAsia"/>
          <w:bCs/>
          <w:sz w:val="32"/>
          <w:szCs w:val="32"/>
        </w:rPr>
        <w:t>课程教学大纲</w:t>
      </w:r>
    </w:p>
    <w:p w14:paraId="6ECD5700" w14:textId="77777777" w:rsidR="00E7081D" w:rsidRDefault="00487A46" w:rsidP="00290962">
      <w:pPr>
        <w:pStyle w:val="DG1"/>
        <w:spacing w:beforeLines="100" w:before="326" w:line="360" w:lineRule="auto"/>
        <w:rPr>
          <w:rFonts w:ascii="黑体" w:hAnsi="宋体"/>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999"/>
        <w:gridCol w:w="426"/>
        <w:gridCol w:w="842"/>
        <w:gridCol w:w="786"/>
      </w:tblGrid>
      <w:tr w:rsidR="002667F3" w14:paraId="76E0F6F5" w14:textId="77777777" w:rsidTr="006B2E1F">
        <w:trPr>
          <w:trHeight w:val="340"/>
        </w:trPr>
        <w:tc>
          <w:tcPr>
            <w:tcW w:w="1691" w:type="dxa"/>
            <w:vMerge w:val="restart"/>
            <w:tcBorders>
              <w:top w:val="single" w:sz="12" w:space="0" w:color="auto"/>
              <w:left w:val="single" w:sz="12" w:space="0" w:color="auto"/>
            </w:tcBorders>
            <w:shd w:val="clear" w:color="auto" w:fill="auto"/>
            <w:vAlign w:val="center"/>
          </w:tcPr>
          <w:p w14:paraId="0DAE2B90" w14:textId="77777777" w:rsidR="002667F3" w:rsidRPr="00290962" w:rsidRDefault="002667F3" w:rsidP="006B2E1F">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DC9EEF4" w14:textId="77777777" w:rsidR="002667F3" w:rsidRPr="00290962" w:rsidRDefault="002667F3" w:rsidP="006B2E1F">
            <w:pPr>
              <w:jc w:val="left"/>
              <w:rPr>
                <w:color w:val="000000" w:themeColor="text1"/>
                <w:sz w:val="21"/>
                <w:szCs w:val="21"/>
              </w:rPr>
            </w:pPr>
            <w:r w:rsidRPr="00290962">
              <w:rPr>
                <w:rFonts w:ascii="黑体" w:eastAsia="黑体" w:hAnsi="黑体" w:hint="eastAsia"/>
                <w:color w:val="000000" w:themeColor="text1"/>
                <w:sz w:val="21"/>
                <w:szCs w:val="21"/>
              </w:rPr>
              <w:t>（中文）</w:t>
            </w:r>
            <w:r w:rsidRPr="00E14F86">
              <w:rPr>
                <w:rFonts w:hint="eastAsia"/>
                <w:bCs/>
                <w:sz w:val="21"/>
                <w:szCs w:val="21"/>
              </w:rPr>
              <w:t>应用日语2</w:t>
            </w:r>
          </w:p>
        </w:tc>
      </w:tr>
      <w:tr w:rsidR="002667F3" w14:paraId="6D09FC97" w14:textId="77777777" w:rsidTr="006B2E1F">
        <w:trPr>
          <w:trHeight w:val="340"/>
        </w:trPr>
        <w:tc>
          <w:tcPr>
            <w:tcW w:w="1691" w:type="dxa"/>
            <w:vMerge/>
            <w:tcBorders>
              <w:left w:val="single" w:sz="12" w:space="0" w:color="auto"/>
            </w:tcBorders>
            <w:shd w:val="clear" w:color="auto" w:fill="auto"/>
            <w:vAlign w:val="center"/>
          </w:tcPr>
          <w:p w14:paraId="2F6EF9A2" w14:textId="77777777" w:rsidR="002667F3" w:rsidRPr="00290962" w:rsidRDefault="002667F3" w:rsidP="006B2E1F">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4F6B9398" w14:textId="77777777" w:rsidR="002667F3" w:rsidRPr="00290962" w:rsidRDefault="002667F3" w:rsidP="006B2E1F">
            <w:pPr>
              <w:jc w:val="left"/>
              <w:rPr>
                <w:color w:val="000000" w:themeColor="text1"/>
                <w:sz w:val="21"/>
                <w:szCs w:val="21"/>
              </w:rPr>
            </w:pPr>
            <w:r w:rsidRPr="00290962">
              <w:rPr>
                <w:rFonts w:ascii="黑体" w:eastAsia="黑体" w:hAnsi="黑体" w:hint="eastAsia"/>
                <w:color w:val="000000" w:themeColor="text1"/>
                <w:sz w:val="21"/>
                <w:szCs w:val="21"/>
              </w:rPr>
              <w:t>（英文）</w:t>
            </w:r>
            <w:r w:rsidRPr="009034BB">
              <w:rPr>
                <w:rFonts w:hint="eastAsia"/>
                <w:b/>
                <w:sz w:val="21"/>
                <w:szCs w:val="21"/>
              </w:rPr>
              <w:t>Applied Japanese</w:t>
            </w:r>
            <w:r w:rsidRPr="009034BB">
              <w:rPr>
                <w:b/>
                <w:sz w:val="21"/>
                <w:szCs w:val="21"/>
              </w:rPr>
              <w:t>2</w:t>
            </w:r>
          </w:p>
        </w:tc>
      </w:tr>
      <w:tr w:rsidR="002667F3" w14:paraId="34F0C269" w14:textId="77777777" w:rsidTr="006B2E1F">
        <w:trPr>
          <w:trHeight w:val="340"/>
        </w:trPr>
        <w:tc>
          <w:tcPr>
            <w:tcW w:w="1691" w:type="dxa"/>
            <w:tcBorders>
              <w:left w:val="single" w:sz="12" w:space="0" w:color="auto"/>
            </w:tcBorders>
            <w:shd w:val="clear" w:color="auto" w:fill="auto"/>
            <w:vAlign w:val="center"/>
          </w:tcPr>
          <w:p w14:paraId="332C2CE9" w14:textId="77777777" w:rsidR="002667F3" w:rsidRPr="00290962" w:rsidRDefault="002667F3" w:rsidP="006B2E1F">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课程代码</w:t>
            </w:r>
          </w:p>
        </w:tc>
        <w:tc>
          <w:tcPr>
            <w:tcW w:w="2260" w:type="dxa"/>
            <w:vAlign w:val="center"/>
          </w:tcPr>
          <w:p w14:paraId="40C3AA74" w14:textId="77777777" w:rsidR="002667F3" w:rsidRPr="00290962" w:rsidRDefault="002667F3" w:rsidP="006B2E1F">
            <w:pPr>
              <w:jc w:val="center"/>
              <w:rPr>
                <w:rFonts w:ascii="黑体" w:eastAsia="黑体" w:hAnsi="黑体"/>
                <w:color w:val="000000" w:themeColor="text1"/>
                <w:sz w:val="21"/>
                <w:szCs w:val="21"/>
              </w:rPr>
            </w:pPr>
            <w:r>
              <w:rPr>
                <w:rFonts w:hint="eastAsia"/>
                <w:color w:val="000000"/>
                <w:sz w:val="20"/>
                <w:szCs w:val="20"/>
              </w:rPr>
              <w:t>2</w:t>
            </w:r>
            <w:r>
              <w:rPr>
                <w:color w:val="000000"/>
                <w:sz w:val="20"/>
                <w:szCs w:val="20"/>
              </w:rPr>
              <w:t>025017</w:t>
            </w:r>
          </w:p>
        </w:tc>
        <w:tc>
          <w:tcPr>
            <w:tcW w:w="2271" w:type="dxa"/>
            <w:gridSpan w:val="2"/>
            <w:vAlign w:val="center"/>
          </w:tcPr>
          <w:p w14:paraId="2D6F0CBE" w14:textId="77777777" w:rsidR="002667F3" w:rsidRPr="00290962" w:rsidRDefault="002667F3" w:rsidP="006B2E1F">
            <w:pPr>
              <w:jc w:val="center"/>
              <w:rPr>
                <w:rFonts w:ascii="黑体" w:eastAsia="黑体" w:hAnsi="黑体"/>
                <w:color w:val="000000" w:themeColor="text1"/>
                <w:sz w:val="21"/>
                <w:szCs w:val="21"/>
              </w:rPr>
            </w:pPr>
            <w:r w:rsidRPr="00290962">
              <w:rPr>
                <w:rFonts w:ascii="黑体" w:eastAsia="黑体" w:hAnsi="黑体"/>
                <w:color w:val="000000" w:themeColor="text1"/>
                <w:sz w:val="21"/>
                <w:szCs w:val="21"/>
              </w:rPr>
              <w:t>课程学分</w:t>
            </w:r>
          </w:p>
        </w:tc>
        <w:tc>
          <w:tcPr>
            <w:tcW w:w="2054" w:type="dxa"/>
            <w:gridSpan w:val="3"/>
            <w:tcBorders>
              <w:right w:val="single" w:sz="12" w:space="0" w:color="auto"/>
            </w:tcBorders>
            <w:vAlign w:val="center"/>
          </w:tcPr>
          <w:p w14:paraId="18489E62" w14:textId="77777777" w:rsidR="002667F3" w:rsidRPr="00290962" w:rsidRDefault="002667F3" w:rsidP="006B2E1F">
            <w:pPr>
              <w:jc w:val="center"/>
              <w:rPr>
                <w:color w:val="000000" w:themeColor="text1"/>
                <w:sz w:val="21"/>
                <w:szCs w:val="21"/>
              </w:rPr>
            </w:pPr>
            <w:r>
              <w:rPr>
                <w:rFonts w:hint="eastAsia"/>
                <w:color w:val="000000" w:themeColor="text1"/>
                <w:sz w:val="21"/>
                <w:szCs w:val="21"/>
              </w:rPr>
              <w:t>2</w:t>
            </w:r>
          </w:p>
        </w:tc>
      </w:tr>
      <w:tr w:rsidR="002667F3" w14:paraId="28BD3230" w14:textId="77777777" w:rsidTr="006B2E1F">
        <w:trPr>
          <w:trHeight w:val="340"/>
        </w:trPr>
        <w:tc>
          <w:tcPr>
            <w:tcW w:w="1691" w:type="dxa"/>
            <w:tcBorders>
              <w:left w:val="single" w:sz="12" w:space="0" w:color="auto"/>
            </w:tcBorders>
            <w:shd w:val="clear" w:color="auto" w:fill="auto"/>
            <w:vAlign w:val="center"/>
          </w:tcPr>
          <w:p w14:paraId="135F0173" w14:textId="77777777" w:rsidR="002667F3" w:rsidRPr="00290962" w:rsidRDefault="002667F3" w:rsidP="006B2E1F">
            <w:pPr>
              <w:jc w:val="center"/>
              <w:rPr>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0" w:type="dxa"/>
            <w:vAlign w:val="center"/>
          </w:tcPr>
          <w:p w14:paraId="3EC7614F" w14:textId="77777777" w:rsidR="002667F3" w:rsidRPr="00290962" w:rsidRDefault="002667F3" w:rsidP="006B2E1F">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3</w:t>
            </w:r>
            <w:r>
              <w:rPr>
                <w:rFonts w:ascii="Times New Roman" w:hAnsi="Times New Roman"/>
                <w:color w:val="000000" w:themeColor="text1"/>
                <w:sz w:val="21"/>
                <w:szCs w:val="21"/>
              </w:rPr>
              <w:t>2</w:t>
            </w:r>
          </w:p>
        </w:tc>
        <w:tc>
          <w:tcPr>
            <w:tcW w:w="1272" w:type="dxa"/>
            <w:vAlign w:val="center"/>
          </w:tcPr>
          <w:p w14:paraId="01ECE6F3" w14:textId="77777777" w:rsidR="002667F3" w:rsidRPr="00290962" w:rsidRDefault="002667F3" w:rsidP="006B2E1F">
            <w:pPr>
              <w:jc w:val="center"/>
              <w:rPr>
                <w:color w:val="000000" w:themeColor="text1"/>
                <w:sz w:val="21"/>
                <w:szCs w:val="21"/>
              </w:rPr>
            </w:pPr>
            <w:r w:rsidRPr="00290962">
              <w:rPr>
                <w:rFonts w:ascii="黑体" w:eastAsia="黑体" w:hAnsi="黑体" w:hint="eastAsia"/>
                <w:color w:val="000000" w:themeColor="text1"/>
                <w:sz w:val="21"/>
                <w:szCs w:val="21"/>
              </w:rPr>
              <w:t>理论学时</w:t>
            </w:r>
          </w:p>
        </w:tc>
        <w:tc>
          <w:tcPr>
            <w:tcW w:w="999" w:type="dxa"/>
            <w:vAlign w:val="center"/>
          </w:tcPr>
          <w:p w14:paraId="7864A42F" w14:textId="187F6557" w:rsidR="002667F3" w:rsidRPr="00290962" w:rsidRDefault="002667F3" w:rsidP="006B2E1F">
            <w:pPr>
              <w:jc w:val="center"/>
              <w:rPr>
                <w:color w:val="000000" w:themeColor="text1"/>
                <w:sz w:val="21"/>
                <w:szCs w:val="21"/>
              </w:rPr>
            </w:pPr>
            <w:r>
              <w:rPr>
                <w:rFonts w:hint="eastAsia"/>
                <w:color w:val="000000" w:themeColor="text1"/>
                <w:sz w:val="21"/>
                <w:szCs w:val="21"/>
              </w:rPr>
              <w:t>3</w:t>
            </w:r>
            <w:r w:rsidR="005F524A">
              <w:rPr>
                <w:rFonts w:hint="eastAsia"/>
                <w:color w:val="000000" w:themeColor="text1"/>
                <w:sz w:val="21"/>
                <w:szCs w:val="21"/>
              </w:rPr>
              <w:t>2</w:t>
            </w:r>
          </w:p>
        </w:tc>
        <w:tc>
          <w:tcPr>
            <w:tcW w:w="1268" w:type="dxa"/>
            <w:gridSpan w:val="2"/>
            <w:vAlign w:val="center"/>
          </w:tcPr>
          <w:p w14:paraId="47FB89D9" w14:textId="77777777" w:rsidR="002667F3" w:rsidRPr="00290962" w:rsidRDefault="002667F3" w:rsidP="006B2E1F">
            <w:pPr>
              <w:jc w:val="center"/>
              <w:rPr>
                <w:color w:val="000000" w:themeColor="text1"/>
                <w:sz w:val="21"/>
                <w:szCs w:val="21"/>
              </w:rPr>
            </w:pPr>
            <w:r w:rsidRPr="00290962">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17E43475" w14:textId="6D5087CB" w:rsidR="002667F3" w:rsidRPr="00290962" w:rsidRDefault="005F524A" w:rsidP="006B2E1F">
            <w:pPr>
              <w:jc w:val="center"/>
              <w:rPr>
                <w:color w:val="000000" w:themeColor="text1"/>
                <w:sz w:val="21"/>
                <w:szCs w:val="21"/>
              </w:rPr>
            </w:pPr>
            <w:r>
              <w:rPr>
                <w:rFonts w:hint="eastAsia"/>
                <w:color w:val="000000" w:themeColor="text1"/>
                <w:sz w:val="21"/>
                <w:szCs w:val="21"/>
              </w:rPr>
              <w:t>0</w:t>
            </w:r>
          </w:p>
        </w:tc>
      </w:tr>
      <w:tr w:rsidR="002667F3" w14:paraId="46607D4A" w14:textId="77777777" w:rsidTr="006B2E1F">
        <w:trPr>
          <w:trHeight w:val="677"/>
        </w:trPr>
        <w:tc>
          <w:tcPr>
            <w:tcW w:w="1691" w:type="dxa"/>
            <w:tcBorders>
              <w:left w:val="single" w:sz="12" w:space="0" w:color="auto"/>
            </w:tcBorders>
            <w:shd w:val="clear" w:color="auto" w:fill="auto"/>
            <w:vAlign w:val="center"/>
          </w:tcPr>
          <w:p w14:paraId="7D3B326D" w14:textId="77777777" w:rsidR="002667F3" w:rsidRPr="00290962" w:rsidRDefault="002667F3" w:rsidP="006B2E1F">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0" w:type="dxa"/>
            <w:vAlign w:val="center"/>
          </w:tcPr>
          <w:p w14:paraId="630A7B61" w14:textId="77777777" w:rsidR="002667F3" w:rsidRPr="00290962" w:rsidRDefault="002667F3" w:rsidP="006B2E1F">
            <w:pPr>
              <w:jc w:val="center"/>
              <w:rPr>
                <w:rFonts w:ascii="黑体" w:eastAsia="黑体" w:hAnsi="黑体"/>
                <w:color w:val="000000" w:themeColor="text1"/>
                <w:sz w:val="21"/>
                <w:szCs w:val="21"/>
              </w:rPr>
            </w:pPr>
            <w:r w:rsidRPr="00D71E7F">
              <w:rPr>
                <w:color w:val="000000" w:themeColor="text1"/>
                <w:sz w:val="21"/>
                <w:szCs w:val="21"/>
              </w:rPr>
              <w:t>外国语学院</w:t>
            </w:r>
          </w:p>
        </w:tc>
        <w:tc>
          <w:tcPr>
            <w:tcW w:w="2271" w:type="dxa"/>
            <w:gridSpan w:val="2"/>
            <w:vAlign w:val="center"/>
          </w:tcPr>
          <w:p w14:paraId="242C14C7" w14:textId="77777777" w:rsidR="002667F3" w:rsidRPr="00290962" w:rsidRDefault="002667F3" w:rsidP="006B2E1F">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054" w:type="dxa"/>
            <w:gridSpan w:val="3"/>
            <w:tcBorders>
              <w:right w:val="single" w:sz="12" w:space="0" w:color="auto"/>
            </w:tcBorders>
            <w:vAlign w:val="center"/>
          </w:tcPr>
          <w:p w14:paraId="4A25D648" w14:textId="77777777" w:rsidR="002667F3" w:rsidRDefault="002667F3" w:rsidP="006B2E1F">
            <w:pPr>
              <w:jc w:val="center"/>
              <w:rPr>
                <w:color w:val="000000"/>
                <w:sz w:val="20"/>
                <w:szCs w:val="20"/>
              </w:rPr>
            </w:pPr>
            <w:r>
              <w:rPr>
                <w:rFonts w:hint="eastAsia"/>
                <w:color w:val="000000"/>
                <w:sz w:val="20"/>
                <w:szCs w:val="20"/>
              </w:rPr>
              <w:t>日语专业本科</w:t>
            </w:r>
          </w:p>
          <w:p w14:paraId="289A66A5" w14:textId="77777777" w:rsidR="002667F3" w:rsidRPr="00290962" w:rsidRDefault="002667F3" w:rsidP="006B2E1F">
            <w:pPr>
              <w:jc w:val="center"/>
              <w:rPr>
                <w:color w:val="000000" w:themeColor="text1"/>
                <w:sz w:val="21"/>
                <w:szCs w:val="21"/>
              </w:rPr>
            </w:pPr>
            <w:r>
              <w:rPr>
                <w:rFonts w:hint="eastAsia"/>
                <w:color w:val="000000"/>
                <w:sz w:val="20"/>
                <w:szCs w:val="20"/>
              </w:rPr>
              <w:t>第四学期开设</w:t>
            </w:r>
          </w:p>
        </w:tc>
      </w:tr>
      <w:tr w:rsidR="002667F3" w14:paraId="5B942781" w14:textId="77777777" w:rsidTr="006B2E1F">
        <w:trPr>
          <w:trHeight w:val="340"/>
        </w:trPr>
        <w:tc>
          <w:tcPr>
            <w:tcW w:w="1691" w:type="dxa"/>
            <w:tcBorders>
              <w:left w:val="single" w:sz="12" w:space="0" w:color="auto"/>
            </w:tcBorders>
            <w:shd w:val="clear" w:color="auto" w:fill="auto"/>
            <w:vAlign w:val="center"/>
          </w:tcPr>
          <w:p w14:paraId="7EB3664E" w14:textId="77777777" w:rsidR="002667F3" w:rsidRPr="00290962" w:rsidRDefault="002667F3" w:rsidP="006B2E1F">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课程类别与性质</w:t>
            </w:r>
          </w:p>
        </w:tc>
        <w:tc>
          <w:tcPr>
            <w:tcW w:w="2260" w:type="dxa"/>
            <w:vAlign w:val="center"/>
          </w:tcPr>
          <w:p w14:paraId="4368CA27" w14:textId="77777777" w:rsidR="002667F3" w:rsidRPr="00290962" w:rsidRDefault="002667F3" w:rsidP="006B2E1F">
            <w:pPr>
              <w:jc w:val="center"/>
              <w:rPr>
                <w:color w:val="000000" w:themeColor="text1"/>
                <w:sz w:val="21"/>
                <w:szCs w:val="21"/>
              </w:rPr>
            </w:pPr>
            <w:r w:rsidRPr="00D71E7F">
              <w:rPr>
                <w:color w:val="000000" w:themeColor="text1"/>
                <w:sz w:val="21"/>
                <w:szCs w:val="21"/>
              </w:rPr>
              <w:t>外国语学院</w:t>
            </w:r>
          </w:p>
        </w:tc>
        <w:tc>
          <w:tcPr>
            <w:tcW w:w="2271" w:type="dxa"/>
            <w:gridSpan w:val="2"/>
            <w:vAlign w:val="center"/>
          </w:tcPr>
          <w:p w14:paraId="262011E9" w14:textId="77777777" w:rsidR="002667F3" w:rsidRPr="00290962" w:rsidRDefault="002667F3" w:rsidP="006B2E1F">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考核方式</w:t>
            </w:r>
          </w:p>
        </w:tc>
        <w:tc>
          <w:tcPr>
            <w:tcW w:w="2054" w:type="dxa"/>
            <w:gridSpan w:val="3"/>
            <w:tcBorders>
              <w:right w:val="single" w:sz="12" w:space="0" w:color="auto"/>
            </w:tcBorders>
            <w:vAlign w:val="center"/>
          </w:tcPr>
          <w:p w14:paraId="375BE605" w14:textId="4918E803" w:rsidR="002667F3" w:rsidRPr="00290962" w:rsidRDefault="002667F3" w:rsidP="006B2E1F">
            <w:pPr>
              <w:jc w:val="center"/>
              <w:rPr>
                <w:color w:val="000000" w:themeColor="text1"/>
                <w:sz w:val="21"/>
                <w:szCs w:val="21"/>
              </w:rPr>
            </w:pPr>
            <w:r>
              <w:rPr>
                <w:rFonts w:hint="eastAsia"/>
                <w:color w:val="000000" w:themeColor="text1"/>
                <w:sz w:val="21"/>
                <w:szCs w:val="21"/>
              </w:rPr>
              <w:t>考</w:t>
            </w:r>
            <w:r w:rsidR="004F0C52">
              <w:rPr>
                <w:rFonts w:hint="eastAsia"/>
                <w:color w:val="000000" w:themeColor="text1"/>
                <w:sz w:val="21"/>
                <w:szCs w:val="21"/>
              </w:rPr>
              <w:t>查</w:t>
            </w:r>
          </w:p>
        </w:tc>
      </w:tr>
      <w:tr w:rsidR="002667F3" w14:paraId="01A1E759" w14:textId="77777777" w:rsidTr="006B2E1F">
        <w:trPr>
          <w:trHeight w:val="851"/>
        </w:trPr>
        <w:tc>
          <w:tcPr>
            <w:tcW w:w="1691" w:type="dxa"/>
            <w:tcBorders>
              <w:left w:val="single" w:sz="12" w:space="0" w:color="auto"/>
            </w:tcBorders>
            <w:shd w:val="clear" w:color="auto" w:fill="auto"/>
            <w:vAlign w:val="center"/>
          </w:tcPr>
          <w:p w14:paraId="5DBC69F6" w14:textId="77777777" w:rsidR="002667F3" w:rsidRPr="00290962" w:rsidRDefault="002667F3" w:rsidP="006B2E1F">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531" w:type="dxa"/>
            <w:gridSpan w:val="3"/>
            <w:vAlign w:val="center"/>
          </w:tcPr>
          <w:p w14:paraId="2039E400" w14:textId="77777777" w:rsidR="002667F3" w:rsidRPr="0081229F" w:rsidRDefault="002667F3" w:rsidP="006B2E1F">
            <w:pPr>
              <w:jc w:val="left"/>
              <w:rPr>
                <w:color w:val="000000"/>
                <w:sz w:val="18"/>
                <w:szCs w:val="18"/>
              </w:rPr>
            </w:pPr>
            <w:r w:rsidRPr="003549A4">
              <w:rPr>
                <w:color w:val="000000" w:themeColor="text1"/>
                <w:sz w:val="21"/>
                <w:szCs w:val="21"/>
              </w:rPr>
              <w:t>教材</w:t>
            </w:r>
            <w:r w:rsidRPr="003549A4">
              <w:rPr>
                <w:rFonts w:hint="eastAsia"/>
                <w:color w:val="000000" w:themeColor="text1"/>
                <w:sz w:val="21"/>
                <w:szCs w:val="21"/>
              </w:rPr>
              <w:t>《新编日语》重排本同步辅导与练习第4册，池建新、许蓓蓓主编，东南大学出版社</w:t>
            </w:r>
            <w:r w:rsidRPr="00691314">
              <w:rPr>
                <w:rFonts w:asciiTheme="majorHAnsi" w:eastAsiaTheme="majorEastAsia" w:hAnsiTheme="majorHAnsi" w:cstheme="majorBidi" w:hint="eastAsia"/>
                <w:color w:val="000000" w:themeColor="text1"/>
                <w:sz w:val="21"/>
                <w:szCs w:val="21"/>
              </w:rPr>
              <w:t>，</w:t>
            </w:r>
            <w:r w:rsidRPr="00691314">
              <w:rPr>
                <w:rFonts w:asciiTheme="majorHAnsi" w:eastAsiaTheme="majorEastAsia" w:hAnsiTheme="majorHAnsi" w:cstheme="majorBidi" w:hint="eastAsia"/>
                <w:color w:val="000000" w:themeColor="text1"/>
                <w:sz w:val="21"/>
                <w:szCs w:val="21"/>
              </w:rPr>
              <w:t>20</w:t>
            </w:r>
            <w:r w:rsidRPr="00691314">
              <w:rPr>
                <w:rFonts w:asciiTheme="majorHAnsi" w:eastAsiaTheme="majorEastAsia" w:hAnsiTheme="majorHAnsi" w:cstheme="majorBidi"/>
                <w:color w:val="000000" w:themeColor="text1"/>
                <w:sz w:val="21"/>
                <w:szCs w:val="21"/>
              </w:rPr>
              <w:t>18</w:t>
            </w:r>
            <w:r w:rsidRPr="00691314">
              <w:rPr>
                <w:rFonts w:asciiTheme="majorHAnsi" w:eastAsiaTheme="majorEastAsia" w:hAnsiTheme="majorHAnsi" w:cstheme="majorBidi" w:hint="eastAsia"/>
                <w:color w:val="000000" w:themeColor="text1"/>
                <w:sz w:val="21"/>
                <w:szCs w:val="21"/>
              </w:rPr>
              <w:t>.</w:t>
            </w:r>
            <w:r w:rsidRPr="00691314">
              <w:rPr>
                <w:rFonts w:asciiTheme="majorHAnsi" w:eastAsiaTheme="majorEastAsia" w:hAnsiTheme="majorHAnsi" w:cstheme="majorBidi"/>
                <w:color w:val="000000" w:themeColor="text1"/>
                <w:sz w:val="21"/>
                <w:szCs w:val="21"/>
              </w:rPr>
              <w:t>10</w:t>
            </w:r>
          </w:p>
        </w:tc>
        <w:tc>
          <w:tcPr>
            <w:tcW w:w="1268" w:type="dxa"/>
            <w:gridSpan w:val="2"/>
            <w:vAlign w:val="center"/>
          </w:tcPr>
          <w:p w14:paraId="67ECA179" w14:textId="77777777" w:rsidR="002667F3" w:rsidRDefault="002667F3" w:rsidP="006B2E1F">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是否为</w:t>
            </w:r>
          </w:p>
          <w:p w14:paraId="7BFB981D" w14:textId="77777777" w:rsidR="002667F3" w:rsidRPr="000203E0" w:rsidRDefault="002667F3" w:rsidP="006B2E1F">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7E0785B8" w14:textId="77777777" w:rsidR="002667F3" w:rsidRPr="00290962" w:rsidRDefault="002667F3" w:rsidP="006B2E1F">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2667F3" w14:paraId="5DC84E1C" w14:textId="77777777" w:rsidTr="006B2E1F">
        <w:trPr>
          <w:trHeight w:val="611"/>
        </w:trPr>
        <w:tc>
          <w:tcPr>
            <w:tcW w:w="1691" w:type="dxa"/>
            <w:tcBorders>
              <w:left w:val="single" w:sz="12" w:space="0" w:color="auto"/>
            </w:tcBorders>
            <w:shd w:val="clear" w:color="auto" w:fill="auto"/>
            <w:vAlign w:val="center"/>
          </w:tcPr>
          <w:p w14:paraId="3B34EC6B" w14:textId="77777777" w:rsidR="002667F3" w:rsidRPr="00290962" w:rsidRDefault="002667F3" w:rsidP="006B2E1F">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785E895B" w14:textId="77777777" w:rsidR="002667F3" w:rsidRPr="00290962" w:rsidRDefault="002667F3" w:rsidP="006B2E1F">
            <w:pPr>
              <w:pStyle w:val="DG0"/>
              <w:jc w:val="both"/>
            </w:pPr>
            <w:r w:rsidRPr="00715906">
              <w:rPr>
                <w:rFonts w:ascii="Calibri" w:hAnsi="Calibri"/>
                <w:sz w:val="20"/>
                <w:szCs w:val="20"/>
              </w:rPr>
              <w:t>【基础日语</w:t>
            </w:r>
            <w:r w:rsidRPr="00715906">
              <w:rPr>
                <w:rFonts w:ascii="Calibri" w:hAnsi="Calibri" w:hint="eastAsia"/>
                <w:sz w:val="20"/>
                <w:szCs w:val="20"/>
              </w:rPr>
              <w:t>（</w:t>
            </w:r>
            <w:r w:rsidRPr="00715906">
              <w:rPr>
                <w:rFonts w:ascii="Calibri" w:hAnsi="Calibri" w:hint="eastAsia"/>
                <w:sz w:val="20"/>
                <w:szCs w:val="20"/>
              </w:rPr>
              <w:t>1</w:t>
            </w:r>
            <w:r w:rsidRPr="00715906">
              <w:rPr>
                <w:rFonts w:ascii="Calibri" w:hAnsi="Calibri" w:hint="eastAsia"/>
                <w:sz w:val="20"/>
                <w:szCs w:val="20"/>
              </w:rPr>
              <w:t>）</w:t>
            </w:r>
            <w:r w:rsidRPr="00715906">
              <w:rPr>
                <w:rFonts w:ascii="Calibri" w:hAnsi="Calibri" w:hint="eastAsia"/>
                <w:sz w:val="20"/>
                <w:szCs w:val="20"/>
              </w:rPr>
              <w:t>2020052</w:t>
            </w:r>
            <w:r w:rsidRPr="00715906">
              <w:rPr>
                <w:rFonts w:ascii="Calibri" w:hAnsi="Calibri" w:hint="eastAsia"/>
                <w:sz w:val="20"/>
                <w:szCs w:val="20"/>
              </w:rPr>
              <w:t>（</w:t>
            </w:r>
            <w:r w:rsidRPr="00715906">
              <w:rPr>
                <w:rFonts w:ascii="Calibri" w:hAnsi="Calibri" w:hint="eastAsia"/>
                <w:sz w:val="20"/>
                <w:szCs w:val="20"/>
              </w:rPr>
              <w:t>10</w:t>
            </w:r>
            <w:r w:rsidRPr="00715906">
              <w:rPr>
                <w:rFonts w:ascii="Calibri" w:hAnsi="Calibri" w:hint="eastAsia"/>
                <w:sz w:val="20"/>
                <w:szCs w:val="20"/>
              </w:rPr>
              <w:t>），基础日语（</w:t>
            </w:r>
            <w:r w:rsidRPr="00715906">
              <w:rPr>
                <w:rFonts w:ascii="Calibri" w:hAnsi="Calibri" w:hint="eastAsia"/>
                <w:sz w:val="20"/>
                <w:szCs w:val="20"/>
              </w:rPr>
              <w:t>2</w:t>
            </w:r>
            <w:r w:rsidRPr="00715906">
              <w:rPr>
                <w:rFonts w:ascii="Calibri" w:hAnsi="Calibri" w:hint="eastAsia"/>
                <w:sz w:val="20"/>
                <w:szCs w:val="20"/>
              </w:rPr>
              <w:t>）</w:t>
            </w:r>
            <w:r w:rsidRPr="00715906">
              <w:rPr>
                <w:rFonts w:ascii="Calibri" w:hAnsi="Calibri" w:hint="eastAsia"/>
                <w:sz w:val="20"/>
                <w:szCs w:val="20"/>
              </w:rPr>
              <w:t>2020053</w:t>
            </w:r>
            <w:r w:rsidRPr="00715906">
              <w:rPr>
                <w:rFonts w:ascii="Calibri" w:hAnsi="Calibri" w:hint="eastAsia"/>
                <w:sz w:val="20"/>
                <w:szCs w:val="20"/>
              </w:rPr>
              <w:t>（</w:t>
            </w:r>
            <w:r w:rsidRPr="00715906">
              <w:rPr>
                <w:rFonts w:ascii="Calibri" w:hAnsi="Calibri" w:hint="eastAsia"/>
                <w:sz w:val="20"/>
                <w:szCs w:val="20"/>
              </w:rPr>
              <w:t>10</w:t>
            </w:r>
            <w:r w:rsidRPr="00715906">
              <w:rPr>
                <w:rFonts w:ascii="Calibri" w:hAnsi="Calibri" w:hint="eastAsia"/>
                <w:sz w:val="20"/>
                <w:szCs w:val="20"/>
              </w:rPr>
              <w:t>），基础日语（</w:t>
            </w:r>
            <w:r w:rsidRPr="00715906">
              <w:rPr>
                <w:rFonts w:ascii="Calibri" w:hAnsi="Calibri" w:hint="eastAsia"/>
                <w:sz w:val="20"/>
                <w:szCs w:val="20"/>
              </w:rPr>
              <w:t>3</w:t>
            </w:r>
            <w:r w:rsidRPr="00715906">
              <w:rPr>
                <w:rFonts w:ascii="Calibri" w:hAnsi="Calibri" w:hint="eastAsia"/>
                <w:sz w:val="20"/>
                <w:szCs w:val="20"/>
              </w:rPr>
              <w:t>）</w:t>
            </w:r>
            <w:r w:rsidRPr="00715906">
              <w:rPr>
                <w:rFonts w:ascii="Calibri" w:hAnsi="Calibri" w:hint="eastAsia"/>
                <w:sz w:val="20"/>
                <w:szCs w:val="20"/>
              </w:rPr>
              <w:t>2020254</w:t>
            </w:r>
            <w:r w:rsidRPr="00715906">
              <w:rPr>
                <w:rFonts w:ascii="Calibri" w:hAnsi="Calibri" w:hint="eastAsia"/>
                <w:sz w:val="20"/>
                <w:szCs w:val="20"/>
              </w:rPr>
              <w:t>（</w:t>
            </w:r>
            <w:r w:rsidRPr="00715906">
              <w:rPr>
                <w:rFonts w:ascii="Calibri" w:hAnsi="Calibri" w:hint="eastAsia"/>
                <w:sz w:val="20"/>
                <w:szCs w:val="20"/>
              </w:rPr>
              <w:t>8</w:t>
            </w:r>
            <w:r w:rsidRPr="00715906">
              <w:rPr>
                <w:rFonts w:ascii="Calibri" w:hAnsi="Calibri" w:hint="eastAsia"/>
                <w:sz w:val="20"/>
                <w:szCs w:val="20"/>
              </w:rPr>
              <w:t>）</w:t>
            </w:r>
            <w:r w:rsidRPr="00715906">
              <w:rPr>
                <w:rFonts w:ascii="Calibri" w:hAnsi="Calibri"/>
                <w:sz w:val="20"/>
                <w:szCs w:val="20"/>
              </w:rPr>
              <w:t>】</w:t>
            </w:r>
          </w:p>
        </w:tc>
      </w:tr>
      <w:tr w:rsidR="002667F3" w14:paraId="42176706" w14:textId="77777777" w:rsidTr="006B2E1F">
        <w:trPr>
          <w:trHeight w:val="3231"/>
        </w:trPr>
        <w:tc>
          <w:tcPr>
            <w:tcW w:w="1691" w:type="dxa"/>
            <w:tcBorders>
              <w:left w:val="single" w:sz="12" w:space="0" w:color="auto"/>
            </w:tcBorders>
            <w:shd w:val="clear" w:color="auto" w:fill="auto"/>
            <w:vAlign w:val="center"/>
          </w:tcPr>
          <w:p w14:paraId="6869714B" w14:textId="77777777" w:rsidR="002667F3" w:rsidRPr="00290962" w:rsidRDefault="002667F3" w:rsidP="006B2E1F">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课程简介</w:t>
            </w:r>
          </w:p>
        </w:tc>
        <w:tc>
          <w:tcPr>
            <w:tcW w:w="6585" w:type="dxa"/>
            <w:gridSpan w:val="6"/>
            <w:tcBorders>
              <w:right w:val="single" w:sz="12" w:space="0" w:color="auto"/>
            </w:tcBorders>
          </w:tcPr>
          <w:p w14:paraId="302C4461" w14:textId="77777777" w:rsidR="002667F3" w:rsidRPr="00886226" w:rsidRDefault="002667F3" w:rsidP="006B2E1F">
            <w:pPr>
              <w:ind w:firstLineChars="200" w:firstLine="420"/>
              <w:rPr>
                <w:sz w:val="21"/>
                <w:szCs w:val="21"/>
              </w:rPr>
            </w:pPr>
            <w:r w:rsidRPr="00886226">
              <w:rPr>
                <w:rFonts w:hint="eastAsia"/>
                <w:sz w:val="21"/>
                <w:szCs w:val="21"/>
              </w:rPr>
              <w:t>本课程的教学对象为日语系本科专业二年级第四学期的学生。其主要目的是帮助学生巩固基础日语（1）、基础日语（2）、基础日语（3）的相关知识，为三年级日语综合教程（5）以及高级日语课程的学习打下坚实的基础，起承上启下、地位和作用非常重要。本课程辅助基础日语（4），听说与读写并重，听说训练主要采用情景教学法，按照教材提供的不同主题，设定动作和说话场面，使学生通过情景和形象进一步培养直接用外语思维的能力。读写训练注重多读多写，要求学生朗读流利教材本文、会话文及应用文，理解正确文章意思，能用所学单词与语法知识进行翻译与写作，书面表达通顺。</w:t>
            </w:r>
          </w:p>
          <w:p w14:paraId="2D4819ED" w14:textId="77777777" w:rsidR="002667F3" w:rsidRPr="00604802" w:rsidRDefault="002667F3" w:rsidP="006B2E1F">
            <w:pPr>
              <w:snapToGrid w:val="0"/>
              <w:spacing w:line="288" w:lineRule="auto"/>
              <w:ind w:firstLineChars="200" w:firstLine="420"/>
              <w:rPr>
                <w:color w:val="000000"/>
                <w:sz w:val="21"/>
                <w:szCs w:val="21"/>
              </w:rPr>
            </w:pPr>
            <w:r w:rsidRPr="00886226">
              <w:rPr>
                <w:rFonts w:hint="eastAsia"/>
                <w:color w:val="000000"/>
                <w:sz w:val="21"/>
                <w:szCs w:val="21"/>
              </w:rPr>
              <w:t>本课程建议课时数为</w:t>
            </w:r>
            <w:r w:rsidRPr="00886226">
              <w:rPr>
                <w:color w:val="000000"/>
                <w:sz w:val="21"/>
                <w:szCs w:val="21"/>
              </w:rPr>
              <w:t>32</w:t>
            </w:r>
            <w:r w:rsidRPr="00886226">
              <w:rPr>
                <w:rFonts w:hint="eastAsia"/>
                <w:color w:val="000000"/>
                <w:sz w:val="21"/>
                <w:szCs w:val="21"/>
              </w:rPr>
              <w:t>，且全部为理论课时，共计</w:t>
            </w:r>
            <w:r w:rsidRPr="00886226">
              <w:rPr>
                <w:color w:val="000000"/>
                <w:sz w:val="21"/>
                <w:szCs w:val="21"/>
              </w:rPr>
              <w:t>2</w:t>
            </w:r>
            <w:r w:rsidRPr="00886226">
              <w:rPr>
                <w:rFonts w:hint="eastAsia"/>
                <w:color w:val="000000"/>
                <w:sz w:val="21"/>
                <w:szCs w:val="21"/>
              </w:rPr>
              <w:t>学分。</w:t>
            </w:r>
          </w:p>
        </w:tc>
      </w:tr>
      <w:tr w:rsidR="002667F3" w14:paraId="61D82A0C" w14:textId="77777777" w:rsidTr="006B2E1F">
        <w:trPr>
          <w:trHeight w:val="1550"/>
        </w:trPr>
        <w:tc>
          <w:tcPr>
            <w:tcW w:w="1691" w:type="dxa"/>
            <w:tcBorders>
              <w:left w:val="single" w:sz="12" w:space="0" w:color="auto"/>
              <w:bottom w:val="double" w:sz="4" w:space="0" w:color="auto"/>
            </w:tcBorders>
            <w:shd w:val="clear" w:color="auto" w:fill="auto"/>
            <w:vAlign w:val="center"/>
          </w:tcPr>
          <w:p w14:paraId="16D8276D" w14:textId="77777777" w:rsidR="002667F3" w:rsidRPr="00290962" w:rsidRDefault="002667F3" w:rsidP="006B2E1F">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7D6D36B1" w14:textId="77777777" w:rsidR="002667F3" w:rsidRPr="00290962" w:rsidRDefault="002667F3" w:rsidP="006B2E1F">
            <w:pPr>
              <w:pStyle w:val="DG0"/>
              <w:jc w:val="both"/>
            </w:pPr>
            <w:r>
              <w:t>适用于本科日语专业</w:t>
            </w:r>
            <w:r>
              <w:rPr>
                <w:rFonts w:hint="eastAsia"/>
              </w:rPr>
              <w:t>第</w:t>
            </w:r>
            <w:r>
              <w:rPr>
                <w:rFonts w:hint="eastAsia"/>
              </w:rPr>
              <w:t>4</w:t>
            </w:r>
            <w:r>
              <w:t>学期</w:t>
            </w:r>
            <w:r>
              <w:rPr>
                <w:rFonts w:hint="eastAsia"/>
              </w:rPr>
              <w:t>的</w:t>
            </w:r>
            <w:r>
              <w:t>学生。</w:t>
            </w:r>
            <w:r>
              <w:rPr>
                <w:rFonts w:hint="eastAsia"/>
              </w:rPr>
              <w:t>要求学生通过系统地学习</w:t>
            </w:r>
            <w:r w:rsidRPr="00F2790C">
              <w:rPr>
                <w:rFonts w:hint="eastAsia"/>
              </w:rPr>
              <w:t>本课程</w:t>
            </w:r>
            <w:r>
              <w:rPr>
                <w:rFonts w:hint="eastAsia"/>
              </w:rPr>
              <w:t>，</w:t>
            </w:r>
            <w:r w:rsidRPr="00AD5DEE">
              <w:rPr>
                <w:rFonts w:ascii="宋体" w:hAnsi="宋体" w:cs="Arial"/>
              </w:rPr>
              <w:t>掌握</w:t>
            </w:r>
            <w:r w:rsidRPr="00AD5DEE">
              <w:rPr>
                <w:rFonts w:ascii="宋体" w:hAnsi="宋体" w:hint="eastAsia"/>
              </w:rPr>
              <w:t>相</w:t>
            </w:r>
            <w:r>
              <w:rPr>
                <w:rFonts w:ascii="宋体" w:hAnsi="宋体" w:hint="eastAsia"/>
              </w:rPr>
              <w:t>应</w:t>
            </w:r>
            <w:r w:rsidRPr="00AD5DEE">
              <w:rPr>
                <w:rFonts w:ascii="宋体" w:hAnsi="宋体" w:hint="eastAsia"/>
              </w:rPr>
              <w:t>的</w:t>
            </w:r>
            <w:r w:rsidRPr="00AD5DEE">
              <w:rPr>
                <w:rFonts w:ascii="宋体" w:hAnsi="宋体" w:cs="Arial"/>
              </w:rPr>
              <w:t>日语基础知识、</w:t>
            </w:r>
            <w:r>
              <w:rPr>
                <w:rFonts w:ascii="宋体" w:hAnsi="宋体" w:cs="Arial" w:hint="eastAsia"/>
              </w:rPr>
              <w:t>日语</w:t>
            </w:r>
            <w:r w:rsidRPr="00AD5DEE">
              <w:rPr>
                <w:rFonts w:ascii="宋体" w:hAnsi="宋体" w:cs="Arial"/>
              </w:rPr>
              <w:t>基本技能及日语学习策略，</w:t>
            </w:r>
            <w:r>
              <w:rPr>
                <w:rFonts w:ascii="宋体" w:hAnsi="宋体" w:hint="eastAsia"/>
              </w:rPr>
              <w:t>了解</w:t>
            </w:r>
            <w:r w:rsidRPr="00803A5D">
              <w:rPr>
                <w:rFonts w:ascii="Calibri" w:hAnsi="Calibri" w:hint="eastAsia"/>
                <w:sz w:val="20"/>
                <w:szCs w:val="20"/>
              </w:rPr>
              <w:t>日语专四、</w:t>
            </w:r>
            <w:r w:rsidRPr="00803A5D">
              <w:rPr>
                <w:rFonts w:ascii="Calibri" w:hAnsi="Calibri" w:hint="eastAsia"/>
                <w:sz w:val="20"/>
                <w:szCs w:val="20"/>
              </w:rPr>
              <w:t>N2</w:t>
            </w:r>
            <w:r w:rsidRPr="00803A5D">
              <w:rPr>
                <w:rFonts w:ascii="Calibri" w:hAnsi="Calibri" w:hint="eastAsia"/>
                <w:sz w:val="20"/>
                <w:szCs w:val="20"/>
              </w:rPr>
              <w:t>阶段所要求掌握的语言知识点</w:t>
            </w:r>
            <w:r>
              <w:rPr>
                <w:rFonts w:ascii="Calibri" w:hAnsi="Calibri" w:hint="eastAsia"/>
                <w:sz w:val="20"/>
                <w:szCs w:val="20"/>
              </w:rPr>
              <w:t>，</w:t>
            </w:r>
            <w:r w:rsidRPr="00AD5DEE">
              <w:rPr>
                <w:rFonts w:ascii="宋体" w:hAnsi="宋体" w:hint="eastAsia"/>
              </w:rPr>
              <w:t>强化学生</w:t>
            </w:r>
            <w:r w:rsidRPr="00AD5DEE">
              <w:rPr>
                <w:rFonts w:ascii="宋体" w:hAnsi="宋体" w:cs="Arial"/>
              </w:rPr>
              <w:t>日语综合运用能力和跨文化交际能力</w:t>
            </w:r>
            <w:r>
              <w:rPr>
                <w:rFonts w:ascii="宋体" w:hAnsi="宋体" w:cs="Arial" w:hint="eastAsia"/>
              </w:rPr>
              <w:t>，</w:t>
            </w:r>
            <w:r w:rsidRPr="00AD5DEE">
              <w:rPr>
                <w:rFonts w:ascii="宋体" w:hAnsi="宋体" w:cs="Arial"/>
              </w:rPr>
              <w:t>使学生</w:t>
            </w:r>
            <w:r w:rsidRPr="00AD5DEE">
              <w:rPr>
                <w:rFonts w:ascii="宋体" w:hAnsi="宋体" w:hint="eastAsia"/>
              </w:rPr>
              <w:t>具备相当的日语听说读写译等能力</w:t>
            </w:r>
            <w:r>
              <w:rPr>
                <w:rFonts w:ascii="宋体" w:hAnsi="宋体" w:hint="eastAsia"/>
              </w:rPr>
              <w:t>，</w:t>
            </w:r>
            <w:r w:rsidRPr="00803A5D">
              <w:rPr>
                <w:rFonts w:ascii="Calibri" w:hAnsi="Calibri" w:hint="eastAsia"/>
                <w:sz w:val="20"/>
                <w:szCs w:val="20"/>
              </w:rPr>
              <w:t>提高学生的语言技能。</w:t>
            </w:r>
            <w:r w:rsidRPr="00AD5DEE">
              <w:rPr>
                <w:rFonts w:ascii="宋体" w:hAnsi="宋体" w:hint="eastAsia"/>
              </w:rPr>
              <w:t>加深对日本文化、风俗习惯等方面的了解。</w:t>
            </w:r>
          </w:p>
        </w:tc>
      </w:tr>
      <w:tr w:rsidR="002667F3" w14:paraId="3222AAE1" w14:textId="77777777" w:rsidTr="005942C8">
        <w:trPr>
          <w:trHeight w:val="464"/>
        </w:trPr>
        <w:tc>
          <w:tcPr>
            <w:tcW w:w="1691" w:type="dxa"/>
            <w:tcBorders>
              <w:top w:val="double" w:sz="4" w:space="0" w:color="auto"/>
              <w:left w:val="single" w:sz="12" w:space="0" w:color="auto"/>
            </w:tcBorders>
            <w:shd w:val="clear" w:color="auto" w:fill="auto"/>
            <w:vAlign w:val="center"/>
          </w:tcPr>
          <w:p w14:paraId="3CD1F10A" w14:textId="77777777" w:rsidR="002667F3" w:rsidRPr="00DD1052" w:rsidRDefault="002667F3" w:rsidP="006B2E1F">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大纲</w:t>
            </w:r>
            <w:r>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32" w:type="dxa"/>
            <w:gridSpan w:val="2"/>
            <w:tcBorders>
              <w:top w:val="double" w:sz="4" w:space="0" w:color="auto"/>
            </w:tcBorders>
            <w:vAlign w:val="center"/>
          </w:tcPr>
          <w:p w14:paraId="5D18EEF0" w14:textId="64795983" w:rsidR="002667F3" w:rsidRPr="00DD1052" w:rsidRDefault="002667F3" w:rsidP="006B2E1F">
            <w:pPr>
              <w:jc w:val="right"/>
              <w:rPr>
                <w:rFonts w:ascii="黑体" w:eastAsia="黑体" w:hAnsi="黑体"/>
                <w:color w:val="000000" w:themeColor="text1"/>
                <w:sz w:val="21"/>
                <w:szCs w:val="21"/>
              </w:rPr>
            </w:pPr>
            <w:r w:rsidRPr="00D81452">
              <w:rPr>
                <w:noProof/>
              </w:rPr>
              <w:drawing>
                <wp:anchor distT="0" distB="0" distL="114300" distR="114300" simplePos="0" relativeHeight="251658240" behindDoc="0" locked="0" layoutInCell="1" allowOverlap="1" wp14:anchorId="4237B814" wp14:editId="0266446F">
                  <wp:simplePos x="0" y="0"/>
                  <wp:positionH relativeFrom="column">
                    <wp:posOffset>638810</wp:posOffset>
                  </wp:positionH>
                  <wp:positionV relativeFrom="paragraph">
                    <wp:posOffset>20320</wp:posOffset>
                  </wp:positionV>
                  <wp:extent cx="527685" cy="255270"/>
                  <wp:effectExtent l="0" t="0" r="5715" b="0"/>
                  <wp:wrapNone/>
                  <wp:docPr id="152078079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685" cy="2552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425" w:type="dxa"/>
            <w:gridSpan w:val="2"/>
            <w:tcBorders>
              <w:top w:val="double" w:sz="4" w:space="0" w:color="auto"/>
            </w:tcBorders>
            <w:vAlign w:val="center"/>
          </w:tcPr>
          <w:p w14:paraId="20935304" w14:textId="77777777" w:rsidR="002667F3" w:rsidRPr="00DD1052" w:rsidRDefault="002667F3" w:rsidP="006B2E1F">
            <w:pPr>
              <w:jc w:val="center"/>
              <w:rPr>
                <w:sz w:val="21"/>
                <w:szCs w:val="21"/>
              </w:rPr>
            </w:pPr>
            <w:r>
              <w:rPr>
                <w:rFonts w:ascii="黑体" w:eastAsia="黑体" w:hAnsi="黑体" w:hint="eastAsia"/>
                <w:color w:val="000000" w:themeColor="text1"/>
                <w:sz w:val="21"/>
                <w:szCs w:val="21"/>
              </w:rPr>
              <w:t>制/</w:t>
            </w:r>
            <w:r w:rsidRPr="00DD1052">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4EE49486" w14:textId="000F0EC2" w:rsidR="002667F3" w:rsidRPr="00DD1052" w:rsidRDefault="005942C8" w:rsidP="006B2E1F">
            <w:pPr>
              <w:jc w:val="center"/>
              <w:rPr>
                <w:rFonts w:ascii="Times New Roman" w:hAnsi="Times New Roman"/>
                <w:color w:val="000000"/>
                <w:sz w:val="21"/>
                <w:szCs w:val="21"/>
              </w:rPr>
            </w:pPr>
            <w:r w:rsidRPr="005942C8">
              <w:rPr>
                <w:rFonts w:ascii="Times New Roman" w:hAnsi="Times New Roman"/>
                <w:color w:val="000000"/>
                <w:sz w:val="21"/>
                <w:szCs w:val="21"/>
              </w:rPr>
              <w:t>2025</w:t>
            </w:r>
            <w:r w:rsidRPr="005942C8">
              <w:rPr>
                <w:rFonts w:ascii="Times New Roman" w:hAnsi="Times New Roman"/>
                <w:color w:val="000000"/>
                <w:sz w:val="21"/>
                <w:szCs w:val="21"/>
              </w:rPr>
              <w:t>年</w:t>
            </w:r>
            <w:r w:rsidRPr="005942C8">
              <w:rPr>
                <w:rFonts w:ascii="Times New Roman" w:hAnsi="Times New Roman"/>
                <w:color w:val="000000"/>
                <w:sz w:val="21"/>
                <w:szCs w:val="21"/>
              </w:rPr>
              <w:t>2</w:t>
            </w:r>
            <w:r w:rsidRPr="005942C8">
              <w:rPr>
                <w:rFonts w:ascii="Times New Roman" w:hAnsi="Times New Roman"/>
                <w:color w:val="000000"/>
                <w:sz w:val="21"/>
                <w:szCs w:val="21"/>
              </w:rPr>
              <w:t>月</w:t>
            </w:r>
          </w:p>
        </w:tc>
      </w:tr>
      <w:tr w:rsidR="002667F3" w14:paraId="7382A7B7" w14:textId="77777777" w:rsidTr="006B2E1F">
        <w:trPr>
          <w:trHeight w:val="537"/>
        </w:trPr>
        <w:tc>
          <w:tcPr>
            <w:tcW w:w="1691" w:type="dxa"/>
            <w:tcBorders>
              <w:left w:val="single" w:sz="12" w:space="0" w:color="auto"/>
            </w:tcBorders>
            <w:shd w:val="clear" w:color="auto" w:fill="auto"/>
            <w:vAlign w:val="center"/>
          </w:tcPr>
          <w:p w14:paraId="7702372D" w14:textId="77777777" w:rsidR="002667F3" w:rsidRPr="00DD1052" w:rsidRDefault="002667F3" w:rsidP="006B2E1F">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专业负责人</w:t>
            </w:r>
          </w:p>
        </w:tc>
        <w:tc>
          <w:tcPr>
            <w:tcW w:w="3532" w:type="dxa"/>
            <w:gridSpan w:val="2"/>
            <w:vAlign w:val="center"/>
          </w:tcPr>
          <w:p w14:paraId="2B0BB774" w14:textId="2A866F2E" w:rsidR="002667F3" w:rsidRPr="00DD1052" w:rsidRDefault="002667F3" w:rsidP="006B2E1F">
            <w:pPr>
              <w:jc w:val="right"/>
              <w:rPr>
                <w:rFonts w:ascii="黑体" w:eastAsia="黑体" w:hAnsi="黑体"/>
                <w:color w:val="000000" w:themeColor="text1"/>
                <w:sz w:val="21"/>
                <w:szCs w:val="21"/>
              </w:rPr>
            </w:pPr>
            <w:r>
              <w:rPr>
                <w:noProof/>
              </w:rPr>
              <w:drawing>
                <wp:anchor distT="0" distB="0" distL="114300" distR="114300" simplePos="0" relativeHeight="251659264" behindDoc="0" locked="0" layoutInCell="1" allowOverlap="1" wp14:anchorId="3EDDC33A" wp14:editId="31BB40F8">
                  <wp:simplePos x="0" y="0"/>
                  <wp:positionH relativeFrom="column">
                    <wp:posOffset>710565</wp:posOffset>
                  </wp:positionH>
                  <wp:positionV relativeFrom="paragraph">
                    <wp:posOffset>69850</wp:posOffset>
                  </wp:positionV>
                  <wp:extent cx="407670" cy="294640"/>
                  <wp:effectExtent l="0" t="0" r="0" b="0"/>
                  <wp:wrapNone/>
                  <wp:docPr id="2" name="图片 2" descr="de6864682111cdbb9b8be5557acbb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6864682111cdbb9b8be5557acbb38"/>
                          <pic:cNvPicPr>
                            <a:picLocks noChangeAspect="1" noChangeArrowheads="1"/>
                          </pic:cNvPicPr>
                        </pic:nvPicPr>
                        <pic:blipFill>
                          <a:blip r:embed="rId10" cstate="print">
                            <a:extLst>
                              <a:ext uri="{28A0092B-C50C-407E-A947-70E740481C1C}">
                                <a14:useLocalDpi xmlns:a14="http://schemas.microsoft.com/office/drawing/2010/main" val="0"/>
                              </a:ext>
                            </a:extLst>
                          </a:blip>
                          <a:srcRect l="18773" t="20906" r="13768" b="8952"/>
                          <a:stretch>
                            <a:fillRect/>
                          </a:stretch>
                        </pic:blipFill>
                        <pic:spPr bwMode="auto">
                          <a:xfrm>
                            <a:off x="0" y="0"/>
                            <a:ext cx="407670" cy="2946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425" w:type="dxa"/>
            <w:gridSpan w:val="2"/>
            <w:vAlign w:val="center"/>
          </w:tcPr>
          <w:p w14:paraId="7B89AB96" w14:textId="77777777" w:rsidR="002667F3" w:rsidRPr="00DD1052" w:rsidRDefault="002667F3" w:rsidP="006B2E1F">
            <w:pPr>
              <w:jc w:val="center"/>
              <w:rPr>
                <w:sz w:val="21"/>
                <w:szCs w:val="21"/>
              </w:rPr>
            </w:pPr>
            <w:r w:rsidRPr="00DD1052">
              <w:rPr>
                <w:rFonts w:ascii="黑体" w:eastAsia="黑体" w:hAnsi="黑体" w:hint="eastAsia"/>
                <w:color w:val="000000" w:themeColor="text1"/>
                <w:sz w:val="21"/>
                <w:szCs w:val="21"/>
              </w:rPr>
              <w:t>审核时间</w:t>
            </w:r>
          </w:p>
        </w:tc>
        <w:tc>
          <w:tcPr>
            <w:tcW w:w="1628" w:type="dxa"/>
            <w:gridSpan w:val="2"/>
            <w:tcBorders>
              <w:right w:val="single" w:sz="12" w:space="0" w:color="auto"/>
            </w:tcBorders>
            <w:vAlign w:val="center"/>
          </w:tcPr>
          <w:p w14:paraId="6B88A083" w14:textId="709763FC" w:rsidR="002667F3" w:rsidRPr="00DD1052" w:rsidRDefault="002667F3" w:rsidP="006B2E1F">
            <w:pPr>
              <w:jc w:val="center"/>
              <w:rPr>
                <w:rFonts w:ascii="Times New Roman" w:hAnsi="Times New Roman"/>
                <w:color w:val="000000"/>
                <w:sz w:val="21"/>
                <w:szCs w:val="21"/>
              </w:rPr>
            </w:pPr>
            <w:r>
              <w:rPr>
                <w:rFonts w:ascii="Times New Roman" w:hAnsi="Times New Roman" w:hint="eastAsia"/>
                <w:color w:val="000000"/>
                <w:sz w:val="21"/>
                <w:szCs w:val="21"/>
              </w:rPr>
              <w:t>202</w:t>
            </w:r>
            <w:r w:rsidR="00C43B13">
              <w:rPr>
                <w:rFonts w:ascii="Times New Roman" w:hAnsi="Times New Roman" w:hint="eastAsia"/>
                <w:color w:val="000000"/>
                <w:sz w:val="21"/>
                <w:szCs w:val="21"/>
              </w:rPr>
              <w:t>5</w:t>
            </w:r>
            <w:r>
              <w:rPr>
                <w:rFonts w:ascii="Times New Roman" w:hAnsi="Times New Roman" w:hint="eastAsia"/>
                <w:color w:val="000000"/>
                <w:sz w:val="21"/>
                <w:szCs w:val="21"/>
              </w:rPr>
              <w:t>年</w:t>
            </w:r>
            <w:r>
              <w:rPr>
                <w:rFonts w:ascii="Times New Roman" w:hAnsi="Times New Roman" w:hint="eastAsia"/>
                <w:color w:val="000000"/>
                <w:sz w:val="21"/>
                <w:szCs w:val="21"/>
              </w:rPr>
              <w:t>2</w:t>
            </w:r>
            <w:r>
              <w:rPr>
                <w:rFonts w:ascii="Times New Roman" w:hAnsi="Times New Roman" w:hint="eastAsia"/>
                <w:color w:val="000000"/>
                <w:sz w:val="21"/>
                <w:szCs w:val="21"/>
              </w:rPr>
              <w:t>月</w:t>
            </w:r>
          </w:p>
        </w:tc>
      </w:tr>
      <w:tr w:rsidR="002667F3" w14:paraId="23E5101C" w14:textId="77777777" w:rsidTr="005942C8">
        <w:trPr>
          <w:trHeight w:val="487"/>
        </w:trPr>
        <w:tc>
          <w:tcPr>
            <w:tcW w:w="1691" w:type="dxa"/>
            <w:tcBorders>
              <w:left w:val="single" w:sz="12" w:space="0" w:color="auto"/>
              <w:bottom w:val="single" w:sz="12" w:space="0" w:color="auto"/>
            </w:tcBorders>
            <w:shd w:val="clear" w:color="auto" w:fill="auto"/>
            <w:vAlign w:val="center"/>
          </w:tcPr>
          <w:p w14:paraId="7669077F" w14:textId="77777777" w:rsidR="002667F3" w:rsidRPr="00DD1052" w:rsidRDefault="002667F3" w:rsidP="006B2E1F">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学院批准人</w:t>
            </w:r>
          </w:p>
        </w:tc>
        <w:tc>
          <w:tcPr>
            <w:tcW w:w="3532" w:type="dxa"/>
            <w:gridSpan w:val="2"/>
            <w:tcBorders>
              <w:bottom w:val="single" w:sz="12" w:space="0" w:color="auto"/>
            </w:tcBorders>
            <w:vAlign w:val="center"/>
          </w:tcPr>
          <w:p w14:paraId="36518242" w14:textId="4582B3C7" w:rsidR="002667F3" w:rsidRPr="00DD1052" w:rsidRDefault="005942C8" w:rsidP="006B2E1F">
            <w:pPr>
              <w:jc w:val="right"/>
              <w:rPr>
                <w:rFonts w:ascii="黑体" w:eastAsia="黑体" w:hAnsi="黑体"/>
                <w:color w:val="000000" w:themeColor="text1"/>
                <w:sz w:val="21"/>
                <w:szCs w:val="21"/>
              </w:rPr>
            </w:pPr>
            <w:r>
              <w:rPr>
                <w:rFonts w:ascii="黑体" w:eastAsia="黑体" w:hAnsi="黑体"/>
                <w:noProof/>
                <w:color w:val="000000" w:themeColor="text1"/>
                <w:sz w:val="21"/>
                <w:szCs w:val="21"/>
              </w:rPr>
              <w:drawing>
                <wp:anchor distT="0" distB="0" distL="114300" distR="114300" simplePos="0" relativeHeight="251660288" behindDoc="0" locked="0" layoutInCell="1" allowOverlap="1" wp14:anchorId="0FA52D32" wp14:editId="01E581E5">
                  <wp:simplePos x="0" y="0"/>
                  <wp:positionH relativeFrom="column">
                    <wp:posOffset>523240</wp:posOffset>
                  </wp:positionH>
                  <wp:positionV relativeFrom="paragraph">
                    <wp:posOffset>10160</wp:posOffset>
                  </wp:positionV>
                  <wp:extent cx="756285" cy="3048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285" cy="304800"/>
                          </a:xfrm>
                          <a:prstGeom prst="rect">
                            <a:avLst/>
                          </a:prstGeom>
                          <a:noFill/>
                        </pic:spPr>
                      </pic:pic>
                    </a:graphicData>
                  </a:graphic>
                  <wp14:sizeRelH relativeFrom="margin">
                    <wp14:pctWidth>0</wp14:pctWidth>
                  </wp14:sizeRelH>
                  <wp14:sizeRelV relativeFrom="margin">
                    <wp14:pctHeight>0</wp14:pctHeight>
                  </wp14:sizeRelV>
                </wp:anchor>
              </w:drawing>
            </w:r>
          </w:p>
        </w:tc>
        <w:tc>
          <w:tcPr>
            <w:tcW w:w="1425" w:type="dxa"/>
            <w:gridSpan w:val="2"/>
            <w:tcBorders>
              <w:bottom w:val="single" w:sz="12" w:space="0" w:color="auto"/>
            </w:tcBorders>
            <w:vAlign w:val="center"/>
          </w:tcPr>
          <w:p w14:paraId="6FFEDFD6" w14:textId="77777777" w:rsidR="002667F3" w:rsidRPr="00DD1052" w:rsidRDefault="002667F3" w:rsidP="006B2E1F">
            <w:pPr>
              <w:jc w:val="center"/>
              <w:rPr>
                <w:sz w:val="21"/>
                <w:szCs w:val="21"/>
              </w:rPr>
            </w:pPr>
            <w:r w:rsidRPr="00DD1052">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1FDE07FC" w14:textId="7C794563" w:rsidR="002667F3" w:rsidRPr="00DD1052" w:rsidRDefault="005942C8" w:rsidP="006B2E1F">
            <w:pPr>
              <w:jc w:val="center"/>
              <w:rPr>
                <w:rFonts w:ascii="Times New Roman" w:hAnsi="Times New Roman"/>
                <w:color w:val="000000"/>
                <w:sz w:val="21"/>
                <w:szCs w:val="21"/>
              </w:rPr>
            </w:pPr>
            <w:r w:rsidRPr="005942C8">
              <w:rPr>
                <w:rFonts w:ascii="Times New Roman" w:hAnsi="Times New Roman"/>
                <w:color w:val="000000"/>
                <w:sz w:val="21"/>
                <w:szCs w:val="21"/>
              </w:rPr>
              <w:t>2025</w:t>
            </w:r>
            <w:r w:rsidRPr="005942C8">
              <w:rPr>
                <w:rFonts w:ascii="Times New Roman" w:hAnsi="Times New Roman"/>
                <w:color w:val="000000"/>
                <w:sz w:val="21"/>
                <w:szCs w:val="21"/>
              </w:rPr>
              <w:t>年</w:t>
            </w:r>
            <w:r w:rsidRPr="005942C8">
              <w:rPr>
                <w:rFonts w:ascii="Times New Roman" w:hAnsi="Times New Roman"/>
                <w:color w:val="000000"/>
                <w:sz w:val="21"/>
                <w:szCs w:val="21"/>
              </w:rPr>
              <w:t>2</w:t>
            </w:r>
            <w:r w:rsidRPr="005942C8">
              <w:rPr>
                <w:rFonts w:ascii="Times New Roman" w:hAnsi="Times New Roman"/>
                <w:color w:val="000000"/>
                <w:sz w:val="21"/>
                <w:szCs w:val="21"/>
              </w:rPr>
              <w:t>月</w:t>
            </w:r>
          </w:p>
        </w:tc>
      </w:tr>
    </w:tbl>
    <w:p w14:paraId="33F2E72F" w14:textId="7A14E376" w:rsidR="00E6080E" w:rsidRPr="00290962" w:rsidRDefault="009D7CF9" w:rsidP="00290962">
      <w:pPr>
        <w:pStyle w:val="DG1"/>
        <w:spacing w:beforeLines="100" w:before="326" w:line="360" w:lineRule="auto"/>
        <w:rPr>
          <w:rFonts w:ascii="黑体" w:hAnsi="宋体"/>
        </w:rPr>
      </w:pPr>
      <w:r w:rsidRPr="00290962">
        <w:rPr>
          <w:rFonts w:ascii="黑体" w:hAnsi="宋体" w:hint="eastAsia"/>
        </w:rPr>
        <w:lastRenderedPageBreak/>
        <w:t>二</w:t>
      </w:r>
      <w:r w:rsidR="00E6080E" w:rsidRPr="00290962">
        <w:rPr>
          <w:rFonts w:ascii="黑体" w:hAnsi="宋体" w:hint="eastAsia"/>
        </w:rPr>
        <w:t>、</w:t>
      </w:r>
      <w:r w:rsidR="006A5A89" w:rsidRPr="00290962">
        <w:rPr>
          <w:rFonts w:ascii="黑体" w:hAnsi="宋体" w:hint="eastAsia"/>
        </w:rPr>
        <w:t>毕业要求</w:t>
      </w:r>
      <w:r w:rsidRPr="00290962">
        <w:rPr>
          <w:rFonts w:ascii="黑体" w:hAnsi="宋体" w:hint="eastAsia"/>
        </w:rPr>
        <w:t>与课程目标</w:t>
      </w:r>
    </w:p>
    <w:p w14:paraId="39951C17" w14:textId="77777777" w:rsidR="00FB4925" w:rsidRDefault="00FB4925" w:rsidP="00FB4925">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10"/>
        <w:gridCol w:w="767"/>
        <w:gridCol w:w="6299"/>
      </w:tblGrid>
      <w:tr w:rsidR="00FB4925" w14:paraId="5C4A3E7E" w14:textId="77777777" w:rsidTr="006B2E1F">
        <w:trPr>
          <w:trHeight w:val="454"/>
          <w:jc w:val="center"/>
        </w:trPr>
        <w:tc>
          <w:tcPr>
            <w:tcW w:w="1236" w:type="dxa"/>
            <w:vAlign w:val="center"/>
          </w:tcPr>
          <w:p w14:paraId="286375F3" w14:textId="77777777" w:rsidR="00FB4925" w:rsidRDefault="00FB4925" w:rsidP="006B2E1F">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14:paraId="0AB0ABB8" w14:textId="77777777" w:rsidR="00FB4925" w:rsidRDefault="00FB4925" w:rsidP="006B2E1F">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458" w:type="dxa"/>
            <w:vAlign w:val="center"/>
          </w:tcPr>
          <w:p w14:paraId="36B86D6A" w14:textId="77777777" w:rsidR="00FB4925" w:rsidRDefault="00FB4925" w:rsidP="006B2E1F">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FB4925" w14:paraId="2B5A33D1" w14:textId="77777777" w:rsidTr="006B2E1F">
        <w:trPr>
          <w:trHeight w:val="340"/>
          <w:jc w:val="center"/>
        </w:trPr>
        <w:tc>
          <w:tcPr>
            <w:tcW w:w="1206" w:type="dxa"/>
            <w:vAlign w:val="center"/>
          </w:tcPr>
          <w:p w14:paraId="274C5073" w14:textId="77777777" w:rsidR="00FB4925" w:rsidRDefault="00FB4925" w:rsidP="006B2E1F">
            <w:pPr>
              <w:snapToGrid w:val="0"/>
              <w:jc w:val="center"/>
            </w:pPr>
            <w:r>
              <w:rPr>
                <w:rFonts w:ascii="黑体" w:eastAsia="黑体" w:hAnsi="黑体" w:hint="eastAsia"/>
                <w:bCs/>
                <w:color w:val="000000"/>
                <w:sz w:val="21"/>
                <w:szCs w:val="18"/>
              </w:rPr>
              <w:t>知识目标</w:t>
            </w:r>
          </w:p>
        </w:tc>
        <w:tc>
          <w:tcPr>
            <w:tcW w:w="764" w:type="dxa"/>
            <w:shd w:val="clear" w:color="auto" w:fill="auto"/>
            <w:vAlign w:val="center"/>
          </w:tcPr>
          <w:p w14:paraId="35B71C1A" w14:textId="77777777" w:rsidR="00FB4925" w:rsidRDefault="00FB4925" w:rsidP="006B2E1F">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14:paraId="4CBDE07F" w14:textId="77777777" w:rsidR="00FB4925" w:rsidRDefault="00FB4925" w:rsidP="006B2E1F">
            <w:pPr>
              <w:pStyle w:val="DG0"/>
              <w:jc w:val="left"/>
              <w:rPr>
                <w:rFonts w:ascii="宋体" w:hAnsi="宋体"/>
                <w:bCs/>
              </w:rPr>
            </w:pPr>
            <w:r w:rsidRPr="00175A4E">
              <w:rPr>
                <w:rFonts w:ascii="宋体" w:hAnsi="宋体" w:hint="eastAsia"/>
                <w:bCs/>
              </w:rPr>
              <w:t>掌握日语语言基础知识，具有扎实的语言基本功和听、说、读、写、译等语言应用能力</w:t>
            </w:r>
            <w:r>
              <w:rPr>
                <w:rFonts w:hint="eastAsia"/>
                <w:bCs/>
              </w:rPr>
              <w:t>。</w:t>
            </w:r>
          </w:p>
        </w:tc>
      </w:tr>
      <w:tr w:rsidR="00FB4925" w14:paraId="1D10C110" w14:textId="77777777" w:rsidTr="006B2E1F">
        <w:trPr>
          <w:trHeight w:val="340"/>
          <w:jc w:val="center"/>
        </w:trPr>
        <w:tc>
          <w:tcPr>
            <w:tcW w:w="1206" w:type="dxa"/>
            <w:vMerge w:val="restart"/>
            <w:vAlign w:val="center"/>
          </w:tcPr>
          <w:p w14:paraId="3E829DEF" w14:textId="77777777" w:rsidR="00FB4925" w:rsidRDefault="00FB4925" w:rsidP="006B2E1F">
            <w:pPr>
              <w:snapToGrid w:val="0"/>
              <w:jc w:val="center"/>
            </w:pPr>
            <w:r>
              <w:rPr>
                <w:rFonts w:ascii="黑体" w:eastAsia="黑体" w:hAnsi="黑体" w:hint="eastAsia"/>
                <w:bCs/>
                <w:color w:val="000000"/>
                <w:sz w:val="21"/>
                <w:szCs w:val="18"/>
              </w:rPr>
              <w:t>技能目标</w:t>
            </w:r>
          </w:p>
        </w:tc>
        <w:tc>
          <w:tcPr>
            <w:tcW w:w="764" w:type="dxa"/>
            <w:shd w:val="clear" w:color="auto" w:fill="auto"/>
            <w:vAlign w:val="center"/>
          </w:tcPr>
          <w:p w14:paraId="33F1BED4" w14:textId="77777777" w:rsidR="00FB4925" w:rsidRDefault="00FB4925" w:rsidP="006B2E1F">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14:paraId="5C329F29" w14:textId="77777777" w:rsidR="00FB4925" w:rsidRDefault="00FB4925" w:rsidP="006B2E1F">
            <w:pPr>
              <w:pStyle w:val="DG0"/>
              <w:jc w:val="left"/>
              <w:rPr>
                <w:rFonts w:ascii="宋体" w:hAnsi="宋体"/>
                <w:bCs/>
              </w:rPr>
            </w:pPr>
            <w:r w:rsidRPr="00175A4E">
              <w:rPr>
                <w:rFonts w:ascii="宋体" w:hAnsi="宋体" w:hint="eastAsia"/>
                <w:bCs/>
              </w:rPr>
              <w:t>掌握文献检索的基本方法，具有初步的科学研究与实际工作能力</w:t>
            </w:r>
            <w:r>
              <w:rPr>
                <w:rFonts w:hint="eastAsia"/>
                <w:bCs/>
              </w:rPr>
              <w:t>。</w:t>
            </w:r>
          </w:p>
        </w:tc>
      </w:tr>
      <w:tr w:rsidR="00FB4925" w14:paraId="12CD8ADD" w14:textId="77777777" w:rsidTr="006B2E1F">
        <w:trPr>
          <w:trHeight w:val="340"/>
          <w:jc w:val="center"/>
        </w:trPr>
        <w:tc>
          <w:tcPr>
            <w:tcW w:w="1206" w:type="dxa"/>
            <w:vMerge/>
            <w:vAlign w:val="center"/>
          </w:tcPr>
          <w:p w14:paraId="26CB3C22" w14:textId="77777777" w:rsidR="00FB4925" w:rsidRDefault="00FB4925" w:rsidP="006B2E1F">
            <w:pPr>
              <w:pStyle w:val="DG0"/>
              <w:rPr>
                <w:rFonts w:ascii="宋体" w:hAnsi="宋体"/>
              </w:rPr>
            </w:pPr>
          </w:p>
        </w:tc>
        <w:tc>
          <w:tcPr>
            <w:tcW w:w="764" w:type="dxa"/>
            <w:shd w:val="clear" w:color="auto" w:fill="auto"/>
            <w:vAlign w:val="center"/>
          </w:tcPr>
          <w:p w14:paraId="5DCEBC77" w14:textId="77777777" w:rsidR="00FB4925" w:rsidRDefault="00FB4925" w:rsidP="006B2E1F">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5F211272" w14:textId="77777777" w:rsidR="00FB4925" w:rsidRDefault="00FB4925" w:rsidP="006B2E1F">
            <w:pPr>
              <w:pStyle w:val="DG0"/>
              <w:jc w:val="left"/>
              <w:rPr>
                <w:rFonts w:ascii="宋体" w:hAnsi="宋体"/>
                <w:bCs/>
              </w:rPr>
            </w:pPr>
            <w:r w:rsidRPr="0084708D">
              <w:rPr>
                <w:rFonts w:hint="eastAsia"/>
              </w:rPr>
              <w:t>能够使用适合的工具来搜集信息，并对信息加以分析、鉴别、判断与整合</w:t>
            </w:r>
            <w:r>
              <w:rPr>
                <w:rFonts w:hint="eastAsia"/>
                <w:bCs/>
              </w:rPr>
              <w:t>。</w:t>
            </w:r>
          </w:p>
        </w:tc>
      </w:tr>
      <w:tr w:rsidR="00FB4925" w14:paraId="0BAE5D33" w14:textId="77777777" w:rsidTr="006B2E1F">
        <w:trPr>
          <w:trHeight w:val="740"/>
          <w:jc w:val="center"/>
        </w:trPr>
        <w:tc>
          <w:tcPr>
            <w:tcW w:w="1206" w:type="dxa"/>
            <w:vMerge w:val="restart"/>
            <w:vAlign w:val="center"/>
          </w:tcPr>
          <w:p w14:paraId="725505E4" w14:textId="77777777" w:rsidR="00FB4925" w:rsidRDefault="00FB4925" w:rsidP="006B2E1F">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42CFF237" w14:textId="77777777" w:rsidR="00FB4925" w:rsidRDefault="00FB4925" w:rsidP="006B2E1F">
            <w:pPr>
              <w:snapToGrid w:val="0"/>
              <w:jc w:val="cente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64" w:type="dxa"/>
            <w:shd w:val="clear" w:color="auto" w:fill="auto"/>
            <w:vAlign w:val="center"/>
          </w:tcPr>
          <w:p w14:paraId="3E8C0185" w14:textId="77777777" w:rsidR="00FB4925" w:rsidRDefault="00FB4925" w:rsidP="006B2E1F">
            <w:pPr>
              <w:snapToGrid w:val="0"/>
              <w:jc w:val="center"/>
              <w:rPr>
                <w:rFonts w:ascii="Arial" w:eastAsia="MS Mincho" w:hAnsi="Arial" w:cs="Arial"/>
                <w:bCs/>
                <w:color w:val="000000"/>
                <w:sz w:val="21"/>
                <w:szCs w:val="18"/>
                <w:lang w:eastAsia="ja-JP"/>
              </w:rPr>
            </w:pPr>
            <w:r>
              <w:rPr>
                <w:rFonts w:ascii="Arial" w:eastAsia="MS Mincho" w:hAnsi="Arial" w:cs="Arial"/>
                <w:bCs/>
                <w:color w:val="000000"/>
                <w:sz w:val="21"/>
                <w:szCs w:val="18"/>
                <w:lang w:eastAsia="ja-JP"/>
              </w:rPr>
              <w:t>4</w:t>
            </w:r>
          </w:p>
        </w:tc>
        <w:tc>
          <w:tcPr>
            <w:tcW w:w="6306" w:type="dxa"/>
            <w:vAlign w:val="center"/>
          </w:tcPr>
          <w:p w14:paraId="1C23277B" w14:textId="77777777" w:rsidR="00FB4925" w:rsidRDefault="00FB4925" w:rsidP="006B2E1F">
            <w:pPr>
              <w:pStyle w:val="DG0"/>
              <w:jc w:val="left"/>
            </w:pPr>
            <w:r>
              <w:rPr>
                <w:rFonts w:hint="eastAsia"/>
                <w:bCs/>
              </w:rPr>
              <w:t>爱岗敬业，热爱所学专业，勤学多练，锤炼技能。熟悉本专业相关的法律法规，在实习实践中自觉遵守职业规范，具备职业道德操守。</w:t>
            </w:r>
          </w:p>
        </w:tc>
      </w:tr>
      <w:tr w:rsidR="00FB4925" w14:paraId="66C0D522" w14:textId="77777777" w:rsidTr="006B2E1F">
        <w:trPr>
          <w:trHeight w:val="350"/>
          <w:jc w:val="center"/>
        </w:trPr>
        <w:tc>
          <w:tcPr>
            <w:tcW w:w="1236" w:type="dxa"/>
            <w:vMerge/>
            <w:vAlign w:val="center"/>
          </w:tcPr>
          <w:p w14:paraId="3B3A13E4" w14:textId="77777777" w:rsidR="00FB4925" w:rsidRDefault="00FB4925" w:rsidP="006B2E1F">
            <w:pPr>
              <w:snapToGrid w:val="0"/>
              <w:jc w:val="center"/>
              <w:rPr>
                <w:rFonts w:ascii="Arial" w:eastAsia="黑体" w:hAnsi="Arial" w:cs="Arial"/>
                <w:bCs/>
                <w:color w:val="000000"/>
                <w:sz w:val="21"/>
                <w:szCs w:val="18"/>
              </w:rPr>
            </w:pPr>
          </w:p>
        </w:tc>
        <w:tc>
          <w:tcPr>
            <w:tcW w:w="782" w:type="dxa"/>
            <w:shd w:val="clear" w:color="auto" w:fill="auto"/>
            <w:vAlign w:val="center"/>
          </w:tcPr>
          <w:p w14:paraId="3E19EBAB" w14:textId="77777777" w:rsidR="00FB4925" w:rsidRPr="00BF6A03" w:rsidRDefault="00FB4925" w:rsidP="006B2E1F">
            <w:pPr>
              <w:snapToGrid w:val="0"/>
              <w:jc w:val="center"/>
              <w:rPr>
                <w:rFonts w:ascii="Arial" w:eastAsiaTheme="minorEastAsia" w:hAnsi="Arial" w:cs="Arial"/>
                <w:bCs/>
                <w:color w:val="000000"/>
                <w:sz w:val="21"/>
                <w:szCs w:val="18"/>
              </w:rPr>
            </w:pPr>
            <w:r>
              <w:rPr>
                <w:rFonts w:ascii="Arial" w:eastAsiaTheme="minorEastAsia" w:hAnsi="Arial" w:cs="Arial" w:hint="eastAsia"/>
                <w:bCs/>
                <w:color w:val="000000"/>
                <w:sz w:val="21"/>
                <w:szCs w:val="18"/>
              </w:rPr>
              <w:t>5</w:t>
            </w:r>
          </w:p>
        </w:tc>
        <w:tc>
          <w:tcPr>
            <w:tcW w:w="6458" w:type="dxa"/>
            <w:vAlign w:val="center"/>
          </w:tcPr>
          <w:p w14:paraId="0372D0CC" w14:textId="77777777" w:rsidR="00FB4925" w:rsidRDefault="00FB4925" w:rsidP="006B2E1F">
            <w:pPr>
              <w:pStyle w:val="DG0"/>
              <w:jc w:val="left"/>
              <w:rPr>
                <w:bCs/>
              </w:rPr>
            </w:pPr>
            <w:r w:rsidRPr="001873F9">
              <w:rPr>
                <w:rFonts w:asciiTheme="minorEastAsia" w:eastAsiaTheme="minorEastAsia" w:hAnsiTheme="minorEastAsia" w:hint="eastAsia"/>
              </w:rPr>
              <w:t>能根据需要确定学习目标，并设计学习计划</w:t>
            </w:r>
            <w:r w:rsidRPr="001873F9">
              <w:rPr>
                <w:rFonts w:asciiTheme="minorEastAsia" w:eastAsiaTheme="minorEastAsia" w:hAnsiTheme="minorEastAsia"/>
              </w:rPr>
              <w:t>。</w:t>
            </w:r>
            <w:r w:rsidRPr="00604802">
              <w:rPr>
                <w:rFonts w:ascii="宋体" w:hAnsi="宋体" w:hint="eastAsia"/>
              </w:rPr>
              <w:t>具备外语表达沟通能力，达到本专业的要求</w:t>
            </w:r>
            <w:r>
              <w:rPr>
                <w:bCs/>
              </w:rPr>
              <w:t>。</w:t>
            </w:r>
          </w:p>
        </w:tc>
      </w:tr>
    </w:tbl>
    <w:p w14:paraId="74D518D4" w14:textId="78B4B9F9" w:rsidR="00EA2064" w:rsidRDefault="00EA2064" w:rsidP="00EA2064">
      <w:pPr>
        <w:pStyle w:val="DG2"/>
        <w:spacing w:before="81" w:after="163"/>
      </w:pPr>
      <w:r w:rsidRPr="00305F23">
        <w:rPr>
          <w:rFonts w:hint="eastAsia"/>
        </w:rPr>
        <w:t>（</w:t>
      </w:r>
      <w:r w:rsidR="00FB4925">
        <w:rPr>
          <w:rFonts w:hint="eastAsia"/>
        </w:rPr>
        <w:t>二</w:t>
      </w:r>
      <w:r w:rsidRPr="00305F23">
        <w:rPr>
          <w:rFonts w:hint="eastAsia"/>
        </w:rPr>
        <w:t>）课程支撑的毕业要求</w:t>
      </w:r>
    </w:p>
    <w:tbl>
      <w:tblPr>
        <w:tblW w:w="495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8206"/>
      </w:tblGrid>
      <w:tr w:rsidR="009C2149" w:rsidRPr="007C794A" w14:paraId="3EC77F56" w14:textId="77777777" w:rsidTr="009C2149">
        <w:trPr>
          <w:trHeight w:val="340"/>
          <w:jc w:val="center"/>
        </w:trPr>
        <w:tc>
          <w:tcPr>
            <w:tcW w:w="8207" w:type="dxa"/>
            <w:shd w:val="clear" w:color="auto" w:fill="auto"/>
            <w:vAlign w:val="center"/>
          </w:tcPr>
          <w:p w14:paraId="42F15922" w14:textId="582FF2D2" w:rsidR="009C2149" w:rsidRPr="006D2F9C" w:rsidRDefault="009C2149" w:rsidP="00193BCF">
            <w:pPr>
              <w:pStyle w:val="DG0"/>
              <w:jc w:val="left"/>
              <w:rPr>
                <w:rFonts w:ascii="宋体" w:hAnsi="宋体"/>
                <w:bCs/>
              </w:rPr>
            </w:pPr>
            <w:r w:rsidRPr="008B6ABE">
              <w:rPr>
                <w:rFonts w:cs="Times New Roman"/>
              </w:rPr>
              <w:t>LO1</w:t>
            </w:r>
            <w:r>
              <w:rPr>
                <w:rFonts w:cs="Times New Roman" w:hint="eastAsia"/>
              </w:rPr>
              <w:t>-</w:t>
            </w:r>
            <w:r>
              <w:rPr>
                <w:rFonts w:eastAsia="MS Mincho" w:hint="eastAsia"/>
              </w:rPr>
              <w:t>⑤</w:t>
            </w:r>
            <w:r w:rsidRPr="00175A4E">
              <w:rPr>
                <w:rFonts w:ascii="宋体" w:hAnsi="宋体"/>
                <w:bCs/>
              </w:rPr>
              <w:t>爱岗敬业，热爱所学专业，勤学多练，锤炼技能。熟悉本专业相关的法律法规，在实习实践中自觉遵守职业规范，具备职业道德操守。</w:t>
            </w:r>
          </w:p>
        </w:tc>
      </w:tr>
      <w:tr w:rsidR="009C2149" w:rsidRPr="003C61A5" w14:paraId="4676E53A" w14:textId="77777777" w:rsidTr="009C2149">
        <w:trPr>
          <w:trHeight w:val="340"/>
          <w:jc w:val="center"/>
        </w:trPr>
        <w:tc>
          <w:tcPr>
            <w:tcW w:w="8207" w:type="dxa"/>
            <w:shd w:val="clear" w:color="auto" w:fill="auto"/>
            <w:vAlign w:val="center"/>
          </w:tcPr>
          <w:p w14:paraId="19EE9687" w14:textId="2D6FF5FD" w:rsidR="009C2149" w:rsidRPr="003D1968" w:rsidRDefault="009C2149" w:rsidP="00193BCF">
            <w:pPr>
              <w:pStyle w:val="DG0"/>
              <w:jc w:val="left"/>
              <w:rPr>
                <w:sz w:val="20"/>
                <w:szCs w:val="20"/>
              </w:rPr>
            </w:pPr>
            <w:r w:rsidRPr="008B6ABE">
              <w:rPr>
                <w:rFonts w:cs="Times New Roman"/>
                <w:bCs/>
              </w:rPr>
              <w:t>LO2</w:t>
            </w:r>
            <w:r>
              <w:rPr>
                <w:rFonts w:cs="Times New Roman" w:hint="eastAsia"/>
                <w:bCs/>
              </w:rPr>
              <w:t>-</w:t>
            </w:r>
            <w:r>
              <w:rPr>
                <w:rFonts w:ascii="MS Mincho" w:eastAsia="MS Mincho" w:hAnsi="MS Mincho" w:cs="Times New Roman" w:hint="eastAsia"/>
                <w:bCs/>
              </w:rPr>
              <w:t>②</w:t>
            </w:r>
            <w:r w:rsidRPr="00C60523">
              <w:rPr>
                <w:rFonts w:hint="eastAsia"/>
              </w:rPr>
              <w:t>专业能力：</w:t>
            </w:r>
            <w:r w:rsidRPr="00175A4E">
              <w:rPr>
                <w:rFonts w:ascii="宋体" w:hAnsi="宋体" w:hint="eastAsia"/>
                <w:bCs/>
              </w:rPr>
              <w:t>掌握日语语言基础知识，具有扎实的语言基本功和听、说、读、写、译等语言应用能力</w:t>
            </w:r>
            <w:r w:rsidRPr="008B6ABE">
              <w:rPr>
                <w:sz w:val="20"/>
                <w:szCs w:val="20"/>
              </w:rPr>
              <w:t>。</w:t>
            </w:r>
          </w:p>
        </w:tc>
      </w:tr>
      <w:tr w:rsidR="009C2149" w:rsidRPr="003C61A5" w14:paraId="2A7BB813" w14:textId="77777777" w:rsidTr="009C2149">
        <w:trPr>
          <w:trHeight w:val="340"/>
          <w:jc w:val="center"/>
        </w:trPr>
        <w:tc>
          <w:tcPr>
            <w:tcW w:w="8207" w:type="dxa"/>
            <w:shd w:val="clear" w:color="auto" w:fill="auto"/>
            <w:vAlign w:val="center"/>
          </w:tcPr>
          <w:p w14:paraId="1A6825A1" w14:textId="17CAE65A" w:rsidR="009C2149" w:rsidRPr="006D2F9C" w:rsidRDefault="009C2149" w:rsidP="00193BCF">
            <w:pPr>
              <w:pStyle w:val="DG0"/>
              <w:jc w:val="left"/>
              <w:rPr>
                <w:rFonts w:ascii="宋体" w:hAnsi="宋体"/>
              </w:rPr>
            </w:pPr>
            <w:r w:rsidRPr="008B6ABE">
              <w:rPr>
                <w:rFonts w:cs="Times New Roman"/>
                <w:bCs/>
              </w:rPr>
              <w:t>LO2</w:t>
            </w:r>
            <w:r>
              <w:rPr>
                <w:rFonts w:cs="Times New Roman" w:hint="eastAsia"/>
                <w:bCs/>
              </w:rPr>
              <w:t>-</w:t>
            </w:r>
            <w:r>
              <w:rPr>
                <w:rFonts w:asciiTheme="minorEastAsia" w:eastAsiaTheme="minorEastAsia" w:hAnsiTheme="minorEastAsia" w:cs="Times New Roman" w:hint="eastAsia"/>
                <w:bCs/>
              </w:rPr>
              <w:t>⑥</w:t>
            </w:r>
            <w:r w:rsidRPr="00530DFE">
              <w:rPr>
                <w:rFonts w:ascii="宋体" w:hAnsi="宋体" w:hint="eastAsia"/>
              </w:rPr>
              <w:t>专业能力：</w:t>
            </w:r>
            <w:r w:rsidRPr="00175A4E">
              <w:rPr>
                <w:rFonts w:ascii="宋体" w:hAnsi="宋体" w:hint="eastAsia"/>
                <w:bCs/>
              </w:rPr>
              <w:t>掌握文献检索的基本方法，具有初步的科学研究与实际工作能力</w:t>
            </w:r>
            <w:r w:rsidRPr="008B6ABE">
              <w:rPr>
                <w:rFonts w:ascii="宋体" w:hAnsi="宋体"/>
              </w:rPr>
              <w:t>。</w:t>
            </w:r>
          </w:p>
        </w:tc>
      </w:tr>
      <w:tr w:rsidR="009C2149" w:rsidRPr="007C794A" w14:paraId="23C23723" w14:textId="77777777" w:rsidTr="009C2149">
        <w:trPr>
          <w:trHeight w:val="340"/>
          <w:jc w:val="center"/>
        </w:trPr>
        <w:tc>
          <w:tcPr>
            <w:tcW w:w="8207" w:type="dxa"/>
            <w:shd w:val="clear" w:color="auto" w:fill="auto"/>
            <w:vAlign w:val="center"/>
          </w:tcPr>
          <w:p w14:paraId="3BEE8798" w14:textId="0D0AC4E8" w:rsidR="009C2149" w:rsidRPr="006D2F9C" w:rsidRDefault="009C2149" w:rsidP="00193BCF">
            <w:pPr>
              <w:pStyle w:val="DG0"/>
              <w:jc w:val="left"/>
              <w:rPr>
                <w:rFonts w:ascii="宋体" w:hAnsi="宋体"/>
              </w:rPr>
            </w:pPr>
            <w:r w:rsidRPr="008B6ABE">
              <w:rPr>
                <w:rFonts w:cs="Times New Roman"/>
              </w:rPr>
              <w:t>LO4</w:t>
            </w:r>
            <w:r>
              <w:rPr>
                <w:rFonts w:cs="Times New Roman" w:hint="eastAsia"/>
              </w:rPr>
              <w:t>-</w:t>
            </w:r>
            <w:r w:rsidRPr="00036CC4">
              <w:rPr>
                <w:rFonts w:eastAsia="MS Mincho" w:cs="Times New Roman" w:hint="eastAsia"/>
                <w:bCs/>
              </w:rPr>
              <w:t>①</w:t>
            </w:r>
            <w:r w:rsidRPr="00530DFE">
              <w:rPr>
                <w:rFonts w:ascii="宋体" w:hAnsi="宋体" w:hint="eastAsia"/>
              </w:rPr>
              <w:t>自主学习</w:t>
            </w:r>
            <w:r>
              <w:rPr>
                <w:rFonts w:ascii="宋体" w:hAnsi="宋体" w:hint="eastAsia"/>
              </w:rPr>
              <w:t>：</w:t>
            </w:r>
            <w:r w:rsidRPr="001873F9">
              <w:rPr>
                <w:rFonts w:asciiTheme="minorEastAsia" w:eastAsiaTheme="minorEastAsia" w:hAnsiTheme="minorEastAsia" w:hint="eastAsia"/>
              </w:rPr>
              <w:t>能根据需要确定学习目标，并设计学习计划</w:t>
            </w:r>
            <w:r w:rsidRPr="001873F9">
              <w:rPr>
                <w:rFonts w:asciiTheme="minorEastAsia" w:eastAsiaTheme="minorEastAsia" w:hAnsiTheme="minorEastAsia"/>
              </w:rPr>
              <w:t>。</w:t>
            </w:r>
          </w:p>
        </w:tc>
      </w:tr>
      <w:tr w:rsidR="009C2149" w:rsidRPr="007C794A" w14:paraId="048373E7" w14:textId="77777777" w:rsidTr="009C2149">
        <w:trPr>
          <w:trHeight w:val="340"/>
          <w:jc w:val="center"/>
        </w:trPr>
        <w:tc>
          <w:tcPr>
            <w:tcW w:w="8207" w:type="dxa"/>
            <w:shd w:val="clear" w:color="auto" w:fill="auto"/>
            <w:vAlign w:val="center"/>
          </w:tcPr>
          <w:p w14:paraId="7F5DD4D2" w14:textId="199FBC5B" w:rsidR="009C2149" w:rsidRPr="00FB1D80" w:rsidRDefault="009C2149" w:rsidP="00FB1D80">
            <w:pPr>
              <w:rPr>
                <w:rFonts w:asciiTheme="minorEastAsia" w:eastAsiaTheme="minorEastAsia" w:hAnsiTheme="minorEastAsia"/>
                <w:color w:val="000000"/>
                <w:sz w:val="21"/>
                <w:szCs w:val="21"/>
              </w:rPr>
            </w:pPr>
            <w:r w:rsidRPr="008B6ABE">
              <w:rPr>
                <w:rFonts w:cs="Times New Roman"/>
              </w:rPr>
              <w:t>LO</w:t>
            </w:r>
            <w:r>
              <w:rPr>
                <w:rFonts w:cs="Times New Roman"/>
              </w:rPr>
              <w:t>7</w:t>
            </w:r>
            <w:r>
              <w:rPr>
                <w:rFonts w:cs="Times New Roman" w:hint="eastAsia"/>
              </w:rPr>
              <w:t>-</w:t>
            </w:r>
            <w:r>
              <w:rPr>
                <w:rFonts w:eastAsia="MS Mincho" w:cs="Times New Roman" w:hint="eastAsia"/>
                <w:bCs/>
              </w:rPr>
              <w:t>②</w:t>
            </w:r>
            <w:r w:rsidRPr="0084708D">
              <w:rPr>
                <w:rFonts w:hint="eastAsia"/>
                <w:sz w:val="21"/>
                <w:szCs w:val="21"/>
              </w:rPr>
              <w:t>信息运用：</w:t>
            </w:r>
            <w:r w:rsidRPr="00FB1D80">
              <w:rPr>
                <w:rFonts w:asciiTheme="minorEastAsia" w:eastAsiaTheme="minorEastAsia" w:hAnsiTheme="minorEastAsia" w:hint="eastAsia"/>
                <w:color w:val="000000"/>
                <w:sz w:val="21"/>
                <w:szCs w:val="21"/>
              </w:rPr>
              <w:t>能够使用适合的工具来搜集信息，并对信息加以分析、鉴别、判断与整合。</w:t>
            </w:r>
          </w:p>
        </w:tc>
      </w:tr>
      <w:tr w:rsidR="009C2149" w:rsidRPr="007C794A" w14:paraId="089C6415" w14:textId="77777777" w:rsidTr="009C2149">
        <w:trPr>
          <w:trHeight w:val="340"/>
          <w:jc w:val="center"/>
        </w:trPr>
        <w:tc>
          <w:tcPr>
            <w:tcW w:w="8207" w:type="dxa"/>
            <w:shd w:val="clear" w:color="auto" w:fill="auto"/>
            <w:vAlign w:val="center"/>
          </w:tcPr>
          <w:p w14:paraId="66ADBE02" w14:textId="660BDB01" w:rsidR="009C2149" w:rsidRPr="00FB1D80" w:rsidRDefault="009C2149" w:rsidP="00193BCF">
            <w:pPr>
              <w:pStyle w:val="DG0"/>
              <w:jc w:val="left"/>
              <w:rPr>
                <w:rFonts w:ascii="宋体" w:hAnsi="宋体"/>
              </w:rPr>
            </w:pPr>
            <w:r w:rsidRPr="008B6ABE">
              <w:rPr>
                <w:rFonts w:cs="Times New Roman"/>
              </w:rPr>
              <w:t>LO</w:t>
            </w:r>
            <w:r>
              <w:rPr>
                <w:rFonts w:cs="Times New Roman"/>
              </w:rPr>
              <w:t>8</w:t>
            </w:r>
            <w:r>
              <w:rPr>
                <w:rFonts w:cs="Times New Roman" w:hint="eastAsia"/>
              </w:rPr>
              <w:t>-</w:t>
            </w:r>
            <w:r w:rsidRPr="00036CC4">
              <w:rPr>
                <w:rFonts w:eastAsia="MS Mincho" w:cs="Times New Roman" w:hint="eastAsia"/>
                <w:bCs/>
              </w:rPr>
              <w:t>①</w:t>
            </w:r>
            <w:r>
              <w:rPr>
                <w:rFonts w:ascii="宋体" w:hAnsi="宋体" w:hint="eastAsia"/>
              </w:rPr>
              <w:t>国际视野：</w:t>
            </w:r>
            <w:r w:rsidRPr="00FB1D80">
              <w:rPr>
                <w:rFonts w:ascii="宋体" w:hAnsi="宋体" w:hint="eastAsia"/>
              </w:rPr>
              <w:t>具备外语表达沟通能力，达到本专业的要求。</w:t>
            </w:r>
          </w:p>
        </w:tc>
      </w:tr>
    </w:tbl>
    <w:p w14:paraId="476D0C21" w14:textId="65952D35" w:rsidR="00AD0450" w:rsidRPr="009C2149" w:rsidRDefault="00EA2064" w:rsidP="00EA2064">
      <w:pPr>
        <w:pStyle w:val="DG2"/>
        <w:spacing w:before="81" w:after="163"/>
        <w:rPr>
          <w:rFonts w:eastAsia="MS Mincho"/>
        </w:rPr>
      </w:pPr>
      <w:r w:rsidRPr="00305F23">
        <w:rPr>
          <w:rFonts w:hint="eastAsia"/>
        </w:rPr>
        <w:t>（</w:t>
      </w:r>
      <w:r w:rsidR="00AD0450">
        <w:rPr>
          <w:rFonts w:hint="eastAsia"/>
        </w:rPr>
        <w:t>三</w:t>
      </w:r>
      <w:r w:rsidRPr="00305F23">
        <w:rPr>
          <w:rFonts w:hint="eastAsia"/>
        </w:rPr>
        <w:t>）毕业要求与课程目标的关系</w:t>
      </w:r>
      <w:r w:rsidRPr="00305F23">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694"/>
        <w:gridCol w:w="844"/>
        <w:gridCol w:w="775"/>
        <w:gridCol w:w="4648"/>
        <w:gridCol w:w="1315"/>
      </w:tblGrid>
      <w:tr w:rsidR="00AD0450" w14:paraId="0855A577" w14:textId="77777777" w:rsidTr="006B2E1F">
        <w:trPr>
          <w:trHeight w:val="391"/>
          <w:jc w:val="center"/>
        </w:trPr>
        <w:tc>
          <w:tcPr>
            <w:tcW w:w="694" w:type="dxa"/>
            <w:tcBorders>
              <w:top w:val="single" w:sz="12" w:space="0" w:color="auto"/>
              <w:left w:val="single" w:sz="12" w:space="0" w:color="auto"/>
              <w:right w:val="single" w:sz="4" w:space="0" w:color="auto"/>
            </w:tcBorders>
            <w:shd w:val="clear" w:color="auto" w:fill="auto"/>
            <w:vAlign w:val="center"/>
          </w:tcPr>
          <w:p w14:paraId="26E33F5F" w14:textId="77777777" w:rsidR="00AD0450" w:rsidRDefault="00AD0450" w:rsidP="006B2E1F">
            <w:pPr>
              <w:pStyle w:val="DG"/>
              <w:rPr>
                <w:szCs w:val="16"/>
              </w:rPr>
            </w:pPr>
            <w:r>
              <w:rPr>
                <w:rFonts w:ascii="黑体" w:hAnsi="黑体" w:hint="eastAsia"/>
                <w:szCs w:val="18"/>
              </w:rPr>
              <w:t>毕业要求</w:t>
            </w:r>
          </w:p>
        </w:tc>
        <w:tc>
          <w:tcPr>
            <w:tcW w:w="844" w:type="dxa"/>
            <w:tcBorders>
              <w:top w:val="single" w:sz="12" w:space="0" w:color="auto"/>
              <w:left w:val="single" w:sz="4" w:space="0" w:color="auto"/>
            </w:tcBorders>
            <w:vAlign w:val="center"/>
          </w:tcPr>
          <w:p w14:paraId="7702F5FA" w14:textId="77777777" w:rsidR="00AD0450" w:rsidRDefault="00AD0450" w:rsidP="006B2E1F">
            <w:pPr>
              <w:pStyle w:val="DG"/>
              <w:rPr>
                <w:szCs w:val="16"/>
              </w:rPr>
            </w:pPr>
            <w:r>
              <w:rPr>
                <w:rFonts w:hint="eastAsia"/>
                <w:szCs w:val="16"/>
              </w:rPr>
              <w:t>指标点</w:t>
            </w:r>
          </w:p>
        </w:tc>
        <w:tc>
          <w:tcPr>
            <w:tcW w:w="775" w:type="dxa"/>
            <w:tcBorders>
              <w:top w:val="single" w:sz="12" w:space="0" w:color="auto"/>
              <w:right w:val="double" w:sz="4" w:space="0" w:color="auto"/>
            </w:tcBorders>
            <w:shd w:val="clear" w:color="auto" w:fill="auto"/>
            <w:vAlign w:val="center"/>
          </w:tcPr>
          <w:p w14:paraId="47A36930" w14:textId="77777777" w:rsidR="00AD0450" w:rsidRDefault="00AD0450" w:rsidP="006B2E1F">
            <w:pPr>
              <w:pStyle w:val="DG"/>
              <w:rPr>
                <w:szCs w:val="16"/>
              </w:rPr>
            </w:pPr>
            <w:r>
              <w:rPr>
                <w:rFonts w:hint="eastAsia"/>
                <w:szCs w:val="16"/>
              </w:rPr>
              <w:t>支撑度</w:t>
            </w:r>
          </w:p>
        </w:tc>
        <w:tc>
          <w:tcPr>
            <w:tcW w:w="4648" w:type="dxa"/>
            <w:tcBorders>
              <w:top w:val="single" w:sz="12" w:space="0" w:color="auto"/>
            </w:tcBorders>
            <w:vAlign w:val="center"/>
          </w:tcPr>
          <w:p w14:paraId="63072988" w14:textId="77777777" w:rsidR="00AD0450" w:rsidRDefault="00AD0450" w:rsidP="006B2E1F">
            <w:pPr>
              <w:pStyle w:val="DG"/>
              <w:rPr>
                <w:szCs w:val="16"/>
              </w:rPr>
            </w:pPr>
            <w:r>
              <w:rPr>
                <w:rFonts w:hint="eastAsia"/>
                <w:szCs w:val="16"/>
              </w:rPr>
              <w:t>课程目标</w:t>
            </w:r>
          </w:p>
        </w:tc>
        <w:tc>
          <w:tcPr>
            <w:tcW w:w="1315" w:type="dxa"/>
            <w:tcBorders>
              <w:top w:val="single" w:sz="12" w:space="0" w:color="auto"/>
              <w:right w:val="single" w:sz="12" w:space="0" w:color="auto"/>
            </w:tcBorders>
            <w:vAlign w:val="center"/>
          </w:tcPr>
          <w:p w14:paraId="24D1311B" w14:textId="77777777" w:rsidR="00AD0450" w:rsidRDefault="00AD0450" w:rsidP="006B2E1F">
            <w:pPr>
              <w:pStyle w:val="DG"/>
              <w:rPr>
                <w:szCs w:val="16"/>
              </w:rPr>
            </w:pPr>
            <w:r>
              <w:rPr>
                <w:rFonts w:hint="eastAsia"/>
                <w:szCs w:val="16"/>
              </w:rPr>
              <w:t>对指标点的贡献度</w:t>
            </w:r>
          </w:p>
        </w:tc>
      </w:tr>
      <w:tr w:rsidR="00036CC4" w14:paraId="17523F46" w14:textId="77777777" w:rsidTr="006B2E1F">
        <w:trPr>
          <w:trHeight w:val="340"/>
          <w:jc w:val="center"/>
        </w:trPr>
        <w:tc>
          <w:tcPr>
            <w:tcW w:w="694" w:type="dxa"/>
            <w:tcBorders>
              <w:left w:val="single" w:sz="12" w:space="0" w:color="auto"/>
              <w:right w:val="single" w:sz="4" w:space="0" w:color="auto"/>
            </w:tcBorders>
            <w:shd w:val="clear" w:color="auto" w:fill="auto"/>
            <w:vAlign w:val="center"/>
          </w:tcPr>
          <w:p w14:paraId="58B972BD" w14:textId="0B3C01B0" w:rsidR="00036CC4" w:rsidRDefault="00036CC4" w:rsidP="00036CC4">
            <w:pPr>
              <w:pStyle w:val="DG0"/>
            </w:pPr>
            <w:r w:rsidRPr="008B6ABE">
              <w:rPr>
                <w:rFonts w:cs="Times New Roman"/>
              </w:rPr>
              <w:lastRenderedPageBreak/>
              <w:t>LO1</w:t>
            </w:r>
          </w:p>
        </w:tc>
        <w:tc>
          <w:tcPr>
            <w:tcW w:w="844" w:type="dxa"/>
            <w:tcBorders>
              <w:left w:val="single" w:sz="4" w:space="0" w:color="auto"/>
            </w:tcBorders>
            <w:vAlign w:val="center"/>
          </w:tcPr>
          <w:p w14:paraId="5D739274" w14:textId="77777777" w:rsidR="00036CC4" w:rsidRDefault="00036CC4" w:rsidP="00036CC4">
            <w:pPr>
              <w:pStyle w:val="DG0"/>
              <w:rPr>
                <w:rFonts w:cs="Times New Roman"/>
                <w:bCs/>
              </w:rPr>
            </w:pPr>
            <w:r>
              <w:rPr>
                <w:rFonts w:eastAsia="MS Mincho" w:hint="eastAsia"/>
              </w:rPr>
              <w:t>⑤</w:t>
            </w:r>
          </w:p>
        </w:tc>
        <w:tc>
          <w:tcPr>
            <w:tcW w:w="775" w:type="dxa"/>
            <w:tcBorders>
              <w:right w:val="double" w:sz="4" w:space="0" w:color="auto"/>
            </w:tcBorders>
            <w:shd w:val="clear" w:color="auto" w:fill="auto"/>
            <w:vAlign w:val="center"/>
          </w:tcPr>
          <w:p w14:paraId="35C64528" w14:textId="33267663" w:rsidR="00036CC4" w:rsidRDefault="00036CC4" w:rsidP="00036CC4">
            <w:pPr>
              <w:pStyle w:val="DG0"/>
              <w:rPr>
                <w:rFonts w:ascii="宋体" w:hAnsi="宋体"/>
              </w:rPr>
            </w:pPr>
            <w:r>
              <w:rPr>
                <w:rFonts w:cs="Times New Roman"/>
              </w:rPr>
              <w:t>H</w:t>
            </w:r>
          </w:p>
        </w:tc>
        <w:tc>
          <w:tcPr>
            <w:tcW w:w="4648" w:type="dxa"/>
            <w:vAlign w:val="center"/>
          </w:tcPr>
          <w:p w14:paraId="1257E148" w14:textId="5A46D6D2" w:rsidR="00036CC4" w:rsidRPr="00BF6A03" w:rsidRDefault="00036CC4" w:rsidP="00036CC4">
            <w:pPr>
              <w:pStyle w:val="DG0"/>
              <w:jc w:val="left"/>
              <w:rPr>
                <w:rFonts w:ascii="宋体" w:eastAsia="MS Mincho" w:hAnsi="宋体"/>
                <w:bCs/>
                <w:color w:val="auto"/>
              </w:rPr>
            </w:pPr>
            <w:r w:rsidRPr="00214FB7">
              <w:rPr>
                <w:rFonts w:asciiTheme="minorEastAsia" w:eastAsiaTheme="minorEastAsia" w:hAnsiTheme="minorEastAsia" w:hint="eastAsia"/>
              </w:rPr>
              <w:t>爱岗敬业，热爱所学专业，勤学多练，锤炼技能。熟悉本专业相关的法律法规，在实习实践中自觉遵守职业规范，具备职业道德操守。</w:t>
            </w:r>
          </w:p>
        </w:tc>
        <w:tc>
          <w:tcPr>
            <w:tcW w:w="1315" w:type="dxa"/>
            <w:tcBorders>
              <w:right w:val="single" w:sz="12" w:space="0" w:color="auto"/>
            </w:tcBorders>
            <w:vAlign w:val="center"/>
          </w:tcPr>
          <w:p w14:paraId="506A4126" w14:textId="77777777" w:rsidR="00036CC4" w:rsidRDefault="00036CC4" w:rsidP="00036CC4">
            <w:pPr>
              <w:pStyle w:val="DG0"/>
              <w:rPr>
                <w:rFonts w:ascii="宋体" w:eastAsia="MS Mincho" w:hAnsi="宋体"/>
                <w:bCs/>
                <w:lang w:eastAsia="ja-JP"/>
              </w:rPr>
            </w:pPr>
            <w:r>
              <w:rPr>
                <w:rFonts w:ascii="宋体" w:eastAsia="MS Mincho" w:hAnsi="宋体" w:hint="eastAsia"/>
                <w:bCs/>
                <w:lang w:eastAsia="ja-JP"/>
              </w:rPr>
              <w:t>1</w:t>
            </w:r>
            <w:r>
              <w:rPr>
                <w:rFonts w:ascii="宋体" w:eastAsia="MS Mincho" w:hAnsi="宋体"/>
                <w:bCs/>
                <w:lang w:eastAsia="ja-JP"/>
              </w:rPr>
              <w:t>00</w:t>
            </w:r>
          </w:p>
        </w:tc>
      </w:tr>
      <w:tr w:rsidR="00036CC4" w14:paraId="5C9F92C9" w14:textId="77777777" w:rsidTr="006B2E1F">
        <w:trPr>
          <w:trHeight w:val="340"/>
          <w:jc w:val="center"/>
        </w:trPr>
        <w:tc>
          <w:tcPr>
            <w:tcW w:w="694" w:type="dxa"/>
            <w:tcBorders>
              <w:left w:val="single" w:sz="12" w:space="0" w:color="auto"/>
              <w:right w:val="single" w:sz="4" w:space="0" w:color="auto"/>
            </w:tcBorders>
            <w:shd w:val="clear" w:color="auto" w:fill="auto"/>
            <w:vAlign w:val="center"/>
          </w:tcPr>
          <w:p w14:paraId="49522C8E" w14:textId="18196A1F" w:rsidR="00036CC4" w:rsidRDefault="00036CC4" w:rsidP="00036CC4">
            <w:pPr>
              <w:pStyle w:val="DG0"/>
              <w:rPr>
                <w:rFonts w:eastAsia="MS Mincho"/>
                <w:lang w:eastAsia="ja-JP"/>
              </w:rPr>
            </w:pPr>
            <w:r w:rsidRPr="008B6ABE">
              <w:rPr>
                <w:rFonts w:cs="Times New Roman"/>
                <w:bCs/>
              </w:rPr>
              <w:t>LO2</w:t>
            </w:r>
          </w:p>
        </w:tc>
        <w:tc>
          <w:tcPr>
            <w:tcW w:w="844" w:type="dxa"/>
            <w:tcBorders>
              <w:left w:val="single" w:sz="4" w:space="0" w:color="auto"/>
              <w:right w:val="single" w:sz="4" w:space="0" w:color="auto"/>
            </w:tcBorders>
            <w:shd w:val="clear" w:color="auto" w:fill="auto"/>
            <w:vAlign w:val="center"/>
          </w:tcPr>
          <w:p w14:paraId="70843267" w14:textId="7AA4120D" w:rsidR="00036CC4" w:rsidRDefault="00036CC4" w:rsidP="00036CC4">
            <w:pPr>
              <w:pStyle w:val="DG0"/>
              <w:rPr>
                <w:rFonts w:cs="Times New Roman"/>
                <w:bCs/>
              </w:rPr>
            </w:pPr>
            <w:r>
              <w:rPr>
                <w:rFonts w:ascii="MS Mincho" w:eastAsia="MS Mincho" w:hAnsi="MS Mincho" w:cs="Times New Roman" w:hint="eastAsia"/>
                <w:bCs/>
                <w:lang w:eastAsia="ja-JP"/>
              </w:rPr>
              <w:t>②</w:t>
            </w:r>
          </w:p>
        </w:tc>
        <w:tc>
          <w:tcPr>
            <w:tcW w:w="775" w:type="dxa"/>
            <w:tcBorders>
              <w:left w:val="single" w:sz="4" w:space="0" w:color="auto"/>
              <w:right w:val="double" w:sz="4" w:space="0" w:color="auto"/>
            </w:tcBorders>
            <w:shd w:val="clear" w:color="auto" w:fill="auto"/>
            <w:vAlign w:val="center"/>
          </w:tcPr>
          <w:p w14:paraId="1A8E8C10" w14:textId="0D9B739C" w:rsidR="00036CC4" w:rsidRDefault="00036CC4" w:rsidP="00036CC4">
            <w:pPr>
              <w:pStyle w:val="DG0"/>
              <w:rPr>
                <w:rFonts w:ascii="宋体" w:hAnsi="宋体"/>
              </w:rPr>
            </w:pPr>
            <w:r>
              <w:rPr>
                <w:rFonts w:cs="Times New Roman"/>
              </w:rPr>
              <w:t>H</w:t>
            </w:r>
          </w:p>
        </w:tc>
        <w:tc>
          <w:tcPr>
            <w:tcW w:w="4648" w:type="dxa"/>
            <w:tcBorders>
              <w:left w:val="double" w:sz="4" w:space="0" w:color="auto"/>
            </w:tcBorders>
            <w:vAlign w:val="center"/>
          </w:tcPr>
          <w:p w14:paraId="699FF1FD" w14:textId="66C56A38" w:rsidR="00036CC4" w:rsidRPr="00BF6A03" w:rsidRDefault="00036CC4" w:rsidP="00036CC4">
            <w:pPr>
              <w:pStyle w:val="DG0"/>
              <w:jc w:val="left"/>
              <w:rPr>
                <w:rFonts w:asciiTheme="majorEastAsia" w:eastAsiaTheme="majorEastAsia" w:hAnsiTheme="majorEastAsia"/>
                <w:bCs/>
                <w:color w:val="auto"/>
              </w:rPr>
            </w:pPr>
            <w:r w:rsidRPr="00214FB7">
              <w:rPr>
                <w:rFonts w:ascii="宋体" w:hAnsi="宋体" w:hint="eastAsia"/>
              </w:rPr>
              <w:t>通过学习，了解日本经济、社会和文化。学习课文知识且适当补充课外内容，使了解日本社会与文化，理解文化差异，激发学生兴趣。</w:t>
            </w:r>
          </w:p>
        </w:tc>
        <w:tc>
          <w:tcPr>
            <w:tcW w:w="1315" w:type="dxa"/>
            <w:tcBorders>
              <w:right w:val="single" w:sz="12" w:space="0" w:color="auto"/>
            </w:tcBorders>
            <w:vAlign w:val="center"/>
          </w:tcPr>
          <w:p w14:paraId="38136F3F" w14:textId="77777777" w:rsidR="00036CC4" w:rsidRDefault="00036CC4" w:rsidP="00036CC4">
            <w:pPr>
              <w:pStyle w:val="DG0"/>
              <w:rPr>
                <w:rFonts w:ascii="宋体" w:eastAsia="MS Mincho" w:hAnsi="宋体"/>
                <w:bCs/>
                <w:lang w:eastAsia="ja-JP"/>
              </w:rPr>
            </w:pPr>
            <w:r>
              <w:rPr>
                <w:rFonts w:ascii="宋体" w:eastAsia="MS Mincho" w:hAnsi="宋体"/>
                <w:bCs/>
                <w:lang w:eastAsia="ja-JP"/>
              </w:rPr>
              <w:t>100</w:t>
            </w:r>
          </w:p>
        </w:tc>
      </w:tr>
      <w:tr w:rsidR="00036CC4" w14:paraId="62A9490F" w14:textId="77777777" w:rsidTr="0071029A">
        <w:trPr>
          <w:trHeight w:val="340"/>
          <w:jc w:val="center"/>
        </w:trPr>
        <w:tc>
          <w:tcPr>
            <w:tcW w:w="694" w:type="dxa"/>
            <w:tcBorders>
              <w:left w:val="single" w:sz="12" w:space="0" w:color="auto"/>
              <w:bottom w:val="single" w:sz="4" w:space="0" w:color="auto"/>
              <w:right w:val="single" w:sz="4" w:space="0" w:color="auto"/>
            </w:tcBorders>
            <w:shd w:val="clear" w:color="auto" w:fill="auto"/>
            <w:vAlign w:val="center"/>
          </w:tcPr>
          <w:p w14:paraId="70CF0D1F" w14:textId="2208EF0C" w:rsidR="00036CC4" w:rsidRDefault="00036CC4" w:rsidP="00036CC4">
            <w:pPr>
              <w:pStyle w:val="DG0"/>
              <w:spacing w:line="480" w:lineRule="auto"/>
              <w:rPr>
                <w:rFonts w:cs="Times New Roman"/>
                <w:b/>
              </w:rPr>
            </w:pPr>
            <w:r w:rsidRPr="008B6ABE">
              <w:rPr>
                <w:rFonts w:cs="Times New Roman"/>
                <w:bCs/>
              </w:rPr>
              <w:t>LO2</w:t>
            </w:r>
          </w:p>
        </w:tc>
        <w:tc>
          <w:tcPr>
            <w:tcW w:w="844" w:type="dxa"/>
            <w:tcBorders>
              <w:left w:val="single" w:sz="4" w:space="0" w:color="auto"/>
              <w:bottom w:val="single" w:sz="4" w:space="0" w:color="auto"/>
            </w:tcBorders>
            <w:vAlign w:val="center"/>
          </w:tcPr>
          <w:p w14:paraId="523751E0" w14:textId="50FA6A88" w:rsidR="00036CC4" w:rsidRDefault="00036CC4" w:rsidP="00036CC4">
            <w:pPr>
              <w:pStyle w:val="DG0"/>
              <w:rPr>
                <w:rFonts w:cs="Times New Roman"/>
                <w:bCs/>
              </w:rPr>
            </w:pPr>
            <w:r>
              <w:rPr>
                <w:rFonts w:asciiTheme="minorEastAsia" w:eastAsiaTheme="minorEastAsia" w:hAnsiTheme="minorEastAsia" w:cs="Times New Roman" w:hint="eastAsia"/>
                <w:bCs/>
              </w:rPr>
              <w:t>⑥</w:t>
            </w:r>
          </w:p>
        </w:tc>
        <w:tc>
          <w:tcPr>
            <w:tcW w:w="775" w:type="dxa"/>
            <w:tcBorders>
              <w:bottom w:val="single" w:sz="4" w:space="0" w:color="auto"/>
              <w:right w:val="double" w:sz="4" w:space="0" w:color="auto"/>
            </w:tcBorders>
            <w:shd w:val="clear" w:color="auto" w:fill="auto"/>
            <w:vAlign w:val="center"/>
          </w:tcPr>
          <w:p w14:paraId="2F4CE2B5" w14:textId="6892AF84" w:rsidR="00036CC4" w:rsidRDefault="00036CC4" w:rsidP="00036CC4">
            <w:pPr>
              <w:pStyle w:val="DG0"/>
              <w:rPr>
                <w:rFonts w:ascii="宋体" w:hAnsi="宋体"/>
              </w:rPr>
            </w:pPr>
            <w:r w:rsidRPr="001752F8">
              <w:t>L</w:t>
            </w:r>
          </w:p>
        </w:tc>
        <w:tc>
          <w:tcPr>
            <w:tcW w:w="4648" w:type="dxa"/>
            <w:tcBorders>
              <w:bottom w:val="single" w:sz="4" w:space="0" w:color="auto"/>
            </w:tcBorders>
            <w:vAlign w:val="center"/>
          </w:tcPr>
          <w:p w14:paraId="33A1F58C" w14:textId="2019330D" w:rsidR="00036CC4" w:rsidRPr="00BF6A03" w:rsidRDefault="00036CC4" w:rsidP="00036CC4">
            <w:pPr>
              <w:pStyle w:val="DG0"/>
              <w:jc w:val="left"/>
              <w:rPr>
                <w:rFonts w:asciiTheme="majorEastAsia" w:eastAsiaTheme="majorEastAsia" w:hAnsiTheme="majorEastAsia"/>
                <w:bCs/>
                <w:color w:val="auto"/>
              </w:rPr>
            </w:pPr>
            <w:r w:rsidRPr="001873F9">
              <w:rPr>
                <w:rFonts w:ascii="宋体" w:hAnsi="宋体"/>
              </w:rPr>
              <w:t>让学生通过练习，掌握文献检索的基本方法，具有</w:t>
            </w:r>
            <w:r w:rsidRPr="001873F9">
              <w:rPr>
                <w:rFonts w:ascii="宋体" w:hAnsi="宋体" w:hint="eastAsia"/>
              </w:rPr>
              <w:t>初步的科学研究与实际工作能力。详细解说本课出现语法及句型，进行造句，翻译练习。</w:t>
            </w:r>
          </w:p>
        </w:tc>
        <w:tc>
          <w:tcPr>
            <w:tcW w:w="1315" w:type="dxa"/>
            <w:tcBorders>
              <w:bottom w:val="single" w:sz="4" w:space="0" w:color="auto"/>
              <w:right w:val="single" w:sz="12" w:space="0" w:color="auto"/>
            </w:tcBorders>
            <w:vAlign w:val="center"/>
          </w:tcPr>
          <w:p w14:paraId="6755D3C0" w14:textId="77777777" w:rsidR="00036CC4" w:rsidRDefault="00036CC4" w:rsidP="00036CC4">
            <w:pPr>
              <w:pStyle w:val="DG0"/>
              <w:rPr>
                <w:rFonts w:ascii="宋体" w:eastAsia="MS Mincho" w:hAnsi="宋体"/>
                <w:bCs/>
                <w:lang w:eastAsia="ja-JP"/>
              </w:rPr>
            </w:pPr>
            <w:r>
              <w:rPr>
                <w:rFonts w:ascii="宋体" w:eastAsia="MS Mincho" w:hAnsi="宋体" w:hint="eastAsia"/>
                <w:bCs/>
                <w:lang w:eastAsia="ja-JP"/>
              </w:rPr>
              <w:t>1</w:t>
            </w:r>
            <w:r>
              <w:rPr>
                <w:rFonts w:ascii="宋体" w:eastAsia="MS Mincho" w:hAnsi="宋体"/>
                <w:bCs/>
                <w:lang w:eastAsia="ja-JP"/>
              </w:rPr>
              <w:t>00</w:t>
            </w:r>
          </w:p>
        </w:tc>
      </w:tr>
      <w:tr w:rsidR="00036CC4" w14:paraId="35D56217" w14:textId="77777777" w:rsidTr="0071029A">
        <w:trPr>
          <w:trHeight w:val="340"/>
          <w:jc w:val="center"/>
        </w:trPr>
        <w:tc>
          <w:tcPr>
            <w:tcW w:w="694" w:type="dxa"/>
            <w:tcBorders>
              <w:top w:val="single" w:sz="4" w:space="0" w:color="auto"/>
              <w:left w:val="single" w:sz="12" w:space="0" w:color="auto"/>
              <w:bottom w:val="single" w:sz="4" w:space="0" w:color="auto"/>
              <w:right w:val="single" w:sz="4" w:space="0" w:color="auto"/>
            </w:tcBorders>
            <w:shd w:val="clear" w:color="auto" w:fill="auto"/>
            <w:vAlign w:val="center"/>
          </w:tcPr>
          <w:p w14:paraId="1364BC43" w14:textId="4BC75349" w:rsidR="00036CC4" w:rsidRPr="00BF6A03" w:rsidRDefault="00036CC4" w:rsidP="00036CC4">
            <w:pPr>
              <w:pStyle w:val="DG0"/>
              <w:spacing w:line="480" w:lineRule="auto"/>
              <w:rPr>
                <w:rFonts w:eastAsiaTheme="minorEastAsia" w:cs="Times New Roman"/>
                <w:b/>
              </w:rPr>
            </w:pPr>
            <w:r w:rsidRPr="008B6ABE">
              <w:rPr>
                <w:rFonts w:cs="Times New Roman"/>
              </w:rPr>
              <w:t>LO4</w:t>
            </w:r>
          </w:p>
        </w:tc>
        <w:tc>
          <w:tcPr>
            <w:tcW w:w="844" w:type="dxa"/>
            <w:tcBorders>
              <w:top w:val="single" w:sz="4" w:space="0" w:color="auto"/>
              <w:left w:val="single" w:sz="4" w:space="0" w:color="auto"/>
              <w:bottom w:val="single" w:sz="4" w:space="0" w:color="auto"/>
            </w:tcBorders>
            <w:vAlign w:val="center"/>
          </w:tcPr>
          <w:p w14:paraId="1A971AD4" w14:textId="4E05D969" w:rsidR="00036CC4" w:rsidRPr="00036CC4" w:rsidRDefault="00036CC4" w:rsidP="00036CC4">
            <w:pPr>
              <w:pStyle w:val="DG0"/>
              <w:rPr>
                <w:rFonts w:eastAsia="MS Mincho" w:cs="Times New Roman"/>
                <w:bCs/>
                <w:lang w:eastAsia="ja-JP"/>
              </w:rPr>
            </w:pPr>
            <w:r w:rsidRPr="00036CC4">
              <w:rPr>
                <w:rFonts w:eastAsia="MS Mincho" w:cs="Times New Roman" w:hint="eastAsia"/>
                <w:bCs/>
                <w:lang w:eastAsia="ja-JP"/>
              </w:rPr>
              <w:t>①</w:t>
            </w:r>
          </w:p>
        </w:tc>
        <w:tc>
          <w:tcPr>
            <w:tcW w:w="775" w:type="dxa"/>
            <w:tcBorders>
              <w:top w:val="single" w:sz="4" w:space="0" w:color="auto"/>
              <w:bottom w:val="single" w:sz="4" w:space="0" w:color="auto"/>
              <w:right w:val="double" w:sz="4" w:space="0" w:color="auto"/>
            </w:tcBorders>
            <w:shd w:val="clear" w:color="auto" w:fill="auto"/>
            <w:vAlign w:val="center"/>
          </w:tcPr>
          <w:p w14:paraId="31ECEB3E" w14:textId="18985CC1" w:rsidR="00036CC4" w:rsidRDefault="00036CC4" w:rsidP="00036CC4">
            <w:pPr>
              <w:pStyle w:val="DG0"/>
              <w:rPr>
                <w:rFonts w:ascii="宋体" w:eastAsia="MS Mincho" w:hAnsi="宋体"/>
                <w:lang w:eastAsia="ja-JP"/>
              </w:rPr>
            </w:pPr>
            <w:r>
              <w:rPr>
                <w:rFonts w:ascii="MS Mincho" w:eastAsia="MS Mincho" w:hAnsi="MS Mincho" w:cs="Times New Roman" w:hint="eastAsia"/>
                <w:lang w:eastAsia="ja-JP"/>
              </w:rPr>
              <w:t>Ｍ</w:t>
            </w:r>
          </w:p>
        </w:tc>
        <w:tc>
          <w:tcPr>
            <w:tcW w:w="4648" w:type="dxa"/>
            <w:tcBorders>
              <w:top w:val="single" w:sz="4" w:space="0" w:color="auto"/>
              <w:bottom w:val="single" w:sz="4" w:space="0" w:color="auto"/>
            </w:tcBorders>
            <w:vAlign w:val="center"/>
          </w:tcPr>
          <w:p w14:paraId="69097426" w14:textId="771633B9" w:rsidR="00036CC4" w:rsidRPr="00BF6A03" w:rsidRDefault="00036CC4" w:rsidP="00036CC4">
            <w:pPr>
              <w:pStyle w:val="DG0"/>
              <w:jc w:val="left"/>
              <w:rPr>
                <w:rFonts w:ascii="宋体" w:hAnsi="宋体"/>
                <w:bCs/>
                <w:color w:val="auto"/>
              </w:rPr>
            </w:pPr>
            <w:r w:rsidRPr="001873F9">
              <w:rPr>
                <w:rFonts w:ascii="宋体" w:hAnsi="宋体" w:cs="仿宋" w:hint="eastAsia"/>
              </w:rPr>
              <w:t>通过课文的学习，发现自己的不足之处，根据需求制定学习计划。</w:t>
            </w:r>
          </w:p>
        </w:tc>
        <w:tc>
          <w:tcPr>
            <w:tcW w:w="1315" w:type="dxa"/>
            <w:tcBorders>
              <w:top w:val="single" w:sz="4" w:space="0" w:color="auto"/>
              <w:bottom w:val="single" w:sz="4" w:space="0" w:color="auto"/>
              <w:right w:val="single" w:sz="12" w:space="0" w:color="auto"/>
            </w:tcBorders>
            <w:vAlign w:val="center"/>
          </w:tcPr>
          <w:p w14:paraId="2AB9D2B6" w14:textId="77777777" w:rsidR="00036CC4" w:rsidRDefault="00036CC4" w:rsidP="00036CC4">
            <w:pPr>
              <w:pStyle w:val="DG0"/>
              <w:rPr>
                <w:rFonts w:ascii="宋体" w:eastAsia="MS Mincho" w:hAnsi="宋体"/>
                <w:bCs/>
                <w:lang w:eastAsia="ja-JP"/>
              </w:rPr>
            </w:pPr>
            <w:r>
              <w:rPr>
                <w:rFonts w:ascii="宋体" w:eastAsia="MS Mincho" w:hAnsi="宋体" w:hint="eastAsia"/>
                <w:bCs/>
                <w:lang w:eastAsia="ja-JP"/>
              </w:rPr>
              <w:t>1</w:t>
            </w:r>
            <w:r>
              <w:rPr>
                <w:rFonts w:ascii="宋体" w:eastAsia="MS Mincho" w:hAnsi="宋体"/>
                <w:bCs/>
                <w:lang w:eastAsia="ja-JP"/>
              </w:rPr>
              <w:t>00</w:t>
            </w:r>
          </w:p>
        </w:tc>
      </w:tr>
      <w:tr w:rsidR="00036CC4" w14:paraId="2087A0F5" w14:textId="77777777" w:rsidTr="00AD0450">
        <w:trPr>
          <w:trHeight w:val="340"/>
          <w:jc w:val="center"/>
        </w:trPr>
        <w:tc>
          <w:tcPr>
            <w:tcW w:w="694" w:type="dxa"/>
            <w:tcBorders>
              <w:top w:val="single" w:sz="4" w:space="0" w:color="auto"/>
              <w:left w:val="single" w:sz="12" w:space="0" w:color="auto"/>
              <w:bottom w:val="single" w:sz="4" w:space="0" w:color="auto"/>
              <w:right w:val="single" w:sz="4" w:space="0" w:color="auto"/>
            </w:tcBorders>
            <w:shd w:val="clear" w:color="auto" w:fill="auto"/>
            <w:vAlign w:val="center"/>
          </w:tcPr>
          <w:p w14:paraId="5620DB41" w14:textId="38D2ECA4" w:rsidR="00036CC4" w:rsidRDefault="00036CC4" w:rsidP="00036CC4">
            <w:pPr>
              <w:pStyle w:val="DG0"/>
              <w:spacing w:line="480" w:lineRule="auto"/>
              <w:rPr>
                <w:rFonts w:cs="Times New Roman"/>
                <w:b/>
              </w:rPr>
            </w:pPr>
            <w:r w:rsidRPr="008B6ABE">
              <w:rPr>
                <w:rFonts w:cs="Times New Roman"/>
              </w:rPr>
              <w:t>LO</w:t>
            </w:r>
            <w:r>
              <w:rPr>
                <w:rFonts w:cs="Times New Roman"/>
              </w:rPr>
              <w:t>7</w:t>
            </w:r>
          </w:p>
        </w:tc>
        <w:tc>
          <w:tcPr>
            <w:tcW w:w="844" w:type="dxa"/>
            <w:tcBorders>
              <w:top w:val="single" w:sz="4" w:space="0" w:color="auto"/>
              <w:left w:val="single" w:sz="4" w:space="0" w:color="auto"/>
              <w:bottom w:val="single" w:sz="4" w:space="0" w:color="auto"/>
            </w:tcBorders>
            <w:vAlign w:val="center"/>
          </w:tcPr>
          <w:p w14:paraId="458830B8" w14:textId="77777777" w:rsidR="00036CC4" w:rsidRDefault="00036CC4" w:rsidP="00036CC4">
            <w:pPr>
              <w:pStyle w:val="DG0"/>
              <w:rPr>
                <w:rFonts w:ascii="MS Mincho" w:eastAsia="MS Mincho" w:hAnsi="MS Mincho" w:cs="Times New Roman"/>
                <w:bCs/>
                <w:lang w:eastAsia="ja-JP"/>
              </w:rPr>
            </w:pPr>
            <w:r>
              <w:rPr>
                <w:rFonts w:eastAsia="MS Mincho" w:cs="Times New Roman" w:hint="eastAsia"/>
                <w:bCs/>
              </w:rPr>
              <w:t>②</w:t>
            </w:r>
          </w:p>
        </w:tc>
        <w:tc>
          <w:tcPr>
            <w:tcW w:w="775" w:type="dxa"/>
            <w:tcBorders>
              <w:top w:val="single" w:sz="4" w:space="0" w:color="auto"/>
              <w:bottom w:val="single" w:sz="4" w:space="0" w:color="auto"/>
              <w:right w:val="double" w:sz="4" w:space="0" w:color="auto"/>
            </w:tcBorders>
            <w:shd w:val="clear" w:color="auto" w:fill="auto"/>
            <w:vAlign w:val="center"/>
          </w:tcPr>
          <w:p w14:paraId="14C1D019" w14:textId="17EE9992" w:rsidR="00036CC4" w:rsidRPr="00036CC4" w:rsidRDefault="00036CC4" w:rsidP="00036CC4">
            <w:pPr>
              <w:pStyle w:val="DG0"/>
              <w:rPr>
                <w:rFonts w:eastAsia="MS Mincho" w:cs="Times New Roman"/>
                <w:lang w:eastAsia="ja-JP"/>
              </w:rPr>
            </w:pPr>
            <w:r>
              <w:rPr>
                <w:rFonts w:ascii="MS Mincho" w:eastAsia="MS Mincho" w:hAnsi="MS Mincho" w:cs="Times New Roman" w:hint="eastAsia"/>
                <w:lang w:eastAsia="ja-JP"/>
              </w:rPr>
              <w:t>Ｌ</w:t>
            </w:r>
          </w:p>
        </w:tc>
        <w:tc>
          <w:tcPr>
            <w:tcW w:w="4648" w:type="dxa"/>
            <w:tcBorders>
              <w:top w:val="single" w:sz="4" w:space="0" w:color="auto"/>
              <w:bottom w:val="single" w:sz="4" w:space="0" w:color="auto"/>
            </w:tcBorders>
            <w:vAlign w:val="center"/>
          </w:tcPr>
          <w:p w14:paraId="6A590CF8" w14:textId="74001593" w:rsidR="00036CC4" w:rsidRPr="00BF6A03" w:rsidRDefault="00036CC4" w:rsidP="00036CC4">
            <w:pPr>
              <w:pStyle w:val="DG0"/>
              <w:jc w:val="left"/>
              <w:rPr>
                <w:rFonts w:eastAsia="MS Mincho"/>
                <w:bCs/>
                <w:color w:val="auto"/>
              </w:rPr>
            </w:pPr>
            <w:r w:rsidRPr="00151F40">
              <w:rPr>
                <w:rFonts w:asciiTheme="minorEastAsia" w:eastAsiaTheme="minorEastAsia" w:hAnsiTheme="minorEastAsia" w:hint="eastAsia"/>
              </w:rPr>
              <w:t>要求学生课后利用网络等资源查找资料，自主学习，扩展知识面。</w:t>
            </w:r>
          </w:p>
        </w:tc>
        <w:tc>
          <w:tcPr>
            <w:tcW w:w="1315" w:type="dxa"/>
            <w:tcBorders>
              <w:top w:val="single" w:sz="4" w:space="0" w:color="auto"/>
              <w:bottom w:val="single" w:sz="4" w:space="0" w:color="auto"/>
              <w:right w:val="single" w:sz="12" w:space="0" w:color="auto"/>
            </w:tcBorders>
            <w:vAlign w:val="center"/>
          </w:tcPr>
          <w:p w14:paraId="755387A4" w14:textId="77777777" w:rsidR="00036CC4" w:rsidRPr="00BF6A03" w:rsidRDefault="00036CC4" w:rsidP="00036CC4">
            <w:pPr>
              <w:pStyle w:val="DG0"/>
              <w:rPr>
                <w:rFonts w:ascii="宋体" w:eastAsiaTheme="minorEastAsia" w:hAnsi="宋体"/>
                <w:bCs/>
              </w:rPr>
            </w:pPr>
            <w:r>
              <w:rPr>
                <w:rFonts w:ascii="宋体" w:eastAsiaTheme="minorEastAsia" w:hAnsi="宋体" w:hint="eastAsia"/>
                <w:bCs/>
              </w:rPr>
              <w:t>100</w:t>
            </w:r>
          </w:p>
        </w:tc>
      </w:tr>
      <w:tr w:rsidR="00036CC4" w14:paraId="2117D4B4" w14:textId="77777777" w:rsidTr="0071029A">
        <w:trPr>
          <w:trHeight w:val="340"/>
          <w:jc w:val="center"/>
        </w:trPr>
        <w:tc>
          <w:tcPr>
            <w:tcW w:w="694" w:type="dxa"/>
            <w:tcBorders>
              <w:top w:val="single" w:sz="4" w:space="0" w:color="auto"/>
              <w:left w:val="single" w:sz="12" w:space="0" w:color="auto"/>
              <w:bottom w:val="single" w:sz="12" w:space="0" w:color="auto"/>
              <w:right w:val="single" w:sz="4" w:space="0" w:color="auto"/>
            </w:tcBorders>
            <w:shd w:val="clear" w:color="auto" w:fill="auto"/>
            <w:vAlign w:val="center"/>
          </w:tcPr>
          <w:p w14:paraId="562530C9" w14:textId="6BF4EAFE" w:rsidR="00036CC4" w:rsidRPr="009C2149" w:rsidRDefault="00036CC4" w:rsidP="00036CC4">
            <w:pPr>
              <w:pStyle w:val="DG0"/>
              <w:spacing w:line="480" w:lineRule="auto"/>
              <w:rPr>
                <w:rFonts w:eastAsia="MS Mincho" w:cs="Times New Roman"/>
                <w:lang w:eastAsia="ja-JP"/>
              </w:rPr>
            </w:pPr>
            <w:r w:rsidRPr="008B6ABE">
              <w:rPr>
                <w:rFonts w:cs="Times New Roman"/>
              </w:rPr>
              <w:t>LO</w:t>
            </w:r>
            <w:r>
              <w:rPr>
                <w:rFonts w:cs="Times New Roman"/>
              </w:rPr>
              <w:t>8</w:t>
            </w:r>
          </w:p>
        </w:tc>
        <w:tc>
          <w:tcPr>
            <w:tcW w:w="844" w:type="dxa"/>
            <w:tcBorders>
              <w:top w:val="single" w:sz="4" w:space="0" w:color="auto"/>
              <w:left w:val="single" w:sz="4" w:space="0" w:color="auto"/>
              <w:bottom w:val="single" w:sz="12" w:space="0" w:color="auto"/>
            </w:tcBorders>
            <w:vAlign w:val="center"/>
          </w:tcPr>
          <w:p w14:paraId="6BCD73B9" w14:textId="5AEADF61" w:rsidR="00036CC4" w:rsidRPr="00036CC4" w:rsidRDefault="00036CC4" w:rsidP="00036CC4">
            <w:pPr>
              <w:pStyle w:val="DG0"/>
              <w:rPr>
                <w:rFonts w:eastAsia="MS Mincho" w:cs="Times New Roman"/>
                <w:bCs/>
              </w:rPr>
            </w:pPr>
            <w:r w:rsidRPr="00036CC4">
              <w:rPr>
                <w:rFonts w:eastAsia="MS Mincho" w:cs="Times New Roman" w:hint="eastAsia"/>
                <w:bCs/>
                <w:lang w:eastAsia="ja-JP"/>
              </w:rPr>
              <w:t>①</w:t>
            </w:r>
          </w:p>
        </w:tc>
        <w:tc>
          <w:tcPr>
            <w:tcW w:w="775" w:type="dxa"/>
            <w:tcBorders>
              <w:top w:val="single" w:sz="4" w:space="0" w:color="auto"/>
              <w:bottom w:val="single" w:sz="12" w:space="0" w:color="auto"/>
              <w:right w:val="double" w:sz="4" w:space="0" w:color="auto"/>
            </w:tcBorders>
            <w:shd w:val="clear" w:color="auto" w:fill="auto"/>
            <w:vAlign w:val="center"/>
          </w:tcPr>
          <w:p w14:paraId="43DD5ED7" w14:textId="7C1CF76A" w:rsidR="00036CC4" w:rsidRDefault="00036CC4" w:rsidP="00036CC4">
            <w:pPr>
              <w:pStyle w:val="DG0"/>
              <w:rPr>
                <w:rFonts w:cs="Times New Roman"/>
              </w:rPr>
            </w:pPr>
            <w:r>
              <w:rPr>
                <w:rFonts w:ascii="MS Mincho" w:eastAsia="MS Mincho" w:hAnsi="MS Mincho" w:cs="Times New Roman" w:hint="eastAsia"/>
                <w:lang w:eastAsia="ja-JP"/>
              </w:rPr>
              <w:t>Ｍ</w:t>
            </w:r>
          </w:p>
        </w:tc>
        <w:tc>
          <w:tcPr>
            <w:tcW w:w="4648" w:type="dxa"/>
            <w:tcBorders>
              <w:top w:val="single" w:sz="4" w:space="0" w:color="auto"/>
              <w:bottom w:val="single" w:sz="12" w:space="0" w:color="auto"/>
            </w:tcBorders>
            <w:vAlign w:val="center"/>
          </w:tcPr>
          <w:p w14:paraId="1E8C47D5" w14:textId="774581D1" w:rsidR="00036CC4" w:rsidRPr="00BF6A03" w:rsidRDefault="00036CC4" w:rsidP="00036CC4">
            <w:pPr>
              <w:pStyle w:val="DG0"/>
              <w:jc w:val="left"/>
              <w:rPr>
                <w:bCs/>
                <w:color w:val="auto"/>
              </w:rPr>
            </w:pPr>
            <w:r w:rsidRPr="00151F40">
              <w:rPr>
                <w:rFonts w:asciiTheme="minorEastAsia" w:eastAsiaTheme="minorEastAsia" w:hAnsiTheme="minorEastAsia" w:cs="仿宋" w:hint="eastAsia"/>
              </w:rPr>
              <w:t>了解日本人文地理，历史文化。理解日本独特的人文观，能够用日语表达沟通。</w:t>
            </w:r>
          </w:p>
        </w:tc>
        <w:tc>
          <w:tcPr>
            <w:tcW w:w="1315" w:type="dxa"/>
            <w:tcBorders>
              <w:top w:val="single" w:sz="4" w:space="0" w:color="auto"/>
              <w:bottom w:val="single" w:sz="12" w:space="0" w:color="auto"/>
              <w:right w:val="single" w:sz="12" w:space="0" w:color="auto"/>
            </w:tcBorders>
            <w:vAlign w:val="center"/>
          </w:tcPr>
          <w:p w14:paraId="06AC752C" w14:textId="7A6E50CF" w:rsidR="00036CC4" w:rsidRDefault="00036CC4" w:rsidP="00036CC4">
            <w:pPr>
              <w:pStyle w:val="DG0"/>
              <w:rPr>
                <w:rFonts w:ascii="宋体" w:eastAsiaTheme="minorEastAsia" w:hAnsi="宋体"/>
                <w:bCs/>
              </w:rPr>
            </w:pPr>
            <w:r>
              <w:rPr>
                <w:rFonts w:ascii="宋体" w:eastAsiaTheme="minorEastAsia" w:hAnsi="宋体" w:hint="eastAsia"/>
                <w:bCs/>
              </w:rPr>
              <w:t>100</w:t>
            </w:r>
          </w:p>
        </w:tc>
      </w:tr>
    </w:tbl>
    <w:p w14:paraId="1DD888DC" w14:textId="77777777" w:rsidR="00AD0450" w:rsidRDefault="00AD0450" w:rsidP="00EA2064">
      <w:pPr>
        <w:pStyle w:val="DG2"/>
        <w:spacing w:before="81" w:after="163"/>
        <w:rPr>
          <w:rFonts w:eastAsia="MS Mincho"/>
          <w:lang w:eastAsia="ja-JP"/>
        </w:rPr>
      </w:pPr>
    </w:p>
    <w:p w14:paraId="26C79895" w14:textId="19133B04" w:rsidR="00E7081D" w:rsidRPr="00290962" w:rsidRDefault="009D7CF9" w:rsidP="00290962">
      <w:pPr>
        <w:pStyle w:val="DG1"/>
        <w:spacing w:beforeLines="100" w:before="326" w:line="360" w:lineRule="auto"/>
        <w:rPr>
          <w:rFonts w:ascii="黑体" w:hAnsi="宋体"/>
        </w:rPr>
      </w:pPr>
      <w:r w:rsidRPr="00290962">
        <w:rPr>
          <w:rFonts w:ascii="黑体" w:hAnsi="宋体" w:hint="eastAsia"/>
        </w:rPr>
        <w:t>三、</w:t>
      </w:r>
      <w:r w:rsidRPr="00290962">
        <w:rPr>
          <w:rFonts w:ascii="黑体" w:hAnsi="宋体"/>
        </w:rPr>
        <w:t>课程内容</w:t>
      </w:r>
      <w:r w:rsidR="00E31E69" w:rsidRPr="00290962">
        <w:rPr>
          <w:rFonts w:ascii="黑体" w:hAnsi="宋体" w:hint="eastAsia"/>
        </w:rPr>
        <w:t>与教学设计</w:t>
      </w:r>
    </w:p>
    <w:p w14:paraId="3DE4CAB0" w14:textId="180DDD1A" w:rsidR="00FD56C6" w:rsidRPr="00305F23" w:rsidRDefault="00FD56C6" w:rsidP="00305F23">
      <w:pPr>
        <w:pStyle w:val="DG2"/>
        <w:spacing w:before="81" w:after="163"/>
      </w:pPr>
      <w:r w:rsidRPr="00305F23">
        <w:rPr>
          <w:rFonts w:hint="eastAsia"/>
        </w:rPr>
        <w:t>（一）</w:t>
      </w:r>
      <w:r w:rsidR="00DB76B3" w:rsidRPr="00305F23">
        <w:rPr>
          <w:rFonts w:hint="eastAsia"/>
        </w:rPr>
        <w:t>各</w:t>
      </w:r>
      <w:r w:rsidR="00544523" w:rsidRPr="00305F23">
        <w:rPr>
          <w:rFonts w:hint="eastAsia"/>
        </w:rPr>
        <w:t>教学</w:t>
      </w:r>
      <w:r w:rsidR="00DB76B3" w:rsidRPr="00305F23">
        <w:rPr>
          <w:rFonts w:hint="eastAsia"/>
        </w:rPr>
        <w:t>单元预期学习成果与</w:t>
      </w:r>
      <w:r w:rsidR="00FE3221" w:rsidRPr="00305F23">
        <w:rPr>
          <w:rFonts w:hint="eastAsia"/>
        </w:rPr>
        <w:t>教学内容</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18767C" w14:paraId="3AD320BA" w14:textId="77777777" w:rsidTr="00036CC4">
        <w:tc>
          <w:tcPr>
            <w:tcW w:w="8276" w:type="dxa"/>
          </w:tcPr>
          <w:p w14:paraId="752E11CC" w14:textId="619CC7CB" w:rsidR="00EA2064" w:rsidRPr="007C66AF" w:rsidRDefault="00EA2064" w:rsidP="00EA2064">
            <w:pPr>
              <w:adjustRightInd w:val="0"/>
              <w:snapToGrid w:val="0"/>
              <w:spacing w:line="276" w:lineRule="auto"/>
              <w:ind w:firstLineChars="200" w:firstLine="420"/>
              <w:rPr>
                <w:rFonts w:cs="仿宋"/>
                <w:sz w:val="21"/>
                <w:szCs w:val="21"/>
              </w:rPr>
            </w:pPr>
            <w:bookmarkStart w:id="0" w:name="OLE_LINK5"/>
            <w:bookmarkStart w:id="1" w:name="OLE_LINK6"/>
            <w:r w:rsidRPr="007C66AF">
              <w:rPr>
                <w:rFonts w:cs="仿宋" w:hint="eastAsia"/>
                <w:sz w:val="21"/>
                <w:szCs w:val="21"/>
              </w:rPr>
              <w:t>本课程主要侧重于学生读、写、译等</w:t>
            </w:r>
            <w:r w:rsidRPr="007C66AF">
              <w:rPr>
                <w:sz w:val="21"/>
                <w:szCs w:val="21"/>
              </w:rPr>
              <w:t>语言运用能力</w:t>
            </w:r>
            <w:r w:rsidRPr="007C66AF">
              <w:rPr>
                <w:rFonts w:cs="仿宋" w:hint="eastAsia"/>
                <w:sz w:val="21"/>
                <w:szCs w:val="21"/>
              </w:rPr>
              <w:t>的提高。旨在通过</w:t>
            </w:r>
            <w:r w:rsidRPr="007C66AF">
              <w:rPr>
                <w:rFonts w:cs="Arial"/>
                <w:sz w:val="21"/>
                <w:szCs w:val="21"/>
              </w:rPr>
              <w:t>所选课文的精读、讲解</w:t>
            </w:r>
            <w:r w:rsidRPr="007C66AF">
              <w:rPr>
                <w:rFonts w:cs="Arial" w:hint="eastAsia"/>
                <w:sz w:val="21"/>
                <w:szCs w:val="21"/>
              </w:rPr>
              <w:t>等，</w:t>
            </w:r>
            <w:r w:rsidRPr="007C66AF">
              <w:rPr>
                <w:rFonts w:cs="仿宋" w:hint="eastAsia"/>
                <w:sz w:val="21"/>
                <w:szCs w:val="21"/>
              </w:rPr>
              <w:t>系统地</w:t>
            </w:r>
            <w:r w:rsidRPr="007C66AF">
              <w:rPr>
                <w:rFonts w:hint="eastAsia"/>
                <w:sz w:val="21"/>
                <w:szCs w:val="21"/>
              </w:rPr>
              <w:t>帮助学生学习语法句型、理解课文等</w:t>
            </w:r>
            <w:r w:rsidRPr="007C66AF">
              <w:rPr>
                <w:rFonts w:cs="仿宋" w:hint="eastAsia"/>
                <w:sz w:val="21"/>
                <w:szCs w:val="21"/>
              </w:rPr>
              <w:t>。通过</w:t>
            </w:r>
            <w:r w:rsidRPr="007C66AF">
              <w:rPr>
                <w:sz w:val="21"/>
                <w:szCs w:val="21"/>
              </w:rPr>
              <w:t>使用多媒体</w:t>
            </w:r>
            <w:r w:rsidRPr="007C66AF">
              <w:rPr>
                <w:rFonts w:hint="eastAsia"/>
                <w:sz w:val="21"/>
                <w:szCs w:val="21"/>
              </w:rPr>
              <w:t>、</w:t>
            </w:r>
            <w:r w:rsidRPr="007C66AF">
              <w:rPr>
                <w:sz w:val="21"/>
                <w:szCs w:val="21"/>
              </w:rPr>
              <w:t>一些有画面音声的教学素材</w:t>
            </w:r>
            <w:r w:rsidRPr="007C66AF">
              <w:rPr>
                <w:rFonts w:hint="eastAsia"/>
                <w:sz w:val="21"/>
                <w:szCs w:val="21"/>
              </w:rPr>
              <w:t>及学生发表等形式，</w:t>
            </w:r>
            <w:r w:rsidRPr="007C66AF">
              <w:rPr>
                <w:sz w:val="21"/>
                <w:szCs w:val="21"/>
              </w:rPr>
              <w:t>激发学生</w:t>
            </w:r>
            <w:r w:rsidRPr="007C66AF">
              <w:rPr>
                <w:rFonts w:hint="eastAsia"/>
                <w:sz w:val="21"/>
                <w:szCs w:val="21"/>
              </w:rPr>
              <w:t>的</w:t>
            </w:r>
            <w:r w:rsidRPr="007C66AF">
              <w:rPr>
                <w:sz w:val="21"/>
                <w:szCs w:val="21"/>
              </w:rPr>
              <w:t>学习兴趣和热情。要求学生</w:t>
            </w:r>
            <w:r w:rsidRPr="007C66AF">
              <w:rPr>
                <w:rFonts w:hint="eastAsia"/>
                <w:sz w:val="21"/>
                <w:szCs w:val="21"/>
              </w:rPr>
              <w:t>自行完成课后部分练习题、根据所学内容通过自编会话等形式灵活应用，教师核对并用答疑的方法，</w:t>
            </w:r>
            <w:r w:rsidRPr="007C66AF">
              <w:rPr>
                <w:sz w:val="21"/>
                <w:szCs w:val="21"/>
              </w:rPr>
              <w:t>培养</w:t>
            </w:r>
            <w:r w:rsidRPr="007C66AF">
              <w:rPr>
                <w:rFonts w:hint="eastAsia"/>
                <w:sz w:val="21"/>
                <w:szCs w:val="21"/>
              </w:rPr>
              <w:t>学生</w:t>
            </w:r>
            <w:r w:rsidRPr="007C66AF">
              <w:rPr>
                <w:sz w:val="21"/>
                <w:szCs w:val="21"/>
              </w:rPr>
              <w:t>自主学习</w:t>
            </w:r>
            <w:r w:rsidRPr="007C66AF">
              <w:rPr>
                <w:rFonts w:hint="eastAsia"/>
                <w:sz w:val="21"/>
                <w:szCs w:val="21"/>
              </w:rPr>
              <w:t>的</w:t>
            </w:r>
            <w:r w:rsidRPr="007C66AF">
              <w:rPr>
                <w:sz w:val="21"/>
                <w:szCs w:val="21"/>
              </w:rPr>
              <w:t>良好习惯</w:t>
            </w:r>
            <w:r w:rsidRPr="007C66AF">
              <w:rPr>
                <w:rFonts w:hint="eastAsia"/>
                <w:sz w:val="21"/>
                <w:szCs w:val="21"/>
              </w:rPr>
              <w:t>，</w:t>
            </w:r>
            <w:r w:rsidRPr="007C66AF">
              <w:rPr>
                <w:rFonts w:cs="Arial"/>
                <w:sz w:val="21"/>
                <w:szCs w:val="21"/>
              </w:rPr>
              <w:t>全方位地提高学生的日语能力</w:t>
            </w:r>
            <w:r w:rsidRPr="007C66AF">
              <w:rPr>
                <w:rFonts w:cs="仿宋" w:hint="eastAsia"/>
                <w:sz w:val="21"/>
                <w:szCs w:val="21"/>
              </w:rPr>
              <w:t>。本课程理论教学课时</w:t>
            </w:r>
            <w:r w:rsidR="004F0C52">
              <w:rPr>
                <w:rFonts w:cs="仿宋" w:hint="eastAsia"/>
                <w:sz w:val="21"/>
                <w:szCs w:val="21"/>
              </w:rPr>
              <w:t>32</w:t>
            </w:r>
            <w:r w:rsidRPr="007C66AF">
              <w:rPr>
                <w:rFonts w:cs="仿宋"/>
                <w:sz w:val="21"/>
                <w:szCs w:val="21"/>
              </w:rPr>
              <w:t>学时</w:t>
            </w:r>
            <w:r w:rsidRPr="007C66AF">
              <w:rPr>
                <w:rFonts w:hint="eastAsia"/>
                <w:bCs/>
                <w:sz w:val="21"/>
                <w:szCs w:val="21"/>
              </w:rPr>
              <w:t>。</w:t>
            </w:r>
          </w:p>
          <w:p w14:paraId="036DB2A7" w14:textId="77777777" w:rsidR="00EA2064" w:rsidRPr="007C66AF" w:rsidRDefault="00EA2064" w:rsidP="00EA2064">
            <w:pPr>
              <w:adjustRightInd w:val="0"/>
              <w:snapToGrid w:val="0"/>
              <w:spacing w:line="276" w:lineRule="auto"/>
              <w:rPr>
                <w:rFonts w:cs="仿宋"/>
                <w:sz w:val="21"/>
                <w:szCs w:val="21"/>
              </w:rPr>
            </w:pPr>
          </w:p>
          <w:p w14:paraId="226B67BE" w14:textId="77777777" w:rsidR="00EA2064" w:rsidRPr="007C66AF" w:rsidRDefault="00EA2064" w:rsidP="00EA2064">
            <w:pPr>
              <w:adjustRightInd w:val="0"/>
              <w:snapToGrid w:val="0"/>
              <w:spacing w:line="276" w:lineRule="auto"/>
              <w:rPr>
                <w:rFonts w:cs="仿宋"/>
                <w:sz w:val="21"/>
                <w:szCs w:val="21"/>
              </w:rPr>
            </w:pPr>
            <w:r w:rsidRPr="007C66AF">
              <w:rPr>
                <w:rFonts w:cs="仿宋" w:hint="eastAsia"/>
                <w:sz w:val="21"/>
                <w:szCs w:val="21"/>
              </w:rPr>
              <w:t>第一单元（</w:t>
            </w:r>
            <w:r w:rsidRPr="007C66AF">
              <w:rPr>
                <w:rFonts w:cs="仿宋"/>
                <w:sz w:val="21"/>
                <w:szCs w:val="21"/>
              </w:rPr>
              <w:t>1.</w:t>
            </w:r>
            <w:r w:rsidRPr="007C66AF">
              <w:rPr>
                <w:rFonts w:cs="仿宋" w:hint="eastAsia"/>
                <w:sz w:val="21"/>
                <w:szCs w:val="21"/>
              </w:rPr>
              <w:t>关于日本</w:t>
            </w:r>
            <w:r w:rsidRPr="007C66AF">
              <w:rPr>
                <w:rFonts w:cs="仿宋"/>
                <w:sz w:val="21"/>
                <w:szCs w:val="21"/>
              </w:rPr>
              <w:t>2</w:t>
            </w:r>
            <w:r w:rsidRPr="007C66AF">
              <w:rPr>
                <w:rFonts w:cs="仿宋" w:hint="eastAsia"/>
                <w:sz w:val="21"/>
                <w:szCs w:val="21"/>
              </w:rPr>
              <w:t>.卡拉ok</w:t>
            </w:r>
            <w:r w:rsidRPr="007C66AF">
              <w:rPr>
                <w:rFonts w:cs="仿宋"/>
                <w:sz w:val="21"/>
                <w:szCs w:val="21"/>
              </w:rPr>
              <w:t xml:space="preserve"> 3</w:t>
            </w:r>
            <w:r w:rsidRPr="007C66AF">
              <w:rPr>
                <w:rFonts w:cs="仿宋" w:hint="eastAsia"/>
                <w:sz w:val="21"/>
                <w:szCs w:val="21"/>
              </w:rPr>
              <w:t>.日本人和幽默</w:t>
            </w:r>
            <w:r w:rsidRPr="007C66AF">
              <w:rPr>
                <w:rFonts w:cs="仿宋"/>
                <w:sz w:val="21"/>
                <w:szCs w:val="21"/>
              </w:rPr>
              <w:t>4</w:t>
            </w:r>
            <w:r w:rsidRPr="007C66AF">
              <w:rPr>
                <w:rFonts w:cs="仿宋" w:hint="eastAsia"/>
                <w:sz w:val="21"/>
                <w:szCs w:val="21"/>
              </w:rPr>
              <w:t>.日本料理</w:t>
            </w:r>
            <w:r w:rsidRPr="007C66AF">
              <w:rPr>
                <w:rFonts w:cs="仿宋"/>
                <w:sz w:val="21"/>
                <w:szCs w:val="21"/>
              </w:rPr>
              <w:t>5</w:t>
            </w:r>
            <w:proofErr w:type="gramStart"/>
            <w:r w:rsidRPr="007C66AF">
              <w:rPr>
                <w:rFonts w:cs="仿宋" w:hint="eastAsia"/>
                <w:sz w:val="21"/>
                <w:szCs w:val="21"/>
              </w:rPr>
              <w:t>.着</w:t>
            </w:r>
            <w:proofErr w:type="gramEnd"/>
            <w:r w:rsidRPr="007C66AF">
              <w:rPr>
                <w:rFonts w:cs="仿宋" w:hint="eastAsia"/>
                <w:sz w:val="21"/>
                <w:szCs w:val="21"/>
              </w:rPr>
              <w:t>物）</w:t>
            </w:r>
          </w:p>
          <w:p w14:paraId="0D77AAE9" w14:textId="77777777" w:rsidR="00EA2064" w:rsidRPr="007C66AF" w:rsidRDefault="00EA2064" w:rsidP="00EA2064">
            <w:pPr>
              <w:adjustRightInd w:val="0"/>
              <w:snapToGrid w:val="0"/>
              <w:spacing w:line="276" w:lineRule="auto"/>
              <w:rPr>
                <w:rFonts w:cs="仿宋"/>
                <w:sz w:val="21"/>
                <w:szCs w:val="21"/>
              </w:rPr>
            </w:pPr>
            <w:r w:rsidRPr="007C66AF">
              <w:rPr>
                <w:rFonts w:cs="仿宋" w:hint="eastAsia"/>
                <w:sz w:val="21"/>
                <w:szCs w:val="21"/>
              </w:rPr>
              <w:t>知识点：</w:t>
            </w:r>
          </w:p>
          <w:p w14:paraId="42E459AD" w14:textId="4C09DD4F" w:rsidR="00EA2064" w:rsidRPr="007C66AF" w:rsidRDefault="00C3753B" w:rsidP="00C3753B">
            <w:pPr>
              <w:widowControl/>
              <w:snapToGrid w:val="0"/>
              <w:spacing w:line="276" w:lineRule="auto"/>
              <w:jc w:val="left"/>
              <w:rPr>
                <w:bCs/>
                <w:sz w:val="21"/>
                <w:szCs w:val="21"/>
              </w:rPr>
            </w:pPr>
            <w:r>
              <w:rPr>
                <w:rFonts w:hint="eastAsia"/>
                <w:bCs/>
                <w:sz w:val="21"/>
                <w:szCs w:val="21"/>
              </w:rPr>
              <w:t>1</w:t>
            </w:r>
            <w:r>
              <w:rPr>
                <w:bCs/>
                <w:sz w:val="21"/>
                <w:szCs w:val="21"/>
              </w:rPr>
              <w:t>.</w:t>
            </w:r>
            <w:r w:rsidR="00EA2064" w:rsidRPr="007C66AF">
              <w:rPr>
                <w:rFonts w:hint="eastAsia"/>
                <w:bCs/>
                <w:sz w:val="21"/>
                <w:szCs w:val="21"/>
              </w:rPr>
              <w:t>相关语法与句型</w:t>
            </w:r>
            <w:r w:rsidR="00EA2064" w:rsidRPr="007C66AF">
              <w:rPr>
                <w:rFonts w:cs="仿宋"/>
                <w:sz w:val="21"/>
                <w:szCs w:val="21"/>
              </w:rPr>
              <w:t>的学习</w:t>
            </w:r>
            <w:r w:rsidR="00EA2064" w:rsidRPr="007C66AF">
              <w:rPr>
                <w:rFonts w:hint="eastAsia"/>
                <w:bCs/>
                <w:sz w:val="21"/>
                <w:szCs w:val="21"/>
              </w:rPr>
              <w:t>。</w:t>
            </w:r>
          </w:p>
          <w:p w14:paraId="4D51220E" w14:textId="7AD0A3EF" w:rsidR="00EA2064" w:rsidRPr="007C66AF" w:rsidRDefault="00C3753B" w:rsidP="00C3753B">
            <w:pPr>
              <w:widowControl/>
              <w:snapToGrid w:val="0"/>
              <w:spacing w:line="276" w:lineRule="auto"/>
              <w:jc w:val="left"/>
              <w:rPr>
                <w:bCs/>
                <w:sz w:val="21"/>
                <w:szCs w:val="21"/>
                <w:lang w:eastAsia="ja-JP"/>
              </w:rPr>
            </w:pPr>
            <w:r>
              <w:rPr>
                <w:rFonts w:eastAsiaTheme="minorEastAsia" w:hint="eastAsia"/>
                <w:bCs/>
                <w:sz w:val="21"/>
                <w:szCs w:val="21"/>
                <w:lang w:eastAsia="ja-JP"/>
              </w:rPr>
              <w:t>2</w:t>
            </w:r>
            <w:r>
              <w:rPr>
                <w:rFonts w:eastAsiaTheme="minorEastAsia"/>
                <w:bCs/>
                <w:sz w:val="21"/>
                <w:szCs w:val="21"/>
                <w:lang w:eastAsia="ja-JP"/>
              </w:rPr>
              <w:t>.</w:t>
            </w:r>
            <w:r w:rsidR="00EA2064" w:rsidRPr="007C66AF">
              <w:rPr>
                <w:rFonts w:hint="eastAsia"/>
                <w:bCs/>
                <w:sz w:val="21"/>
                <w:szCs w:val="21"/>
                <w:lang w:eastAsia="ja-JP"/>
              </w:rPr>
              <w:t>功能用语（慰める、驚く、後悔、謙遜、意志）</w:t>
            </w:r>
            <w:r w:rsidR="00EA2064" w:rsidRPr="007C66AF">
              <w:rPr>
                <w:rFonts w:cs="仿宋"/>
                <w:sz w:val="21"/>
                <w:szCs w:val="21"/>
                <w:lang w:eastAsia="ja-JP"/>
              </w:rPr>
              <w:t>区别与使用</w:t>
            </w:r>
            <w:r w:rsidR="00EA2064" w:rsidRPr="007C66AF">
              <w:rPr>
                <w:rFonts w:hint="eastAsia"/>
                <w:bCs/>
                <w:sz w:val="21"/>
                <w:szCs w:val="21"/>
                <w:lang w:eastAsia="ja-JP"/>
              </w:rPr>
              <w:t>。</w:t>
            </w:r>
          </w:p>
          <w:p w14:paraId="3C94559E" w14:textId="4B6A4392" w:rsidR="00EA2064" w:rsidRPr="007C66AF" w:rsidRDefault="00C3753B" w:rsidP="00C3753B">
            <w:pPr>
              <w:widowControl/>
              <w:snapToGrid w:val="0"/>
              <w:spacing w:line="276" w:lineRule="auto"/>
              <w:jc w:val="left"/>
              <w:rPr>
                <w:bCs/>
                <w:sz w:val="21"/>
                <w:szCs w:val="21"/>
                <w:lang w:eastAsia="ja-JP"/>
              </w:rPr>
            </w:pPr>
            <w:r>
              <w:rPr>
                <w:rFonts w:eastAsiaTheme="minorEastAsia" w:hint="eastAsia"/>
                <w:bCs/>
                <w:sz w:val="21"/>
                <w:szCs w:val="21"/>
                <w:lang w:eastAsia="ja-JP"/>
              </w:rPr>
              <w:t>3</w:t>
            </w:r>
            <w:r>
              <w:rPr>
                <w:rFonts w:eastAsiaTheme="minorEastAsia"/>
                <w:bCs/>
                <w:sz w:val="21"/>
                <w:szCs w:val="21"/>
                <w:lang w:eastAsia="ja-JP"/>
              </w:rPr>
              <w:t>.</w:t>
            </w:r>
            <w:r w:rsidR="00EA2064" w:rsidRPr="007C66AF">
              <w:rPr>
                <w:rFonts w:hint="eastAsia"/>
                <w:bCs/>
                <w:sz w:val="21"/>
                <w:szCs w:val="21"/>
                <w:lang w:eastAsia="ja-JP"/>
              </w:rPr>
              <w:t>部分惯用语，如「目がない」「うなぎのぼり」的意义与用法。</w:t>
            </w:r>
          </w:p>
          <w:p w14:paraId="21A562C5" w14:textId="4772BDB5" w:rsidR="00EA2064" w:rsidRPr="007C66AF" w:rsidRDefault="00C3753B" w:rsidP="00C3753B">
            <w:pPr>
              <w:widowControl/>
              <w:snapToGrid w:val="0"/>
              <w:spacing w:line="276" w:lineRule="auto"/>
              <w:jc w:val="left"/>
              <w:rPr>
                <w:bCs/>
                <w:sz w:val="21"/>
                <w:szCs w:val="21"/>
                <w:lang w:eastAsia="ja-JP"/>
              </w:rPr>
            </w:pPr>
            <w:r>
              <w:rPr>
                <w:rFonts w:eastAsiaTheme="minorEastAsia" w:hint="eastAsia"/>
                <w:bCs/>
                <w:sz w:val="21"/>
                <w:szCs w:val="21"/>
                <w:lang w:eastAsia="ja-JP"/>
              </w:rPr>
              <w:t>4</w:t>
            </w:r>
            <w:r>
              <w:rPr>
                <w:rFonts w:eastAsiaTheme="minorEastAsia"/>
                <w:bCs/>
                <w:sz w:val="21"/>
                <w:szCs w:val="21"/>
                <w:lang w:eastAsia="ja-JP"/>
              </w:rPr>
              <w:t>.</w:t>
            </w:r>
            <w:r w:rsidR="00EA2064" w:rsidRPr="007C66AF">
              <w:rPr>
                <w:rFonts w:hint="eastAsia"/>
                <w:bCs/>
                <w:sz w:val="21"/>
                <w:szCs w:val="21"/>
                <w:lang w:eastAsia="ja-JP"/>
              </w:rPr>
              <w:t>部分接尾词「ずくめ」「ごと」「放題」等的意义与用法。</w:t>
            </w:r>
          </w:p>
          <w:p w14:paraId="60CAE745" w14:textId="77777777" w:rsidR="00EA2064" w:rsidRPr="007C66AF" w:rsidRDefault="00EA2064" w:rsidP="00EA2064">
            <w:pPr>
              <w:adjustRightInd w:val="0"/>
              <w:snapToGrid w:val="0"/>
              <w:spacing w:line="276" w:lineRule="auto"/>
              <w:rPr>
                <w:rFonts w:cs="仿宋"/>
                <w:sz w:val="21"/>
                <w:szCs w:val="21"/>
              </w:rPr>
            </w:pPr>
            <w:r w:rsidRPr="007C66AF">
              <w:rPr>
                <w:rFonts w:cs="仿宋" w:hint="eastAsia"/>
                <w:sz w:val="21"/>
                <w:szCs w:val="21"/>
              </w:rPr>
              <w:t>教学重难点：</w:t>
            </w:r>
          </w:p>
          <w:p w14:paraId="63173BC0" w14:textId="3BF333B9" w:rsidR="00EA2064" w:rsidRPr="007C66AF" w:rsidRDefault="00C3753B" w:rsidP="00C3753B">
            <w:pPr>
              <w:widowControl/>
              <w:snapToGrid w:val="0"/>
              <w:spacing w:line="276" w:lineRule="auto"/>
              <w:jc w:val="left"/>
              <w:rPr>
                <w:bCs/>
                <w:sz w:val="21"/>
                <w:szCs w:val="21"/>
              </w:rPr>
            </w:pPr>
            <w:r>
              <w:rPr>
                <w:rFonts w:hint="eastAsia"/>
                <w:bCs/>
                <w:sz w:val="21"/>
                <w:szCs w:val="21"/>
              </w:rPr>
              <w:t>1</w:t>
            </w:r>
            <w:r>
              <w:rPr>
                <w:bCs/>
                <w:sz w:val="21"/>
                <w:szCs w:val="21"/>
              </w:rPr>
              <w:t>.</w:t>
            </w:r>
            <w:r w:rsidR="00EA2064" w:rsidRPr="007C66AF">
              <w:rPr>
                <w:rFonts w:hint="eastAsia"/>
                <w:bCs/>
                <w:sz w:val="21"/>
                <w:szCs w:val="21"/>
              </w:rPr>
              <w:t>结合课文详细讲解文中出现的新单词、新句型的用法。</w:t>
            </w:r>
          </w:p>
          <w:p w14:paraId="0D5C0DFE" w14:textId="2ACAA970" w:rsidR="00EA2064" w:rsidRPr="007C66AF" w:rsidRDefault="00C3753B" w:rsidP="00C3753B">
            <w:pPr>
              <w:widowControl/>
              <w:snapToGrid w:val="0"/>
              <w:spacing w:line="276" w:lineRule="auto"/>
              <w:jc w:val="left"/>
              <w:rPr>
                <w:bCs/>
                <w:sz w:val="21"/>
                <w:szCs w:val="21"/>
              </w:rPr>
            </w:pPr>
            <w:r>
              <w:rPr>
                <w:rFonts w:hint="eastAsia"/>
                <w:bCs/>
                <w:sz w:val="21"/>
                <w:szCs w:val="21"/>
              </w:rPr>
              <w:t>2</w:t>
            </w:r>
            <w:r>
              <w:rPr>
                <w:bCs/>
                <w:sz w:val="21"/>
                <w:szCs w:val="21"/>
              </w:rPr>
              <w:t>.</w:t>
            </w:r>
            <w:r w:rsidR="00EA2064" w:rsidRPr="007C66AF">
              <w:rPr>
                <w:rFonts w:hint="eastAsia"/>
                <w:bCs/>
                <w:sz w:val="21"/>
                <w:szCs w:val="21"/>
              </w:rPr>
              <w:t>通过课文的学习了解日本的地理历史、卡拉OK文化、日本料理和和服文化，能围绕日本文化的主题等进行日语会话。</w:t>
            </w:r>
          </w:p>
          <w:p w14:paraId="1F918990" w14:textId="2705F80C" w:rsidR="00EA2064" w:rsidRPr="007C66AF" w:rsidRDefault="00C3753B" w:rsidP="00C3753B">
            <w:pPr>
              <w:widowControl/>
              <w:snapToGrid w:val="0"/>
              <w:spacing w:line="276" w:lineRule="auto"/>
              <w:jc w:val="left"/>
              <w:rPr>
                <w:bCs/>
                <w:sz w:val="21"/>
                <w:szCs w:val="21"/>
              </w:rPr>
            </w:pPr>
            <w:r>
              <w:rPr>
                <w:rFonts w:hint="eastAsia"/>
                <w:bCs/>
                <w:sz w:val="21"/>
                <w:szCs w:val="21"/>
              </w:rPr>
              <w:t>3</w:t>
            </w:r>
            <w:r>
              <w:rPr>
                <w:bCs/>
                <w:sz w:val="21"/>
                <w:szCs w:val="21"/>
              </w:rPr>
              <w:t>.</w:t>
            </w:r>
            <w:r w:rsidR="00EA2064" w:rsidRPr="007C66AF">
              <w:rPr>
                <w:rFonts w:hint="eastAsia"/>
                <w:bCs/>
                <w:sz w:val="21"/>
                <w:szCs w:val="21"/>
              </w:rPr>
              <w:t>运用本课的新单词和新语法，完成课后练习，中日互译。</w:t>
            </w:r>
          </w:p>
          <w:p w14:paraId="2D572D4F" w14:textId="77777777" w:rsidR="00EA2064" w:rsidRPr="007C66AF" w:rsidRDefault="00EA2064" w:rsidP="00EA2064">
            <w:pPr>
              <w:adjustRightInd w:val="0"/>
              <w:snapToGrid w:val="0"/>
              <w:spacing w:line="276" w:lineRule="auto"/>
              <w:rPr>
                <w:rFonts w:cs="仿宋"/>
                <w:sz w:val="21"/>
                <w:szCs w:val="21"/>
              </w:rPr>
            </w:pPr>
            <w:r w:rsidRPr="007C66AF">
              <w:rPr>
                <w:rFonts w:cs="仿宋" w:hint="eastAsia"/>
                <w:sz w:val="21"/>
                <w:szCs w:val="21"/>
              </w:rPr>
              <w:t>知识能力要求：</w:t>
            </w:r>
          </w:p>
          <w:p w14:paraId="0471FAEE" w14:textId="2EEC868C" w:rsidR="00EA2064" w:rsidRPr="007C66AF" w:rsidRDefault="00C3753B" w:rsidP="00C3753B">
            <w:pPr>
              <w:widowControl/>
              <w:snapToGrid w:val="0"/>
              <w:spacing w:line="276" w:lineRule="auto"/>
              <w:jc w:val="left"/>
              <w:rPr>
                <w:bCs/>
                <w:sz w:val="21"/>
                <w:szCs w:val="21"/>
              </w:rPr>
            </w:pPr>
            <w:r>
              <w:rPr>
                <w:rFonts w:hint="eastAsia"/>
                <w:bCs/>
                <w:sz w:val="21"/>
                <w:szCs w:val="21"/>
              </w:rPr>
              <w:lastRenderedPageBreak/>
              <w:t>1</w:t>
            </w:r>
            <w:r>
              <w:rPr>
                <w:bCs/>
                <w:sz w:val="21"/>
                <w:szCs w:val="21"/>
              </w:rPr>
              <w:t>.</w:t>
            </w:r>
            <w:r w:rsidR="00EA2064" w:rsidRPr="007C66AF">
              <w:rPr>
                <w:rFonts w:hint="eastAsia"/>
                <w:bCs/>
                <w:sz w:val="21"/>
                <w:szCs w:val="21"/>
              </w:rPr>
              <w:t>熟记单词。</w:t>
            </w:r>
          </w:p>
          <w:p w14:paraId="23B43E06" w14:textId="6A25BA5F" w:rsidR="00EA2064" w:rsidRPr="007C66AF" w:rsidRDefault="00C3753B" w:rsidP="00C3753B">
            <w:pPr>
              <w:widowControl/>
              <w:snapToGrid w:val="0"/>
              <w:spacing w:line="276" w:lineRule="auto"/>
              <w:jc w:val="left"/>
              <w:rPr>
                <w:bCs/>
                <w:sz w:val="21"/>
                <w:szCs w:val="21"/>
              </w:rPr>
            </w:pPr>
            <w:r>
              <w:rPr>
                <w:rFonts w:hint="eastAsia"/>
                <w:bCs/>
                <w:sz w:val="21"/>
                <w:szCs w:val="21"/>
              </w:rPr>
              <w:t>2</w:t>
            </w:r>
            <w:r>
              <w:rPr>
                <w:bCs/>
                <w:sz w:val="21"/>
                <w:szCs w:val="21"/>
              </w:rPr>
              <w:t>.</w:t>
            </w:r>
            <w:r w:rsidR="00EA2064" w:rsidRPr="007C66AF">
              <w:rPr>
                <w:rFonts w:hint="eastAsia"/>
                <w:bCs/>
                <w:sz w:val="21"/>
                <w:szCs w:val="21"/>
              </w:rPr>
              <w:t>要求熟读课文，能背诵课文重点段落，能正确理解新单词和新语法在文中的意义。</w:t>
            </w:r>
          </w:p>
          <w:p w14:paraId="54BC438C" w14:textId="76C395B4" w:rsidR="00EA2064" w:rsidRPr="007C66AF" w:rsidRDefault="00C3753B" w:rsidP="00C3753B">
            <w:pPr>
              <w:widowControl/>
              <w:snapToGrid w:val="0"/>
              <w:spacing w:line="276" w:lineRule="auto"/>
              <w:jc w:val="left"/>
              <w:rPr>
                <w:bCs/>
                <w:sz w:val="21"/>
                <w:szCs w:val="21"/>
              </w:rPr>
            </w:pPr>
            <w:r>
              <w:rPr>
                <w:rFonts w:hint="eastAsia"/>
                <w:bCs/>
                <w:sz w:val="21"/>
                <w:szCs w:val="21"/>
              </w:rPr>
              <w:t>3</w:t>
            </w:r>
            <w:r>
              <w:rPr>
                <w:bCs/>
                <w:sz w:val="21"/>
                <w:szCs w:val="21"/>
              </w:rPr>
              <w:t>.</w:t>
            </w:r>
            <w:r w:rsidR="00EA2064" w:rsidRPr="007C66AF">
              <w:rPr>
                <w:rFonts w:hint="eastAsia"/>
                <w:bCs/>
                <w:sz w:val="21"/>
                <w:szCs w:val="21"/>
              </w:rPr>
              <w:t>要求能模仿会话文内容，围绕日本文化进行课堂会话。</w:t>
            </w:r>
          </w:p>
          <w:p w14:paraId="557823C1" w14:textId="33087AD1" w:rsidR="00EA2064" w:rsidRPr="007C66AF" w:rsidRDefault="00C3753B" w:rsidP="00C3753B">
            <w:pPr>
              <w:widowControl/>
              <w:snapToGrid w:val="0"/>
              <w:spacing w:line="276" w:lineRule="auto"/>
              <w:jc w:val="left"/>
              <w:rPr>
                <w:bCs/>
                <w:sz w:val="21"/>
                <w:szCs w:val="21"/>
              </w:rPr>
            </w:pPr>
            <w:r>
              <w:rPr>
                <w:rFonts w:hint="eastAsia"/>
                <w:bCs/>
                <w:sz w:val="21"/>
                <w:szCs w:val="21"/>
              </w:rPr>
              <w:t>4</w:t>
            </w:r>
            <w:r>
              <w:rPr>
                <w:bCs/>
                <w:sz w:val="21"/>
                <w:szCs w:val="21"/>
              </w:rPr>
              <w:t>.</w:t>
            </w:r>
            <w:r w:rsidR="00EA2064" w:rsidRPr="007C66AF">
              <w:rPr>
                <w:rFonts w:hint="eastAsia"/>
                <w:bCs/>
                <w:sz w:val="21"/>
                <w:szCs w:val="21"/>
              </w:rPr>
              <w:t>帮助学生分析理解应用文的主要内容，提高学生的日语阅读能力。</w:t>
            </w:r>
          </w:p>
          <w:p w14:paraId="7D009168" w14:textId="61D5FF6F" w:rsidR="00EA2064" w:rsidRPr="007C66AF" w:rsidRDefault="00C3753B" w:rsidP="00C3753B">
            <w:pPr>
              <w:widowControl/>
              <w:snapToGrid w:val="0"/>
              <w:spacing w:line="276" w:lineRule="auto"/>
              <w:jc w:val="left"/>
              <w:rPr>
                <w:bCs/>
                <w:sz w:val="21"/>
                <w:szCs w:val="21"/>
              </w:rPr>
            </w:pPr>
            <w:r>
              <w:rPr>
                <w:rFonts w:hint="eastAsia"/>
                <w:bCs/>
                <w:sz w:val="21"/>
                <w:szCs w:val="21"/>
              </w:rPr>
              <w:t>4</w:t>
            </w:r>
            <w:r>
              <w:rPr>
                <w:bCs/>
                <w:sz w:val="21"/>
                <w:szCs w:val="21"/>
              </w:rPr>
              <w:t>.</w:t>
            </w:r>
            <w:r w:rsidR="00EA2064" w:rsidRPr="007C66AF">
              <w:rPr>
                <w:rFonts w:hint="eastAsia"/>
                <w:bCs/>
                <w:sz w:val="21"/>
                <w:szCs w:val="21"/>
              </w:rPr>
              <w:t>通过练习考查本课知识的掌握情况。</w:t>
            </w:r>
          </w:p>
          <w:p w14:paraId="19D72B02" w14:textId="77777777" w:rsidR="00EA2064" w:rsidRPr="007C66AF" w:rsidRDefault="00EA2064" w:rsidP="00EA2064">
            <w:pPr>
              <w:adjustRightInd w:val="0"/>
              <w:snapToGrid w:val="0"/>
              <w:spacing w:line="276" w:lineRule="auto"/>
              <w:rPr>
                <w:rFonts w:cs="仿宋"/>
                <w:sz w:val="21"/>
                <w:szCs w:val="21"/>
              </w:rPr>
            </w:pPr>
          </w:p>
          <w:p w14:paraId="6E99B8AD" w14:textId="77777777" w:rsidR="00EA2064" w:rsidRPr="007C66AF" w:rsidRDefault="00EA2064" w:rsidP="00EA2064">
            <w:pPr>
              <w:adjustRightInd w:val="0"/>
              <w:snapToGrid w:val="0"/>
              <w:spacing w:line="276" w:lineRule="auto"/>
              <w:rPr>
                <w:rFonts w:cs="仿宋"/>
                <w:sz w:val="21"/>
                <w:szCs w:val="21"/>
                <w:lang w:eastAsia="ja-JP"/>
              </w:rPr>
            </w:pPr>
            <w:r w:rsidRPr="007C66AF">
              <w:rPr>
                <w:rFonts w:cs="仿宋" w:hint="eastAsia"/>
                <w:sz w:val="21"/>
                <w:szCs w:val="21"/>
                <w:lang w:eastAsia="ja-JP"/>
              </w:rPr>
              <w:t>第二单元（</w:t>
            </w:r>
            <w:r w:rsidRPr="007C66AF">
              <w:rPr>
                <w:rFonts w:cs="仿宋"/>
                <w:sz w:val="21"/>
                <w:szCs w:val="21"/>
                <w:lang w:eastAsia="ja-JP"/>
              </w:rPr>
              <w:t>6</w:t>
            </w:r>
            <w:r w:rsidRPr="007C66AF">
              <w:rPr>
                <w:rFonts w:cs="仿宋" w:hint="eastAsia"/>
                <w:sz w:val="21"/>
                <w:szCs w:val="21"/>
                <w:lang w:eastAsia="ja-JP"/>
              </w:rPr>
              <w:t>.</w:t>
            </w:r>
            <w:r w:rsidRPr="007C66AF">
              <w:rPr>
                <w:rFonts w:hint="eastAsia"/>
                <w:bCs/>
                <w:sz w:val="21"/>
                <w:szCs w:val="21"/>
                <w:lang w:eastAsia="ja-JP"/>
              </w:rPr>
              <w:t>早く早く</w:t>
            </w:r>
            <w:r w:rsidRPr="007C66AF">
              <w:rPr>
                <w:rFonts w:cs="仿宋"/>
                <w:sz w:val="21"/>
                <w:szCs w:val="21"/>
                <w:lang w:eastAsia="ja-JP"/>
              </w:rPr>
              <w:t>7</w:t>
            </w:r>
            <w:r w:rsidRPr="007C66AF">
              <w:rPr>
                <w:rFonts w:cs="仿宋" w:hint="eastAsia"/>
                <w:sz w:val="21"/>
                <w:szCs w:val="21"/>
                <w:lang w:eastAsia="ja-JP"/>
              </w:rPr>
              <w:t>.</w:t>
            </w:r>
            <w:r w:rsidRPr="007C66AF">
              <w:rPr>
                <w:rFonts w:hint="eastAsia"/>
                <w:bCs/>
                <w:sz w:val="21"/>
                <w:szCs w:val="21"/>
                <w:lang w:eastAsia="ja-JP"/>
              </w:rPr>
              <w:t>本音と建前</w:t>
            </w:r>
            <w:r w:rsidRPr="007C66AF">
              <w:rPr>
                <w:rFonts w:cs="仿宋"/>
                <w:sz w:val="21"/>
                <w:szCs w:val="21"/>
                <w:lang w:eastAsia="ja-JP"/>
              </w:rPr>
              <w:t>8</w:t>
            </w:r>
            <w:r w:rsidRPr="007C66AF">
              <w:rPr>
                <w:rFonts w:cs="仿宋" w:hint="eastAsia"/>
                <w:sz w:val="21"/>
                <w:szCs w:val="21"/>
                <w:lang w:eastAsia="ja-JP"/>
              </w:rPr>
              <w:t>.</w:t>
            </w:r>
            <w:r w:rsidRPr="007C66AF">
              <w:rPr>
                <w:rFonts w:hint="eastAsia"/>
                <w:bCs/>
                <w:sz w:val="21"/>
                <w:szCs w:val="21"/>
                <w:lang w:eastAsia="ja-JP"/>
              </w:rPr>
              <w:t>ゴミ</w:t>
            </w:r>
            <w:r w:rsidRPr="007C66AF">
              <w:rPr>
                <w:rFonts w:cs="仿宋"/>
                <w:sz w:val="21"/>
                <w:szCs w:val="21"/>
                <w:lang w:eastAsia="ja-JP"/>
              </w:rPr>
              <w:t>9</w:t>
            </w:r>
            <w:r w:rsidRPr="007C66AF">
              <w:rPr>
                <w:rFonts w:cs="仿宋" w:hint="eastAsia"/>
                <w:sz w:val="21"/>
                <w:szCs w:val="21"/>
                <w:lang w:eastAsia="ja-JP"/>
              </w:rPr>
              <w:t>.</w:t>
            </w:r>
            <w:r w:rsidRPr="007C66AF">
              <w:rPr>
                <w:rFonts w:hint="eastAsia"/>
                <w:bCs/>
                <w:sz w:val="21"/>
                <w:szCs w:val="21"/>
                <w:lang w:eastAsia="ja-JP"/>
              </w:rPr>
              <w:t>環境を考える</w:t>
            </w:r>
            <w:r w:rsidRPr="007C66AF">
              <w:rPr>
                <w:rFonts w:cs="仿宋"/>
                <w:sz w:val="21"/>
                <w:szCs w:val="21"/>
                <w:lang w:eastAsia="ja-JP"/>
              </w:rPr>
              <w:t>10</w:t>
            </w:r>
            <w:r w:rsidRPr="007C66AF">
              <w:rPr>
                <w:rFonts w:cs="仿宋" w:hint="eastAsia"/>
                <w:sz w:val="21"/>
                <w:szCs w:val="21"/>
                <w:lang w:eastAsia="ja-JP"/>
              </w:rPr>
              <w:t>.</w:t>
            </w:r>
            <w:r w:rsidRPr="007C66AF">
              <w:rPr>
                <w:rFonts w:hint="eastAsia"/>
                <w:bCs/>
                <w:sz w:val="21"/>
                <w:szCs w:val="21"/>
                <w:lang w:eastAsia="ja-JP"/>
              </w:rPr>
              <w:t>教育</w:t>
            </w:r>
            <w:r w:rsidRPr="007C66AF">
              <w:rPr>
                <w:rFonts w:cs="仿宋" w:hint="eastAsia"/>
                <w:sz w:val="21"/>
                <w:szCs w:val="21"/>
                <w:lang w:eastAsia="ja-JP"/>
              </w:rPr>
              <w:t>）</w:t>
            </w:r>
          </w:p>
          <w:p w14:paraId="1A4EB398" w14:textId="77777777" w:rsidR="00EA2064" w:rsidRPr="007C66AF" w:rsidRDefault="00EA2064" w:rsidP="00EA2064">
            <w:pPr>
              <w:adjustRightInd w:val="0"/>
              <w:snapToGrid w:val="0"/>
              <w:spacing w:line="276" w:lineRule="auto"/>
              <w:rPr>
                <w:rFonts w:cs="仿宋"/>
                <w:sz w:val="21"/>
                <w:szCs w:val="21"/>
              </w:rPr>
            </w:pPr>
            <w:r w:rsidRPr="007C66AF">
              <w:rPr>
                <w:rFonts w:cs="仿宋" w:hint="eastAsia"/>
                <w:sz w:val="21"/>
                <w:szCs w:val="21"/>
              </w:rPr>
              <w:t>知识点：</w:t>
            </w:r>
          </w:p>
          <w:p w14:paraId="584C93AD" w14:textId="77777777" w:rsidR="00EA2064" w:rsidRPr="007C66AF" w:rsidRDefault="00EA2064" w:rsidP="00EA2064">
            <w:pPr>
              <w:snapToGrid w:val="0"/>
              <w:spacing w:line="276" w:lineRule="auto"/>
              <w:rPr>
                <w:bCs/>
                <w:sz w:val="21"/>
                <w:szCs w:val="21"/>
              </w:rPr>
            </w:pPr>
            <w:r w:rsidRPr="007C66AF">
              <w:rPr>
                <w:rFonts w:hint="eastAsia"/>
                <w:bCs/>
                <w:sz w:val="21"/>
                <w:szCs w:val="21"/>
              </w:rPr>
              <w:t>1．相关语法与句型。</w:t>
            </w:r>
          </w:p>
          <w:p w14:paraId="0CCA3C4D" w14:textId="77777777" w:rsidR="00EA2064" w:rsidRPr="007C66AF" w:rsidRDefault="00EA2064" w:rsidP="00EA2064">
            <w:pPr>
              <w:snapToGrid w:val="0"/>
              <w:spacing w:line="276" w:lineRule="auto"/>
              <w:rPr>
                <w:bCs/>
                <w:sz w:val="21"/>
                <w:szCs w:val="21"/>
                <w:lang w:eastAsia="ja-JP"/>
              </w:rPr>
            </w:pPr>
            <w:r w:rsidRPr="007C66AF">
              <w:rPr>
                <w:rFonts w:hint="eastAsia"/>
                <w:bCs/>
                <w:sz w:val="21"/>
                <w:szCs w:val="21"/>
                <w:lang w:eastAsia="ja-JP"/>
              </w:rPr>
              <w:t>2．功能用语（助言、申し出る、ことづける、伝える、比例）。</w:t>
            </w:r>
          </w:p>
          <w:p w14:paraId="45781164" w14:textId="77777777" w:rsidR="00EA2064" w:rsidRPr="007C66AF" w:rsidRDefault="00EA2064" w:rsidP="00EA2064">
            <w:pPr>
              <w:snapToGrid w:val="0"/>
              <w:spacing w:line="276" w:lineRule="auto"/>
              <w:rPr>
                <w:bCs/>
                <w:sz w:val="21"/>
                <w:szCs w:val="21"/>
                <w:lang w:eastAsia="ja-JP"/>
              </w:rPr>
            </w:pPr>
            <w:r w:rsidRPr="007C66AF">
              <w:rPr>
                <w:rFonts w:hint="eastAsia"/>
                <w:bCs/>
                <w:sz w:val="21"/>
                <w:szCs w:val="21"/>
                <w:lang w:eastAsia="ja-JP"/>
              </w:rPr>
              <w:t>3．部分惯用语，如「手を打つ」、「にして」构成的惯用语的意义与用法。</w:t>
            </w:r>
          </w:p>
          <w:p w14:paraId="2A4004BE" w14:textId="77777777" w:rsidR="00EA2064" w:rsidRPr="007C66AF" w:rsidRDefault="00EA2064" w:rsidP="00EA2064">
            <w:pPr>
              <w:snapToGrid w:val="0"/>
              <w:spacing w:line="276" w:lineRule="auto"/>
              <w:rPr>
                <w:bCs/>
                <w:sz w:val="21"/>
                <w:szCs w:val="21"/>
                <w:lang w:eastAsia="ja-JP"/>
              </w:rPr>
            </w:pPr>
            <w:r w:rsidRPr="007C66AF">
              <w:rPr>
                <w:rFonts w:hint="eastAsia"/>
                <w:bCs/>
                <w:sz w:val="21"/>
                <w:szCs w:val="21"/>
                <w:lang w:eastAsia="ja-JP"/>
              </w:rPr>
              <w:t>4．接头词「無</w:t>
            </w:r>
            <w:r w:rsidRPr="007C66AF">
              <w:rPr>
                <w:rFonts w:ascii="微软雅黑" w:eastAsia="微软雅黑" w:hAnsi="微软雅黑" w:cs="微软雅黑" w:hint="eastAsia"/>
                <w:bCs/>
                <w:sz w:val="21"/>
                <w:szCs w:val="21"/>
                <w:lang w:eastAsia="ja-JP"/>
              </w:rPr>
              <w:t>・</w:t>
            </w:r>
            <w:r w:rsidRPr="007C66AF">
              <w:rPr>
                <w:rFonts w:hint="eastAsia"/>
                <w:bCs/>
                <w:sz w:val="21"/>
                <w:szCs w:val="21"/>
                <w:lang w:eastAsia="ja-JP"/>
              </w:rPr>
              <w:t>非</w:t>
            </w:r>
            <w:r w:rsidRPr="007C66AF">
              <w:rPr>
                <w:rFonts w:ascii="微软雅黑" w:eastAsia="微软雅黑" w:hAnsi="微软雅黑" w:cs="微软雅黑" w:hint="eastAsia"/>
                <w:bCs/>
                <w:sz w:val="21"/>
                <w:szCs w:val="21"/>
                <w:lang w:eastAsia="ja-JP"/>
              </w:rPr>
              <w:t>・</w:t>
            </w:r>
            <w:r w:rsidRPr="007C66AF">
              <w:rPr>
                <w:rFonts w:hint="eastAsia"/>
                <w:bCs/>
                <w:sz w:val="21"/>
                <w:szCs w:val="21"/>
                <w:lang w:eastAsia="ja-JP"/>
              </w:rPr>
              <w:t>不」和接尾词「目」的意义与用法。</w:t>
            </w:r>
          </w:p>
          <w:p w14:paraId="7502B793" w14:textId="77777777" w:rsidR="00EA2064" w:rsidRPr="007C66AF" w:rsidRDefault="00EA2064" w:rsidP="00EA2064">
            <w:pPr>
              <w:adjustRightInd w:val="0"/>
              <w:snapToGrid w:val="0"/>
              <w:spacing w:line="276" w:lineRule="auto"/>
              <w:rPr>
                <w:rFonts w:cs="仿宋"/>
                <w:sz w:val="21"/>
                <w:szCs w:val="21"/>
              </w:rPr>
            </w:pPr>
            <w:r w:rsidRPr="007C66AF">
              <w:rPr>
                <w:rFonts w:cs="仿宋"/>
                <w:sz w:val="21"/>
                <w:szCs w:val="21"/>
              </w:rPr>
              <w:t>教学重难点：</w:t>
            </w:r>
          </w:p>
          <w:p w14:paraId="04497858" w14:textId="77777777" w:rsidR="00EA2064" w:rsidRPr="007C66AF" w:rsidRDefault="00EA2064" w:rsidP="00EA2064">
            <w:pPr>
              <w:snapToGrid w:val="0"/>
              <w:spacing w:line="276" w:lineRule="auto"/>
              <w:rPr>
                <w:bCs/>
                <w:sz w:val="21"/>
                <w:szCs w:val="21"/>
              </w:rPr>
            </w:pPr>
            <w:r w:rsidRPr="007C66AF">
              <w:rPr>
                <w:rFonts w:hint="eastAsia"/>
                <w:bCs/>
                <w:sz w:val="21"/>
                <w:szCs w:val="21"/>
              </w:rPr>
              <w:t>1.结合课文详细讲解文中出现的新单词、新句型的用法。</w:t>
            </w:r>
          </w:p>
          <w:p w14:paraId="119A77DA" w14:textId="77777777" w:rsidR="00EA2064" w:rsidRPr="007C66AF" w:rsidRDefault="00EA2064" w:rsidP="00EA2064">
            <w:pPr>
              <w:snapToGrid w:val="0"/>
              <w:spacing w:line="276" w:lineRule="auto"/>
              <w:rPr>
                <w:bCs/>
                <w:sz w:val="21"/>
                <w:szCs w:val="21"/>
                <w:lang w:eastAsia="ja-JP"/>
              </w:rPr>
            </w:pPr>
            <w:r w:rsidRPr="007C66AF">
              <w:rPr>
                <w:rFonts w:hint="eastAsia"/>
                <w:bCs/>
                <w:sz w:val="21"/>
                <w:szCs w:val="21"/>
                <w:lang w:eastAsia="ja-JP"/>
              </w:rPr>
              <w:t>2.通过课文的学习了解日本人的「本音と建前」、垃圾分类、公害问题及环境保护对策，能围绕课文主题进行简单的日语会话。</w:t>
            </w:r>
          </w:p>
          <w:p w14:paraId="6DF49C4B" w14:textId="77777777" w:rsidR="00EA2064" w:rsidRPr="007C66AF" w:rsidRDefault="00EA2064" w:rsidP="00EA2064">
            <w:pPr>
              <w:snapToGrid w:val="0"/>
              <w:spacing w:line="276" w:lineRule="auto"/>
              <w:rPr>
                <w:bCs/>
                <w:sz w:val="21"/>
                <w:szCs w:val="21"/>
              </w:rPr>
            </w:pPr>
            <w:r w:rsidRPr="007C66AF">
              <w:rPr>
                <w:rFonts w:hint="eastAsia"/>
                <w:bCs/>
                <w:sz w:val="21"/>
                <w:szCs w:val="21"/>
              </w:rPr>
              <w:t>3.运用本课的新单词和新语法，完成课后练习，中日互译。</w:t>
            </w:r>
          </w:p>
          <w:p w14:paraId="5C1CC8A1" w14:textId="77777777" w:rsidR="00EA2064" w:rsidRPr="007C66AF" w:rsidRDefault="00EA2064" w:rsidP="00EA2064">
            <w:pPr>
              <w:adjustRightInd w:val="0"/>
              <w:snapToGrid w:val="0"/>
              <w:spacing w:line="276" w:lineRule="auto"/>
              <w:rPr>
                <w:rFonts w:cs="仿宋"/>
                <w:sz w:val="21"/>
                <w:szCs w:val="21"/>
              </w:rPr>
            </w:pPr>
            <w:r w:rsidRPr="007C66AF">
              <w:rPr>
                <w:rFonts w:cs="仿宋" w:hint="eastAsia"/>
                <w:sz w:val="21"/>
                <w:szCs w:val="21"/>
              </w:rPr>
              <w:t>知识能力要求：</w:t>
            </w:r>
          </w:p>
          <w:p w14:paraId="5749AB2B" w14:textId="77777777" w:rsidR="00EA2064" w:rsidRPr="007C66AF" w:rsidRDefault="00EA2064" w:rsidP="00EA2064">
            <w:pPr>
              <w:snapToGrid w:val="0"/>
              <w:spacing w:line="276" w:lineRule="auto"/>
              <w:rPr>
                <w:bCs/>
                <w:sz w:val="21"/>
                <w:szCs w:val="21"/>
              </w:rPr>
            </w:pPr>
            <w:r w:rsidRPr="007C66AF">
              <w:rPr>
                <w:rFonts w:hint="eastAsia"/>
                <w:bCs/>
                <w:sz w:val="21"/>
                <w:szCs w:val="21"/>
              </w:rPr>
              <w:t>1.熟记单词。</w:t>
            </w:r>
          </w:p>
          <w:p w14:paraId="403872ED" w14:textId="77777777" w:rsidR="00EA2064" w:rsidRPr="007C66AF" w:rsidRDefault="00EA2064" w:rsidP="00EA2064">
            <w:pPr>
              <w:snapToGrid w:val="0"/>
              <w:spacing w:line="276" w:lineRule="auto"/>
              <w:rPr>
                <w:bCs/>
                <w:sz w:val="21"/>
                <w:szCs w:val="21"/>
              </w:rPr>
            </w:pPr>
            <w:r w:rsidRPr="007C66AF">
              <w:rPr>
                <w:rFonts w:hint="eastAsia"/>
                <w:bCs/>
                <w:sz w:val="21"/>
                <w:szCs w:val="21"/>
              </w:rPr>
              <w:t>2.要求熟读课文，能背诵课文重点段落，能正确理解新单词和新语法在文中的意义。</w:t>
            </w:r>
          </w:p>
          <w:p w14:paraId="509DD3ED" w14:textId="77777777" w:rsidR="00EA2064" w:rsidRPr="007C66AF" w:rsidRDefault="00EA2064" w:rsidP="00EA2064">
            <w:pPr>
              <w:snapToGrid w:val="0"/>
              <w:spacing w:line="276" w:lineRule="auto"/>
              <w:rPr>
                <w:bCs/>
                <w:sz w:val="21"/>
                <w:szCs w:val="21"/>
              </w:rPr>
            </w:pPr>
            <w:r w:rsidRPr="007C66AF">
              <w:rPr>
                <w:rFonts w:hint="eastAsia"/>
                <w:bCs/>
                <w:sz w:val="21"/>
                <w:szCs w:val="21"/>
              </w:rPr>
              <w:t>3.要求能模仿会话文内容，围绕日本社会的教育，环境问题进行课堂会话。</w:t>
            </w:r>
          </w:p>
          <w:p w14:paraId="51D7FF2B" w14:textId="77777777" w:rsidR="00EA2064" w:rsidRPr="007C66AF" w:rsidRDefault="00EA2064" w:rsidP="00EA2064">
            <w:pPr>
              <w:snapToGrid w:val="0"/>
              <w:spacing w:line="276" w:lineRule="auto"/>
              <w:rPr>
                <w:bCs/>
                <w:sz w:val="21"/>
                <w:szCs w:val="21"/>
              </w:rPr>
            </w:pPr>
            <w:r w:rsidRPr="007C66AF">
              <w:rPr>
                <w:rFonts w:hint="eastAsia"/>
                <w:bCs/>
                <w:sz w:val="21"/>
                <w:szCs w:val="21"/>
              </w:rPr>
              <w:t>4.帮助学生分析理解应用文的主要内容，提高学生的日语阅读能力。</w:t>
            </w:r>
          </w:p>
          <w:p w14:paraId="6664E6D1" w14:textId="77777777" w:rsidR="00EA2064" w:rsidRPr="007C66AF" w:rsidRDefault="00EA2064" w:rsidP="00EA2064">
            <w:pPr>
              <w:snapToGrid w:val="0"/>
              <w:spacing w:line="276" w:lineRule="auto"/>
              <w:rPr>
                <w:bCs/>
                <w:sz w:val="21"/>
                <w:szCs w:val="21"/>
              </w:rPr>
            </w:pPr>
            <w:r w:rsidRPr="007C66AF">
              <w:rPr>
                <w:rFonts w:hint="eastAsia"/>
                <w:bCs/>
                <w:sz w:val="21"/>
                <w:szCs w:val="21"/>
              </w:rPr>
              <w:t>5.通过练习考查本课知识的掌握情况。</w:t>
            </w:r>
          </w:p>
          <w:p w14:paraId="47F7C3BB" w14:textId="77777777" w:rsidR="00EA2064" w:rsidRPr="007C66AF" w:rsidRDefault="00EA2064" w:rsidP="00EA2064">
            <w:pPr>
              <w:adjustRightInd w:val="0"/>
              <w:snapToGrid w:val="0"/>
              <w:spacing w:line="276" w:lineRule="auto"/>
              <w:rPr>
                <w:rFonts w:cs="仿宋"/>
                <w:sz w:val="21"/>
                <w:szCs w:val="21"/>
              </w:rPr>
            </w:pPr>
          </w:p>
          <w:p w14:paraId="071CB4AE" w14:textId="77777777" w:rsidR="00EA2064" w:rsidRPr="007C66AF" w:rsidRDefault="00EA2064" w:rsidP="00EA2064">
            <w:pPr>
              <w:adjustRightInd w:val="0"/>
              <w:snapToGrid w:val="0"/>
              <w:spacing w:line="276" w:lineRule="auto"/>
              <w:rPr>
                <w:rFonts w:cs="仿宋"/>
                <w:sz w:val="21"/>
                <w:szCs w:val="21"/>
                <w:lang w:eastAsia="ja-JP"/>
              </w:rPr>
            </w:pPr>
            <w:r w:rsidRPr="007C66AF">
              <w:rPr>
                <w:rFonts w:cs="仿宋" w:hint="eastAsia"/>
                <w:sz w:val="21"/>
                <w:szCs w:val="21"/>
                <w:lang w:eastAsia="ja-JP"/>
              </w:rPr>
              <w:t>第三单元（</w:t>
            </w:r>
            <w:r w:rsidRPr="007C66AF">
              <w:rPr>
                <w:rFonts w:cs="仿宋"/>
                <w:sz w:val="21"/>
                <w:szCs w:val="21"/>
                <w:lang w:eastAsia="ja-JP"/>
              </w:rPr>
              <w:t>11</w:t>
            </w:r>
            <w:r w:rsidRPr="007C66AF">
              <w:rPr>
                <w:rFonts w:cs="仿宋" w:hint="eastAsia"/>
                <w:sz w:val="21"/>
                <w:szCs w:val="21"/>
                <w:lang w:eastAsia="ja-JP"/>
              </w:rPr>
              <w:t>.</w:t>
            </w:r>
            <w:r w:rsidRPr="007C66AF">
              <w:rPr>
                <w:rFonts w:hint="eastAsia"/>
                <w:bCs/>
                <w:sz w:val="21"/>
                <w:szCs w:val="21"/>
                <w:lang w:eastAsia="ja-JP"/>
              </w:rPr>
              <w:t>日本語の学習</w:t>
            </w:r>
            <w:r w:rsidRPr="007C66AF">
              <w:rPr>
                <w:rFonts w:cs="仿宋"/>
                <w:sz w:val="21"/>
                <w:szCs w:val="21"/>
                <w:lang w:eastAsia="ja-JP"/>
              </w:rPr>
              <w:t>12</w:t>
            </w:r>
            <w:r w:rsidRPr="007C66AF">
              <w:rPr>
                <w:rFonts w:cs="仿宋" w:hint="eastAsia"/>
                <w:sz w:val="21"/>
                <w:szCs w:val="21"/>
                <w:lang w:eastAsia="ja-JP"/>
              </w:rPr>
              <w:t>.</w:t>
            </w:r>
            <w:r w:rsidRPr="007C66AF">
              <w:rPr>
                <w:rFonts w:hint="eastAsia"/>
                <w:bCs/>
                <w:sz w:val="21"/>
                <w:szCs w:val="21"/>
                <w:lang w:eastAsia="ja-JP"/>
              </w:rPr>
              <w:t>あいまい語について</w:t>
            </w:r>
            <w:r w:rsidRPr="007C66AF">
              <w:rPr>
                <w:rFonts w:cs="仿宋" w:hint="eastAsia"/>
                <w:sz w:val="21"/>
                <w:szCs w:val="21"/>
                <w:lang w:eastAsia="ja-JP"/>
              </w:rPr>
              <w:t>1</w:t>
            </w:r>
            <w:r w:rsidRPr="007C66AF">
              <w:rPr>
                <w:rFonts w:cs="仿宋"/>
                <w:sz w:val="21"/>
                <w:szCs w:val="21"/>
                <w:lang w:eastAsia="ja-JP"/>
              </w:rPr>
              <w:t>3</w:t>
            </w:r>
            <w:r w:rsidRPr="007C66AF">
              <w:rPr>
                <w:rFonts w:cs="仿宋" w:hint="eastAsia"/>
                <w:sz w:val="21"/>
                <w:szCs w:val="21"/>
                <w:lang w:eastAsia="ja-JP"/>
              </w:rPr>
              <w:t>.</w:t>
            </w:r>
            <w:r w:rsidRPr="007C66AF">
              <w:rPr>
                <w:rFonts w:hint="eastAsia"/>
                <w:bCs/>
                <w:sz w:val="21"/>
                <w:szCs w:val="21"/>
                <w:lang w:eastAsia="ja-JP"/>
              </w:rPr>
              <w:t>擬声語と擬態語</w:t>
            </w:r>
            <w:r w:rsidRPr="007C66AF">
              <w:rPr>
                <w:rFonts w:cs="仿宋" w:hint="eastAsia"/>
                <w:sz w:val="21"/>
                <w:szCs w:val="21"/>
                <w:lang w:eastAsia="ja-JP"/>
              </w:rPr>
              <w:t>1</w:t>
            </w:r>
            <w:r w:rsidRPr="007C66AF">
              <w:rPr>
                <w:rFonts w:cs="仿宋"/>
                <w:sz w:val="21"/>
                <w:szCs w:val="21"/>
                <w:lang w:eastAsia="ja-JP"/>
              </w:rPr>
              <w:t>4</w:t>
            </w:r>
            <w:r w:rsidRPr="007C66AF">
              <w:rPr>
                <w:rFonts w:cs="仿宋" w:hint="eastAsia"/>
                <w:sz w:val="21"/>
                <w:szCs w:val="21"/>
                <w:lang w:eastAsia="ja-JP"/>
              </w:rPr>
              <w:t>.</w:t>
            </w:r>
            <w:r w:rsidRPr="007C66AF">
              <w:rPr>
                <w:rFonts w:hint="eastAsia"/>
                <w:bCs/>
                <w:sz w:val="21"/>
                <w:szCs w:val="21"/>
                <w:lang w:eastAsia="ja-JP"/>
              </w:rPr>
              <w:t>ことわざ</w:t>
            </w:r>
            <w:r w:rsidRPr="007C66AF">
              <w:rPr>
                <w:rFonts w:cs="仿宋" w:hint="eastAsia"/>
                <w:sz w:val="21"/>
                <w:szCs w:val="21"/>
                <w:lang w:eastAsia="ja-JP"/>
              </w:rPr>
              <w:t>）</w:t>
            </w:r>
          </w:p>
          <w:p w14:paraId="734C1F38" w14:textId="77777777" w:rsidR="00EA2064" w:rsidRPr="007C66AF" w:rsidRDefault="00EA2064" w:rsidP="00EA2064">
            <w:pPr>
              <w:adjustRightInd w:val="0"/>
              <w:snapToGrid w:val="0"/>
              <w:spacing w:line="276" w:lineRule="auto"/>
              <w:rPr>
                <w:rFonts w:cs="仿宋"/>
                <w:sz w:val="21"/>
                <w:szCs w:val="21"/>
              </w:rPr>
            </w:pPr>
            <w:r w:rsidRPr="007C66AF">
              <w:rPr>
                <w:rFonts w:cs="仿宋" w:hint="eastAsia"/>
                <w:sz w:val="21"/>
                <w:szCs w:val="21"/>
              </w:rPr>
              <w:t>知识点：</w:t>
            </w:r>
          </w:p>
          <w:p w14:paraId="4A56A765" w14:textId="77777777" w:rsidR="00EA2064" w:rsidRPr="007C66AF" w:rsidRDefault="00EA2064" w:rsidP="00EA2064">
            <w:pPr>
              <w:snapToGrid w:val="0"/>
              <w:spacing w:line="276" w:lineRule="auto"/>
              <w:rPr>
                <w:bCs/>
                <w:sz w:val="21"/>
                <w:szCs w:val="21"/>
              </w:rPr>
            </w:pPr>
            <w:r w:rsidRPr="007C66AF">
              <w:rPr>
                <w:rFonts w:hint="eastAsia"/>
                <w:bCs/>
                <w:sz w:val="21"/>
                <w:szCs w:val="21"/>
              </w:rPr>
              <w:t>1．相关语法与句型。</w:t>
            </w:r>
          </w:p>
          <w:p w14:paraId="7960B7DD" w14:textId="77777777" w:rsidR="00EA2064" w:rsidRPr="007C66AF" w:rsidRDefault="00EA2064" w:rsidP="00EA2064">
            <w:pPr>
              <w:snapToGrid w:val="0"/>
              <w:spacing w:line="276" w:lineRule="auto"/>
              <w:rPr>
                <w:bCs/>
                <w:sz w:val="21"/>
                <w:szCs w:val="21"/>
                <w:lang w:eastAsia="ja-JP"/>
              </w:rPr>
            </w:pPr>
            <w:r w:rsidRPr="007C66AF">
              <w:rPr>
                <w:rFonts w:hint="eastAsia"/>
                <w:bCs/>
                <w:sz w:val="21"/>
                <w:szCs w:val="21"/>
                <w:lang w:eastAsia="ja-JP"/>
              </w:rPr>
              <w:t>2．功能用语（例証、概括、見積り、注釈）。</w:t>
            </w:r>
          </w:p>
          <w:p w14:paraId="0E7A81E3" w14:textId="77777777" w:rsidR="00EA2064" w:rsidRPr="007C66AF" w:rsidRDefault="00EA2064" w:rsidP="00EA2064">
            <w:pPr>
              <w:snapToGrid w:val="0"/>
              <w:spacing w:line="276" w:lineRule="auto"/>
              <w:rPr>
                <w:bCs/>
                <w:sz w:val="21"/>
                <w:szCs w:val="21"/>
              </w:rPr>
            </w:pPr>
            <w:r w:rsidRPr="007C66AF">
              <w:rPr>
                <w:rFonts w:hint="eastAsia"/>
                <w:bCs/>
                <w:sz w:val="21"/>
                <w:szCs w:val="21"/>
              </w:rPr>
              <w:t>3．日语拟声词拟态词的使用。</w:t>
            </w:r>
          </w:p>
          <w:p w14:paraId="0CD5AAD3" w14:textId="77777777" w:rsidR="00EA2064" w:rsidRPr="007C66AF" w:rsidRDefault="00EA2064" w:rsidP="00EA2064">
            <w:pPr>
              <w:snapToGrid w:val="0"/>
              <w:spacing w:line="276" w:lineRule="auto"/>
              <w:rPr>
                <w:bCs/>
                <w:sz w:val="21"/>
                <w:szCs w:val="21"/>
              </w:rPr>
            </w:pPr>
            <w:r w:rsidRPr="007C66AF">
              <w:rPr>
                <w:rFonts w:hint="eastAsia"/>
                <w:bCs/>
                <w:sz w:val="21"/>
                <w:szCs w:val="21"/>
              </w:rPr>
              <w:t>4．日语中常见谚语的意义与使用。</w:t>
            </w:r>
          </w:p>
          <w:p w14:paraId="7C070D75" w14:textId="77777777" w:rsidR="00EA2064" w:rsidRPr="007C66AF" w:rsidRDefault="00EA2064" w:rsidP="00EA2064">
            <w:pPr>
              <w:adjustRightInd w:val="0"/>
              <w:snapToGrid w:val="0"/>
              <w:spacing w:line="276" w:lineRule="auto"/>
              <w:rPr>
                <w:bCs/>
                <w:sz w:val="21"/>
                <w:szCs w:val="21"/>
                <w:lang w:eastAsia="ja-JP"/>
              </w:rPr>
            </w:pPr>
            <w:r w:rsidRPr="007C66AF">
              <w:rPr>
                <w:rFonts w:hint="eastAsia"/>
                <w:bCs/>
                <w:sz w:val="21"/>
                <w:szCs w:val="21"/>
                <w:lang w:eastAsia="ja-JP"/>
              </w:rPr>
              <w:t>5. 日语中的「あいまい語」的使用。</w:t>
            </w:r>
          </w:p>
          <w:p w14:paraId="359C332C" w14:textId="77777777" w:rsidR="00EA2064" w:rsidRPr="007C66AF" w:rsidRDefault="00EA2064" w:rsidP="00EA2064">
            <w:pPr>
              <w:adjustRightInd w:val="0"/>
              <w:snapToGrid w:val="0"/>
              <w:spacing w:line="276" w:lineRule="auto"/>
              <w:rPr>
                <w:rFonts w:cs="仿宋"/>
                <w:sz w:val="21"/>
                <w:szCs w:val="21"/>
              </w:rPr>
            </w:pPr>
            <w:r w:rsidRPr="007C66AF">
              <w:rPr>
                <w:rFonts w:cs="仿宋" w:hint="eastAsia"/>
                <w:sz w:val="21"/>
                <w:szCs w:val="21"/>
              </w:rPr>
              <w:t>教学重难点：</w:t>
            </w:r>
          </w:p>
          <w:p w14:paraId="4463E797" w14:textId="77777777" w:rsidR="00EA2064" w:rsidRPr="007C66AF" w:rsidRDefault="00EA2064" w:rsidP="00EA2064">
            <w:pPr>
              <w:snapToGrid w:val="0"/>
              <w:spacing w:line="276" w:lineRule="auto"/>
              <w:rPr>
                <w:bCs/>
                <w:sz w:val="21"/>
                <w:szCs w:val="21"/>
              </w:rPr>
            </w:pPr>
            <w:r w:rsidRPr="007C66AF">
              <w:rPr>
                <w:rFonts w:hint="eastAsia"/>
                <w:bCs/>
                <w:sz w:val="21"/>
                <w:szCs w:val="21"/>
              </w:rPr>
              <w:t>1.结合课文详细讲解文中出现的新单词、新句型的用法。</w:t>
            </w:r>
          </w:p>
          <w:p w14:paraId="47B86612" w14:textId="77777777" w:rsidR="00EA2064" w:rsidRPr="007C66AF" w:rsidRDefault="00EA2064" w:rsidP="00EA2064">
            <w:pPr>
              <w:snapToGrid w:val="0"/>
              <w:spacing w:line="276" w:lineRule="auto"/>
              <w:rPr>
                <w:bCs/>
                <w:sz w:val="21"/>
                <w:szCs w:val="21"/>
              </w:rPr>
            </w:pPr>
            <w:r w:rsidRPr="007C66AF">
              <w:rPr>
                <w:rFonts w:hint="eastAsia"/>
                <w:bCs/>
                <w:sz w:val="21"/>
                <w:szCs w:val="21"/>
              </w:rPr>
              <w:t>2.通过课文的学习掌握日语中常见的拟声词、拟态词。</w:t>
            </w:r>
          </w:p>
          <w:p w14:paraId="08308EB1" w14:textId="77777777" w:rsidR="00EA2064" w:rsidRPr="007C66AF" w:rsidRDefault="00EA2064" w:rsidP="00EA2064">
            <w:pPr>
              <w:snapToGrid w:val="0"/>
              <w:spacing w:line="276" w:lineRule="auto"/>
              <w:rPr>
                <w:bCs/>
                <w:sz w:val="21"/>
                <w:szCs w:val="21"/>
              </w:rPr>
            </w:pPr>
            <w:r w:rsidRPr="007C66AF">
              <w:rPr>
                <w:rFonts w:hint="eastAsia"/>
                <w:bCs/>
                <w:sz w:val="21"/>
                <w:szCs w:val="21"/>
              </w:rPr>
              <w:t>3.学习课文中出现的谚语。</w:t>
            </w:r>
          </w:p>
          <w:p w14:paraId="49DEE116" w14:textId="77777777" w:rsidR="00EA2064" w:rsidRPr="007C66AF" w:rsidRDefault="00EA2064" w:rsidP="00EA2064">
            <w:pPr>
              <w:adjustRightInd w:val="0"/>
              <w:snapToGrid w:val="0"/>
              <w:spacing w:line="276" w:lineRule="auto"/>
              <w:rPr>
                <w:bCs/>
                <w:sz w:val="21"/>
                <w:szCs w:val="21"/>
              </w:rPr>
            </w:pPr>
            <w:r w:rsidRPr="007C66AF">
              <w:rPr>
                <w:rFonts w:hint="eastAsia"/>
                <w:bCs/>
                <w:sz w:val="21"/>
                <w:szCs w:val="21"/>
              </w:rPr>
              <w:t>4.运用本课的新单词和新语法，完成课后练习，中日互译。</w:t>
            </w:r>
          </w:p>
          <w:p w14:paraId="066DD918" w14:textId="77777777" w:rsidR="00EA2064" w:rsidRPr="007C66AF" w:rsidRDefault="00EA2064" w:rsidP="00EA2064">
            <w:pPr>
              <w:adjustRightInd w:val="0"/>
              <w:snapToGrid w:val="0"/>
              <w:spacing w:line="276" w:lineRule="auto"/>
              <w:rPr>
                <w:rFonts w:cs="仿宋"/>
                <w:sz w:val="21"/>
                <w:szCs w:val="21"/>
              </w:rPr>
            </w:pPr>
            <w:r w:rsidRPr="007C66AF">
              <w:rPr>
                <w:rFonts w:cs="仿宋" w:hint="eastAsia"/>
                <w:sz w:val="21"/>
                <w:szCs w:val="21"/>
              </w:rPr>
              <w:t>知识能力要求：</w:t>
            </w:r>
          </w:p>
          <w:p w14:paraId="3F2E27DD" w14:textId="77777777" w:rsidR="00EA2064" w:rsidRPr="007C66AF" w:rsidRDefault="00EA2064" w:rsidP="00EA2064">
            <w:pPr>
              <w:snapToGrid w:val="0"/>
              <w:spacing w:line="276" w:lineRule="auto"/>
              <w:rPr>
                <w:bCs/>
                <w:sz w:val="21"/>
                <w:szCs w:val="21"/>
              </w:rPr>
            </w:pPr>
            <w:r w:rsidRPr="007C66AF">
              <w:rPr>
                <w:rFonts w:hint="eastAsia"/>
                <w:bCs/>
                <w:sz w:val="21"/>
                <w:szCs w:val="21"/>
              </w:rPr>
              <w:t>1.熟记单词。</w:t>
            </w:r>
          </w:p>
          <w:p w14:paraId="68BC2153" w14:textId="77777777" w:rsidR="00EA2064" w:rsidRPr="007C66AF" w:rsidRDefault="00EA2064" w:rsidP="00EA2064">
            <w:pPr>
              <w:snapToGrid w:val="0"/>
              <w:spacing w:line="276" w:lineRule="auto"/>
              <w:rPr>
                <w:bCs/>
                <w:sz w:val="21"/>
                <w:szCs w:val="21"/>
              </w:rPr>
            </w:pPr>
            <w:r w:rsidRPr="007C66AF">
              <w:rPr>
                <w:rFonts w:hint="eastAsia"/>
                <w:bCs/>
                <w:sz w:val="21"/>
                <w:szCs w:val="21"/>
              </w:rPr>
              <w:t>2.要求熟读课文，能背诵课文重点段落，能正确理解新单词和新语法在文中的意义。</w:t>
            </w:r>
          </w:p>
          <w:p w14:paraId="14575767" w14:textId="77777777" w:rsidR="00EA2064" w:rsidRPr="007C66AF" w:rsidRDefault="00EA2064" w:rsidP="00EA2064">
            <w:pPr>
              <w:snapToGrid w:val="0"/>
              <w:spacing w:line="276" w:lineRule="auto"/>
              <w:rPr>
                <w:bCs/>
                <w:sz w:val="21"/>
                <w:szCs w:val="21"/>
              </w:rPr>
            </w:pPr>
            <w:r w:rsidRPr="007C66AF">
              <w:rPr>
                <w:rFonts w:hint="eastAsia"/>
                <w:bCs/>
                <w:sz w:val="21"/>
                <w:szCs w:val="21"/>
              </w:rPr>
              <w:t>3.要求能利用图书馆、互联网查找日语谚语，对中日文谚语进行比较学习。</w:t>
            </w:r>
          </w:p>
          <w:p w14:paraId="75C0D39F" w14:textId="77777777" w:rsidR="00EA2064" w:rsidRPr="007C66AF" w:rsidRDefault="00EA2064" w:rsidP="00EA2064">
            <w:pPr>
              <w:snapToGrid w:val="0"/>
              <w:spacing w:line="276" w:lineRule="auto"/>
              <w:rPr>
                <w:bCs/>
                <w:sz w:val="21"/>
                <w:szCs w:val="21"/>
              </w:rPr>
            </w:pPr>
            <w:r w:rsidRPr="007C66AF">
              <w:rPr>
                <w:rFonts w:hint="eastAsia"/>
                <w:bCs/>
                <w:sz w:val="21"/>
                <w:szCs w:val="21"/>
              </w:rPr>
              <w:t>4.帮助学生分析理解应用文的主要内容，提高学生的日语阅读能力。</w:t>
            </w:r>
          </w:p>
          <w:p w14:paraId="0183665D" w14:textId="77777777" w:rsidR="00EA2064" w:rsidRPr="007C66AF" w:rsidRDefault="00EA2064" w:rsidP="00EA2064">
            <w:pPr>
              <w:adjustRightInd w:val="0"/>
              <w:snapToGrid w:val="0"/>
              <w:spacing w:line="276" w:lineRule="auto"/>
              <w:rPr>
                <w:rFonts w:cs="仿宋"/>
                <w:sz w:val="21"/>
                <w:szCs w:val="21"/>
              </w:rPr>
            </w:pPr>
            <w:r w:rsidRPr="007C66AF">
              <w:rPr>
                <w:rFonts w:hint="eastAsia"/>
                <w:bCs/>
                <w:sz w:val="21"/>
                <w:szCs w:val="21"/>
              </w:rPr>
              <w:t>5.通过练习考查本课知识的掌握情况。</w:t>
            </w:r>
          </w:p>
          <w:p w14:paraId="28FAAAF8" w14:textId="77777777" w:rsidR="00EA2064" w:rsidRPr="007C66AF" w:rsidRDefault="00EA2064" w:rsidP="00EA2064">
            <w:pPr>
              <w:adjustRightInd w:val="0"/>
              <w:snapToGrid w:val="0"/>
              <w:spacing w:line="276" w:lineRule="auto"/>
              <w:rPr>
                <w:rFonts w:cs="仿宋"/>
                <w:sz w:val="21"/>
                <w:szCs w:val="21"/>
              </w:rPr>
            </w:pPr>
          </w:p>
          <w:p w14:paraId="337DB3E1" w14:textId="77777777" w:rsidR="00EA2064" w:rsidRPr="007C66AF" w:rsidRDefault="00EA2064" w:rsidP="00EA2064">
            <w:pPr>
              <w:snapToGrid w:val="0"/>
              <w:spacing w:line="276" w:lineRule="auto"/>
              <w:rPr>
                <w:bCs/>
                <w:sz w:val="21"/>
                <w:szCs w:val="21"/>
                <w:lang w:eastAsia="ja-JP"/>
              </w:rPr>
            </w:pPr>
            <w:r w:rsidRPr="007C66AF">
              <w:rPr>
                <w:rFonts w:cs="仿宋" w:hint="eastAsia"/>
                <w:sz w:val="21"/>
                <w:szCs w:val="21"/>
                <w:lang w:eastAsia="ja-JP"/>
              </w:rPr>
              <w:t>第四单元（ 15.</w:t>
            </w:r>
            <w:r w:rsidRPr="007C66AF">
              <w:rPr>
                <w:rFonts w:hint="eastAsia"/>
                <w:bCs/>
                <w:sz w:val="21"/>
                <w:szCs w:val="21"/>
                <w:lang w:eastAsia="ja-JP"/>
              </w:rPr>
              <w:t>友好のために</w:t>
            </w:r>
            <w:r w:rsidRPr="007C66AF">
              <w:rPr>
                <w:rFonts w:cs="仿宋" w:hint="eastAsia"/>
                <w:sz w:val="21"/>
                <w:szCs w:val="21"/>
                <w:lang w:eastAsia="ja-JP"/>
              </w:rPr>
              <w:t>16.</w:t>
            </w:r>
            <w:r w:rsidRPr="007C66AF">
              <w:rPr>
                <w:rFonts w:hint="eastAsia"/>
                <w:bCs/>
                <w:sz w:val="21"/>
                <w:szCs w:val="21"/>
                <w:lang w:eastAsia="ja-JP"/>
              </w:rPr>
              <w:t>五十嵐勝</w:t>
            </w:r>
            <w:r w:rsidRPr="007C66AF">
              <w:rPr>
                <w:rFonts w:cs="仿宋"/>
                <w:sz w:val="21"/>
                <w:szCs w:val="21"/>
                <w:lang w:eastAsia="ja-JP"/>
              </w:rPr>
              <w:t>）</w:t>
            </w:r>
          </w:p>
          <w:p w14:paraId="786A7E29" w14:textId="77777777" w:rsidR="00EA2064" w:rsidRPr="007C66AF" w:rsidRDefault="00EA2064" w:rsidP="00EA2064">
            <w:pPr>
              <w:adjustRightInd w:val="0"/>
              <w:snapToGrid w:val="0"/>
              <w:spacing w:line="276" w:lineRule="auto"/>
              <w:rPr>
                <w:rFonts w:cs="仿宋"/>
                <w:sz w:val="21"/>
                <w:szCs w:val="21"/>
              </w:rPr>
            </w:pPr>
            <w:r w:rsidRPr="007C66AF">
              <w:rPr>
                <w:rFonts w:cs="仿宋" w:hint="eastAsia"/>
                <w:sz w:val="21"/>
                <w:szCs w:val="21"/>
              </w:rPr>
              <w:lastRenderedPageBreak/>
              <w:t>知识点：</w:t>
            </w:r>
          </w:p>
          <w:p w14:paraId="2876F507" w14:textId="77777777" w:rsidR="00EA2064" w:rsidRPr="007C66AF" w:rsidRDefault="00EA2064" w:rsidP="00EA2064">
            <w:pPr>
              <w:snapToGrid w:val="0"/>
              <w:spacing w:line="276" w:lineRule="auto"/>
              <w:rPr>
                <w:bCs/>
                <w:sz w:val="21"/>
                <w:szCs w:val="21"/>
              </w:rPr>
            </w:pPr>
            <w:r w:rsidRPr="007C66AF">
              <w:rPr>
                <w:rFonts w:hint="eastAsia"/>
                <w:bCs/>
                <w:sz w:val="21"/>
                <w:szCs w:val="21"/>
              </w:rPr>
              <w:t>1．相关语法与句型。</w:t>
            </w:r>
          </w:p>
          <w:p w14:paraId="76A2CEA7" w14:textId="77777777" w:rsidR="00EA2064" w:rsidRPr="007C66AF" w:rsidRDefault="00EA2064" w:rsidP="00EA2064">
            <w:pPr>
              <w:snapToGrid w:val="0"/>
              <w:spacing w:line="276" w:lineRule="auto"/>
              <w:rPr>
                <w:bCs/>
                <w:sz w:val="21"/>
                <w:szCs w:val="21"/>
              </w:rPr>
            </w:pPr>
            <w:r w:rsidRPr="007C66AF">
              <w:rPr>
                <w:rFonts w:hint="eastAsia"/>
                <w:bCs/>
                <w:sz w:val="21"/>
                <w:szCs w:val="21"/>
              </w:rPr>
              <w:t>2．功能用语（条件、色）。</w:t>
            </w:r>
          </w:p>
          <w:p w14:paraId="5EDED6F3" w14:textId="77777777" w:rsidR="00EA2064" w:rsidRPr="007C66AF" w:rsidRDefault="00EA2064" w:rsidP="00EA2064">
            <w:pPr>
              <w:snapToGrid w:val="0"/>
              <w:spacing w:line="276" w:lineRule="auto"/>
              <w:rPr>
                <w:bCs/>
                <w:sz w:val="21"/>
                <w:szCs w:val="21"/>
              </w:rPr>
            </w:pPr>
            <w:r w:rsidRPr="007C66AF">
              <w:rPr>
                <w:rFonts w:hint="eastAsia"/>
                <w:bCs/>
                <w:sz w:val="21"/>
                <w:szCs w:val="21"/>
              </w:rPr>
              <w:t>3．部分接头词「真」接尾词「役」的意义与用法。</w:t>
            </w:r>
          </w:p>
          <w:p w14:paraId="25E912E7" w14:textId="77777777" w:rsidR="00EA2064" w:rsidRPr="007C66AF" w:rsidRDefault="00EA2064" w:rsidP="00EA2064">
            <w:pPr>
              <w:adjustRightInd w:val="0"/>
              <w:snapToGrid w:val="0"/>
              <w:spacing w:line="276" w:lineRule="auto"/>
              <w:rPr>
                <w:rFonts w:cs="仿宋"/>
                <w:sz w:val="21"/>
                <w:szCs w:val="21"/>
                <w:lang w:eastAsia="ja-JP"/>
              </w:rPr>
            </w:pPr>
            <w:r w:rsidRPr="007C66AF">
              <w:rPr>
                <w:rFonts w:hint="eastAsia"/>
                <w:bCs/>
                <w:sz w:val="21"/>
                <w:szCs w:val="21"/>
                <w:lang w:eastAsia="ja-JP"/>
              </w:rPr>
              <w:t>4. 部分日语副词「まるで」「まず」的意义与用法。</w:t>
            </w:r>
          </w:p>
          <w:p w14:paraId="7986ED99" w14:textId="77777777" w:rsidR="00EA2064" w:rsidRPr="007C66AF" w:rsidRDefault="00EA2064" w:rsidP="00EA2064">
            <w:pPr>
              <w:adjustRightInd w:val="0"/>
              <w:snapToGrid w:val="0"/>
              <w:spacing w:line="276" w:lineRule="auto"/>
              <w:rPr>
                <w:rFonts w:cs="仿宋"/>
                <w:sz w:val="21"/>
                <w:szCs w:val="21"/>
              </w:rPr>
            </w:pPr>
            <w:r w:rsidRPr="007C66AF">
              <w:rPr>
                <w:rFonts w:cs="仿宋" w:hint="eastAsia"/>
                <w:sz w:val="21"/>
                <w:szCs w:val="21"/>
              </w:rPr>
              <w:t>教学重难点：</w:t>
            </w:r>
          </w:p>
          <w:p w14:paraId="485603F0" w14:textId="77777777" w:rsidR="00EA2064" w:rsidRPr="007C66AF" w:rsidRDefault="00EA2064" w:rsidP="00EA2064">
            <w:pPr>
              <w:snapToGrid w:val="0"/>
              <w:spacing w:line="276" w:lineRule="auto"/>
              <w:rPr>
                <w:bCs/>
                <w:sz w:val="21"/>
                <w:szCs w:val="21"/>
              </w:rPr>
            </w:pPr>
            <w:r w:rsidRPr="007C66AF">
              <w:rPr>
                <w:rFonts w:hint="eastAsia"/>
                <w:bCs/>
                <w:sz w:val="21"/>
                <w:szCs w:val="21"/>
              </w:rPr>
              <w:t>1.结合课文详细讲解文中出现的新单词、新句型的用法。</w:t>
            </w:r>
          </w:p>
          <w:p w14:paraId="26E1E3AF" w14:textId="77777777" w:rsidR="00EA2064" w:rsidRPr="007C66AF" w:rsidRDefault="00EA2064" w:rsidP="00EA2064">
            <w:pPr>
              <w:snapToGrid w:val="0"/>
              <w:spacing w:line="276" w:lineRule="auto"/>
              <w:rPr>
                <w:bCs/>
                <w:sz w:val="21"/>
                <w:szCs w:val="21"/>
              </w:rPr>
            </w:pPr>
            <w:r w:rsidRPr="007C66AF">
              <w:rPr>
                <w:rFonts w:hint="eastAsia"/>
                <w:bCs/>
                <w:sz w:val="21"/>
                <w:szCs w:val="21"/>
              </w:rPr>
              <w:t>2.通过课文的学习了解中日两国在经济、文化方面的交流，能围绕课文主题进行简单的日语会话。</w:t>
            </w:r>
          </w:p>
          <w:p w14:paraId="42E86DB7" w14:textId="77777777" w:rsidR="00EA2064" w:rsidRPr="007C66AF" w:rsidRDefault="00EA2064" w:rsidP="00EA2064">
            <w:pPr>
              <w:snapToGrid w:val="0"/>
              <w:spacing w:line="276" w:lineRule="auto"/>
              <w:rPr>
                <w:bCs/>
                <w:sz w:val="21"/>
                <w:szCs w:val="21"/>
              </w:rPr>
            </w:pPr>
            <w:r w:rsidRPr="007C66AF">
              <w:rPr>
                <w:rFonts w:hint="eastAsia"/>
                <w:bCs/>
                <w:sz w:val="21"/>
                <w:szCs w:val="21"/>
              </w:rPr>
              <w:t>3.运用本课的新单词和新语法，完成课后练习，中日互译</w:t>
            </w:r>
            <w:r w:rsidRPr="007C66AF">
              <w:rPr>
                <w:rFonts w:cs="仿宋"/>
                <w:sz w:val="21"/>
                <w:szCs w:val="21"/>
              </w:rPr>
              <w:t>等。</w:t>
            </w:r>
          </w:p>
          <w:p w14:paraId="69C5E7B6" w14:textId="77777777" w:rsidR="00EA2064" w:rsidRPr="007C66AF" w:rsidRDefault="00EA2064" w:rsidP="00EA2064">
            <w:pPr>
              <w:adjustRightInd w:val="0"/>
              <w:snapToGrid w:val="0"/>
              <w:spacing w:line="276" w:lineRule="auto"/>
              <w:rPr>
                <w:rFonts w:cs="仿宋"/>
                <w:sz w:val="21"/>
                <w:szCs w:val="21"/>
              </w:rPr>
            </w:pPr>
            <w:r w:rsidRPr="007C66AF">
              <w:rPr>
                <w:rFonts w:cs="仿宋" w:hint="eastAsia"/>
                <w:sz w:val="21"/>
                <w:szCs w:val="21"/>
              </w:rPr>
              <w:t>知识能力要求：</w:t>
            </w:r>
          </w:p>
          <w:p w14:paraId="68570FF9" w14:textId="77777777" w:rsidR="00EA2064" w:rsidRPr="007C66AF" w:rsidRDefault="00EA2064" w:rsidP="00EA2064">
            <w:pPr>
              <w:snapToGrid w:val="0"/>
              <w:spacing w:line="276" w:lineRule="auto"/>
              <w:rPr>
                <w:bCs/>
                <w:sz w:val="21"/>
                <w:szCs w:val="21"/>
              </w:rPr>
            </w:pPr>
            <w:r w:rsidRPr="007C66AF">
              <w:rPr>
                <w:rFonts w:hint="eastAsia"/>
                <w:bCs/>
                <w:sz w:val="21"/>
                <w:szCs w:val="21"/>
              </w:rPr>
              <w:t>1.熟记单词。</w:t>
            </w:r>
          </w:p>
          <w:p w14:paraId="6F0CC202" w14:textId="77777777" w:rsidR="00EA2064" w:rsidRPr="007C66AF" w:rsidRDefault="00EA2064" w:rsidP="00EA2064">
            <w:pPr>
              <w:snapToGrid w:val="0"/>
              <w:spacing w:line="276" w:lineRule="auto"/>
              <w:rPr>
                <w:bCs/>
                <w:sz w:val="21"/>
                <w:szCs w:val="21"/>
              </w:rPr>
            </w:pPr>
            <w:r w:rsidRPr="007C66AF">
              <w:rPr>
                <w:rFonts w:hint="eastAsia"/>
                <w:bCs/>
                <w:sz w:val="21"/>
                <w:szCs w:val="21"/>
              </w:rPr>
              <w:t>2.要求熟读课文，能背诵课文重点段落，能正确理解新单词和新语法在文中的意义。</w:t>
            </w:r>
          </w:p>
          <w:p w14:paraId="577BBEE9" w14:textId="77777777" w:rsidR="00EA2064" w:rsidRPr="007C66AF" w:rsidRDefault="00EA2064" w:rsidP="00EA2064">
            <w:pPr>
              <w:snapToGrid w:val="0"/>
              <w:spacing w:line="276" w:lineRule="auto"/>
              <w:rPr>
                <w:bCs/>
                <w:sz w:val="21"/>
                <w:szCs w:val="21"/>
              </w:rPr>
            </w:pPr>
            <w:r w:rsidRPr="007C66AF">
              <w:rPr>
                <w:rFonts w:hint="eastAsia"/>
                <w:bCs/>
                <w:sz w:val="21"/>
                <w:szCs w:val="21"/>
              </w:rPr>
              <w:t>3.要求能模仿会话文内容，围绕中日两国友好交流进行课堂会话。</w:t>
            </w:r>
          </w:p>
          <w:p w14:paraId="16ECAAD9" w14:textId="77777777" w:rsidR="00C3753B" w:rsidRDefault="00EA2064" w:rsidP="00C3753B">
            <w:pPr>
              <w:snapToGrid w:val="0"/>
              <w:spacing w:line="276" w:lineRule="auto"/>
              <w:rPr>
                <w:bCs/>
                <w:sz w:val="21"/>
                <w:szCs w:val="21"/>
              </w:rPr>
            </w:pPr>
            <w:r w:rsidRPr="007C66AF">
              <w:rPr>
                <w:rFonts w:hint="eastAsia"/>
                <w:bCs/>
                <w:sz w:val="21"/>
                <w:szCs w:val="21"/>
              </w:rPr>
              <w:t>4.帮助学生分析理解应用文的主要内容，提高学生的日语阅读能力。</w:t>
            </w:r>
          </w:p>
          <w:p w14:paraId="66AAA043" w14:textId="67F757B5" w:rsidR="0018767C" w:rsidRPr="00C3753B" w:rsidRDefault="00EA2064" w:rsidP="00C3753B">
            <w:pPr>
              <w:snapToGrid w:val="0"/>
              <w:spacing w:line="276" w:lineRule="auto"/>
              <w:rPr>
                <w:bCs/>
                <w:sz w:val="21"/>
                <w:szCs w:val="21"/>
              </w:rPr>
            </w:pPr>
            <w:r w:rsidRPr="007C66AF">
              <w:rPr>
                <w:rFonts w:hint="eastAsia"/>
                <w:bCs/>
                <w:sz w:val="21"/>
                <w:szCs w:val="21"/>
              </w:rPr>
              <w:t>5.通过练习考查本课知识的掌握情况。</w:t>
            </w:r>
          </w:p>
        </w:tc>
      </w:tr>
    </w:tbl>
    <w:bookmarkEnd w:id="0"/>
    <w:bookmarkEnd w:id="1"/>
    <w:p w14:paraId="36CC67A2" w14:textId="237EA65B" w:rsidR="00C3753B" w:rsidRDefault="008B7448" w:rsidP="00C3753B">
      <w:pPr>
        <w:pStyle w:val="DG2"/>
        <w:spacing w:before="81" w:after="163"/>
      </w:pPr>
      <w:r w:rsidRPr="00305F23">
        <w:rPr>
          <w:rFonts w:hint="eastAsia"/>
        </w:rPr>
        <w:lastRenderedPageBreak/>
        <w:t>（</w:t>
      </w:r>
      <w:r w:rsidR="00FD56C6" w:rsidRPr="00305F23">
        <w:rPr>
          <w:rFonts w:hint="eastAsia"/>
        </w:rPr>
        <w:t>二</w:t>
      </w:r>
      <w:r w:rsidR="003E10A5" w:rsidRPr="00305F23">
        <w:rPr>
          <w:rFonts w:hint="eastAsia"/>
        </w:rPr>
        <w:t>）</w:t>
      </w:r>
      <w:r w:rsidR="00F43C49" w:rsidRPr="00305F23">
        <w:rPr>
          <w:rFonts w:hint="eastAsia"/>
        </w:rPr>
        <w:t>教学单元</w:t>
      </w:r>
      <w:r w:rsidR="00FE3221" w:rsidRPr="00305F23">
        <w:rPr>
          <w:rFonts w:hint="eastAsia"/>
        </w:rPr>
        <w:t>对</w:t>
      </w:r>
      <w:r w:rsidR="00F43C49" w:rsidRPr="00305F23">
        <w:rPr>
          <w:rFonts w:hint="eastAsia"/>
        </w:rPr>
        <w:t>课程目标的</w:t>
      </w:r>
      <w:r w:rsidR="00FE3221" w:rsidRPr="00305F23">
        <w:rPr>
          <w:rFonts w:hint="eastAsia"/>
        </w:rPr>
        <w:t>支撑</w:t>
      </w:r>
      <w:r w:rsidR="00F43C49" w:rsidRPr="00305F23">
        <w:rPr>
          <w:rFonts w:hint="eastAsia"/>
        </w:rPr>
        <w:t>关系</w:t>
      </w:r>
    </w:p>
    <w:tbl>
      <w:tblPr>
        <w:tblW w:w="53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1828"/>
        <w:gridCol w:w="1134"/>
        <w:gridCol w:w="1276"/>
        <w:gridCol w:w="1134"/>
        <w:gridCol w:w="1134"/>
        <w:gridCol w:w="1134"/>
        <w:gridCol w:w="1134"/>
      </w:tblGrid>
      <w:tr w:rsidR="00C47229" w:rsidRPr="007C0BCE" w14:paraId="2FCF2202" w14:textId="77777777" w:rsidTr="00193BCF">
        <w:trPr>
          <w:trHeight w:val="794"/>
          <w:jc w:val="center"/>
        </w:trPr>
        <w:tc>
          <w:tcPr>
            <w:tcW w:w="1042" w:type="pct"/>
            <w:tcBorders>
              <w:top w:val="single" w:sz="12" w:space="0" w:color="auto"/>
              <w:left w:val="single" w:sz="12" w:space="0" w:color="auto"/>
              <w:tl2br w:val="single" w:sz="4" w:space="0" w:color="auto"/>
            </w:tcBorders>
          </w:tcPr>
          <w:p w14:paraId="0F1EECFA" w14:textId="77777777" w:rsidR="00C47229" w:rsidRPr="00E71319" w:rsidRDefault="00C47229" w:rsidP="00193BCF">
            <w:pPr>
              <w:pStyle w:val="DG"/>
              <w:ind w:firstLine="489"/>
              <w:jc w:val="right"/>
              <w:rPr>
                <w:szCs w:val="16"/>
              </w:rPr>
            </w:pPr>
            <w:r w:rsidRPr="00E71319">
              <w:rPr>
                <w:rFonts w:hint="eastAsia"/>
                <w:szCs w:val="16"/>
              </w:rPr>
              <w:t>课程目标</w:t>
            </w:r>
          </w:p>
          <w:p w14:paraId="3075F189" w14:textId="77777777" w:rsidR="00C47229" w:rsidRDefault="00C47229" w:rsidP="00193BCF">
            <w:pPr>
              <w:pStyle w:val="DG"/>
              <w:ind w:right="210"/>
              <w:jc w:val="left"/>
              <w:rPr>
                <w:szCs w:val="16"/>
              </w:rPr>
            </w:pPr>
          </w:p>
          <w:p w14:paraId="37BFEFE2" w14:textId="77777777" w:rsidR="00C47229" w:rsidRPr="00E71319" w:rsidRDefault="00C47229" w:rsidP="00193BCF">
            <w:pPr>
              <w:pStyle w:val="DG"/>
              <w:ind w:right="210"/>
              <w:jc w:val="left"/>
              <w:rPr>
                <w:szCs w:val="16"/>
              </w:rPr>
            </w:pPr>
            <w:r w:rsidRPr="00E71319">
              <w:rPr>
                <w:rFonts w:hint="eastAsia"/>
                <w:szCs w:val="16"/>
              </w:rPr>
              <w:t>教学单元</w:t>
            </w:r>
          </w:p>
        </w:tc>
        <w:tc>
          <w:tcPr>
            <w:tcW w:w="646" w:type="pct"/>
            <w:tcBorders>
              <w:top w:val="single" w:sz="12" w:space="0" w:color="auto"/>
            </w:tcBorders>
            <w:vAlign w:val="center"/>
          </w:tcPr>
          <w:p w14:paraId="59628625" w14:textId="77777777" w:rsidR="00C47229" w:rsidRPr="00E71319" w:rsidRDefault="00C47229" w:rsidP="00193BCF">
            <w:pPr>
              <w:pStyle w:val="DG"/>
              <w:rPr>
                <w:szCs w:val="16"/>
              </w:rPr>
            </w:pPr>
            <w:r>
              <w:rPr>
                <w:rFonts w:hint="eastAsia"/>
                <w:szCs w:val="16"/>
              </w:rPr>
              <w:t>1-</w:t>
            </w:r>
            <w:r>
              <w:rPr>
                <w:szCs w:val="16"/>
              </w:rPr>
              <w:t>2</w:t>
            </w:r>
          </w:p>
        </w:tc>
        <w:tc>
          <w:tcPr>
            <w:tcW w:w="727" w:type="pct"/>
            <w:tcBorders>
              <w:top w:val="single" w:sz="12" w:space="0" w:color="auto"/>
            </w:tcBorders>
            <w:vAlign w:val="center"/>
          </w:tcPr>
          <w:p w14:paraId="33C11980" w14:textId="77777777" w:rsidR="00C47229" w:rsidRPr="00E71319" w:rsidRDefault="00C47229" w:rsidP="00193BCF">
            <w:pPr>
              <w:pStyle w:val="DG"/>
              <w:rPr>
                <w:szCs w:val="16"/>
              </w:rPr>
            </w:pPr>
            <w:r>
              <w:rPr>
                <w:rFonts w:hint="eastAsia"/>
                <w:szCs w:val="16"/>
              </w:rPr>
              <w:t>2-</w:t>
            </w:r>
            <w:r>
              <w:rPr>
                <w:szCs w:val="16"/>
              </w:rPr>
              <w:t>2</w:t>
            </w:r>
          </w:p>
        </w:tc>
        <w:tc>
          <w:tcPr>
            <w:tcW w:w="646" w:type="pct"/>
            <w:tcBorders>
              <w:top w:val="single" w:sz="12" w:space="0" w:color="auto"/>
            </w:tcBorders>
            <w:vAlign w:val="center"/>
          </w:tcPr>
          <w:p w14:paraId="11FC1819" w14:textId="77777777" w:rsidR="00C47229" w:rsidRPr="00E71319" w:rsidRDefault="00C47229" w:rsidP="00193BCF">
            <w:pPr>
              <w:pStyle w:val="DG"/>
              <w:rPr>
                <w:szCs w:val="16"/>
              </w:rPr>
            </w:pPr>
            <w:r>
              <w:rPr>
                <w:rFonts w:hint="eastAsia"/>
                <w:szCs w:val="16"/>
              </w:rPr>
              <w:t>2-</w:t>
            </w:r>
            <w:r>
              <w:rPr>
                <w:szCs w:val="16"/>
              </w:rPr>
              <w:t>6</w:t>
            </w:r>
          </w:p>
        </w:tc>
        <w:tc>
          <w:tcPr>
            <w:tcW w:w="646" w:type="pct"/>
            <w:tcBorders>
              <w:top w:val="single" w:sz="12" w:space="0" w:color="auto"/>
            </w:tcBorders>
          </w:tcPr>
          <w:p w14:paraId="0F352D55" w14:textId="77777777" w:rsidR="00C47229" w:rsidRDefault="00C47229" w:rsidP="00193BCF">
            <w:pPr>
              <w:pStyle w:val="DG"/>
              <w:rPr>
                <w:szCs w:val="16"/>
              </w:rPr>
            </w:pPr>
          </w:p>
          <w:p w14:paraId="0618DCD7" w14:textId="77777777" w:rsidR="00C47229" w:rsidRDefault="00C47229" w:rsidP="00193BCF">
            <w:pPr>
              <w:pStyle w:val="DG"/>
              <w:rPr>
                <w:szCs w:val="16"/>
              </w:rPr>
            </w:pPr>
            <w:r w:rsidRPr="008B6ABE">
              <w:rPr>
                <w:rFonts w:cs="Times New Roman"/>
              </w:rPr>
              <w:t>4</w:t>
            </w:r>
            <w:r>
              <w:rPr>
                <w:rFonts w:cs="Times New Roman" w:hint="eastAsia"/>
              </w:rPr>
              <w:t>-</w:t>
            </w:r>
            <w:r w:rsidRPr="008B6ABE">
              <w:rPr>
                <w:rFonts w:cs="Times New Roman"/>
              </w:rPr>
              <w:t>1</w:t>
            </w:r>
          </w:p>
        </w:tc>
        <w:tc>
          <w:tcPr>
            <w:tcW w:w="646" w:type="pct"/>
            <w:tcBorders>
              <w:top w:val="single" w:sz="12" w:space="0" w:color="auto"/>
            </w:tcBorders>
          </w:tcPr>
          <w:p w14:paraId="02DCD81C" w14:textId="77777777" w:rsidR="00C47229" w:rsidRDefault="00C47229" w:rsidP="00193BCF">
            <w:pPr>
              <w:pStyle w:val="DG"/>
              <w:rPr>
                <w:szCs w:val="16"/>
              </w:rPr>
            </w:pPr>
          </w:p>
          <w:p w14:paraId="6D5B5FE5" w14:textId="77777777" w:rsidR="00C47229" w:rsidRDefault="00C47229" w:rsidP="00193BCF">
            <w:pPr>
              <w:pStyle w:val="DG"/>
              <w:rPr>
                <w:szCs w:val="16"/>
              </w:rPr>
            </w:pPr>
            <w:r>
              <w:rPr>
                <w:rFonts w:cs="Times New Roman"/>
              </w:rPr>
              <w:t>7</w:t>
            </w:r>
            <w:r>
              <w:rPr>
                <w:rFonts w:cs="Times New Roman" w:hint="eastAsia"/>
              </w:rPr>
              <w:t>-</w:t>
            </w:r>
            <w:r w:rsidRPr="008B6ABE">
              <w:rPr>
                <w:rFonts w:cs="Times New Roman"/>
              </w:rPr>
              <w:t>1</w:t>
            </w:r>
          </w:p>
        </w:tc>
        <w:tc>
          <w:tcPr>
            <w:tcW w:w="646" w:type="pct"/>
            <w:tcBorders>
              <w:top w:val="single" w:sz="12" w:space="0" w:color="auto"/>
              <w:right w:val="single" w:sz="12" w:space="0" w:color="auto"/>
            </w:tcBorders>
            <w:vAlign w:val="center"/>
          </w:tcPr>
          <w:p w14:paraId="657AB719" w14:textId="77777777" w:rsidR="00C47229" w:rsidRPr="00E71319" w:rsidRDefault="00C47229" w:rsidP="00193BCF">
            <w:pPr>
              <w:pStyle w:val="DG"/>
              <w:rPr>
                <w:szCs w:val="16"/>
              </w:rPr>
            </w:pPr>
            <w:r>
              <w:rPr>
                <w:szCs w:val="16"/>
              </w:rPr>
              <w:t>8</w:t>
            </w:r>
            <w:r>
              <w:rPr>
                <w:rFonts w:hint="eastAsia"/>
                <w:szCs w:val="16"/>
              </w:rPr>
              <w:t>-1</w:t>
            </w:r>
          </w:p>
        </w:tc>
      </w:tr>
      <w:tr w:rsidR="00C47229" w:rsidRPr="005126F1" w14:paraId="297A1D1F" w14:textId="77777777" w:rsidTr="00193BCF">
        <w:trPr>
          <w:trHeight w:val="340"/>
          <w:jc w:val="center"/>
        </w:trPr>
        <w:tc>
          <w:tcPr>
            <w:tcW w:w="1042" w:type="pct"/>
            <w:tcBorders>
              <w:left w:val="single" w:sz="12" w:space="0" w:color="auto"/>
            </w:tcBorders>
          </w:tcPr>
          <w:p w14:paraId="38587E18" w14:textId="77777777" w:rsidR="00C47229" w:rsidRPr="00E71319" w:rsidRDefault="00C47229" w:rsidP="00193BCF">
            <w:pPr>
              <w:pStyle w:val="DG0"/>
              <w:jc w:val="left"/>
            </w:pPr>
            <w:r>
              <w:rPr>
                <w:rFonts w:hint="eastAsia"/>
              </w:rPr>
              <w:t>第一单元</w:t>
            </w:r>
            <w:r w:rsidRPr="00B540B6">
              <w:rPr>
                <w:rFonts w:hint="eastAsia"/>
              </w:rPr>
              <w:t>（</w:t>
            </w:r>
            <w:r w:rsidRPr="00B540B6">
              <w:t>1</w:t>
            </w:r>
            <w:r w:rsidRPr="00B540B6">
              <w:t>、</w:t>
            </w:r>
            <w:r w:rsidRPr="00B540B6">
              <w:rPr>
                <w:rFonts w:hint="eastAsia"/>
              </w:rPr>
              <w:t>关于日本</w:t>
            </w:r>
            <w:r w:rsidRPr="00B540B6">
              <w:t>2</w:t>
            </w:r>
            <w:r w:rsidRPr="00B540B6">
              <w:t>、</w:t>
            </w:r>
            <w:r w:rsidRPr="00B540B6">
              <w:rPr>
                <w:rFonts w:hint="eastAsia"/>
              </w:rPr>
              <w:t>卡拉</w:t>
            </w:r>
            <w:r w:rsidRPr="00B540B6">
              <w:rPr>
                <w:rFonts w:hint="eastAsia"/>
              </w:rPr>
              <w:t>ok</w:t>
            </w:r>
            <w:r w:rsidRPr="00B540B6">
              <w:t xml:space="preserve"> 3</w:t>
            </w:r>
            <w:r w:rsidRPr="00B540B6">
              <w:t>、</w:t>
            </w:r>
            <w:r w:rsidRPr="00B540B6">
              <w:rPr>
                <w:rFonts w:hint="eastAsia"/>
              </w:rPr>
              <w:t>日本人和幽默</w:t>
            </w:r>
            <w:r w:rsidRPr="00B540B6">
              <w:t>4</w:t>
            </w:r>
            <w:r w:rsidRPr="00B540B6">
              <w:t>、</w:t>
            </w:r>
            <w:r w:rsidRPr="00B540B6">
              <w:rPr>
                <w:rFonts w:hint="eastAsia"/>
              </w:rPr>
              <w:t>日本料理</w:t>
            </w:r>
            <w:r w:rsidRPr="00B540B6">
              <w:t>5</w:t>
            </w:r>
            <w:proofErr w:type="gramStart"/>
            <w:r w:rsidRPr="00B540B6">
              <w:t>、</w:t>
            </w:r>
            <w:r w:rsidRPr="00B540B6">
              <w:rPr>
                <w:rFonts w:hint="eastAsia"/>
              </w:rPr>
              <w:t>着</w:t>
            </w:r>
            <w:proofErr w:type="gramEnd"/>
            <w:r w:rsidRPr="00B540B6">
              <w:rPr>
                <w:rFonts w:hint="eastAsia"/>
              </w:rPr>
              <w:t>物</w:t>
            </w:r>
            <w:r w:rsidRPr="00B540B6">
              <w:t>）</w:t>
            </w:r>
          </w:p>
        </w:tc>
        <w:tc>
          <w:tcPr>
            <w:tcW w:w="646" w:type="pct"/>
            <w:vAlign w:val="center"/>
          </w:tcPr>
          <w:p w14:paraId="35EA309E" w14:textId="77777777" w:rsidR="00C47229" w:rsidRPr="00E71319" w:rsidRDefault="00C47229" w:rsidP="00193BCF">
            <w:pPr>
              <w:pStyle w:val="DG0"/>
            </w:pPr>
            <w:r w:rsidRPr="0042608B">
              <w:rPr>
                <w:rFonts w:hint="eastAsia"/>
              </w:rPr>
              <w:t>√</w:t>
            </w:r>
          </w:p>
        </w:tc>
        <w:tc>
          <w:tcPr>
            <w:tcW w:w="727" w:type="pct"/>
            <w:vAlign w:val="center"/>
          </w:tcPr>
          <w:p w14:paraId="7457E554" w14:textId="77777777" w:rsidR="00C47229" w:rsidRPr="00E71319" w:rsidRDefault="00C47229" w:rsidP="00193BCF">
            <w:pPr>
              <w:pStyle w:val="DG0"/>
            </w:pPr>
            <w:r w:rsidRPr="00087576">
              <w:rPr>
                <w:rFonts w:hint="eastAsia"/>
              </w:rPr>
              <w:t>√</w:t>
            </w:r>
          </w:p>
        </w:tc>
        <w:tc>
          <w:tcPr>
            <w:tcW w:w="646" w:type="pct"/>
            <w:vAlign w:val="center"/>
          </w:tcPr>
          <w:p w14:paraId="6B05AFBD" w14:textId="77777777" w:rsidR="00C47229" w:rsidRPr="00E71319" w:rsidRDefault="00C47229" w:rsidP="00193BCF">
            <w:pPr>
              <w:pStyle w:val="DG0"/>
            </w:pPr>
            <w:r>
              <w:rPr>
                <w:rFonts w:ascii="宋体" w:hAnsi="宋体" w:hint="eastAsia"/>
              </w:rPr>
              <w:t>√</w:t>
            </w:r>
          </w:p>
        </w:tc>
        <w:tc>
          <w:tcPr>
            <w:tcW w:w="646" w:type="pct"/>
          </w:tcPr>
          <w:p w14:paraId="5433D8F9" w14:textId="77777777" w:rsidR="00C47229" w:rsidRDefault="00C47229" w:rsidP="00193BCF">
            <w:pPr>
              <w:pStyle w:val="DG0"/>
              <w:rPr>
                <w:rFonts w:ascii="宋体" w:hAnsi="宋体"/>
              </w:rPr>
            </w:pPr>
          </w:p>
          <w:p w14:paraId="6417B746" w14:textId="77777777" w:rsidR="00C47229" w:rsidRDefault="00C47229" w:rsidP="00193BCF">
            <w:pPr>
              <w:pStyle w:val="DG0"/>
              <w:rPr>
                <w:rFonts w:ascii="宋体" w:hAnsi="宋体"/>
              </w:rPr>
            </w:pPr>
          </w:p>
          <w:p w14:paraId="7CDEEB11" w14:textId="77777777" w:rsidR="00C47229" w:rsidRDefault="00C47229" w:rsidP="00193BCF">
            <w:pPr>
              <w:pStyle w:val="DG0"/>
              <w:rPr>
                <w:rFonts w:ascii="宋体" w:hAnsi="宋体"/>
              </w:rPr>
            </w:pPr>
            <w:r>
              <w:rPr>
                <w:rFonts w:ascii="宋体" w:hAnsi="宋体" w:hint="eastAsia"/>
              </w:rPr>
              <w:t>√</w:t>
            </w:r>
          </w:p>
        </w:tc>
        <w:tc>
          <w:tcPr>
            <w:tcW w:w="646" w:type="pct"/>
          </w:tcPr>
          <w:p w14:paraId="0EECE7EF" w14:textId="77777777" w:rsidR="00C47229" w:rsidRDefault="00C47229" w:rsidP="00193BCF">
            <w:pPr>
              <w:pStyle w:val="DG0"/>
              <w:rPr>
                <w:rFonts w:ascii="宋体" w:hAnsi="宋体"/>
              </w:rPr>
            </w:pPr>
          </w:p>
          <w:p w14:paraId="318A7FEF" w14:textId="77777777" w:rsidR="00C47229" w:rsidRDefault="00C47229" w:rsidP="00193BCF">
            <w:pPr>
              <w:pStyle w:val="DG0"/>
              <w:rPr>
                <w:rFonts w:ascii="宋体" w:hAnsi="宋体"/>
              </w:rPr>
            </w:pPr>
          </w:p>
          <w:p w14:paraId="295AD1F0" w14:textId="77777777" w:rsidR="00C47229" w:rsidRDefault="00C47229" w:rsidP="00193BCF">
            <w:pPr>
              <w:pStyle w:val="DG0"/>
              <w:rPr>
                <w:rFonts w:ascii="宋体" w:hAnsi="宋体"/>
              </w:rPr>
            </w:pPr>
            <w:r>
              <w:rPr>
                <w:rFonts w:ascii="宋体" w:hAnsi="宋体" w:hint="eastAsia"/>
              </w:rPr>
              <w:t>√</w:t>
            </w:r>
          </w:p>
        </w:tc>
        <w:tc>
          <w:tcPr>
            <w:tcW w:w="646" w:type="pct"/>
            <w:tcBorders>
              <w:right w:val="single" w:sz="12" w:space="0" w:color="auto"/>
            </w:tcBorders>
            <w:vAlign w:val="center"/>
          </w:tcPr>
          <w:p w14:paraId="1C349D10" w14:textId="77777777" w:rsidR="00C47229" w:rsidRPr="00E71319" w:rsidRDefault="00C47229" w:rsidP="00193BCF">
            <w:pPr>
              <w:pStyle w:val="DG0"/>
            </w:pPr>
            <w:r>
              <w:rPr>
                <w:rFonts w:ascii="宋体" w:hAnsi="宋体" w:hint="eastAsia"/>
              </w:rPr>
              <w:t>√</w:t>
            </w:r>
          </w:p>
        </w:tc>
      </w:tr>
      <w:tr w:rsidR="00C47229" w:rsidRPr="005126F1" w14:paraId="3BFC3730" w14:textId="77777777" w:rsidTr="00193BCF">
        <w:trPr>
          <w:trHeight w:val="340"/>
          <w:jc w:val="center"/>
        </w:trPr>
        <w:tc>
          <w:tcPr>
            <w:tcW w:w="1042" w:type="pct"/>
            <w:tcBorders>
              <w:left w:val="single" w:sz="12" w:space="0" w:color="auto"/>
            </w:tcBorders>
          </w:tcPr>
          <w:p w14:paraId="4CBBEB7A" w14:textId="77777777" w:rsidR="00C47229" w:rsidRPr="00E71319" w:rsidRDefault="00C47229" w:rsidP="00193BCF">
            <w:pPr>
              <w:pStyle w:val="DG0"/>
              <w:jc w:val="left"/>
              <w:rPr>
                <w:lang w:eastAsia="ja-JP"/>
              </w:rPr>
            </w:pPr>
            <w:r>
              <w:rPr>
                <w:rFonts w:hint="eastAsia"/>
                <w:lang w:eastAsia="ja-JP"/>
              </w:rPr>
              <w:t>第二单元</w:t>
            </w:r>
            <w:r w:rsidRPr="00BC4BC7">
              <w:rPr>
                <w:rFonts w:ascii="MS Mincho" w:eastAsia="MS Mincho" w:hAnsi="MS Mincho" w:hint="eastAsia"/>
                <w:lang w:eastAsia="ja-JP"/>
              </w:rPr>
              <w:t>（</w:t>
            </w:r>
            <w:r>
              <w:rPr>
                <w:rFonts w:ascii="MS Mincho" w:eastAsiaTheme="minorEastAsia" w:hAnsi="MS Mincho" w:cs="仿宋"/>
                <w:lang w:eastAsia="ja-JP"/>
              </w:rPr>
              <w:t>6</w:t>
            </w:r>
            <w:r w:rsidRPr="0030787F">
              <w:rPr>
                <w:rFonts w:ascii="MS Mincho" w:eastAsia="MS Mincho" w:hAnsi="MS Mincho" w:cs="仿宋"/>
                <w:lang w:eastAsia="ja-JP"/>
              </w:rPr>
              <w:t>、</w:t>
            </w:r>
            <w:r w:rsidRPr="00491930">
              <w:rPr>
                <w:rFonts w:ascii="宋体" w:hAnsi="宋体" w:hint="eastAsia"/>
                <w:bCs/>
                <w:sz w:val="20"/>
                <w:szCs w:val="20"/>
                <w:lang w:eastAsia="ja-JP"/>
              </w:rPr>
              <w:t>早く早く</w:t>
            </w:r>
            <w:r>
              <w:rPr>
                <w:rFonts w:ascii="MS Mincho" w:eastAsiaTheme="minorEastAsia" w:hAnsi="MS Mincho" w:cs="仿宋"/>
                <w:lang w:eastAsia="ja-JP"/>
              </w:rPr>
              <w:t>7</w:t>
            </w:r>
            <w:r w:rsidRPr="0030787F">
              <w:rPr>
                <w:rFonts w:ascii="MS Mincho" w:eastAsia="MS Mincho" w:hAnsi="MS Mincho" w:cs="仿宋"/>
                <w:lang w:eastAsia="ja-JP"/>
              </w:rPr>
              <w:t>、</w:t>
            </w:r>
            <w:r w:rsidRPr="00491930">
              <w:rPr>
                <w:rFonts w:ascii="宋体" w:hAnsi="宋体" w:hint="eastAsia"/>
                <w:bCs/>
                <w:sz w:val="20"/>
                <w:szCs w:val="20"/>
                <w:lang w:eastAsia="ja-JP"/>
              </w:rPr>
              <w:t>本音と建前</w:t>
            </w:r>
            <w:r>
              <w:rPr>
                <w:rFonts w:ascii="MS Mincho" w:eastAsiaTheme="minorEastAsia" w:hAnsi="MS Mincho" w:cs="仿宋"/>
                <w:lang w:eastAsia="ja-JP"/>
              </w:rPr>
              <w:t>8</w:t>
            </w:r>
            <w:r w:rsidRPr="0030787F">
              <w:rPr>
                <w:rFonts w:ascii="MS Mincho" w:eastAsia="MS Mincho" w:hAnsi="MS Mincho" w:cs="仿宋"/>
                <w:lang w:eastAsia="ja-JP"/>
              </w:rPr>
              <w:t>、</w:t>
            </w:r>
            <w:r w:rsidRPr="00491930">
              <w:rPr>
                <w:rFonts w:ascii="宋体" w:hAnsi="宋体" w:hint="eastAsia"/>
                <w:bCs/>
                <w:sz w:val="20"/>
                <w:szCs w:val="20"/>
                <w:lang w:eastAsia="ja-JP"/>
              </w:rPr>
              <w:t>ゴミ</w:t>
            </w:r>
            <w:r>
              <w:rPr>
                <w:rFonts w:ascii="MS Mincho" w:eastAsiaTheme="minorEastAsia" w:hAnsi="MS Mincho" w:cs="仿宋"/>
                <w:lang w:eastAsia="ja-JP"/>
              </w:rPr>
              <w:t>9</w:t>
            </w:r>
            <w:r w:rsidRPr="0030787F">
              <w:rPr>
                <w:rFonts w:ascii="MS Mincho" w:eastAsia="MS Mincho" w:hAnsi="MS Mincho" w:cs="仿宋"/>
                <w:lang w:eastAsia="ja-JP"/>
              </w:rPr>
              <w:t>、</w:t>
            </w:r>
            <w:r w:rsidRPr="00491930">
              <w:rPr>
                <w:rFonts w:ascii="宋体" w:hAnsi="宋体" w:hint="eastAsia"/>
                <w:bCs/>
                <w:sz w:val="20"/>
                <w:szCs w:val="20"/>
                <w:lang w:eastAsia="ja-JP"/>
              </w:rPr>
              <w:t>環境を考える</w:t>
            </w:r>
            <w:r>
              <w:rPr>
                <w:rFonts w:ascii="MS Mincho" w:eastAsiaTheme="minorEastAsia" w:hAnsi="MS Mincho" w:cs="仿宋"/>
                <w:lang w:eastAsia="ja-JP"/>
              </w:rPr>
              <w:t>10</w:t>
            </w:r>
            <w:r w:rsidRPr="0030787F">
              <w:rPr>
                <w:rFonts w:ascii="MS Mincho" w:eastAsia="MS Mincho" w:hAnsi="MS Mincho" w:cs="仿宋"/>
                <w:lang w:eastAsia="ja-JP"/>
              </w:rPr>
              <w:t>、</w:t>
            </w:r>
            <w:r w:rsidRPr="00491930">
              <w:rPr>
                <w:rFonts w:ascii="宋体" w:hAnsi="宋体" w:hint="eastAsia"/>
                <w:bCs/>
                <w:sz w:val="20"/>
                <w:szCs w:val="20"/>
                <w:lang w:eastAsia="ja-JP"/>
              </w:rPr>
              <w:t>教育</w:t>
            </w:r>
            <w:r w:rsidRPr="00BC4BC7">
              <w:rPr>
                <w:rFonts w:ascii="MS Mincho" w:eastAsia="MS Mincho" w:hAnsi="MS Mincho"/>
                <w:lang w:eastAsia="ja-JP"/>
              </w:rPr>
              <w:t>）</w:t>
            </w:r>
          </w:p>
        </w:tc>
        <w:tc>
          <w:tcPr>
            <w:tcW w:w="646" w:type="pct"/>
            <w:vAlign w:val="center"/>
          </w:tcPr>
          <w:p w14:paraId="60459085" w14:textId="77777777" w:rsidR="00C47229" w:rsidRPr="00E71319" w:rsidRDefault="00C47229" w:rsidP="00193BCF">
            <w:pPr>
              <w:pStyle w:val="DG0"/>
            </w:pPr>
            <w:r w:rsidRPr="0042608B">
              <w:rPr>
                <w:rFonts w:hint="eastAsia"/>
              </w:rPr>
              <w:t>√</w:t>
            </w:r>
          </w:p>
        </w:tc>
        <w:tc>
          <w:tcPr>
            <w:tcW w:w="727" w:type="pct"/>
            <w:vAlign w:val="center"/>
          </w:tcPr>
          <w:p w14:paraId="67C6190D" w14:textId="77777777" w:rsidR="00C47229" w:rsidRPr="00E71319" w:rsidRDefault="00C47229" w:rsidP="00193BCF">
            <w:pPr>
              <w:pStyle w:val="DG0"/>
            </w:pPr>
            <w:r w:rsidRPr="0042608B">
              <w:rPr>
                <w:rFonts w:hint="eastAsia"/>
              </w:rPr>
              <w:t>√</w:t>
            </w:r>
          </w:p>
        </w:tc>
        <w:tc>
          <w:tcPr>
            <w:tcW w:w="646" w:type="pct"/>
            <w:vAlign w:val="center"/>
          </w:tcPr>
          <w:p w14:paraId="35BC06A7" w14:textId="77777777" w:rsidR="00C47229" w:rsidRPr="00E71319" w:rsidRDefault="00C47229" w:rsidP="00193BCF">
            <w:pPr>
              <w:pStyle w:val="DG0"/>
            </w:pPr>
            <w:r w:rsidRPr="00C31670">
              <w:rPr>
                <w:rFonts w:hint="eastAsia"/>
              </w:rPr>
              <w:t>√</w:t>
            </w:r>
          </w:p>
        </w:tc>
        <w:tc>
          <w:tcPr>
            <w:tcW w:w="646" w:type="pct"/>
          </w:tcPr>
          <w:p w14:paraId="095802F9" w14:textId="77777777" w:rsidR="00C47229" w:rsidRDefault="00C47229" w:rsidP="00193BCF">
            <w:pPr>
              <w:pStyle w:val="DG0"/>
            </w:pPr>
          </w:p>
          <w:p w14:paraId="1076B6D1" w14:textId="77777777" w:rsidR="00C47229" w:rsidRDefault="00C47229" w:rsidP="00193BCF">
            <w:pPr>
              <w:pStyle w:val="DG0"/>
            </w:pPr>
          </w:p>
          <w:p w14:paraId="355037C8" w14:textId="77777777" w:rsidR="00C47229" w:rsidRPr="00C31670" w:rsidRDefault="00C47229" w:rsidP="00193BCF">
            <w:pPr>
              <w:pStyle w:val="DG0"/>
            </w:pPr>
            <w:r>
              <w:rPr>
                <w:rFonts w:ascii="宋体" w:hAnsi="宋体" w:hint="eastAsia"/>
              </w:rPr>
              <w:t>√</w:t>
            </w:r>
          </w:p>
        </w:tc>
        <w:tc>
          <w:tcPr>
            <w:tcW w:w="646" w:type="pct"/>
          </w:tcPr>
          <w:p w14:paraId="6178D4E9" w14:textId="77777777" w:rsidR="00C47229" w:rsidRDefault="00C47229" w:rsidP="00193BCF">
            <w:pPr>
              <w:pStyle w:val="DG0"/>
            </w:pPr>
          </w:p>
          <w:p w14:paraId="738CE601" w14:textId="77777777" w:rsidR="00C47229" w:rsidRDefault="00C47229" w:rsidP="00193BCF">
            <w:pPr>
              <w:pStyle w:val="DG0"/>
            </w:pPr>
          </w:p>
          <w:p w14:paraId="7F609BC3" w14:textId="77777777" w:rsidR="00C47229" w:rsidRDefault="00C47229" w:rsidP="00193BCF">
            <w:pPr>
              <w:pStyle w:val="DG0"/>
            </w:pPr>
            <w:r>
              <w:rPr>
                <w:rFonts w:ascii="宋体" w:hAnsi="宋体" w:hint="eastAsia"/>
              </w:rPr>
              <w:t>√</w:t>
            </w:r>
          </w:p>
          <w:p w14:paraId="38447B28" w14:textId="77777777" w:rsidR="00C47229" w:rsidRPr="00C31670" w:rsidRDefault="00C47229" w:rsidP="00193BCF">
            <w:pPr>
              <w:pStyle w:val="DG0"/>
              <w:jc w:val="left"/>
            </w:pPr>
          </w:p>
        </w:tc>
        <w:tc>
          <w:tcPr>
            <w:tcW w:w="646" w:type="pct"/>
            <w:tcBorders>
              <w:right w:val="single" w:sz="12" w:space="0" w:color="auto"/>
            </w:tcBorders>
            <w:vAlign w:val="center"/>
          </w:tcPr>
          <w:p w14:paraId="363575FD" w14:textId="77777777" w:rsidR="00C47229" w:rsidRPr="00E71319" w:rsidRDefault="00C47229" w:rsidP="00193BCF">
            <w:pPr>
              <w:pStyle w:val="DG0"/>
            </w:pPr>
            <w:r w:rsidRPr="00C31670">
              <w:rPr>
                <w:rFonts w:hint="eastAsia"/>
              </w:rPr>
              <w:t>√</w:t>
            </w:r>
          </w:p>
        </w:tc>
      </w:tr>
      <w:tr w:rsidR="00C47229" w:rsidRPr="005126F1" w14:paraId="1357CAF6" w14:textId="77777777" w:rsidTr="00193BCF">
        <w:trPr>
          <w:trHeight w:val="340"/>
          <w:jc w:val="center"/>
        </w:trPr>
        <w:tc>
          <w:tcPr>
            <w:tcW w:w="1042" w:type="pct"/>
            <w:tcBorders>
              <w:left w:val="single" w:sz="12" w:space="0" w:color="auto"/>
              <w:bottom w:val="single" w:sz="4" w:space="0" w:color="auto"/>
            </w:tcBorders>
          </w:tcPr>
          <w:p w14:paraId="55DE02D4" w14:textId="77777777" w:rsidR="00C47229" w:rsidRPr="00E71319" w:rsidRDefault="00C47229" w:rsidP="00193BCF">
            <w:pPr>
              <w:pStyle w:val="DG0"/>
              <w:jc w:val="left"/>
              <w:rPr>
                <w:lang w:eastAsia="ja-JP"/>
              </w:rPr>
            </w:pPr>
            <w:r>
              <w:rPr>
                <w:rFonts w:hint="eastAsia"/>
                <w:lang w:eastAsia="ja-JP"/>
              </w:rPr>
              <w:t>第三单元</w:t>
            </w:r>
            <w:r w:rsidRPr="00063434">
              <w:rPr>
                <w:rFonts w:ascii="MS Mincho" w:eastAsia="MS Mincho" w:hAnsi="MS Mincho" w:hint="eastAsia"/>
                <w:lang w:eastAsia="ja-JP"/>
              </w:rPr>
              <w:t>（</w:t>
            </w:r>
            <w:r>
              <w:rPr>
                <w:rFonts w:ascii="MS Mincho" w:eastAsiaTheme="minorEastAsia" w:hAnsi="MS Mincho" w:cs="仿宋"/>
                <w:lang w:eastAsia="ja-JP"/>
              </w:rPr>
              <w:t>11</w:t>
            </w:r>
            <w:r w:rsidRPr="005C406A">
              <w:rPr>
                <w:rFonts w:ascii="MS Mincho" w:eastAsia="MS Mincho" w:hAnsi="MS Mincho" w:cs="仿宋"/>
                <w:lang w:eastAsia="ja-JP"/>
              </w:rPr>
              <w:t>、</w:t>
            </w:r>
            <w:r w:rsidRPr="00491930">
              <w:rPr>
                <w:rFonts w:ascii="宋体" w:hAnsi="宋体" w:hint="eastAsia"/>
                <w:bCs/>
                <w:sz w:val="20"/>
                <w:szCs w:val="20"/>
                <w:lang w:eastAsia="ja-JP"/>
              </w:rPr>
              <w:t>日本語の学習</w:t>
            </w:r>
            <w:r>
              <w:rPr>
                <w:rFonts w:ascii="MS Mincho" w:eastAsiaTheme="minorEastAsia" w:hAnsi="MS Mincho" w:cs="仿宋"/>
                <w:lang w:eastAsia="ja-JP"/>
              </w:rPr>
              <w:t>12</w:t>
            </w:r>
            <w:r w:rsidRPr="005C406A">
              <w:rPr>
                <w:rFonts w:ascii="MS Mincho" w:eastAsia="MS Mincho" w:hAnsi="MS Mincho" w:cs="仿宋"/>
                <w:lang w:eastAsia="ja-JP"/>
              </w:rPr>
              <w:t>、</w:t>
            </w:r>
            <w:r w:rsidRPr="00491930">
              <w:rPr>
                <w:rFonts w:ascii="宋体" w:hAnsi="宋体" w:hint="eastAsia"/>
                <w:bCs/>
                <w:sz w:val="20"/>
                <w:szCs w:val="20"/>
                <w:lang w:eastAsia="ja-JP"/>
              </w:rPr>
              <w:t>あいまい語について</w:t>
            </w:r>
            <w:r>
              <w:rPr>
                <w:rFonts w:ascii="MS Mincho" w:eastAsiaTheme="minorEastAsia" w:hAnsi="MS Mincho" w:cs="仿宋" w:hint="eastAsia"/>
                <w:lang w:eastAsia="ja-JP"/>
              </w:rPr>
              <w:lastRenderedPageBreak/>
              <w:t>1</w:t>
            </w:r>
            <w:r>
              <w:rPr>
                <w:rFonts w:ascii="MS Mincho" w:eastAsiaTheme="minorEastAsia" w:hAnsi="MS Mincho" w:cs="仿宋"/>
                <w:lang w:eastAsia="ja-JP"/>
              </w:rPr>
              <w:t>3</w:t>
            </w:r>
            <w:r w:rsidRPr="005C406A">
              <w:rPr>
                <w:rFonts w:ascii="MS Mincho" w:eastAsia="MS Mincho" w:hAnsi="MS Mincho" w:cs="仿宋"/>
                <w:lang w:eastAsia="ja-JP"/>
              </w:rPr>
              <w:t>、</w:t>
            </w:r>
            <w:r w:rsidRPr="00491930">
              <w:rPr>
                <w:rFonts w:ascii="宋体" w:hAnsi="宋体" w:hint="eastAsia"/>
                <w:bCs/>
                <w:sz w:val="20"/>
                <w:szCs w:val="20"/>
                <w:lang w:eastAsia="ja-JP"/>
              </w:rPr>
              <w:t>擬声語と擬態語</w:t>
            </w:r>
            <w:r>
              <w:rPr>
                <w:rFonts w:ascii="MS Mincho" w:eastAsiaTheme="minorEastAsia" w:hAnsi="MS Mincho" w:cs="仿宋" w:hint="eastAsia"/>
                <w:lang w:eastAsia="ja-JP"/>
              </w:rPr>
              <w:t>1</w:t>
            </w:r>
            <w:r>
              <w:rPr>
                <w:rFonts w:ascii="MS Mincho" w:eastAsiaTheme="minorEastAsia" w:hAnsi="MS Mincho" w:cs="仿宋"/>
                <w:lang w:eastAsia="ja-JP"/>
              </w:rPr>
              <w:t>4</w:t>
            </w:r>
            <w:r w:rsidRPr="005C406A">
              <w:rPr>
                <w:rFonts w:ascii="MS Mincho" w:eastAsia="MS Mincho" w:hAnsi="MS Mincho" w:cs="仿宋"/>
                <w:lang w:eastAsia="ja-JP"/>
              </w:rPr>
              <w:t>、</w:t>
            </w:r>
            <w:r w:rsidRPr="00491930">
              <w:rPr>
                <w:rFonts w:ascii="宋体" w:hAnsi="宋体" w:hint="eastAsia"/>
                <w:bCs/>
                <w:sz w:val="20"/>
                <w:szCs w:val="20"/>
                <w:lang w:eastAsia="ja-JP"/>
              </w:rPr>
              <w:t>ことわざ</w:t>
            </w:r>
            <w:r w:rsidRPr="00063434">
              <w:rPr>
                <w:rFonts w:ascii="MS Mincho" w:eastAsia="MS Mincho" w:hAnsi="MS Mincho"/>
                <w:lang w:eastAsia="ja-JP"/>
              </w:rPr>
              <w:t>）</w:t>
            </w:r>
          </w:p>
        </w:tc>
        <w:tc>
          <w:tcPr>
            <w:tcW w:w="646" w:type="pct"/>
            <w:tcBorders>
              <w:bottom w:val="single" w:sz="4" w:space="0" w:color="auto"/>
            </w:tcBorders>
            <w:vAlign w:val="center"/>
          </w:tcPr>
          <w:p w14:paraId="411F696A" w14:textId="77777777" w:rsidR="00C47229" w:rsidRPr="00E71319" w:rsidRDefault="00C47229" w:rsidP="00193BCF">
            <w:pPr>
              <w:pStyle w:val="DG0"/>
              <w:rPr>
                <w:lang w:eastAsia="ja-JP"/>
              </w:rPr>
            </w:pPr>
            <w:r w:rsidRPr="0042608B">
              <w:rPr>
                <w:rFonts w:hint="eastAsia"/>
              </w:rPr>
              <w:lastRenderedPageBreak/>
              <w:t>√</w:t>
            </w:r>
          </w:p>
        </w:tc>
        <w:tc>
          <w:tcPr>
            <w:tcW w:w="727" w:type="pct"/>
            <w:tcBorders>
              <w:bottom w:val="single" w:sz="4" w:space="0" w:color="auto"/>
            </w:tcBorders>
            <w:vAlign w:val="center"/>
          </w:tcPr>
          <w:p w14:paraId="6D1BDEA6" w14:textId="77777777" w:rsidR="00C47229" w:rsidRPr="00E71319" w:rsidRDefault="00C47229" w:rsidP="00193BCF">
            <w:pPr>
              <w:pStyle w:val="DG0"/>
            </w:pPr>
            <w:r w:rsidRPr="0042608B">
              <w:rPr>
                <w:rFonts w:hint="eastAsia"/>
              </w:rPr>
              <w:t>√</w:t>
            </w:r>
          </w:p>
        </w:tc>
        <w:tc>
          <w:tcPr>
            <w:tcW w:w="646" w:type="pct"/>
            <w:tcBorders>
              <w:bottom w:val="single" w:sz="4" w:space="0" w:color="auto"/>
            </w:tcBorders>
            <w:vAlign w:val="center"/>
          </w:tcPr>
          <w:p w14:paraId="613969A8" w14:textId="77777777" w:rsidR="00C47229" w:rsidRPr="00E71319" w:rsidRDefault="00C47229" w:rsidP="00193BCF">
            <w:pPr>
              <w:pStyle w:val="DG0"/>
            </w:pPr>
            <w:r>
              <w:rPr>
                <w:rFonts w:hint="eastAsia"/>
              </w:rPr>
              <w:t>√</w:t>
            </w:r>
          </w:p>
        </w:tc>
        <w:tc>
          <w:tcPr>
            <w:tcW w:w="646" w:type="pct"/>
            <w:tcBorders>
              <w:bottom w:val="single" w:sz="4" w:space="0" w:color="auto"/>
            </w:tcBorders>
          </w:tcPr>
          <w:p w14:paraId="72974CD6" w14:textId="77777777" w:rsidR="00C47229" w:rsidRDefault="00C47229" w:rsidP="00193BCF">
            <w:pPr>
              <w:pStyle w:val="DG0"/>
            </w:pPr>
          </w:p>
          <w:p w14:paraId="316BA2C8" w14:textId="77777777" w:rsidR="00C47229" w:rsidRDefault="00C47229" w:rsidP="00193BCF">
            <w:pPr>
              <w:pStyle w:val="DG0"/>
            </w:pPr>
          </w:p>
          <w:p w14:paraId="0950A202" w14:textId="77777777" w:rsidR="00C47229" w:rsidRDefault="00C47229" w:rsidP="00193BCF">
            <w:pPr>
              <w:pStyle w:val="DG0"/>
            </w:pPr>
          </w:p>
          <w:p w14:paraId="7563E7E9" w14:textId="77777777" w:rsidR="00C47229" w:rsidRDefault="00C47229" w:rsidP="00193BCF">
            <w:pPr>
              <w:pStyle w:val="DG0"/>
            </w:pPr>
            <w:r>
              <w:rPr>
                <w:rFonts w:ascii="宋体" w:hAnsi="宋体" w:hint="eastAsia"/>
              </w:rPr>
              <w:t>√</w:t>
            </w:r>
          </w:p>
        </w:tc>
        <w:tc>
          <w:tcPr>
            <w:tcW w:w="646" w:type="pct"/>
            <w:tcBorders>
              <w:bottom w:val="single" w:sz="4" w:space="0" w:color="auto"/>
            </w:tcBorders>
          </w:tcPr>
          <w:p w14:paraId="14C4D6E6" w14:textId="77777777" w:rsidR="00C47229" w:rsidRDefault="00C47229" w:rsidP="00193BCF">
            <w:pPr>
              <w:pStyle w:val="DG0"/>
            </w:pPr>
          </w:p>
          <w:p w14:paraId="5E74F5C4" w14:textId="77777777" w:rsidR="00C47229" w:rsidRDefault="00C47229" w:rsidP="00193BCF">
            <w:pPr>
              <w:pStyle w:val="DG0"/>
            </w:pPr>
          </w:p>
          <w:p w14:paraId="48055398" w14:textId="77777777" w:rsidR="00C47229" w:rsidRDefault="00C47229" w:rsidP="00193BCF">
            <w:pPr>
              <w:pStyle w:val="DG0"/>
            </w:pPr>
          </w:p>
          <w:p w14:paraId="0F64BD92" w14:textId="77777777" w:rsidR="00C47229" w:rsidRDefault="00C47229" w:rsidP="00193BCF">
            <w:pPr>
              <w:pStyle w:val="DG0"/>
            </w:pPr>
            <w:r>
              <w:rPr>
                <w:rFonts w:ascii="宋体" w:hAnsi="宋体" w:hint="eastAsia"/>
              </w:rPr>
              <w:t>√</w:t>
            </w:r>
          </w:p>
        </w:tc>
        <w:tc>
          <w:tcPr>
            <w:tcW w:w="646" w:type="pct"/>
            <w:tcBorders>
              <w:bottom w:val="single" w:sz="4" w:space="0" w:color="auto"/>
              <w:right w:val="single" w:sz="12" w:space="0" w:color="auto"/>
            </w:tcBorders>
            <w:vAlign w:val="center"/>
          </w:tcPr>
          <w:p w14:paraId="26C94B3B" w14:textId="77777777" w:rsidR="00C47229" w:rsidRPr="00E71319" w:rsidRDefault="00C47229" w:rsidP="00193BCF">
            <w:pPr>
              <w:pStyle w:val="DG0"/>
            </w:pPr>
            <w:r>
              <w:rPr>
                <w:rFonts w:hint="eastAsia"/>
              </w:rPr>
              <w:t>√</w:t>
            </w:r>
          </w:p>
        </w:tc>
      </w:tr>
      <w:tr w:rsidR="00C47229" w:rsidRPr="005126F1" w14:paraId="02606331" w14:textId="77777777" w:rsidTr="00193BCF">
        <w:trPr>
          <w:trHeight w:val="340"/>
          <w:jc w:val="center"/>
        </w:trPr>
        <w:tc>
          <w:tcPr>
            <w:tcW w:w="1042" w:type="pct"/>
            <w:tcBorders>
              <w:left w:val="single" w:sz="12" w:space="0" w:color="auto"/>
              <w:bottom w:val="single" w:sz="12" w:space="0" w:color="auto"/>
            </w:tcBorders>
          </w:tcPr>
          <w:p w14:paraId="2A11FF82" w14:textId="77777777" w:rsidR="00C47229" w:rsidRPr="00E71319" w:rsidRDefault="00C47229" w:rsidP="00193BCF">
            <w:pPr>
              <w:pStyle w:val="DG0"/>
              <w:jc w:val="left"/>
              <w:rPr>
                <w:lang w:eastAsia="ja-JP"/>
              </w:rPr>
            </w:pPr>
            <w:r>
              <w:rPr>
                <w:rFonts w:hint="eastAsia"/>
                <w:lang w:eastAsia="ja-JP"/>
              </w:rPr>
              <w:lastRenderedPageBreak/>
              <w:t>第四单元</w:t>
            </w:r>
            <w:r w:rsidRPr="00063434">
              <w:rPr>
                <w:rFonts w:ascii="MS Mincho" w:eastAsia="MS Mincho" w:hAnsi="MS Mincho" w:hint="eastAsia"/>
                <w:lang w:eastAsia="ja-JP"/>
              </w:rPr>
              <w:t>（</w:t>
            </w:r>
            <w:r>
              <w:rPr>
                <w:rFonts w:ascii="MS Mincho" w:eastAsiaTheme="minorEastAsia" w:hAnsi="MS Mincho" w:cs="仿宋" w:hint="eastAsia"/>
                <w:lang w:eastAsia="ja-JP"/>
              </w:rPr>
              <w:t>15</w:t>
            </w:r>
            <w:r w:rsidRPr="005C406A">
              <w:rPr>
                <w:rFonts w:ascii="MS Mincho" w:eastAsia="MS Mincho" w:hAnsi="MS Mincho" w:cs="仿宋"/>
                <w:lang w:eastAsia="ja-JP"/>
              </w:rPr>
              <w:t>、</w:t>
            </w:r>
            <w:r w:rsidRPr="00491930">
              <w:rPr>
                <w:rFonts w:ascii="宋体" w:hAnsi="宋体" w:hint="eastAsia"/>
                <w:bCs/>
                <w:sz w:val="20"/>
                <w:szCs w:val="20"/>
                <w:lang w:eastAsia="ja-JP"/>
              </w:rPr>
              <w:t>友好のために</w:t>
            </w:r>
            <w:r>
              <w:rPr>
                <w:rFonts w:ascii="MS Mincho" w:eastAsiaTheme="minorEastAsia" w:hAnsi="MS Mincho" w:cs="仿宋" w:hint="eastAsia"/>
                <w:lang w:eastAsia="ja-JP"/>
              </w:rPr>
              <w:t>16</w:t>
            </w:r>
            <w:r w:rsidRPr="005C406A">
              <w:rPr>
                <w:rFonts w:ascii="MS Mincho" w:eastAsia="MS Mincho" w:hAnsi="MS Mincho" w:cs="仿宋"/>
                <w:lang w:eastAsia="ja-JP"/>
              </w:rPr>
              <w:t>、</w:t>
            </w:r>
            <w:r>
              <w:rPr>
                <w:rFonts w:ascii="仿宋_GB2312" w:eastAsia="MS Mincho" w:hint="eastAsia"/>
                <w:bCs/>
                <w:lang w:eastAsia="ja-JP"/>
              </w:rPr>
              <w:t xml:space="preserve">　五十嵐勝</w:t>
            </w:r>
            <w:r w:rsidRPr="00063434">
              <w:rPr>
                <w:rFonts w:ascii="MS Mincho" w:eastAsia="MS Mincho" w:hAnsi="MS Mincho"/>
                <w:lang w:eastAsia="ja-JP"/>
              </w:rPr>
              <w:t>）</w:t>
            </w:r>
          </w:p>
        </w:tc>
        <w:tc>
          <w:tcPr>
            <w:tcW w:w="646" w:type="pct"/>
            <w:tcBorders>
              <w:bottom w:val="single" w:sz="12" w:space="0" w:color="auto"/>
            </w:tcBorders>
            <w:vAlign w:val="center"/>
          </w:tcPr>
          <w:p w14:paraId="0F83E44A" w14:textId="77777777" w:rsidR="00C47229" w:rsidRPr="00E71319" w:rsidRDefault="00C47229" w:rsidP="00193BCF">
            <w:pPr>
              <w:pStyle w:val="DG0"/>
            </w:pPr>
            <w:r w:rsidRPr="0042608B">
              <w:rPr>
                <w:rFonts w:hint="eastAsia"/>
              </w:rPr>
              <w:t>√</w:t>
            </w:r>
          </w:p>
        </w:tc>
        <w:tc>
          <w:tcPr>
            <w:tcW w:w="727" w:type="pct"/>
            <w:tcBorders>
              <w:bottom w:val="single" w:sz="12" w:space="0" w:color="auto"/>
            </w:tcBorders>
            <w:vAlign w:val="center"/>
          </w:tcPr>
          <w:p w14:paraId="51D997FD" w14:textId="77777777" w:rsidR="00C47229" w:rsidRPr="00E71319" w:rsidRDefault="00C47229" w:rsidP="00193BCF">
            <w:pPr>
              <w:pStyle w:val="DG0"/>
            </w:pPr>
            <w:r w:rsidRPr="0042608B">
              <w:rPr>
                <w:rFonts w:hint="eastAsia"/>
              </w:rPr>
              <w:t>√</w:t>
            </w:r>
          </w:p>
        </w:tc>
        <w:tc>
          <w:tcPr>
            <w:tcW w:w="646" w:type="pct"/>
            <w:tcBorders>
              <w:bottom w:val="single" w:sz="12" w:space="0" w:color="auto"/>
            </w:tcBorders>
            <w:vAlign w:val="center"/>
          </w:tcPr>
          <w:p w14:paraId="23A8AC17" w14:textId="77777777" w:rsidR="00C47229" w:rsidRPr="00E71319" w:rsidRDefault="00C47229" w:rsidP="00193BCF">
            <w:pPr>
              <w:pStyle w:val="DG0"/>
            </w:pPr>
            <w:r>
              <w:rPr>
                <w:rFonts w:ascii="宋体" w:hAnsi="宋体" w:hint="eastAsia"/>
              </w:rPr>
              <w:t>√</w:t>
            </w:r>
          </w:p>
        </w:tc>
        <w:tc>
          <w:tcPr>
            <w:tcW w:w="646" w:type="pct"/>
            <w:tcBorders>
              <w:bottom w:val="single" w:sz="12" w:space="0" w:color="auto"/>
            </w:tcBorders>
          </w:tcPr>
          <w:p w14:paraId="18DEA668" w14:textId="77777777" w:rsidR="00C47229" w:rsidRDefault="00C47229" w:rsidP="00193BCF">
            <w:pPr>
              <w:pStyle w:val="DG0"/>
              <w:rPr>
                <w:rFonts w:ascii="宋体" w:hAnsi="宋体"/>
              </w:rPr>
            </w:pPr>
          </w:p>
          <w:p w14:paraId="30A2922A" w14:textId="77777777" w:rsidR="00C47229" w:rsidRDefault="00C47229" w:rsidP="00193BCF">
            <w:pPr>
              <w:pStyle w:val="DG0"/>
              <w:rPr>
                <w:rFonts w:ascii="宋体" w:hAnsi="宋体"/>
              </w:rPr>
            </w:pPr>
          </w:p>
          <w:p w14:paraId="67CE1971" w14:textId="77777777" w:rsidR="00C47229" w:rsidRDefault="00C47229" w:rsidP="00193BCF">
            <w:pPr>
              <w:pStyle w:val="DG0"/>
              <w:rPr>
                <w:rFonts w:ascii="宋体" w:hAnsi="宋体"/>
              </w:rPr>
            </w:pPr>
            <w:r>
              <w:rPr>
                <w:rFonts w:ascii="宋体" w:hAnsi="宋体" w:hint="eastAsia"/>
              </w:rPr>
              <w:t>√</w:t>
            </w:r>
          </w:p>
        </w:tc>
        <w:tc>
          <w:tcPr>
            <w:tcW w:w="646" w:type="pct"/>
            <w:tcBorders>
              <w:bottom w:val="single" w:sz="12" w:space="0" w:color="auto"/>
            </w:tcBorders>
          </w:tcPr>
          <w:p w14:paraId="68B2E920" w14:textId="77777777" w:rsidR="00C47229" w:rsidRDefault="00C47229" w:rsidP="00193BCF">
            <w:pPr>
              <w:pStyle w:val="DG0"/>
              <w:rPr>
                <w:rFonts w:ascii="宋体" w:hAnsi="宋体"/>
              </w:rPr>
            </w:pPr>
          </w:p>
          <w:p w14:paraId="32A6721A" w14:textId="77777777" w:rsidR="00C47229" w:rsidRDefault="00C47229" w:rsidP="00193BCF">
            <w:pPr>
              <w:pStyle w:val="DG0"/>
              <w:rPr>
                <w:rFonts w:ascii="宋体" w:hAnsi="宋体"/>
              </w:rPr>
            </w:pPr>
          </w:p>
          <w:p w14:paraId="3674247D" w14:textId="77777777" w:rsidR="00C47229" w:rsidRDefault="00C47229" w:rsidP="00193BCF">
            <w:pPr>
              <w:pStyle w:val="DG0"/>
              <w:rPr>
                <w:rFonts w:ascii="宋体" w:hAnsi="宋体"/>
              </w:rPr>
            </w:pPr>
            <w:r>
              <w:rPr>
                <w:rFonts w:ascii="宋体" w:hAnsi="宋体" w:hint="eastAsia"/>
              </w:rPr>
              <w:t>√</w:t>
            </w:r>
          </w:p>
        </w:tc>
        <w:tc>
          <w:tcPr>
            <w:tcW w:w="646" w:type="pct"/>
            <w:tcBorders>
              <w:bottom w:val="single" w:sz="12" w:space="0" w:color="auto"/>
              <w:right w:val="single" w:sz="12" w:space="0" w:color="auto"/>
            </w:tcBorders>
            <w:vAlign w:val="center"/>
          </w:tcPr>
          <w:p w14:paraId="20A8AF78" w14:textId="77777777" w:rsidR="00C47229" w:rsidRPr="00E71319" w:rsidRDefault="00C47229" w:rsidP="00193BCF">
            <w:pPr>
              <w:pStyle w:val="DG0"/>
            </w:pPr>
            <w:r>
              <w:rPr>
                <w:rFonts w:ascii="宋体" w:hAnsi="宋体" w:hint="eastAsia"/>
              </w:rPr>
              <w:t>√</w:t>
            </w:r>
          </w:p>
        </w:tc>
      </w:tr>
    </w:tbl>
    <w:p w14:paraId="4660DB40" w14:textId="72457303" w:rsidR="00C3753B" w:rsidRPr="00AB22C0" w:rsidRDefault="00F43C49" w:rsidP="00C3753B">
      <w:pPr>
        <w:pStyle w:val="DG2"/>
        <w:spacing w:beforeLines="100" w:before="326" w:after="163"/>
      </w:pPr>
      <w:r w:rsidRPr="00AB22C0">
        <w:rPr>
          <w:rFonts w:hint="eastAsia"/>
        </w:rPr>
        <w:t>（</w:t>
      </w:r>
      <w:r w:rsidR="00036CC4">
        <w:rPr>
          <w:rFonts w:ascii="MS Mincho" w:eastAsia="MS Mincho" w:hAnsi="MS Mincho" w:hint="eastAsia"/>
        </w:rPr>
        <w:t>三</w:t>
      </w:r>
      <w:r w:rsidRPr="00AB22C0">
        <w:rPr>
          <w:rFonts w:hint="eastAsia"/>
        </w:rPr>
        <w:t>）</w:t>
      </w:r>
      <w:r w:rsidR="00D013A4">
        <w:rPr>
          <w:rFonts w:hint="eastAsia"/>
        </w:rPr>
        <w:t>课程</w:t>
      </w:r>
      <w:r w:rsidR="00FE3221" w:rsidRPr="00AB22C0">
        <w:rPr>
          <w:rFonts w:hint="eastAsia"/>
        </w:rPr>
        <w:t>教学方法与学时分配</w:t>
      </w:r>
    </w:p>
    <w:tbl>
      <w:tblPr>
        <w:tblStyle w:val="a7"/>
        <w:tblW w:w="5000" w:type="pct"/>
        <w:jc w:val="center"/>
        <w:tblCellMar>
          <w:left w:w="85" w:type="dxa"/>
          <w:right w:w="85" w:type="dxa"/>
        </w:tblCellMar>
        <w:tblLook w:val="04A0" w:firstRow="1" w:lastRow="0" w:firstColumn="1" w:lastColumn="0" w:noHBand="0" w:noVBand="1"/>
      </w:tblPr>
      <w:tblGrid>
        <w:gridCol w:w="1550"/>
        <w:gridCol w:w="2959"/>
        <w:gridCol w:w="1692"/>
        <w:gridCol w:w="712"/>
        <w:gridCol w:w="658"/>
        <w:gridCol w:w="705"/>
      </w:tblGrid>
      <w:tr w:rsidR="00C3753B" w14:paraId="1FD5E84C" w14:textId="77777777" w:rsidTr="00C3753B">
        <w:trPr>
          <w:trHeight w:val="340"/>
          <w:jc w:val="center"/>
        </w:trPr>
        <w:tc>
          <w:tcPr>
            <w:tcW w:w="1550" w:type="dxa"/>
            <w:vMerge w:val="restart"/>
            <w:tcBorders>
              <w:top w:val="single" w:sz="12" w:space="0" w:color="auto"/>
              <w:left w:val="single" w:sz="12" w:space="0" w:color="auto"/>
            </w:tcBorders>
            <w:vAlign w:val="center"/>
          </w:tcPr>
          <w:p w14:paraId="0CC806FC" w14:textId="77777777" w:rsidR="00C3753B" w:rsidRPr="00E71319" w:rsidRDefault="00C3753B" w:rsidP="007127CE">
            <w:pPr>
              <w:snapToGrid w:val="0"/>
              <w:spacing w:before="60" w:after="120"/>
              <w:jc w:val="center"/>
              <w:rPr>
                <w:rFonts w:ascii="黑体" w:eastAsia="黑体" w:hAnsi="黑体"/>
                <w:bCs/>
                <w:sz w:val="21"/>
                <w:szCs w:val="21"/>
              </w:rPr>
            </w:pPr>
            <w:r>
              <w:rPr>
                <w:rFonts w:ascii="黑体" w:eastAsia="黑体" w:hAnsi="黑体" w:hint="eastAsia"/>
                <w:bCs/>
                <w:sz w:val="21"/>
                <w:szCs w:val="21"/>
              </w:rPr>
              <w:t>教学</w:t>
            </w:r>
            <w:r w:rsidRPr="00E71319">
              <w:rPr>
                <w:rFonts w:ascii="黑体" w:eastAsia="黑体" w:hAnsi="黑体" w:hint="eastAsia"/>
                <w:bCs/>
                <w:sz w:val="21"/>
                <w:szCs w:val="21"/>
              </w:rPr>
              <w:t>单元</w:t>
            </w:r>
          </w:p>
        </w:tc>
        <w:tc>
          <w:tcPr>
            <w:tcW w:w="2959" w:type="dxa"/>
            <w:vMerge w:val="restart"/>
            <w:tcBorders>
              <w:top w:val="single" w:sz="12" w:space="0" w:color="auto"/>
            </w:tcBorders>
            <w:vAlign w:val="center"/>
          </w:tcPr>
          <w:p w14:paraId="70C0B820" w14:textId="77777777" w:rsidR="00C3753B" w:rsidRPr="00E71319" w:rsidRDefault="00C3753B" w:rsidP="007127CE">
            <w:pPr>
              <w:pStyle w:val="DG"/>
              <w:spacing w:before="60" w:after="120"/>
              <w:rPr>
                <w:szCs w:val="21"/>
              </w:rPr>
            </w:pPr>
            <w:r w:rsidRPr="00E71319">
              <w:rPr>
                <w:rFonts w:ascii="黑体" w:hAnsi="黑体" w:hint="eastAsia"/>
                <w:szCs w:val="21"/>
              </w:rPr>
              <w:t>教与</w:t>
            </w:r>
            <w:proofErr w:type="gramStart"/>
            <w:r w:rsidRPr="00E71319">
              <w:rPr>
                <w:rFonts w:ascii="黑体" w:hAnsi="黑体" w:hint="eastAsia"/>
                <w:szCs w:val="21"/>
              </w:rPr>
              <w:t>学方式</w:t>
            </w:r>
            <w:proofErr w:type="gramEnd"/>
          </w:p>
        </w:tc>
        <w:tc>
          <w:tcPr>
            <w:tcW w:w="1692" w:type="dxa"/>
            <w:vMerge w:val="restart"/>
            <w:tcBorders>
              <w:top w:val="single" w:sz="12" w:space="0" w:color="auto"/>
            </w:tcBorders>
            <w:vAlign w:val="center"/>
          </w:tcPr>
          <w:p w14:paraId="2C64A7E0" w14:textId="0BC309BD" w:rsidR="00C3753B" w:rsidRPr="00E71319" w:rsidRDefault="009C2149" w:rsidP="007127CE">
            <w:pPr>
              <w:pStyle w:val="DG"/>
              <w:spacing w:before="60" w:after="120"/>
              <w:rPr>
                <w:rFonts w:ascii="黑体" w:hAnsi="黑体"/>
                <w:szCs w:val="21"/>
              </w:rPr>
            </w:pPr>
            <w:r>
              <w:rPr>
                <w:rFonts w:ascii="黑体" w:hAnsi="黑体" w:hint="eastAsia"/>
                <w:szCs w:val="21"/>
              </w:rPr>
              <w:t>评价</w:t>
            </w:r>
            <w:r w:rsidR="00C3753B" w:rsidRPr="00E71319">
              <w:rPr>
                <w:rFonts w:ascii="黑体" w:hAnsi="黑体" w:hint="eastAsia"/>
                <w:szCs w:val="21"/>
              </w:rPr>
              <w:t>方式</w:t>
            </w:r>
          </w:p>
        </w:tc>
        <w:tc>
          <w:tcPr>
            <w:tcW w:w="2075" w:type="dxa"/>
            <w:gridSpan w:val="3"/>
            <w:tcBorders>
              <w:top w:val="single" w:sz="12" w:space="0" w:color="auto"/>
              <w:right w:val="single" w:sz="12" w:space="0" w:color="auto"/>
            </w:tcBorders>
            <w:vAlign w:val="center"/>
          </w:tcPr>
          <w:p w14:paraId="2C8906C8" w14:textId="77777777" w:rsidR="00C3753B" w:rsidRPr="00E71319" w:rsidRDefault="00C3753B" w:rsidP="007127CE">
            <w:pPr>
              <w:pStyle w:val="DG"/>
              <w:spacing w:before="60" w:after="120"/>
              <w:rPr>
                <w:rFonts w:ascii="黑体" w:hAnsi="黑体"/>
                <w:szCs w:val="21"/>
              </w:rPr>
            </w:pPr>
            <w:r w:rsidRPr="00E71319">
              <w:rPr>
                <w:rFonts w:ascii="黑体" w:hAnsi="黑体" w:hint="eastAsia"/>
                <w:szCs w:val="21"/>
              </w:rPr>
              <w:t>学时</w:t>
            </w:r>
            <w:r w:rsidRPr="00E71319">
              <w:rPr>
                <w:rFonts w:ascii="黑体" w:hAnsi="黑体" w:hint="eastAsia"/>
                <w:bCs w:val="0"/>
                <w:szCs w:val="21"/>
              </w:rPr>
              <w:t>分配</w:t>
            </w:r>
          </w:p>
        </w:tc>
      </w:tr>
      <w:tr w:rsidR="00C3753B" w14:paraId="6F9FE966" w14:textId="77777777" w:rsidTr="00C3753B">
        <w:trPr>
          <w:trHeight w:val="340"/>
          <w:jc w:val="center"/>
        </w:trPr>
        <w:tc>
          <w:tcPr>
            <w:tcW w:w="1550" w:type="dxa"/>
            <w:vMerge/>
            <w:tcBorders>
              <w:left w:val="single" w:sz="12" w:space="0" w:color="auto"/>
            </w:tcBorders>
          </w:tcPr>
          <w:p w14:paraId="6C3D6394" w14:textId="77777777" w:rsidR="00C3753B" w:rsidRPr="00E71319" w:rsidRDefault="00C3753B" w:rsidP="007127CE">
            <w:pPr>
              <w:snapToGrid w:val="0"/>
              <w:spacing w:before="60" w:after="120"/>
              <w:jc w:val="center"/>
              <w:rPr>
                <w:rFonts w:ascii="黑体" w:eastAsia="黑体" w:hAnsi="黑体"/>
                <w:bCs/>
                <w:sz w:val="21"/>
                <w:szCs w:val="21"/>
              </w:rPr>
            </w:pPr>
          </w:p>
        </w:tc>
        <w:tc>
          <w:tcPr>
            <w:tcW w:w="2959" w:type="dxa"/>
            <w:vMerge/>
          </w:tcPr>
          <w:p w14:paraId="0A2218E8" w14:textId="77777777" w:rsidR="00C3753B" w:rsidRPr="00E71319" w:rsidRDefault="00C3753B" w:rsidP="007127CE">
            <w:pPr>
              <w:snapToGrid w:val="0"/>
              <w:spacing w:before="60" w:after="120"/>
              <w:jc w:val="center"/>
              <w:rPr>
                <w:rFonts w:ascii="黑体" w:eastAsia="黑体" w:hAnsi="黑体"/>
                <w:bCs/>
                <w:sz w:val="21"/>
                <w:szCs w:val="21"/>
              </w:rPr>
            </w:pPr>
          </w:p>
        </w:tc>
        <w:tc>
          <w:tcPr>
            <w:tcW w:w="1692" w:type="dxa"/>
            <w:vMerge/>
          </w:tcPr>
          <w:p w14:paraId="592244BC" w14:textId="77777777" w:rsidR="00C3753B" w:rsidRPr="00E71319" w:rsidRDefault="00C3753B" w:rsidP="007127CE">
            <w:pPr>
              <w:snapToGrid w:val="0"/>
              <w:spacing w:before="60" w:after="120"/>
              <w:jc w:val="center"/>
              <w:rPr>
                <w:rFonts w:ascii="黑体" w:eastAsia="黑体" w:hAnsi="黑体"/>
                <w:bCs/>
                <w:sz w:val="21"/>
                <w:szCs w:val="21"/>
              </w:rPr>
            </w:pPr>
          </w:p>
        </w:tc>
        <w:tc>
          <w:tcPr>
            <w:tcW w:w="712" w:type="dxa"/>
            <w:vAlign w:val="center"/>
          </w:tcPr>
          <w:p w14:paraId="12B3D2F1" w14:textId="77777777" w:rsidR="00C3753B" w:rsidRPr="00E71319" w:rsidRDefault="00C3753B" w:rsidP="007127CE">
            <w:pPr>
              <w:snapToGrid w:val="0"/>
              <w:spacing w:before="60" w:after="120"/>
              <w:jc w:val="center"/>
              <w:rPr>
                <w:rFonts w:ascii="黑体" w:eastAsia="黑体" w:hAnsi="黑体"/>
                <w:bCs/>
                <w:sz w:val="21"/>
                <w:szCs w:val="21"/>
              </w:rPr>
            </w:pPr>
            <w:r w:rsidRPr="00E71319">
              <w:rPr>
                <w:rFonts w:ascii="黑体" w:eastAsia="黑体" w:hAnsi="黑体" w:hint="eastAsia"/>
                <w:bCs/>
                <w:sz w:val="21"/>
                <w:szCs w:val="21"/>
              </w:rPr>
              <w:t>理论</w:t>
            </w:r>
          </w:p>
        </w:tc>
        <w:tc>
          <w:tcPr>
            <w:tcW w:w="658" w:type="dxa"/>
            <w:vAlign w:val="center"/>
          </w:tcPr>
          <w:p w14:paraId="17B01795" w14:textId="77777777" w:rsidR="00C3753B" w:rsidRPr="00E71319" w:rsidRDefault="00C3753B" w:rsidP="007127CE">
            <w:pPr>
              <w:snapToGrid w:val="0"/>
              <w:spacing w:before="60" w:after="120"/>
              <w:jc w:val="center"/>
              <w:rPr>
                <w:rFonts w:ascii="黑体" w:eastAsia="黑体" w:hAnsi="黑体"/>
                <w:bCs/>
                <w:sz w:val="21"/>
                <w:szCs w:val="21"/>
              </w:rPr>
            </w:pPr>
            <w:r w:rsidRPr="00E71319">
              <w:rPr>
                <w:rFonts w:ascii="黑体" w:eastAsia="黑体" w:hAnsi="黑体" w:hint="eastAsia"/>
                <w:bCs/>
                <w:sz w:val="21"/>
                <w:szCs w:val="21"/>
              </w:rPr>
              <w:t>实践</w:t>
            </w:r>
          </w:p>
        </w:tc>
        <w:tc>
          <w:tcPr>
            <w:tcW w:w="705" w:type="dxa"/>
            <w:tcBorders>
              <w:right w:val="single" w:sz="12" w:space="0" w:color="auto"/>
            </w:tcBorders>
            <w:vAlign w:val="center"/>
          </w:tcPr>
          <w:p w14:paraId="5985732A" w14:textId="77777777" w:rsidR="00C3753B" w:rsidRPr="00E71319" w:rsidRDefault="00C3753B" w:rsidP="007127CE">
            <w:pPr>
              <w:snapToGrid w:val="0"/>
              <w:spacing w:before="60" w:after="120"/>
              <w:jc w:val="center"/>
              <w:rPr>
                <w:rFonts w:ascii="黑体" w:eastAsia="黑体" w:hAnsi="黑体"/>
                <w:bCs/>
                <w:sz w:val="21"/>
                <w:szCs w:val="21"/>
              </w:rPr>
            </w:pPr>
            <w:r w:rsidRPr="00E71319">
              <w:rPr>
                <w:rFonts w:ascii="黑体" w:eastAsia="黑体" w:hAnsi="黑体" w:hint="eastAsia"/>
                <w:bCs/>
                <w:sz w:val="21"/>
                <w:szCs w:val="21"/>
              </w:rPr>
              <w:t>小计</w:t>
            </w:r>
          </w:p>
        </w:tc>
      </w:tr>
      <w:tr w:rsidR="00C3753B" w14:paraId="6C027709" w14:textId="77777777" w:rsidTr="00C3753B">
        <w:trPr>
          <w:trHeight w:val="454"/>
          <w:jc w:val="center"/>
        </w:trPr>
        <w:tc>
          <w:tcPr>
            <w:tcW w:w="1550" w:type="dxa"/>
            <w:tcBorders>
              <w:left w:val="single" w:sz="12" w:space="0" w:color="auto"/>
            </w:tcBorders>
            <w:vAlign w:val="center"/>
          </w:tcPr>
          <w:p w14:paraId="64C9D168" w14:textId="77777777" w:rsidR="00C3753B" w:rsidRPr="00E71319" w:rsidRDefault="00C3753B" w:rsidP="007127CE">
            <w:pPr>
              <w:snapToGrid w:val="0"/>
              <w:spacing w:before="60" w:after="120"/>
              <w:jc w:val="center"/>
              <w:rPr>
                <w:rFonts w:ascii="Times New Roman" w:hAnsi="Times New Roman"/>
                <w:bCs/>
                <w:sz w:val="21"/>
                <w:szCs w:val="21"/>
              </w:rPr>
            </w:pPr>
            <w:r>
              <w:rPr>
                <w:rFonts w:hint="eastAsia"/>
              </w:rPr>
              <w:t>第一单元</w:t>
            </w:r>
          </w:p>
        </w:tc>
        <w:tc>
          <w:tcPr>
            <w:tcW w:w="2959" w:type="dxa"/>
            <w:vAlign w:val="center"/>
          </w:tcPr>
          <w:p w14:paraId="2D737D97" w14:textId="5EEAD318" w:rsidR="00C3753B" w:rsidRPr="00E71319" w:rsidRDefault="00C3753B" w:rsidP="007127CE">
            <w:pPr>
              <w:snapToGrid w:val="0"/>
              <w:spacing w:before="60" w:after="120"/>
              <w:jc w:val="center"/>
              <w:rPr>
                <w:rFonts w:ascii="Times New Roman" w:hAnsi="Times New Roman"/>
                <w:bCs/>
                <w:sz w:val="21"/>
                <w:szCs w:val="21"/>
              </w:rPr>
            </w:pPr>
            <w:r>
              <w:rPr>
                <w:rFonts w:hint="eastAsia"/>
                <w:sz w:val="18"/>
                <w:szCs w:val="18"/>
              </w:rPr>
              <w:t>应用练习1</w:t>
            </w:r>
            <w:r>
              <w:rPr>
                <w:sz w:val="18"/>
                <w:szCs w:val="18"/>
              </w:rPr>
              <w:t>.2</w:t>
            </w:r>
            <w:r>
              <w:rPr>
                <w:rFonts w:hint="eastAsia"/>
                <w:sz w:val="18"/>
                <w:szCs w:val="18"/>
              </w:rPr>
              <w:t>，</w:t>
            </w:r>
            <w:r w:rsidRPr="005752FC">
              <w:rPr>
                <w:rFonts w:hint="eastAsia"/>
                <w:sz w:val="18"/>
                <w:szCs w:val="18"/>
              </w:rPr>
              <w:t>练习、讨论</w:t>
            </w:r>
            <w:r>
              <w:rPr>
                <w:rFonts w:hint="eastAsia"/>
                <w:sz w:val="18"/>
                <w:szCs w:val="18"/>
              </w:rPr>
              <w:t>、总结</w:t>
            </w:r>
          </w:p>
        </w:tc>
        <w:tc>
          <w:tcPr>
            <w:tcW w:w="1692" w:type="dxa"/>
            <w:vAlign w:val="center"/>
          </w:tcPr>
          <w:p w14:paraId="42A5D888" w14:textId="4BB550BE" w:rsidR="00C3753B" w:rsidRPr="00E71319" w:rsidRDefault="00C3753B" w:rsidP="007127CE">
            <w:pPr>
              <w:snapToGrid w:val="0"/>
              <w:spacing w:before="60" w:after="120"/>
              <w:jc w:val="center"/>
              <w:rPr>
                <w:rFonts w:ascii="Times New Roman" w:hAnsi="Times New Roman"/>
                <w:bCs/>
                <w:sz w:val="21"/>
                <w:szCs w:val="21"/>
              </w:rPr>
            </w:pPr>
            <w:r w:rsidRPr="004E6CD7">
              <w:rPr>
                <w:rFonts w:ascii="Times New Roman" w:hAnsi="Times New Roman" w:hint="eastAsia"/>
                <w:bCs/>
                <w:sz w:val="21"/>
                <w:szCs w:val="21"/>
              </w:rPr>
              <w:t>课堂小测验</w:t>
            </w:r>
            <w:r w:rsidR="00CC60DB">
              <w:rPr>
                <w:rFonts w:ascii="Times New Roman" w:hAnsi="Times New Roman" w:hint="eastAsia"/>
                <w:bCs/>
                <w:sz w:val="21"/>
                <w:szCs w:val="21"/>
              </w:rPr>
              <w:t>等</w:t>
            </w:r>
          </w:p>
        </w:tc>
        <w:tc>
          <w:tcPr>
            <w:tcW w:w="712" w:type="dxa"/>
            <w:vAlign w:val="center"/>
          </w:tcPr>
          <w:p w14:paraId="6F70A89A" w14:textId="77B38690" w:rsidR="00C3753B" w:rsidRPr="00E71319" w:rsidRDefault="00601981" w:rsidP="007127CE">
            <w:pPr>
              <w:snapToGrid w:val="0"/>
              <w:spacing w:before="60" w:after="120"/>
              <w:jc w:val="center"/>
              <w:rPr>
                <w:rFonts w:ascii="Times New Roman" w:hAnsi="Times New Roman"/>
                <w:bCs/>
                <w:sz w:val="21"/>
                <w:szCs w:val="21"/>
              </w:rPr>
            </w:pPr>
            <w:r>
              <w:rPr>
                <w:rFonts w:ascii="Times New Roman" w:hAnsi="Times New Roman" w:hint="eastAsia"/>
                <w:bCs/>
                <w:sz w:val="21"/>
                <w:szCs w:val="21"/>
              </w:rPr>
              <w:t>10</w:t>
            </w:r>
          </w:p>
        </w:tc>
        <w:tc>
          <w:tcPr>
            <w:tcW w:w="658" w:type="dxa"/>
            <w:vAlign w:val="center"/>
          </w:tcPr>
          <w:p w14:paraId="50011BEC" w14:textId="1593B5D8" w:rsidR="00C3753B" w:rsidRPr="00E71319" w:rsidRDefault="00601981" w:rsidP="007127CE">
            <w:pPr>
              <w:snapToGrid w:val="0"/>
              <w:spacing w:before="60" w:after="120"/>
              <w:jc w:val="center"/>
              <w:rPr>
                <w:rFonts w:ascii="Times New Roman" w:hAnsi="Times New Roman"/>
                <w:bCs/>
                <w:sz w:val="21"/>
                <w:szCs w:val="21"/>
              </w:rPr>
            </w:pPr>
            <w:r>
              <w:rPr>
                <w:rFonts w:ascii="Times New Roman" w:hAnsi="Times New Roman" w:hint="eastAsia"/>
                <w:bCs/>
                <w:sz w:val="21"/>
                <w:szCs w:val="21"/>
              </w:rPr>
              <w:t>0</w:t>
            </w:r>
          </w:p>
        </w:tc>
        <w:tc>
          <w:tcPr>
            <w:tcW w:w="705" w:type="dxa"/>
            <w:tcBorders>
              <w:right w:val="single" w:sz="12" w:space="0" w:color="auto"/>
            </w:tcBorders>
            <w:vAlign w:val="center"/>
          </w:tcPr>
          <w:p w14:paraId="55990FDD" w14:textId="5BF61ED6" w:rsidR="00C3753B" w:rsidRPr="00E71319" w:rsidRDefault="007E2D89" w:rsidP="007127CE">
            <w:pPr>
              <w:snapToGrid w:val="0"/>
              <w:spacing w:before="60" w:after="12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0</w:t>
            </w:r>
          </w:p>
        </w:tc>
      </w:tr>
      <w:tr w:rsidR="00C3753B" w14:paraId="0C5480B7" w14:textId="77777777" w:rsidTr="00C3753B">
        <w:trPr>
          <w:trHeight w:val="454"/>
          <w:jc w:val="center"/>
        </w:trPr>
        <w:tc>
          <w:tcPr>
            <w:tcW w:w="1550" w:type="dxa"/>
            <w:tcBorders>
              <w:left w:val="single" w:sz="12" w:space="0" w:color="auto"/>
            </w:tcBorders>
            <w:vAlign w:val="center"/>
          </w:tcPr>
          <w:p w14:paraId="359D87BC" w14:textId="77777777" w:rsidR="00C3753B" w:rsidRPr="00E71319" w:rsidRDefault="00C3753B" w:rsidP="007127CE">
            <w:pPr>
              <w:snapToGrid w:val="0"/>
              <w:spacing w:before="60" w:after="120"/>
              <w:jc w:val="center"/>
              <w:rPr>
                <w:rFonts w:ascii="Times New Roman" w:hAnsi="Times New Roman"/>
                <w:bCs/>
                <w:sz w:val="21"/>
                <w:szCs w:val="21"/>
              </w:rPr>
            </w:pPr>
            <w:r>
              <w:rPr>
                <w:rFonts w:hint="eastAsia"/>
              </w:rPr>
              <w:t>第二单元</w:t>
            </w:r>
          </w:p>
        </w:tc>
        <w:tc>
          <w:tcPr>
            <w:tcW w:w="2959" w:type="dxa"/>
            <w:vAlign w:val="center"/>
          </w:tcPr>
          <w:p w14:paraId="776D0DB0" w14:textId="578F45E3" w:rsidR="00C3753B" w:rsidRPr="00E71319" w:rsidRDefault="007E2D89" w:rsidP="007127CE">
            <w:pPr>
              <w:snapToGrid w:val="0"/>
              <w:spacing w:before="60" w:after="120"/>
              <w:jc w:val="center"/>
              <w:rPr>
                <w:rFonts w:ascii="Times New Roman" w:hAnsi="Times New Roman"/>
                <w:bCs/>
                <w:sz w:val="21"/>
                <w:szCs w:val="21"/>
              </w:rPr>
            </w:pPr>
            <w:r>
              <w:rPr>
                <w:rFonts w:hint="eastAsia"/>
                <w:sz w:val="18"/>
                <w:szCs w:val="18"/>
              </w:rPr>
              <w:t>应用练习</w:t>
            </w:r>
            <w:r>
              <w:rPr>
                <w:sz w:val="18"/>
                <w:szCs w:val="18"/>
              </w:rPr>
              <w:t>3.4.5</w:t>
            </w:r>
            <w:r>
              <w:rPr>
                <w:rFonts w:hint="eastAsia"/>
                <w:sz w:val="18"/>
                <w:szCs w:val="18"/>
              </w:rPr>
              <w:t>，</w:t>
            </w:r>
            <w:r w:rsidR="00C3753B" w:rsidRPr="005752FC">
              <w:rPr>
                <w:rFonts w:hint="eastAsia"/>
                <w:sz w:val="18"/>
                <w:szCs w:val="18"/>
              </w:rPr>
              <w:t>练习、讨论</w:t>
            </w:r>
            <w:r w:rsidR="00C3753B">
              <w:rPr>
                <w:rFonts w:hint="eastAsia"/>
                <w:sz w:val="18"/>
                <w:szCs w:val="18"/>
              </w:rPr>
              <w:t>、总结</w:t>
            </w:r>
          </w:p>
        </w:tc>
        <w:tc>
          <w:tcPr>
            <w:tcW w:w="1692" w:type="dxa"/>
            <w:vAlign w:val="center"/>
          </w:tcPr>
          <w:p w14:paraId="2DB30356" w14:textId="05E755AE" w:rsidR="00C3753B" w:rsidRPr="00E71319" w:rsidRDefault="00C3753B" w:rsidP="007127CE">
            <w:pPr>
              <w:snapToGrid w:val="0"/>
              <w:spacing w:before="60" w:after="120"/>
              <w:jc w:val="center"/>
              <w:rPr>
                <w:rFonts w:ascii="Times New Roman" w:hAnsi="Times New Roman"/>
                <w:bCs/>
                <w:sz w:val="21"/>
                <w:szCs w:val="21"/>
              </w:rPr>
            </w:pPr>
            <w:r w:rsidRPr="004E6CD7">
              <w:rPr>
                <w:rFonts w:ascii="Times New Roman" w:hAnsi="Times New Roman" w:hint="eastAsia"/>
                <w:bCs/>
                <w:sz w:val="21"/>
                <w:szCs w:val="21"/>
              </w:rPr>
              <w:t>课堂小测验</w:t>
            </w:r>
            <w:r w:rsidR="00CC60DB">
              <w:rPr>
                <w:rFonts w:ascii="Times New Roman" w:hAnsi="Times New Roman" w:hint="eastAsia"/>
                <w:bCs/>
                <w:sz w:val="21"/>
                <w:szCs w:val="21"/>
              </w:rPr>
              <w:t>等</w:t>
            </w:r>
          </w:p>
        </w:tc>
        <w:tc>
          <w:tcPr>
            <w:tcW w:w="712" w:type="dxa"/>
            <w:vAlign w:val="center"/>
          </w:tcPr>
          <w:p w14:paraId="4793D162" w14:textId="6F656A4D" w:rsidR="00C3753B" w:rsidRPr="00E71319" w:rsidRDefault="00A77287" w:rsidP="007127CE">
            <w:pPr>
              <w:snapToGrid w:val="0"/>
              <w:spacing w:before="60" w:after="120"/>
              <w:jc w:val="center"/>
              <w:rPr>
                <w:rFonts w:ascii="Times New Roman" w:hAnsi="Times New Roman"/>
                <w:bCs/>
                <w:sz w:val="21"/>
                <w:szCs w:val="21"/>
              </w:rPr>
            </w:pPr>
            <w:r>
              <w:rPr>
                <w:rFonts w:ascii="Times New Roman" w:hAnsi="Times New Roman" w:hint="eastAsia"/>
                <w:bCs/>
                <w:sz w:val="21"/>
                <w:szCs w:val="21"/>
              </w:rPr>
              <w:t>10</w:t>
            </w:r>
          </w:p>
        </w:tc>
        <w:tc>
          <w:tcPr>
            <w:tcW w:w="658" w:type="dxa"/>
            <w:vAlign w:val="center"/>
          </w:tcPr>
          <w:p w14:paraId="0CD47FF6" w14:textId="24790286" w:rsidR="00C3753B" w:rsidRPr="00E71319" w:rsidRDefault="00A77287" w:rsidP="007127CE">
            <w:pPr>
              <w:snapToGrid w:val="0"/>
              <w:spacing w:before="60" w:after="120"/>
              <w:jc w:val="center"/>
              <w:rPr>
                <w:rFonts w:ascii="Times New Roman" w:hAnsi="Times New Roman"/>
                <w:bCs/>
                <w:sz w:val="21"/>
                <w:szCs w:val="21"/>
              </w:rPr>
            </w:pPr>
            <w:r>
              <w:rPr>
                <w:rFonts w:ascii="Times New Roman" w:hAnsi="Times New Roman" w:hint="eastAsia"/>
                <w:bCs/>
                <w:sz w:val="21"/>
                <w:szCs w:val="21"/>
              </w:rPr>
              <w:t>0</w:t>
            </w:r>
          </w:p>
        </w:tc>
        <w:tc>
          <w:tcPr>
            <w:tcW w:w="705" w:type="dxa"/>
            <w:tcBorders>
              <w:right w:val="single" w:sz="12" w:space="0" w:color="auto"/>
            </w:tcBorders>
            <w:vAlign w:val="center"/>
          </w:tcPr>
          <w:p w14:paraId="4F3DAE4C" w14:textId="72355638" w:rsidR="00C3753B" w:rsidRPr="00E71319" w:rsidRDefault="007E2D89" w:rsidP="007127CE">
            <w:pPr>
              <w:snapToGrid w:val="0"/>
              <w:spacing w:before="60" w:after="12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0</w:t>
            </w:r>
          </w:p>
        </w:tc>
      </w:tr>
      <w:tr w:rsidR="00C3753B" w14:paraId="7A21026E" w14:textId="77777777" w:rsidTr="00C3753B">
        <w:trPr>
          <w:trHeight w:val="454"/>
          <w:jc w:val="center"/>
        </w:trPr>
        <w:tc>
          <w:tcPr>
            <w:tcW w:w="1550" w:type="dxa"/>
            <w:tcBorders>
              <w:left w:val="single" w:sz="12" w:space="0" w:color="auto"/>
            </w:tcBorders>
            <w:vAlign w:val="center"/>
          </w:tcPr>
          <w:p w14:paraId="20DA9D90" w14:textId="77777777" w:rsidR="00C3753B" w:rsidRPr="00E71319" w:rsidRDefault="00C3753B" w:rsidP="00C3753B">
            <w:pPr>
              <w:snapToGrid w:val="0"/>
              <w:spacing w:before="60" w:after="120"/>
              <w:jc w:val="center"/>
              <w:rPr>
                <w:rFonts w:ascii="Times New Roman" w:hAnsi="Times New Roman"/>
                <w:bCs/>
                <w:sz w:val="21"/>
                <w:szCs w:val="21"/>
              </w:rPr>
            </w:pPr>
            <w:r>
              <w:rPr>
                <w:rFonts w:hint="eastAsia"/>
              </w:rPr>
              <w:t>第三单元</w:t>
            </w:r>
          </w:p>
        </w:tc>
        <w:tc>
          <w:tcPr>
            <w:tcW w:w="2959" w:type="dxa"/>
          </w:tcPr>
          <w:p w14:paraId="7DDB4FD0" w14:textId="38D4E87F" w:rsidR="00C3753B" w:rsidRPr="00E71319" w:rsidRDefault="007E2D89" w:rsidP="00C3753B">
            <w:pPr>
              <w:snapToGrid w:val="0"/>
              <w:spacing w:before="60" w:after="120"/>
              <w:jc w:val="center"/>
              <w:rPr>
                <w:rFonts w:ascii="Times New Roman" w:hAnsi="Times New Roman"/>
                <w:bCs/>
                <w:sz w:val="21"/>
                <w:szCs w:val="21"/>
              </w:rPr>
            </w:pPr>
            <w:r>
              <w:rPr>
                <w:rFonts w:hint="eastAsia"/>
                <w:sz w:val="18"/>
                <w:szCs w:val="18"/>
              </w:rPr>
              <w:t>应用练习</w:t>
            </w:r>
            <w:r>
              <w:rPr>
                <w:sz w:val="18"/>
                <w:szCs w:val="18"/>
              </w:rPr>
              <w:t>6.7</w:t>
            </w:r>
            <w:r>
              <w:rPr>
                <w:rFonts w:hint="eastAsia"/>
                <w:sz w:val="18"/>
                <w:szCs w:val="18"/>
              </w:rPr>
              <w:t>，</w:t>
            </w:r>
            <w:r w:rsidR="00C3753B" w:rsidRPr="0012405D">
              <w:rPr>
                <w:rFonts w:hint="eastAsia"/>
                <w:sz w:val="18"/>
                <w:szCs w:val="18"/>
              </w:rPr>
              <w:t>练习、讨论、总结</w:t>
            </w:r>
          </w:p>
        </w:tc>
        <w:tc>
          <w:tcPr>
            <w:tcW w:w="1692" w:type="dxa"/>
            <w:vAlign w:val="center"/>
          </w:tcPr>
          <w:p w14:paraId="6191C8BC" w14:textId="16CEA0B9" w:rsidR="00C3753B" w:rsidRPr="00E71319" w:rsidRDefault="00C3753B" w:rsidP="00C3753B">
            <w:pPr>
              <w:snapToGrid w:val="0"/>
              <w:spacing w:before="60" w:after="120"/>
              <w:jc w:val="center"/>
              <w:rPr>
                <w:rFonts w:ascii="Times New Roman" w:hAnsi="Times New Roman"/>
                <w:bCs/>
                <w:sz w:val="21"/>
                <w:szCs w:val="21"/>
              </w:rPr>
            </w:pPr>
            <w:r w:rsidRPr="004E6CD7">
              <w:rPr>
                <w:rFonts w:ascii="Times New Roman" w:hAnsi="Times New Roman" w:hint="eastAsia"/>
                <w:bCs/>
                <w:sz w:val="21"/>
                <w:szCs w:val="21"/>
              </w:rPr>
              <w:t>课堂小测验</w:t>
            </w:r>
            <w:r w:rsidR="00CC60DB">
              <w:rPr>
                <w:rFonts w:ascii="Times New Roman" w:hAnsi="Times New Roman" w:hint="eastAsia"/>
                <w:bCs/>
                <w:sz w:val="21"/>
                <w:szCs w:val="21"/>
              </w:rPr>
              <w:t>等</w:t>
            </w:r>
          </w:p>
        </w:tc>
        <w:tc>
          <w:tcPr>
            <w:tcW w:w="712" w:type="dxa"/>
            <w:vAlign w:val="center"/>
          </w:tcPr>
          <w:p w14:paraId="30CEBCF9" w14:textId="64CED796" w:rsidR="00C3753B" w:rsidRPr="00E71319" w:rsidRDefault="00601981" w:rsidP="00C3753B">
            <w:pPr>
              <w:snapToGrid w:val="0"/>
              <w:spacing w:before="60" w:after="120"/>
              <w:jc w:val="center"/>
              <w:rPr>
                <w:rFonts w:ascii="Times New Roman" w:hAnsi="Times New Roman"/>
                <w:bCs/>
                <w:sz w:val="21"/>
                <w:szCs w:val="21"/>
              </w:rPr>
            </w:pPr>
            <w:r>
              <w:rPr>
                <w:rFonts w:ascii="Times New Roman" w:hAnsi="Times New Roman" w:hint="eastAsia"/>
                <w:bCs/>
                <w:sz w:val="21"/>
                <w:szCs w:val="21"/>
              </w:rPr>
              <w:t>8</w:t>
            </w:r>
          </w:p>
        </w:tc>
        <w:tc>
          <w:tcPr>
            <w:tcW w:w="658" w:type="dxa"/>
            <w:vAlign w:val="center"/>
          </w:tcPr>
          <w:p w14:paraId="06346CC9" w14:textId="7E208CA7" w:rsidR="00C3753B" w:rsidRPr="00E71319" w:rsidRDefault="00601981" w:rsidP="00C3753B">
            <w:pPr>
              <w:snapToGrid w:val="0"/>
              <w:spacing w:before="60" w:after="120"/>
              <w:jc w:val="center"/>
              <w:rPr>
                <w:rFonts w:ascii="Times New Roman" w:hAnsi="Times New Roman"/>
                <w:bCs/>
                <w:sz w:val="21"/>
                <w:szCs w:val="21"/>
              </w:rPr>
            </w:pPr>
            <w:r>
              <w:rPr>
                <w:rFonts w:ascii="Times New Roman" w:hAnsi="Times New Roman" w:hint="eastAsia"/>
                <w:bCs/>
                <w:sz w:val="21"/>
                <w:szCs w:val="21"/>
              </w:rPr>
              <w:t>0</w:t>
            </w:r>
          </w:p>
        </w:tc>
        <w:tc>
          <w:tcPr>
            <w:tcW w:w="705" w:type="dxa"/>
            <w:tcBorders>
              <w:right w:val="single" w:sz="12" w:space="0" w:color="auto"/>
            </w:tcBorders>
            <w:vAlign w:val="center"/>
          </w:tcPr>
          <w:p w14:paraId="243E03B5" w14:textId="033985B4" w:rsidR="00C3753B" w:rsidRPr="00E71319" w:rsidRDefault="007E2D89" w:rsidP="00C3753B">
            <w:pPr>
              <w:snapToGrid w:val="0"/>
              <w:spacing w:before="60" w:after="120"/>
              <w:jc w:val="center"/>
              <w:rPr>
                <w:rFonts w:ascii="Times New Roman" w:hAnsi="Times New Roman"/>
                <w:bCs/>
                <w:sz w:val="21"/>
                <w:szCs w:val="21"/>
              </w:rPr>
            </w:pPr>
            <w:r>
              <w:rPr>
                <w:rFonts w:ascii="Times New Roman" w:hAnsi="Times New Roman" w:hint="eastAsia"/>
                <w:bCs/>
                <w:sz w:val="21"/>
                <w:szCs w:val="21"/>
              </w:rPr>
              <w:t>8</w:t>
            </w:r>
          </w:p>
        </w:tc>
      </w:tr>
      <w:tr w:rsidR="00C3753B" w14:paraId="02DF7436" w14:textId="77777777" w:rsidTr="00C3753B">
        <w:trPr>
          <w:trHeight w:val="454"/>
          <w:jc w:val="center"/>
        </w:trPr>
        <w:tc>
          <w:tcPr>
            <w:tcW w:w="1550" w:type="dxa"/>
            <w:tcBorders>
              <w:left w:val="single" w:sz="12" w:space="0" w:color="auto"/>
            </w:tcBorders>
            <w:vAlign w:val="center"/>
          </w:tcPr>
          <w:p w14:paraId="5F672155" w14:textId="77777777" w:rsidR="00C3753B" w:rsidRPr="00E71319" w:rsidRDefault="00C3753B" w:rsidP="00C3753B">
            <w:pPr>
              <w:snapToGrid w:val="0"/>
              <w:spacing w:before="60" w:after="120"/>
              <w:jc w:val="center"/>
              <w:rPr>
                <w:rFonts w:ascii="Times New Roman" w:hAnsi="Times New Roman"/>
                <w:bCs/>
                <w:sz w:val="21"/>
                <w:szCs w:val="21"/>
              </w:rPr>
            </w:pPr>
            <w:r>
              <w:rPr>
                <w:rFonts w:hint="eastAsia"/>
              </w:rPr>
              <w:t>第四单元</w:t>
            </w:r>
          </w:p>
        </w:tc>
        <w:tc>
          <w:tcPr>
            <w:tcW w:w="2959" w:type="dxa"/>
          </w:tcPr>
          <w:p w14:paraId="12769EF6" w14:textId="1488B10F" w:rsidR="00C3753B" w:rsidRPr="00E71319" w:rsidRDefault="007E2D89" w:rsidP="008923A2">
            <w:pPr>
              <w:snapToGrid w:val="0"/>
              <w:spacing w:before="60" w:after="120"/>
              <w:jc w:val="left"/>
              <w:rPr>
                <w:rFonts w:ascii="Times New Roman" w:hAnsi="Times New Roman"/>
                <w:bCs/>
                <w:sz w:val="21"/>
                <w:szCs w:val="21"/>
              </w:rPr>
            </w:pPr>
            <w:r>
              <w:rPr>
                <w:rFonts w:hint="eastAsia"/>
                <w:sz w:val="18"/>
                <w:szCs w:val="18"/>
              </w:rPr>
              <w:t>应用练习</w:t>
            </w:r>
            <w:r>
              <w:rPr>
                <w:sz w:val="18"/>
                <w:szCs w:val="18"/>
              </w:rPr>
              <w:t>8</w:t>
            </w:r>
            <w:r>
              <w:rPr>
                <w:rFonts w:hint="eastAsia"/>
                <w:sz w:val="18"/>
                <w:szCs w:val="18"/>
              </w:rPr>
              <w:t>，</w:t>
            </w:r>
            <w:r w:rsidR="00C3753B" w:rsidRPr="0012405D">
              <w:rPr>
                <w:rFonts w:hint="eastAsia"/>
                <w:sz w:val="18"/>
                <w:szCs w:val="18"/>
              </w:rPr>
              <w:t>练习、讨论、总结</w:t>
            </w:r>
          </w:p>
        </w:tc>
        <w:tc>
          <w:tcPr>
            <w:tcW w:w="1692" w:type="dxa"/>
            <w:vAlign w:val="center"/>
          </w:tcPr>
          <w:p w14:paraId="6BBCF81D" w14:textId="0FF888A4" w:rsidR="00C3753B" w:rsidRPr="00E71319" w:rsidRDefault="00C3753B" w:rsidP="00C3753B">
            <w:pPr>
              <w:snapToGrid w:val="0"/>
              <w:spacing w:before="60" w:after="120"/>
              <w:jc w:val="center"/>
              <w:rPr>
                <w:rFonts w:ascii="Times New Roman" w:hAnsi="Times New Roman"/>
                <w:bCs/>
                <w:sz w:val="21"/>
                <w:szCs w:val="21"/>
              </w:rPr>
            </w:pPr>
            <w:r w:rsidRPr="004E6CD7">
              <w:rPr>
                <w:rFonts w:ascii="Times New Roman" w:hAnsi="Times New Roman" w:hint="eastAsia"/>
                <w:bCs/>
                <w:sz w:val="21"/>
                <w:szCs w:val="21"/>
              </w:rPr>
              <w:t>课堂小测验</w:t>
            </w:r>
            <w:r w:rsidR="00CC60DB">
              <w:rPr>
                <w:rFonts w:ascii="Times New Roman" w:hAnsi="Times New Roman" w:hint="eastAsia"/>
                <w:bCs/>
                <w:sz w:val="21"/>
                <w:szCs w:val="21"/>
              </w:rPr>
              <w:t>等</w:t>
            </w:r>
          </w:p>
        </w:tc>
        <w:tc>
          <w:tcPr>
            <w:tcW w:w="712" w:type="dxa"/>
            <w:vAlign w:val="center"/>
          </w:tcPr>
          <w:p w14:paraId="4B876BF1" w14:textId="3B80485A" w:rsidR="00C3753B" w:rsidRPr="00E71319" w:rsidRDefault="00C3753B" w:rsidP="00C3753B">
            <w:pPr>
              <w:snapToGrid w:val="0"/>
              <w:spacing w:before="60" w:after="120"/>
              <w:jc w:val="center"/>
              <w:rPr>
                <w:rFonts w:ascii="Times New Roman" w:hAnsi="Times New Roman"/>
                <w:bCs/>
                <w:sz w:val="21"/>
                <w:szCs w:val="21"/>
              </w:rPr>
            </w:pPr>
            <w:r>
              <w:rPr>
                <w:rFonts w:ascii="Times New Roman" w:hAnsi="Times New Roman" w:hint="eastAsia"/>
                <w:bCs/>
                <w:sz w:val="21"/>
                <w:szCs w:val="21"/>
              </w:rPr>
              <w:t>4</w:t>
            </w:r>
          </w:p>
        </w:tc>
        <w:tc>
          <w:tcPr>
            <w:tcW w:w="658" w:type="dxa"/>
            <w:vAlign w:val="center"/>
          </w:tcPr>
          <w:p w14:paraId="2544DCB0" w14:textId="77777777" w:rsidR="00C3753B" w:rsidRPr="00E71319" w:rsidRDefault="00C3753B" w:rsidP="00C3753B">
            <w:pPr>
              <w:snapToGrid w:val="0"/>
              <w:spacing w:before="60" w:after="120"/>
              <w:jc w:val="center"/>
              <w:rPr>
                <w:rFonts w:ascii="Times New Roman" w:hAnsi="Times New Roman"/>
                <w:bCs/>
                <w:sz w:val="21"/>
                <w:szCs w:val="21"/>
              </w:rPr>
            </w:pPr>
            <w:r>
              <w:rPr>
                <w:rFonts w:ascii="Times New Roman" w:hAnsi="Times New Roman" w:hint="eastAsia"/>
                <w:bCs/>
                <w:sz w:val="21"/>
                <w:szCs w:val="21"/>
              </w:rPr>
              <w:t>0</w:t>
            </w:r>
          </w:p>
        </w:tc>
        <w:tc>
          <w:tcPr>
            <w:tcW w:w="705" w:type="dxa"/>
            <w:tcBorders>
              <w:right w:val="single" w:sz="12" w:space="0" w:color="auto"/>
            </w:tcBorders>
            <w:vAlign w:val="center"/>
          </w:tcPr>
          <w:p w14:paraId="5DD30123" w14:textId="50CAF879" w:rsidR="00C3753B" w:rsidRPr="00E71319" w:rsidRDefault="007E2D89" w:rsidP="00C3753B">
            <w:pPr>
              <w:snapToGrid w:val="0"/>
              <w:spacing w:before="60" w:after="120"/>
              <w:jc w:val="center"/>
              <w:rPr>
                <w:rFonts w:ascii="Times New Roman" w:hAnsi="Times New Roman"/>
                <w:bCs/>
                <w:sz w:val="21"/>
                <w:szCs w:val="21"/>
              </w:rPr>
            </w:pPr>
            <w:r>
              <w:rPr>
                <w:rFonts w:ascii="Times New Roman" w:hAnsi="Times New Roman" w:hint="eastAsia"/>
                <w:bCs/>
                <w:sz w:val="21"/>
                <w:szCs w:val="21"/>
              </w:rPr>
              <w:t>4</w:t>
            </w:r>
          </w:p>
        </w:tc>
      </w:tr>
      <w:tr w:rsidR="00C3753B" w14:paraId="3C545995" w14:textId="77777777" w:rsidTr="00C3753B">
        <w:trPr>
          <w:trHeight w:val="454"/>
          <w:jc w:val="center"/>
        </w:trPr>
        <w:tc>
          <w:tcPr>
            <w:tcW w:w="6201" w:type="dxa"/>
            <w:gridSpan w:val="3"/>
            <w:tcBorders>
              <w:left w:val="single" w:sz="12" w:space="0" w:color="auto"/>
              <w:bottom w:val="single" w:sz="12" w:space="0" w:color="auto"/>
            </w:tcBorders>
            <w:vAlign w:val="center"/>
          </w:tcPr>
          <w:p w14:paraId="5179DC96" w14:textId="77777777" w:rsidR="00C3753B" w:rsidRPr="00E71319" w:rsidRDefault="00C3753B" w:rsidP="007127CE">
            <w:pPr>
              <w:pStyle w:val="DG"/>
              <w:spacing w:before="60" w:after="120"/>
            </w:pPr>
            <w:r w:rsidRPr="00E71319">
              <w:rPr>
                <w:rFonts w:hint="eastAsia"/>
              </w:rPr>
              <w:t>合计</w:t>
            </w:r>
          </w:p>
        </w:tc>
        <w:tc>
          <w:tcPr>
            <w:tcW w:w="712" w:type="dxa"/>
            <w:tcBorders>
              <w:bottom w:val="single" w:sz="12" w:space="0" w:color="auto"/>
            </w:tcBorders>
            <w:vAlign w:val="center"/>
          </w:tcPr>
          <w:p w14:paraId="4B103D56" w14:textId="6F255D67" w:rsidR="00C3753B" w:rsidRPr="00E71319" w:rsidRDefault="00601981" w:rsidP="007127CE">
            <w:pPr>
              <w:snapToGrid w:val="0"/>
              <w:spacing w:before="60" w:after="120"/>
              <w:jc w:val="center"/>
              <w:rPr>
                <w:rFonts w:ascii="Times New Roman" w:hAnsi="Times New Roman"/>
                <w:bCs/>
                <w:sz w:val="21"/>
                <w:szCs w:val="21"/>
              </w:rPr>
            </w:pPr>
            <w:r>
              <w:rPr>
                <w:rFonts w:ascii="Times New Roman" w:hAnsi="Times New Roman" w:hint="eastAsia"/>
                <w:bCs/>
                <w:sz w:val="21"/>
                <w:szCs w:val="21"/>
              </w:rPr>
              <w:t>3</w:t>
            </w:r>
            <w:r w:rsidR="00A77287">
              <w:rPr>
                <w:rFonts w:ascii="Times New Roman" w:hAnsi="Times New Roman" w:hint="eastAsia"/>
                <w:bCs/>
                <w:sz w:val="21"/>
                <w:szCs w:val="21"/>
              </w:rPr>
              <w:t>2</w:t>
            </w:r>
          </w:p>
        </w:tc>
        <w:tc>
          <w:tcPr>
            <w:tcW w:w="658" w:type="dxa"/>
            <w:tcBorders>
              <w:bottom w:val="single" w:sz="12" w:space="0" w:color="auto"/>
            </w:tcBorders>
            <w:vAlign w:val="center"/>
          </w:tcPr>
          <w:p w14:paraId="490DEABA" w14:textId="68626F68" w:rsidR="00C3753B" w:rsidRPr="00E71319" w:rsidRDefault="00A77287" w:rsidP="007127CE">
            <w:pPr>
              <w:snapToGrid w:val="0"/>
              <w:spacing w:before="60" w:after="120"/>
              <w:jc w:val="center"/>
              <w:rPr>
                <w:rFonts w:ascii="Times New Roman" w:hAnsi="Times New Roman"/>
                <w:bCs/>
                <w:sz w:val="21"/>
                <w:szCs w:val="21"/>
              </w:rPr>
            </w:pPr>
            <w:r>
              <w:rPr>
                <w:rFonts w:ascii="Times New Roman" w:hAnsi="Times New Roman" w:hint="eastAsia"/>
                <w:bCs/>
                <w:sz w:val="21"/>
                <w:szCs w:val="21"/>
              </w:rPr>
              <w:t>0</w:t>
            </w:r>
          </w:p>
        </w:tc>
        <w:tc>
          <w:tcPr>
            <w:tcW w:w="705" w:type="dxa"/>
            <w:tcBorders>
              <w:bottom w:val="single" w:sz="12" w:space="0" w:color="auto"/>
              <w:right w:val="single" w:sz="12" w:space="0" w:color="auto"/>
            </w:tcBorders>
            <w:vAlign w:val="center"/>
          </w:tcPr>
          <w:p w14:paraId="35F2BD49" w14:textId="31EC2788" w:rsidR="00C3753B" w:rsidRPr="00E71319" w:rsidRDefault="00CC60DB" w:rsidP="007127CE">
            <w:pPr>
              <w:snapToGrid w:val="0"/>
              <w:spacing w:before="60" w:after="120"/>
              <w:jc w:val="center"/>
              <w:rPr>
                <w:rFonts w:ascii="Times New Roman" w:hAnsi="Times New Roman"/>
                <w:bCs/>
                <w:sz w:val="21"/>
                <w:szCs w:val="21"/>
              </w:rPr>
            </w:pPr>
            <w:r>
              <w:rPr>
                <w:rFonts w:ascii="Times New Roman" w:hAnsi="Times New Roman" w:hint="eastAsia"/>
                <w:bCs/>
                <w:sz w:val="21"/>
                <w:szCs w:val="21"/>
              </w:rPr>
              <w:t>32</w:t>
            </w:r>
          </w:p>
        </w:tc>
      </w:tr>
    </w:tbl>
    <w:p w14:paraId="4A6079A1" w14:textId="77E3BD48" w:rsidR="009F3199" w:rsidRPr="009A1E27" w:rsidRDefault="009F3199" w:rsidP="002B3650">
      <w:pPr>
        <w:pStyle w:val="DG1"/>
        <w:spacing w:beforeLines="100" w:before="326" w:line="360" w:lineRule="auto"/>
        <w:ind w:firstLineChars="50" w:firstLine="140"/>
        <w:rPr>
          <w:rFonts w:ascii="黑体" w:hAnsi="宋体"/>
        </w:rPr>
      </w:pPr>
      <w:bookmarkStart w:id="2" w:name="OLE_LINK1"/>
      <w:bookmarkStart w:id="3" w:name="OLE_LINK2"/>
      <w:bookmarkStart w:id="4" w:name="_GoBack"/>
      <w:bookmarkEnd w:id="4"/>
      <w:r w:rsidRPr="009F3199">
        <w:rPr>
          <w:rFonts w:ascii="黑体" w:hAnsi="宋体" w:hint="eastAsia"/>
        </w:rPr>
        <w:t>四</w:t>
      </w:r>
      <w:r>
        <w:rPr>
          <w:rFonts w:ascii="黑体" w:hAnsi="宋体" w:hint="eastAsia"/>
        </w:rPr>
        <w:t>、</w:t>
      </w:r>
      <w:r w:rsidRPr="009F3199">
        <w:rPr>
          <w:rFonts w:ascii="黑体" w:hAnsi="宋体" w:hint="eastAsia"/>
        </w:rPr>
        <w:t>课程</w:t>
      </w:r>
      <w:proofErr w:type="gramStart"/>
      <w:r w:rsidRPr="009F3199">
        <w:rPr>
          <w:rFonts w:ascii="黑体" w:hAnsi="宋体" w:hint="eastAsia"/>
        </w:rPr>
        <w:t>思政教学</w:t>
      </w:r>
      <w:proofErr w:type="gramEnd"/>
      <w:r w:rsidR="00100633">
        <w:rPr>
          <w:rFonts w:ascii="黑体" w:hAnsi="宋体" w:hint="eastAsia"/>
        </w:rPr>
        <w:t>设计</w:t>
      </w:r>
    </w:p>
    <w:tbl>
      <w:tblPr>
        <w:tblStyle w:val="a7"/>
        <w:tblW w:w="5129"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1269"/>
        <w:gridCol w:w="7221"/>
      </w:tblGrid>
      <w:tr w:rsidR="009F3199" w14:paraId="25E923BC" w14:textId="77777777" w:rsidTr="00606092">
        <w:trPr>
          <w:trHeight w:val="454"/>
        </w:trPr>
        <w:tc>
          <w:tcPr>
            <w:tcW w:w="1269" w:type="dxa"/>
            <w:vAlign w:val="center"/>
          </w:tcPr>
          <w:bookmarkEnd w:id="2"/>
          <w:bookmarkEnd w:id="3"/>
          <w:p w14:paraId="7226EB47" w14:textId="4B34266C" w:rsidR="009F3199" w:rsidRPr="003E10A5" w:rsidRDefault="005074E1" w:rsidP="00A333EF">
            <w:pPr>
              <w:pStyle w:val="DG"/>
            </w:pPr>
            <w:r>
              <w:rPr>
                <w:rFonts w:hint="eastAsia"/>
              </w:rPr>
              <w:t>教学</w:t>
            </w:r>
            <w:r w:rsidR="009F3199" w:rsidRPr="00C746CB">
              <w:rPr>
                <w:rFonts w:hint="eastAsia"/>
              </w:rPr>
              <w:t>单元</w:t>
            </w:r>
          </w:p>
        </w:tc>
        <w:tc>
          <w:tcPr>
            <w:tcW w:w="7221" w:type="dxa"/>
            <w:vAlign w:val="center"/>
          </w:tcPr>
          <w:p w14:paraId="5A1D022B" w14:textId="77777777" w:rsidR="009F3199" w:rsidRPr="003E10A5" w:rsidRDefault="009F3199" w:rsidP="00A333EF">
            <w:pPr>
              <w:pStyle w:val="DG"/>
            </w:pPr>
            <w:r w:rsidRPr="003E10A5">
              <w:rPr>
                <w:rFonts w:hint="eastAsia"/>
              </w:rPr>
              <w:t>课程</w:t>
            </w:r>
            <w:proofErr w:type="gramStart"/>
            <w:r w:rsidRPr="003E10A5">
              <w:rPr>
                <w:rFonts w:hint="eastAsia"/>
              </w:rPr>
              <w:t>思政教学</w:t>
            </w:r>
            <w:proofErr w:type="gramEnd"/>
            <w:r w:rsidRPr="003E10A5">
              <w:rPr>
                <w:rFonts w:hint="eastAsia"/>
              </w:rPr>
              <w:t>要点</w:t>
            </w:r>
          </w:p>
        </w:tc>
      </w:tr>
      <w:tr w:rsidR="009F3199" w14:paraId="5CAF18E5" w14:textId="77777777" w:rsidTr="00606092">
        <w:trPr>
          <w:trHeight w:val="454"/>
        </w:trPr>
        <w:tc>
          <w:tcPr>
            <w:tcW w:w="1269" w:type="dxa"/>
            <w:vAlign w:val="center"/>
          </w:tcPr>
          <w:p w14:paraId="7C0C9D4A" w14:textId="558974A4" w:rsidR="009F3199" w:rsidRPr="00EB3812" w:rsidRDefault="007E2D89" w:rsidP="002B13CA">
            <w:pPr>
              <w:pStyle w:val="DG0"/>
            </w:pPr>
            <w:r>
              <w:rPr>
                <w:rFonts w:hint="eastAsia"/>
              </w:rPr>
              <w:t>第一单元</w:t>
            </w:r>
          </w:p>
        </w:tc>
        <w:tc>
          <w:tcPr>
            <w:tcW w:w="7221" w:type="dxa"/>
            <w:vAlign w:val="center"/>
          </w:tcPr>
          <w:p w14:paraId="0AFB105B" w14:textId="656A55F5" w:rsidR="009F3199" w:rsidRPr="00EB3812" w:rsidRDefault="007E2D89" w:rsidP="006B48AC">
            <w:pPr>
              <w:pStyle w:val="DG0"/>
              <w:jc w:val="both"/>
            </w:pPr>
            <w:r w:rsidRPr="007C66AF">
              <w:rPr>
                <w:rFonts w:ascii="宋体" w:hAnsi="宋体" w:hint="eastAsia"/>
              </w:rPr>
              <w:t>1.通过日本人的名字，对比中日人名的异同</w:t>
            </w:r>
            <w:r w:rsidR="00606092">
              <w:rPr>
                <w:rFonts w:ascii="宋体" w:hAnsi="宋体" w:hint="eastAsia"/>
              </w:rPr>
              <w:t>，</w:t>
            </w:r>
            <w:r w:rsidRPr="007C66AF">
              <w:rPr>
                <w:rFonts w:ascii="宋体" w:hAnsi="宋体" w:hint="eastAsia"/>
              </w:rPr>
              <w:t>引导学生对比中日姓氏文化，分析中国姓氏文化对日本的影响。2.介绍日本近代影响较大的发明（方便面、卡拉</w:t>
            </w:r>
            <w:r w:rsidRPr="007C66AF">
              <w:rPr>
                <w:rFonts w:ascii="宋体" w:hAnsi="宋体"/>
              </w:rPr>
              <w:t>OK</w:t>
            </w:r>
            <w:r w:rsidRPr="007C66AF">
              <w:rPr>
                <w:rFonts w:ascii="宋体" w:hAnsi="宋体" w:hint="eastAsia"/>
              </w:rPr>
              <w:t>，随身听，味精等等）</w:t>
            </w:r>
            <w:r w:rsidR="00606092">
              <w:rPr>
                <w:rFonts w:ascii="宋体" w:hAnsi="宋体" w:hint="eastAsia"/>
              </w:rPr>
              <w:t>，</w:t>
            </w:r>
            <w:r w:rsidRPr="007C66AF">
              <w:rPr>
                <w:rFonts w:ascii="宋体" w:hAnsi="宋体" w:hint="eastAsia"/>
              </w:rPr>
              <w:t>引导学生对比中日影响世界的发明，认识创新发明对人类文明发展的作用。3. 通过日本的曲艺，对比中日的相声小品</w:t>
            </w:r>
            <w:r w:rsidR="00606092">
              <w:rPr>
                <w:rFonts w:ascii="宋体" w:hAnsi="宋体" w:hint="eastAsia"/>
              </w:rPr>
              <w:t>，</w:t>
            </w:r>
            <w:r w:rsidRPr="007C66AF">
              <w:rPr>
                <w:rFonts w:ascii="宋体" w:hAnsi="宋体" w:hint="eastAsia"/>
              </w:rPr>
              <w:t>引导学生了解中国传统曲艺，思考传统文化的传承和发展之路。4.通过日本料理，进行中日饮食文化的对比</w:t>
            </w:r>
            <w:r w:rsidR="00606092">
              <w:rPr>
                <w:rFonts w:ascii="宋体" w:hAnsi="宋体" w:hint="eastAsia"/>
              </w:rPr>
              <w:t>，</w:t>
            </w:r>
            <w:r w:rsidRPr="007C66AF">
              <w:rPr>
                <w:rFonts w:ascii="宋体" w:hAnsi="宋体" w:hint="eastAsia"/>
              </w:rPr>
              <w:t>引导学生分析中日饮食文化的差异，并思考中国饮食文化对日本饮食文化的影响。5.通过日本和服，介绍日本和服及“装道”</w:t>
            </w:r>
            <w:r w:rsidR="00606092">
              <w:rPr>
                <w:rFonts w:ascii="宋体" w:hAnsi="宋体" w:hint="eastAsia"/>
              </w:rPr>
              <w:t>，</w:t>
            </w:r>
            <w:r w:rsidRPr="007C66AF">
              <w:rPr>
                <w:rFonts w:ascii="宋体" w:hAnsi="宋体" w:hint="eastAsia"/>
              </w:rPr>
              <w:t>引导学生了解日本和服与中国唐代服饰的渊源。</w:t>
            </w:r>
          </w:p>
        </w:tc>
      </w:tr>
      <w:tr w:rsidR="007E2D89" w14:paraId="525DFF5F" w14:textId="77777777" w:rsidTr="00606092">
        <w:trPr>
          <w:trHeight w:val="454"/>
        </w:trPr>
        <w:tc>
          <w:tcPr>
            <w:tcW w:w="1269" w:type="dxa"/>
            <w:vAlign w:val="center"/>
          </w:tcPr>
          <w:p w14:paraId="445AFEFB" w14:textId="6E04A92E" w:rsidR="007E2D89" w:rsidRPr="00EB3812" w:rsidRDefault="007E2D89" w:rsidP="007E2D89">
            <w:pPr>
              <w:pStyle w:val="DG0"/>
            </w:pPr>
            <w:r>
              <w:rPr>
                <w:rFonts w:hint="eastAsia"/>
              </w:rPr>
              <w:t>第二单元</w:t>
            </w:r>
          </w:p>
        </w:tc>
        <w:tc>
          <w:tcPr>
            <w:tcW w:w="7221" w:type="dxa"/>
            <w:vAlign w:val="center"/>
          </w:tcPr>
          <w:p w14:paraId="71F4AB56" w14:textId="5D5F2BBC" w:rsidR="007E2D89" w:rsidRPr="00606092" w:rsidRDefault="007E2D89" w:rsidP="00606092">
            <w:pPr>
              <w:pStyle w:val="DG0"/>
              <w:jc w:val="left"/>
              <w:rPr>
                <w:rFonts w:ascii="宋体" w:hAnsi="宋体"/>
              </w:rPr>
            </w:pPr>
            <w:r w:rsidRPr="007C66AF">
              <w:rPr>
                <w:rFonts w:ascii="宋体" w:hAnsi="宋体" w:hint="eastAsia"/>
              </w:rPr>
              <w:t>1.通过日本公司职员的日常生活，对比中日普通工薪阶层的日常生活</w:t>
            </w:r>
            <w:r w:rsidR="00606092">
              <w:rPr>
                <w:rFonts w:ascii="宋体" w:hAnsi="宋体" w:hint="eastAsia"/>
              </w:rPr>
              <w:t>，</w:t>
            </w:r>
            <w:r w:rsidRPr="007C66AF">
              <w:rPr>
                <w:rFonts w:ascii="宋体" w:hAnsi="宋体" w:hint="eastAsia"/>
              </w:rPr>
              <w:t>引导学生正确看待工薪阶层的生活压力和职业道德。培育“敬业”社会主义核心价值观，加强职业道德教育。2.通过人际关系，介绍日本社会人际关系的特点</w:t>
            </w:r>
            <w:r w:rsidR="00606092">
              <w:rPr>
                <w:rFonts w:ascii="宋体" w:hAnsi="宋体" w:hint="eastAsia"/>
              </w:rPr>
              <w:t>，</w:t>
            </w:r>
            <w:r w:rsidRPr="007C66AF">
              <w:rPr>
                <w:rFonts w:ascii="宋体" w:hAnsi="宋体" w:hint="eastAsia"/>
              </w:rPr>
              <w:t>引导学生辩证分析日本社会人际关系的特点，思考如何运用所学专业知</w:t>
            </w:r>
            <w:r w:rsidRPr="007C66AF">
              <w:rPr>
                <w:rFonts w:ascii="宋体" w:hAnsi="宋体" w:hint="eastAsia"/>
              </w:rPr>
              <w:lastRenderedPageBreak/>
              <w:t>识来促进与日本人的跨文化交际。引导学生了解尊重、理解、沟通、宽容、诚信等人际道德要求，思考如何培养最基本的同学、师生、亲子关系等人际关系，培育“友善”“和谐”“诚信”社会主义核心价值观。</w:t>
            </w:r>
            <w:r w:rsidRPr="007C66AF">
              <w:rPr>
                <w:rFonts w:ascii="宋体" w:hAnsi="宋体"/>
              </w:rPr>
              <w:t>3.</w:t>
            </w:r>
            <w:r w:rsidRPr="007C66AF">
              <w:rPr>
                <w:rFonts w:ascii="宋体" w:hAnsi="宋体" w:hint="eastAsia"/>
              </w:rPr>
              <w:t>通过垃圾分类，介绍中国和日本垃圾分类现状。引导学生正确解读我国垃圾分类政策，深刻理解“两山理论”。4</w:t>
            </w:r>
            <w:r w:rsidRPr="007C66AF">
              <w:rPr>
                <w:rFonts w:ascii="宋体" w:hAnsi="宋体"/>
              </w:rPr>
              <w:t>.</w:t>
            </w:r>
            <w:r w:rsidRPr="007C66AF">
              <w:rPr>
                <w:rFonts w:ascii="宋体" w:hAnsi="宋体" w:cs="Songti SC Regular" w:hint="eastAsia"/>
                <w:color w:val="000000" w:themeColor="dark1"/>
                <w:kern w:val="2"/>
              </w:rPr>
              <w:t xml:space="preserve"> </w:t>
            </w:r>
            <w:r w:rsidRPr="007C66AF">
              <w:rPr>
                <w:rFonts w:ascii="宋体" w:hAnsi="宋体" w:hint="eastAsia"/>
              </w:rPr>
              <w:t>通过环境污染，介绍“海洋塑料污染”</w:t>
            </w:r>
            <w:r w:rsidRPr="007C66AF">
              <w:rPr>
                <w:rFonts w:ascii="宋体" w:hAnsi="宋体"/>
              </w:rPr>
              <w:t>“大气污染”等环境污染问题现状</w:t>
            </w:r>
            <w:r w:rsidRPr="007C66AF">
              <w:rPr>
                <w:rFonts w:ascii="宋体" w:hAnsi="宋体" w:hint="eastAsia"/>
              </w:rPr>
              <w:t>。引导学生思考如何平衡经济发展与环境保护。思考如何从自身做起，实现绿色发展理念，建设美丽中国，树立大局观，长远观，整体观，培养主人翁意识。5</w:t>
            </w:r>
            <w:r w:rsidRPr="007C66AF">
              <w:rPr>
                <w:rFonts w:ascii="宋体" w:hAnsi="宋体"/>
              </w:rPr>
              <w:t>.</w:t>
            </w:r>
            <w:r w:rsidRPr="007C66AF">
              <w:rPr>
                <w:rFonts w:ascii="宋体" w:hAnsi="宋体" w:cs="Songti SC Regular" w:hint="eastAsia"/>
                <w:color w:val="000000" w:themeColor="dark1"/>
                <w:kern w:val="2"/>
              </w:rPr>
              <w:t xml:space="preserve"> </w:t>
            </w:r>
            <w:r w:rsidRPr="007C66AF">
              <w:rPr>
                <w:rFonts w:ascii="宋体" w:hAnsi="宋体" w:hint="eastAsia"/>
              </w:rPr>
              <w:t>通过教育制度，对比中日教育制度，引导学生辩证分析中日教育制度的异同，思考学历社会与能力社会各自的利弊，认识教育的重要性。培育“富强”“文明”</w:t>
            </w:r>
            <w:r w:rsidRPr="007C66AF">
              <w:rPr>
                <w:rFonts w:ascii="宋体" w:hAnsi="宋体"/>
              </w:rPr>
              <w:t>“平等”</w:t>
            </w:r>
            <w:r w:rsidRPr="007C66AF">
              <w:rPr>
                <w:rFonts w:ascii="宋体" w:hAnsi="宋体" w:hint="eastAsia"/>
              </w:rPr>
              <w:t>社会主义核心价值观。坚定中国特色社会主义道路自信，理论自信，制度自信，文化自信。</w:t>
            </w:r>
          </w:p>
        </w:tc>
      </w:tr>
      <w:tr w:rsidR="007E2D89" w14:paraId="38A97F84" w14:textId="77777777" w:rsidTr="00606092">
        <w:trPr>
          <w:trHeight w:val="454"/>
        </w:trPr>
        <w:tc>
          <w:tcPr>
            <w:tcW w:w="1269" w:type="dxa"/>
            <w:vAlign w:val="center"/>
          </w:tcPr>
          <w:p w14:paraId="7B1AC663" w14:textId="711294DA" w:rsidR="007E2D89" w:rsidRPr="00EB3812" w:rsidRDefault="007E2D89" w:rsidP="007E2D89">
            <w:pPr>
              <w:pStyle w:val="DG0"/>
            </w:pPr>
            <w:r>
              <w:rPr>
                <w:rFonts w:hint="eastAsia"/>
              </w:rPr>
              <w:lastRenderedPageBreak/>
              <w:t>第三单元</w:t>
            </w:r>
          </w:p>
        </w:tc>
        <w:tc>
          <w:tcPr>
            <w:tcW w:w="7221" w:type="dxa"/>
            <w:vAlign w:val="center"/>
          </w:tcPr>
          <w:p w14:paraId="4D39ACDD" w14:textId="5BD52E14" w:rsidR="007E2D89" w:rsidRPr="00EB3812" w:rsidRDefault="007E2D89" w:rsidP="00606092">
            <w:pPr>
              <w:pStyle w:val="DG0"/>
              <w:jc w:val="both"/>
            </w:pPr>
            <w:r w:rsidRPr="007C66AF">
              <w:rPr>
                <w:rFonts w:ascii="宋体" w:hAnsi="宋体" w:hint="eastAsia"/>
              </w:rPr>
              <w:t>1.介绍日语学习的目的，方法，意义，引导学生结合专业思考日语学习的目的和意义，认识到自身在中日文化交流中应承担的责任。思考应该如何克服学习中的困难，实现学习目标。2</w:t>
            </w:r>
            <w:r w:rsidRPr="007C66AF">
              <w:rPr>
                <w:rFonts w:ascii="宋体" w:hAnsi="宋体"/>
              </w:rPr>
              <w:t>.</w:t>
            </w:r>
            <w:r w:rsidRPr="007C66AF">
              <w:rPr>
                <w:rFonts w:ascii="宋体" w:hAnsi="宋体" w:hint="eastAsia"/>
              </w:rPr>
              <w:t>通过中日暧昧用语的学习对比，</w:t>
            </w:r>
            <w:r w:rsidRPr="007C66AF">
              <w:rPr>
                <w:rFonts w:ascii="宋体" w:hAnsi="宋体"/>
              </w:rPr>
              <w:t>引导学生</w:t>
            </w:r>
            <w:r w:rsidRPr="007C66AF">
              <w:rPr>
                <w:rFonts w:ascii="宋体" w:hAnsi="宋体" w:hint="eastAsia"/>
              </w:rPr>
              <w:t>认识日语暧昧用语中体现的日本价值观自然观和思维方式与中国的差异，了解这一日语语言习惯在维系和谐人际关系中的作用。3</w:t>
            </w:r>
            <w:r w:rsidRPr="007C66AF">
              <w:rPr>
                <w:rFonts w:ascii="宋体" w:hAnsi="宋体"/>
              </w:rPr>
              <w:t>.</w:t>
            </w:r>
            <w:r w:rsidRPr="007C66AF">
              <w:rPr>
                <w:rFonts w:ascii="宋体" w:hAnsi="宋体" w:hint="eastAsia"/>
              </w:rPr>
              <w:t>通过</w:t>
            </w:r>
            <w:r w:rsidR="00606092" w:rsidRPr="007C66AF">
              <w:rPr>
                <w:rFonts w:ascii="宋体" w:hAnsi="宋体" w:hint="eastAsia"/>
              </w:rPr>
              <w:t>《</w:t>
            </w:r>
            <w:r w:rsidRPr="007C66AF">
              <w:rPr>
                <w:rFonts w:ascii="宋体" w:hAnsi="宋体" w:hint="eastAsia"/>
              </w:rPr>
              <w:t>仙鹤的报恩</w:t>
            </w:r>
            <w:r w:rsidR="00606092" w:rsidRPr="007C66AF">
              <w:rPr>
                <w:rFonts w:ascii="宋体" w:hAnsi="宋体" w:hint="eastAsia"/>
              </w:rPr>
              <w:t>》</w:t>
            </w:r>
            <w:r w:rsidRPr="007C66AF">
              <w:rPr>
                <w:rFonts w:ascii="宋体" w:hAnsi="宋体" w:hint="eastAsia"/>
              </w:rPr>
              <w:t>的学习，对比中国《田螺姑娘》等关于报恩的民间传说，引导学生对比分析中日的报恩文化，提升感恩意识。4</w:t>
            </w:r>
            <w:r w:rsidRPr="007C66AF">
              <w:rPr>
                <w:rFonts w:ascii="宋体" w:hAnsi="宋体"/>
              </w:rPr>
              <w:t>.</w:t>
            </w:r>
            <w:r w:rsidRPr="007C66AF">
              <w:rPr>
                <w:rFonts w:ascii="宋体" w:hAnsi="宋体" w:hint="eastAsia"/>
              </w:rPr>
              <w:t>通过谚语学习，对比中日谚语，引导学生分析中日谚语的异同及历史渊源，思考谚语中蕴含的民间习俗，思想方法及反映出的中日两国文化交流。</w:t>
            </w:r>
          </w:p>
        </w:tc>
      </w:tr>
      <w:tr w:rsidR="007E2D89" w14:paraId="7FE51F0B" w14:textId="77777777" w:rsidTr="00606092">
        <w:trPr>
          <w:trHeight w:val="454"/>
        </w:trPr>
        <w:tc>
          <w:tcPr>
            <w:tcW w:w="1269" w:type="dxa"/>
            <w:vAlign w:val="center"/>
          </w:tcPr>
          <w:p w14:paraId="598DADA3" w14:textId="5D112680" w:rsidR="007E2D89" w:rsidRPr="00EB3812" w:rsidRDefault="007E2D89" w:rsidP="007E2D89">
            <w:pPr>
              <w:pStyle w:val="DG0"/>
            </w:pPr>
            <w:r>
              <w:rPr>
                <w:rFonts w:hint="eastAsia"/>
              </w:rPr>
              <w:t>第四单元</w:t>
            </w:r>
          </w:p>
        </w:tc>
        <w:tc>
          <w:tcPr>
            <w:tcW w:w="7221" w:type="dxa"/>
            <w:vAlign w:val="center"/>
          </w:tcPr>
          <w:p w14:paraId="2B4B3962" w14:textId="36F02DE8" w:rsidR="007E2D89" w:rsidRPr="00EB3812" w:rsidRDefault="007E2D89" w:rsidP="00606092">
            <w:pPr>
              <w:pStyle w:val="DG0"/>
              <w:jc w:val="both"/>
            </w:pPr>
            <w:r w:rsidRPr="007C66AF">
              <w:rPr>
                <w:rFonts w:ascii="宋体" w:hAnsi="宋体" w:hint="eastAsia"/>
              </w:rPr>
              <w:t>1.通过为了友好的学习，回顾中日交流历史，引导学生辩证分析中日交流历史及现状，正确看待中日关系，思考如何结合自身专业促进中日友好交流和弘扬中国文化。2.通过介绍五十</w:t>
            </w:r>
            <w:proofErr w:type="gramStart"/>
            <w:r w:rsidRPr="007C66AF">
              <w:rPr>
                <w:rFonts w:ascii="宋体" w:hAnsi="宋体" w:hint="eastAsia"/>
              </w:rPr>
              <w:t>岚</w:t>
            </w:r>
            <w:proofErr w:type="gramEnd"/>
            <w:r w:rsidRPr="007C66AF">
              <w:rPr>
                <w:rFonts w:ascii="宋体" w:hAnsi="宋体" w:hint="eastAsia"/>
              </w:rPr>
              <w:t>胜与中国留日学生的事迹，引导学生正确看待中日友好交流，认识自身作为外语人才所应肩负的促进两国交流和弘扬中国文化的责任。加强爱国主义教育，培育“爱国”“友善”“和谐”社会主义核心价值观。培养主人翁意识。</w:t>
            </w:r>
          </w:p>
        </w:tc>
      </w:tr>
    </w:tbl>
    <w:p w14:paraId="5DD1BF72" w14:textId="77777777" w:rsidR="007E2D89" w:rsidRPr="00437B60" w:rsidRDefault="00E545FF" w:rsidP="007E2D89">
      <w:pPr>
        <w:pStyle w:val="DG1"/>
        <w:spacing w:beforeLines="100" w:before="326" w:line="360" w:lineRule="auto"/>
        <w:rPr>
          <w:rFonts w:ascii="黑体" w:hAnsi="宋体"/>
        </w:rPr>
      </w:pPr>
      <w:r>
        <w:rPr>
          <w:rFonts w:ascii="黑体" w:hAnsi="宋体" w:hint="eastAsia"/>
        </w:rPr>
        <w:t>五、课程考核</w:t>
      </w:r>
    </w:p>
    <w:tbl>
      <w:tblPr>
        <w:tblStyle w:val="a7"/>
        <w:tblW w:w="4994" w:type="pct"/>
        <w:tblLook w:val="04A0" w:firstRow="1" w:lastRow="0" w:firstColumn="1" w:lastColumn="0" w:noHBand="0" w:noVBand="1"/>
      </w:tblPr>
      <w:tblGrid>
        <w:gridCol w:w="980"/>
        <w:gridCol w:w="830"/>
        <w:gridCol w:w="2761"/>
        <w:gridCol w:w="719"/>
        <w:gridCol w:w="719"/>
        <w:gridCol w:w="719"/>
        <w:gridCol w:w="721"/>
        <w:gridCol w:w="817"/>
      </w:tblGrid>
      <w:tr w:rsidR="007E2D89" w14:paraId="3180DD34" w14:textId="77777777" w:rsidTr="007127CE">
        <w:trPr>
          <w:trHeight w:val="454"/>
        </w:trPr>
        <w:tc>
          <w:tcPr>
            <w:tcW w:w="593" w:type="pct"/>
            <w:vMerge w:val="restart"/>
            <w:tcBorders>
              <w:top w:val="single" w:sz="12" w:space="0" w:color="auto"/>
              <w:left w:val="single" w:sz="12" w:space="0" w:color="auto"/>
            </w:tcBorders>
            <w:vAlign w:val="center"/>
          </w:tcPr>
          <w:p w14:paraId="52AA6D60" w14:textId="77777777" w:rsidR="007E2D89" w:rsidRPr="004019DB" w:rsidRDefault="007E2D89" w:rsidP="007127CE">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502" w:type="pct"/>
            <w:vMerge w:val="restart"/>
            <w:tcBorders>
              <w:top w:val="single" w:sz="12" w:space="0" w:color="auto"/>
            </w:tcBorders>
            <w:vAlign w:val="center"/>
          </w:tcPr>
          <w:p w14:paraId="6F32EA77" w14:textId="77777777" w:rsidR="007E2D89" w:rsidRDefault="007E2D89" w:rsidP="007127CE">
            <w:pPr>
              <w:pStyle w:val="DG1"/>
              <w:spacing w:line="240" w:lineRule="auto"/>
              <w:jc w:val="center"/>
              <w:rPr>
                <w:rFonts w:ascii="黑体" w:hAnsi="宋体"/>
              </w:rPr>
            </w:pPr>
            <w:r>
              <w:rPr>
                <w:rFonts w:ascii="黑体" w:hAnsi="黑体" w:hint="eastAsia"/>
                <w:bCs/>
                <w:sz w:val="21"/>
                <w:szCs w:val="21"/>
              </w:rPr>
              <w:t>占比</w:t>
            </w:r>
          </w:p>
        </w:tc>
        <w:tc>
          <w:tcPr>
            <w:tcW w:w="1670" w:type="pct"/>
            <w:vMerge w:val="restart"/>
            <w:tcBorders>
              <w:top w:val="single" w:sz="12" w:space="0" w:color="auto"/>
              <w:right w:val="double" w:sz="4" w:space="0" w:color="auto"/>
            </w:tcBorders>
            <w:vAlign w:val="center"/>
          </w:tcPr>
          <w:p w14:paraId="0F59DB55" w14:textId="77777777" w:rsidR="007E2D89" w:rsidRPr="00100633" w:rsidRDefault="007E2D89" w:rsidP="007127CE">
            <w:pPr>
              <w:pStyle w:val="DG1"/>
              <w:jc w:val="center"/>
              <w:rPr>
                <w:rFonts w:ascii="黑体" w:hAnsi="黑体"/>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1741" w:type="pct"/>
            <w:gridSpan w:val="4"/>
            <w:tcBorders>
              <w:top w:val="single" w:sz="12" w:space="0" w:color="auto"/>
              <w:left w:val="double" w:sz="4" w:space="0" w:color="auto"/>
              <w:right w:val="single" w:sz="4" w:space="0" w:color="auto"/>
            </w:tcBorders>
            <w:vAlign w:val="center"/>
          </w:tcPr>
          <w:p w14:paraId="0540085A" w14:textId="77777777" w:rsidR="007E2D89" w:rsidRDefault="007E2D89" w:rsidP="007127CE">
            <w:pPr>
              <w:pStyle w:val="DG1"/>
              <w:spacing w:line="240" w:lineRule="auto"/>
              <w:jc w:val="center"/>
              <w:rPr>
                <w:rFonts w:ascii="黑体" w:hAnsi="宋体"/>
              </w:rPr>
            </w:pPr>
            <w:r w:rsidRPr="00100633">
              <w:rPr>
                <w:rFonts w:ascii="黑体" w:hAnsi="黑体" w:hint="eastAsia"/>
                <w:bCs/>
                <w:sz w:val="21"/>
                <w:szCs w:val="21"/>
              </w:rPr>
              <w:t>课程目标</w:t>
            </w:r>
          </w:p>
        </w:tc>
        <w:tc>
          <w:tcPr>
            <w:tcW w:w="494" w:type="pct"/>
            <w:vMerge w:val="restart"/>
            <w:tcBorders>
              <w:top w:val="single" w:sz="12" w:space="0" w:color="auto"/>
              <w:right w:val="single" w:sz="12" w:space="0" w:color="auto"/>
            </w:tcBorders>
            <w:vAlign w:val="center"/>
          </w:tcPr>
          <w:p w14:paraId="048D0837" w14:textId="77777777" w:rsidR="007E2D89" w:rsidRPr="00100633" w:rsidRDefault="007E2D89" w:rsidP="007127CE">
            <w:pPr>
              <w:pStyle w:val="DG1"/>
              <w:spacing w:line="240" w:lineRule="auto"/>
              <w:jc w:val="center"/>
              <w:rPr>
                <w:rFonts w:ascii="黑体" w:hAnsi="黑体"/>
                <w:bCs/>
                <w:sz w:val="21"/>
                <w:szCs w:val="21"/>
              </w:rPr>
            </w:pPr>
            <w:r>
              <w:rPr>
                <w:rFonts w:ascii="黑体" w:hAnsi="黑体" w:hint="eastAsia"/>
                <w:bCs/>
                <w:sz w:val="21"/>
                <w:szCs w:val="21"/>
              </w:rPr>
              <w:t>合计</w:t>
            </w:r>
          </w:p>
        </w:tc>
      </w:tr>
      <w:tr w:rsidR="007E2D89" w14:paraId="47243456" w14:textId="77777777" w:rsidTr="009C2149">
        <w:trPr>
          <w:trHeight w:val="454"/>
        </w:trPr>
        <w:tc>
          <w:tcPr>
            <w:tcW w:w="593" w:type="pct"/>
            <w:vMerge/>
            <w:tcBorders>
              <w:left w:val="single" w:sz="12" w:space="0" w:color="auto"/>
            </w:tcBorders>
          </w:tcPr>
          <w:p w14:paraId="37B2E8B6" w14:textId="77777777" w:rsidR="007E2D89" w:rsidRPr="004019DB" w:rsidRDefault="007E2D89" w:rsidP="007127CE">
            <w:pPr>
              <w:snapToGrid w:val="0"/>
              <w:jc w:val="center"/>
              <w:rPr>
                <w:rFonts w:ascii="黑体" w:eastAsia="黑体" w:hAnsi="黑体"/>
                <w:bCs/>
                <w:sz w:val="21"/>
                <w:szCs w:val="21"/>
              </w:rPr>
            </w:pPr>
          </w:p>
        </w:tc>
        <w:tc>
          <w:tcPr>
            <w:tcW w:w="502" w:type="pct"/>
            <w:vMerge/>
          </w:tcPr>
          <w:p w14:paraId="65965945" w14:textId="77777777" w:rsidR="007E2D89" w:rsidRPr="009A1E27" w:rsidRDefault="007E2D89" w:rsidP="007127CE">
            <w:pPr>
              <w:pStyle w:val="DG1"/>
              <w:rPr>
                <w:rFonts w:ascii="黑体" w:hAnsi="黑体"/>
                <w:bCs/>
                <w:sz w:val="21"/>
                <w:szCs w:val="21"/>
              </w:rPr>
            </w:pPr>
          </w:p>
        </w:tc>
        <w:tc>
          <w:tcPr>
            <w:tcW w:w="1670" w:type="pct"/>
            <w:vMerge/>
            <w:tcBorders>
              <w:right w:val="double" w:sz="4" w:space="0" w:color="auto"/>
            </w:tcBorders>
          </w:tcPr>
          <w:p w14:paraId="53EB8D06" w14:textId="77777777" w:rsidR="007E2D89" w:rsidRPr="00100633" w:rsidRDefault="007E2D89" w:rsidP="007127CE">
            <w:pPr>
              <w:pStyle w:val="DG1"/>
              <w:rPr>
                <w:rFonts w:ascii="黑体" w:hAnsi="黑体"/>
                <w:bCs/>
                <w:sz w:val="21"/>
                <w:szCs w:val="21"/>
              </w:rPr>
            </w:pPr>
          </w:p>
        </w:tc>
        <w:tc>
          <w:tcPr>
            <w:tcW w:w="435" w:type="pct"/>
            <w:tcBorders>
              <w:left w:val="double" w:sz="4" w:space="0" w:color="auto"/>
            </w:tcBorders>
            <w:vAlign w:val="center"/>
          </w:tcPr>
          <w:p w14:paraId="0E8DFAAC" w14:textId="77777777" w:rsidR="007E2D89" w:rsidRPr="00100633" w:rsidRDefault="007E2D89" w:rsidP="007127CE">
            <w:pPr>
              <w:pStyle w:val="DG1"/>
              <w:spacing w:line="240" w:lineRule="auto"/>
              <w:jc w:val="center"/>
              <w:rPr>
                <w:rFonts w:ascii="黑体" w:hAnsi="黑体"/>
                <w:bCs/>
                <w:sz w:val="21"/>
                <w:szCs w:val="21"/>
              </w:rPr>
            </w:pPr>
            <w:r>
              <w:rPr>
                <w:rFonts w:ascii="黑体" w:hAnsi="黑体" w:hint="eastAsia"/>
                <w:bCs/>
                <w:sz w:val="21"/>
                <w:szCs w:val="21"/>
              </w:rPr>
              <w:t>1</w:t>
            </w:r>
            <w:r>
              <w:rPr>
                <w:rFonts w:ascii="黑体" w:hAnsi="黑体"/>
                <w:bCs/>
                <w:sz w:val="21"/>
                <w:szCs w:val="21"/>
              </w:rPr>
              <w:t>-1</w:t>
            </w:r>
          </w:p>
        </w:tc>
        <w:tc>
          <w:tcPr>
            <w:tcW w:w="435" w:type="pct"/>
            <w:vAlign w:val="center"/>
          </w:tcPr>
          <w:p w14:paraId="77D643A4" w14:textId="77777777" w:rsidR="007E2D89" w:rsidRPr="00100633" w:rsidRDefault="007E2D89" w:rsidP="007127CE">
            <w:pPr>
              <w:pStyle w:val="DG1"/>
              <w:spacing w:line="240" w:lineRule="auto"/>
              <w:jc w:val="center"/>
              <w:rPr>
                <w:rFonts w:ascii="黑体" w:hAnsi="黑体"/>
                <w:bCs/>
                <w:sz w:val="21"/>
                <w:szCs w:val="21"/>
              </w:rPr>
            </w:pPr>
            <w:r>
              <w:rPr>
                <w:rFonts w:ascii="黑体" w:hAnsi="黑体" w:hint="eastAsia"/>
                <w:bCs/>
                <w:sz w:val="21"/>
                <w:szCs w:val="21"/>
              </w:rPr>
              <w:t>2</w:t>
            </w:r>
            <w:r>
              <w:rPr>
                <w:rFonts w:ascii="黑体" w:hAnsi="黑体"/>
                <w:bCs/>
                <w:sz w:val="21"/>
                <w:szCs w:val="21"/>
              </w:rPr>
              <w:t>-1</w:t>
            </w:r>
          </w:p>
        </w:tc>
        <w:tc>
          <w:tcPr>
            <w:tcW w:w="435" w:type="pct"/>
            <w:vAlign w:val="center"/>
          </w:tcPr>
          <w:p w14:paraId="71EDDC64" w14:textId="77777777" w:rsidR="007E2D89" w:rsidRPr="00100633" w:rsidRDefault="007E2D89" w:rsidP="007127CE">
            <w:pPr>
              <w:pStyle w:val="DG1"/>
              <w:spacing w:line="240" w:lineRule="auto"/>
              <w:jc w:val="center"/>
              <w:rPr>
                <w:rFonts w:ascii="黑体" w:hAnsi="黑体"/>
                <w:bCs/>
                <w:sz w:val="21"/>
                <w:szCs w:val="21"/>
              </w:rPr>
            </w:pPr>
            <w:r>
              <w:rPr>
                <w:rFonts w:ascii="黑体" w:hAnsi="黑体" w:hint="eastAsia"/>
                <w:bCs/>
                <w:sz w:val="21"/>
                <w:szCs w:val="21"/>
              </w:rPr>
              <w:t>2</w:t>
            </w:r>
            <w:r>
              <w:rPr>
                <w:rFonts w:ascii="黑体" w:hAnsi="黑体"/>
                <w:bCs/>
                <w:sz w:val="21"/>
                <w:szCs w:val="21"/>
              </w:rPr>
              <w:t>-2</w:t>
            </w:r>
          </w:p>
        </w:tc>
        <w:tc>
          <w:tcPr>
            <w:tcW w:w="436" w:type="pct"/>
            <w:vAlign w:val="center"/>
          </w:tcPr>
          <w:p w14:paraId="4D2CE53C" w14:textId="77777777" w:rsidR="007E2D89" w:rsidRPr="00100633" w:rsidRDefault="007E2D89" w:rsidP="007127CE">
            <w:pPr>
              <w:pStyle w:val="DG1"/>
              <w:spacing w:line="240" w:lineRule="auto"/>
              <w:jc w:val="center"/>
              <w:rPr>
                <w:rFonts w:ascii="黑体" w:hAnsi="黑体"/>
                <w:bCs/>
                <w:sz w:val="21"/>
                <w:szCs w:val="21"/>
              </w:rPr>
            </w:pPr>
            <w:r>
              <w:rPr>
                <w:rFonts w:ascii="黑体" w:hAnsi="黑体"/>
                <w:bCs/>
                <w:sz w:val="21"/>
                <w:szCs w:val="21"/>
              </w:rPr>
              <w:t>3-1</w:t>
            </w:r>
          </w:p>
        </w:tc>
        <w:tc>
          <w:tcPr>
            <w:tcW w:w="494" w:type="pct"/>
            <w:vMerge/>
            <w:tcBorders>
              <w:right w:val="single" w:sz="12" w:space="0" w:color="auto"/>
            </w:tcBorders>
          </w:tcPr>
          <w:p w14:paraId="4E6300D8" w14:textId="77777777" w:rsidR="007E2D89" w:rsidRDefault="007E2D89" w:rsidP="007127CE">
            <w:pPr>
              <w:pStyle w:val="DG1"/>
              <w:spacing w:line="240" w:lineRule="auto"/>
              <w:jc w:val="center"/>
              <w:rPr>
                <w:rFonts w:ascii="黑体" w:hAnsi="黑体"/>
                <w:bCs/>
                <w:sz w:val="21"/>
                <w:szCs w:val="21"/>
              </w:rPr>
            </w:pPr>
          </w:p>
        </w:tc>
      </w:tr>
      <w:tr w:rsidR="007E2D89" w14:paraId="69DC02F1" w14:textId="77777777" w:rsidTr="009C2149">
        <w:trPr>
          <w:trHeight w:val="454"/>
        </w:trPr>
        <w:tc>
          <w:tcPr>
            <w:tcW w:w="593" w:type="pct"/>
            <w:tcBorders>
              <w:left w:val="single" w:sz="12" w:space="0" w:color="auto"/>
            </w:tcBorders>
            <w:vAlign w:val="center"/>
          </w:tcPr>
          <w:p w14:paraId="52F8A739" w14:textId="291A0F68" w:rsidR="007E2D89" w:rsidRPr="004019DB" w:rsidRDefault="006200F1" w:rsidP="007127CE">
            <w:pPr>
              <w:snapToGrid w:val="0"/>
              <w:jc w:val="center"/>
              <w:rPr>
                <w:rFonts w:ascii="黑体" w:eastAsia="黑体" w:hAnsi="黑体"/>
                <w:bCs/>
                <w:sz w:val="21"/>
                <w:szCs w:val="21"/>
              </w:rPr>
            </w:pPr>
            <w:r>
              <w:rPr>
                <w:rFonts w:ascii="黑体" w:eastAsia="黑体" w:hAnsi="黑体" w:hint="eastAsia"/>
                <w:bCs/>
                <w:sz w:val="21"/>
                <w:szCs w:val="21"/>
              </w:rPr>
              <w:t>X</w:t>
            </w:r>
          </w:p>
        </w:tc>
        <w:tc>
          <w:tcPr>
            <w:tcW w:w="502" w:type="pct"/>
            <w:vAlign w:val="center"/>
          </w:tcPr>
          <w:p w14:paraId="283429B3" w14:textId="77777777" w:rsidR="007E2D89" w:rsidRPr="004019DB" w:rsidRDefault="007E2D89" w:rsidP="007127CE">
            <w:pPr>
              <w:pStyle w:val="DG0"/>
            </w:pPr>
            <w:r>
              <w:rPr>
                <w:rFonts w:hint="eastAsia"/>
              </w:rPr>
              <w:t>60%</w:t>
            </w:r>
          </w:p>
        </w:tc>
        <w:tc>
          <w:tcPr>
            <w:tcW w:w="1670" w:type="pct"/>
            <w:tcBorders>
              <w:right w:val="double" w:sz="4" w:space="0" w:color="auto"/>
            </w:tcBorders>
            <w:vAlign w:val="center"/>
          </w:tcPr>
          <w:p w14:paraId="74307265" w14:textId="77777777" w:rsidR="007E2D89" w:rsidRPr="004019DB" w:rsidRDefault="007E2D89" w:rsidP="007127CE">
            <w:pPr>
              <w:pStyle w:val="DG0"/>
            </w:pPr>
            <w:r>
              <w:rPr>
                <w:rFonts w:hint="eastAsia"/>
              </w:rPr>
              <w:t>期末考试</w:t>
            </w:r>
          </w:p>
        </w:tc>
        <w:tc>
          <w:tcPr>
            <w:tcW w:w="435" w:type="pct"/>
            <w:tcBorders>
              <w:left w:val="double" w:sz="4" w:space="0" w:color="auto"/>
            </w:tcBorders>
            <w:vAlign w:val="center"/>
          </w:tcPr>
          <w:p w14:paraId="01A179A4" w14:textId="77777777" w:rsidR="007E2D89" w:rsidRPr="004019DB" w:rsidRDefault="007E2D89" w:rsidP="007127CE">
            <w:pPr>
              <w:pStyle w:val="DG0"/>
            </w:pPr>
            <w:r>
              <w:rPr>
                <w:rFonts w:hint="eastAsia"/>
              </w:rPr>
              <w:t>10</w:t>
            </w:r>
          </w:p>
        </w:tc>
        <w:tc>
          <w:tcPr>
            <w:tcW w:w="435" w:type="pct"/>
            <w:vAlign w:val="center"/>
          </w:tcPr>
          <w:p w14:paraId="2AC44040" w14:textId="77777777" w:rsidR="007E2D89" w:rsidRPr="004019DB" w:rsidRDefault="007E2D89" w:rsidP="007127CE">
            <w:pPr>
              <w:pStyle w:val="DG0"/>
            </w:pPr>
            <w:r>
              <w:rPr>
                <w:rFonts w:hint="eastAsia"/>
              </w:rPr>
              <w:t>5</w:t>
            </w:r>
          </w:p>
        </w:tc>
        <w:tc>
          <w:tcPr>
            <w:tcW w:w="435" w:type="pct"/>
            <w:vAlign w:val="center"/>
          </w:tcPr>
          <w:p w14:paraId="45E1AF84" w14:textId="77777777" w:rsidR="007E2D89" w:rsidRPr="004019DB" w:rsidRDefault="007E2D89" w:rsidP="007127CE">
            <w:pPr>
              <w:pStyle w:val="DG0"/>
            </w:pPr>
            <w:r>
              <w:rPr>
                <w:rFonts w:hint="eastAsia"/>
              </w:rPr>
              <w:t>70</w:t>
            </w:r>
          </w:p>
        </w:tc>
        <w:tc>
          <w:tcPr>
            <w:tcW w:w="436" w:type="pct"/>
            <w:vAlign w:val="center"/>
          </w:tcPr>
          <w:p w14:paraId="7E173F3E" w14:textId="77777777" w:rsidR="007E2D89" w:rsidRPr="004019DB" w:rsidRDefault="007E2D89" w:rsidP="007127CE">
            <w:pPr>
              <w:pStyle w:val="DG0"/>
            </w:pPr>
            <w:r>
              <w:rPr>
                <w:rFonts w:hint="eastAsia"/>
              </w:rPr>
              <w:t>15</w:t>
            </w:r>
          </w:p>
        </w:tc>
        <w:tc>
          <w:tcPr>
            <w:tcW w:w="494" w:type="pct"/>
            <w:tcBorders>
              <w:right w:val="single" w:sz="12" w:space="0" w:color="auto"/>
            </w:tcBorders>
            <w:vAlign w:val="center"/>
          </w:tcPr>
          <w:p w14:paraId="5CE21F6A" w14:textId="77777777" w:rsidR="007E2D89" w:rsidRPr="004019DB" w:rsidRDefault="007E2D89" w:rsidP="007127CE">
            <w:pPr>
              <w:pStyle w:val="DG0"/>
            </w:pPr>
            <w:r>
              <w:rPr>
                <w:rFonts w:hint="eastAsia"/>
              </w:rPr>
              <w:t>1</w:t>
            </w:r>
            <w:r>
              <w:t>00</w:t>
            </w:r>
          </w:p>
        </w:tc>
      </w:tr>
      <w:tr w:rsidR="007E2D89" w14:paraId="03F03208" w14:textId="77777777" w:rsidTr="009C2149">
        <w:trPr>
          <w:trHeight w:val="454"/>
        </w:trPr>
        <w:tc>
          <w:tcPr>
            <w:tcW w:w="593" w:type="pct"/>
            <w:tcBorders>
              <w:left w:val="single" w:sz="12" w:space="0" w:color="auto"/>
            </w:tcBorders>
            <w:vAlign w:val="center"/>
          </w:tcPr>
          <w:p w14:paraId="3869C4CC" w14:textId="77777777" w:rsidR="007E2D89" w:rsidRPr="004019DB" w:rsidRDefault="007E2D89" w:rsidP="007127CE">
            <w:pPr>
              <w:snapToGrid w:val="0"/>
              <w:jc w:val="center"/>
              <w:rPr>
                <w:rFonts w:ascii="黑体" w:eastAsia="黑体" w:hAnsi="黑体"/>
                <w:bCs/>
                <w:sz w:val="21"/>
                <w:szCs w:val="21"/>
              </w:rPr>
            </w:pPr>
            <w:r w:rsidRPr="004019DB">
              <w:rPr>
                <w:rFonts w:ascii="黑体" w:eastAsia="黑体" w:hAnsi="黑体" w:hint="eastAsia"/>
                <w:bCs/>
                <w:sz w:val="21"/>
                <w:szCs w:val="21"/>
              </w:rPr>
              <w:t>X</w:t>
            </w:r>
            <w:r w:rsidRPr="004019DB">
              <w:rPr>
                <w:rFonts w:ascii="黑体" w:eastAsia="黑体" w:hAnsi="黑体"/>
                <w:bCs/>
                <w:sz w:val="21"/>
                <w:szCs w:val="21"/>
              </w:rPr>
              <w:t>1</w:t>
            </w:r>
          </w:p>
        </w:tc>
        <w:tc>
          <w:tcPr>
            <w:tcW w:w="502" w:type="pct"/>
            <w:vAlign w:val="center"/>
          </w:tcPr>
          <w:p w14:paraId="4CAF9981" w14:textId="77777777" w:rsidR="007E2D89" w:rsidRPr="004019DB" w:rsidRDefault="007E2D89" w:rsidP="007127CE">
            <w:pPr>
              <w:pStyle w:val="DG0"/>
            </w:pPr>
            <w:r>
              <w:rPr>
                <w:rFonts w:hint="eastAsia"/>
              </w:rPr>
              <w:t>15%</w:t>
            </w:r>
          </w:p>
        </w:tc>
        <w:tc>
          <w:tcPr>
            <w:tcW w:w="1670" w:type="pct"/>
            <w:tcBorders>
              <w:right w:val="double" w:sz="4" w:space="0" w:color="auto"/>
            </w:tcBorders>
            <w:vAlign w:val="center"/>
          </w:tcPr>
          <w:p w14:paraId="07A0CA13" w14:textId="77777777" w:rsidR="007E2D89" w:rsidRPr="004019DB" w:rsidRDefault="007E2D89" w:rsidP="007127CE">
            <w:pPr>
              <w:pStyle w:val="DG0"/>
            </w:pPr>
            <w:r w:rsidRPr="004E6CD7">
              <w:rPr>
                <w:rFonts w:hint="eastAsia"/>
              </w:rPr>
              <w:t>课堂小测验</w:t>
            </w:r>
          </w:p>
        </w:tc>
        <w:tc>
          <w:tcPr>
            <w:tcW w:w="435" w:type="pct"/>
            <w:tcBorders>
              <w:left w:val="double" w:sz="4" w:space="0" w:color="auto"/>
            </w:tcBorders>
            <w:vAlign w:val="center"/>
          </w:tcPr>
          <w:p w14:paraId="3E74F712" w14:textId="77777777" w:rsidR="007E2D89" w:rsidRPr="004019DB" w:rsidRDefault="007E2D89" w:rsidP="007127CE">
            <w:pPr>
              <w:pStyle w:val="DG0"/>
            </w:pPr>
            <w:r>
              <w:rPr>
                <w:rFonts w:hint="eastAsia"/>
              </w:rPr>
              <w:t>10</w:t>
            </w:r>
          </w:p>
        </w:tc>
        <w:tc>
          <w:tcPr>
            <w:tcW w:w="435" w:type="pct"/>
            <w:vAlign w:val="center"/>
          </w:tcPr>
          <w:p w14:paraId="283741E9" w14:textId="77777777" w:rsidR="007E2D89" w:rsidRPr="004019DB" w:rsidRDefault="007E2D89" w:rsidP="007127CE">
            <w:pPr>
              <w:pStyle w:val="DG0"/>
            </w:pPr>
            <w:r>
              <w:rPr>
                <w:rFonts w:hint="eastAsia"/>
              </w:rPr>
              <w:t>5</w:t>
            </w:r>
          </w:p>
        </w:tc>
        <w:tc>
          <w:tcPr>
            <w:tcW w:w="435" w:type="pct"/>
            <w:vAlign w:val="center"/>
          </w:tcPr>
          <w:p w14:paraId="6AE84F59" w14:textId="77777777" w:rsidR="007E2D89" w:rsidRPr="004019DB" w:rsidRDefault="007E2D89" w:rsidP="007127CE">
            <w:pPr>
              <w:pStyle w:val="DG0"/>
            </w:pPr>
            <w:r>
              <w:rPr>
                <w:rFonts w:hint="eastAsia"/>
              </w:rPr>
              <w:t>70</w:t>
            </w:r>
          </w:p>
        </w:tc>
        <w:tc>
          <w:tcPr>
            <w:tcW w:w="436" w:type="pct"/>
            <w:vAlign w:val="center"/>
          </w:tcPr>
          <w:p w14:paraId="6D390303" w14:textId="77777777" w:rsidR="007E2D89" w:rsidRPr="004019DB" w:rsidRDefault="007E2D89" w:rsidP="007127CE">
            <w:pPr>
              <w:pStyle w:val="DG0"/>
            </w:pPr>
            <w:r>
              <w:rPr>
                <w:rFonts w:hint="eastAsia"/>
              </w:rPr>
              <w:t>15</w:t>
            </w:r>
          </w:p>
        </w:tc>
        <w:tc>
          <w:tcPr>
            <w:tcW w:w="494" w:type="pct"/>
            <w:tcBorders>
              <w:right w:val="single" w:sz="12" w:space="0" w:color="auto"/>
            </w:tcBorders>
            <w:vAlign w:val="center"/>
          </w:tcPr>
          <w:p w14:paraId="3F3589B1" w14:textId="77777777" w:rsidR="007E2D89" w:rsidRPr="004019DB" w:rsidRDefault="007E2D89" w:rsidP="007127CE">
            <w:pPr>
              <w:pStyle w:val="DG0"/>
            </w:pPr>
            <w:r>
              <w:rPr>
                <w:rFonts w:hint="eastAsia"/>
              </w:rPr>
              <w:t>1</w:t>
            </w:r>
            <w:r>
              <w:t>00</w:t>
            </w:r>
          </w:p>
        </w:tc>
      </w:tr>
      <w:tr w:rsidR="007E2D89" w14:paraId="27BC824C" w14:textId="77777777" w:rsidTr="009C2149">
        <w:trPr>
          <w:trHeight w:val="454"/>
        </w:trPr>
        <w:tc>
          <w:tcPr>
            <w:tcW w:w="593" w:type="pct"/>
            <w:tcBorders>
              <w:left w:val="single" w:sz="12" w:space="0" w:color="auto"/>
            </w:tcBorders>
            <w:vAlign w:val="center"/>
          </w:tcPr>
          <w:p w14:paraId="30BC1182" w14:textId="77777777" w:rsidR="007E2D89" w:rsidRPr="004019DB" w:rsidRDefault="007E2D89" w:rsidP="007127CE">
            <w:pPr>
              <w:snapToGrid w:val="0"/>
              <w:jc w:val="center"/>
              <w:rPr>
                <w:rFonts w:ascii="黑体" w:eastAsia="黑体" w:hAnsi="黑体"/>
                <w:bCs/>
                <w:sz w:val="21"/>
                <w:szCs w:val="21"/>
              </w:rPr>
            </w:pPr>
            <w:r w:rsidRPr="004019DB">
              <w:rPr>
                <w:rFonts w:ascii="黑体" w:eastAsia="黑体" w:hAnsi="黑体" w:hint="eastAsia"/>
                <w:bCs/>
                <w:sz w:val="21"/>
                <w:szCs w:val="21"/>
              </w:rPr>
              <w:t>X</w:t>
            </w:r>
            <w:r w:rsidRPr="004019DB">
              <w:rPr>
                <w:rFonts w:ascii="黑体" w:eastAsia="黑体" w:hAnsi="黑体"/>
                <w:bCs/>
                <w:sz w:val="21"/>
                <w:szCs w:val="21"/>
              </w:rPr>
              <w:t>2</w:t>
            </w:r>
          </w:p>
        </w:tc>
        <w:tc>
          <w:tcPr>
            <w:tcW w:w="502" w:type="pct"/>
            <w:vAlign w:val="center"/>
          </w:tcPr>
          <w:p w14:paraId="39F86F56" w14:textId="77777777" w:rsidR="007E2D89" w:rsidRPr="004019DB" w:rsidRDefault="007E2D89" w:rsidP="007127CE">
            <w:pPr>
              <w:pStyle w:val="DG0"/>
            </w:pPr>
            <w:r>
              <w:t>1</w:t>
            </w:r>
            <w:r>
              <w:rPr>
                <w:rFonts w:hint="eastAsia"/>
              </w:rPr>
              <w:t>0</w:t>
            </w:r>
            <w:r w:rsidRPr="00B41A71">
              <w:t>%</w:t>
            </w:r>
          </w:p>
        </w:tc>
        <w:tc>
          <w:tcPr>
            <w:tcW w:w="1670" w:type="pct"/>
            <w:tcBorders>
              <w:right w:val="double" w:sz="4" w:space="0" w:color="auto"/>
            </w:tcBorders>
            <w:vAlign w:val="center"/>
          </w:tcPr>
          <w:p w14:paraId="0AD3F82F" w14:textId="77777777" w:rsidR="007E2D89" w:rsidRPr="004019DB" w:rsidRDefault="007E2D89" w:rsidP="007127CE">
            <w:pPr>
              <w:pStyle w:val="DG0"/>
            </w:pPr>
            <w:r w:rsidRPr="004E6CD7">
              <w:rPr>
                <w:rFonts w:hint="eastAsia"/>
              </w:rPr>
              <w:t>课堂小测验</w:t>
            </w:r>
          </w:p>
        </w:tc>
        <w:tc>
          <w:tcPr>
            <w:tcW w:w="435" w:type="pct"/>
            <w:tcBorders>
              <w:left w:val="double" w:sz="4" w:space="0" w:color="auto"/>
            </w:tcBorders>
            <w:vAlign w:val="center"/>
          </w:tcPr>
          <w:p w14:paraId="00E4D08F" w14:textId="77777777" w:rsidR="007E2D89" w:rsidRPr="004019DB" w:rsidRDefault="007E2D89" w:rsidP="007127CE">
            <w:pPr>
              <w:pStyle w:val="DG0"/>
            </w:pPr>
            <w:r>
              <w:rPr>
                <w:rFonts w:hint="eastAsia"/>
              </w:rPr>
              <w:t>5</w:t>
            </w:r>
          </w:p>
        </w:tc>
        <w:tc>
          <w:tcPr>
            <w:tcW w:w="435" w:type="pct"/>
            <w:vAlign w:val="center"/>
          </w:tcPr>
          <w:p w14:paraId="6521BB3D" w14:textId="77777777" w:rsidR="007E2D89" w:rsidRPr="004019DB" w:rsidRDefault="007E2D89" w:rsidP="007127CE">
            <w:pPr>
              <w:pStyle w:val="DG0"/>
            </w:pPr>
            <w:r>
              <w:rPr>
                <w:rFonts w:hint="eastAsia"/>
              </w:rPr>
              <w:t>5</w:t>
            </w:r>
          </w:p>
        </w:tc>
        <w:tc>
          <w:tcPr>
            <w:tcW w:w="435" w:type="pct"/>
            <w:vAlign w:val="center"/>
          </w:tcPr>
          <w:p w14:paraId="5A190354" w14:textId="77777777" w:rsidR="007E2D89" w:rsidRPr="004019DB" w:rsidRDefault="007E2D89" w:rsidP="007127CE">
            <w:pPr>
              <w:pStyle w:val="DG0"/>
            </w:pPr>
            <w:r>
              <w:rPr>
                <w:rFonts w:hint="eastAsia"/>
              </w:rPr>
              <w:t>70</w:t>
            </w:r>
          </w:p>
        </w:tc>
        <w:tc>
          <w:tcPr>
            <w:tcW w:w="436" w:type="pct"/>
            <w:vAlign w:val="center"/>
          </w:tcPr>
          <w:p w14:paraId="0CA18F9A" w14:textId="77777777" w:rsidR="007E2D89" w:rsidRPr="004019DB" w:rsidRDefault="007E2D89" w:rsidP="007127CE">
            <w:pPr>
              <w:pStyle w:val="DG0"/>
            </w:pPr>
            <w:r>
              <w:rPr>
                <w:rFonts w:hint="eastAsia"/>
              </w:rPr>
              <w:t>20</w:t>
            </w:r>
          </w:p>
        </w:tc>
        <w:tc>
          <w:tcPr>
            <w:tcW w:w="494" w:type="pct"/>
            <w:tcBorders>
              <w:right w:val="single" w:sz="12" w:space="0" w:color="auto"/>
            </w:tcBorders>
            <w:vAlign w:val="center"/>
          </w:tcPr>
          <w:p w14:paraId="2D0EB182" w14:textId="77777777" w:rsidR="007E2D89" w:rsidRPr="004019DB" w:rsidRDefault="007E2D89" w:rsidP="007127CE">
            <w:pPr>
              <w:pStyle w:val="DG0"/>
            </w:pPr>
            <w:r>
              <w:rPr>
                <w:rFonts w:hint="eastAsia"/>
              </w:rPr>
              <w:t>1</w:t>
            </w:r>
            <w:r>
              <w:t>00</w:t>
            </w:r>
          </w:p>
        </w:tc>
      </w:tr>
      <w:tr w:rsidR="007E2D89" w14:paraId="7DE3E566" w14:textId="77777777" w:rsidTr="009C2149">
        <w:trPr>
          <w:trHeight w:val="454"/>
        </w:trPr>
        <w:tc>
          <w:tcPr>
            <w:tcW w:w="593" w:type="pct"/>
            <w:tcBorders>
              <w:left w:val="single" w:sz="12" w:space="0" w:color="auto"/>
              <w:bottom w:val="single" w:sz="12" w:space="0" w:color="auto"/>
            </w:tcBorders>
            <w:vAlign w:val="center"/>
          </w:tcPr>
          <w:p w14:paraId="05DF6EB0" w14:textId="77777777" w:rsidR="007E2D89" w:rsidRPr="004019DB" w:rsidRDefault="007E2D89" w:rsidP="007127CE">
            <w:pPr>
              <w:snapToGrid w:val="0"/>
              <w:jc w:val="center"/>
              <w:rPr>
                <w:rFonts w:ascii="黑体" w:eastAsia="黑体" w:hAnsi="黑体"/>
                <w:bCs/>
                <w:sz w:val="21"/>
                <w:szCs w:val="21"/>
              </w:rPr>
            </w:pPr>
            <w:r>
              <w:rPr>
                <w:rFonts w:ascii="黑体" w:eastAsia="黑体" w:hAnsi="黑体" w:hint="eastAsia"/>
                <w:bCs/>
                <w:sz w:val="21"/>
                <w:szCs w:val="21"/>
              </w:rPr>
              <w:t>X3</w:t>
            </w:r>
          </w:p>
        </w:tc>
        <w:tc>
          <w:tcPr>
            <w:tcW w:w="502" w:type="pct"/>
            <w:tcBorders>
              <w:bottom w:val="single" w:sz="12" w:space="0" w:color="auto"/>
            </w:tcBorders>
            <w:vAlign w:val="center"/>
          </w:tcPr>
          <w:p w14:paraId="67A5F794" w14:textId="77777777" w:rsidR="007E2D89" w:rsidRPr="004019DB" w:rsidRDefault="007E2D89" w:rsidP="007127CE">
            <w:pPr>
              <w:pStyle w:val="DG0"/>
            </w:pPr>
            <w:r w:rsidRPr="00B41A71">
              <w:t>15%</w:t>
            </w:r>
          </w:p>
        </w:tc>
        <w:tc>
          <w:tcPr>
            <w:tcW w:w="1670" w:type="pct"/>
            <w:tcBorders>
              <w:bottom w:val="single" w:sz="12" w:space="0" w:color="auto"/>
              <w:right w:val="double" w:sz="4" w:space="0" w:color="auto"/>
            </w:tcBorders>
            <w:vAlign w:val="center"/>
          </w:tcPr>
          <w:p w14:paraId="6517D7F5" w14:textId="77777777" w:rsidR="007E2D89" w:rsidRPr="004019DB" w:rsidRDefault="007E2D89" w:rsidP="007127CE">
            <w:pPr>
              <w:pStyle w:val="DG0"/>
            </w:pPr>
            <w:r w:rsidRPr="004E6CD7">
              <w:rPr>
                <w:rFonts w:hint="eastAsia"/>
              </w:rPr>
              <w:t>课堂小测验</w:t>
            </w:r>
          </w:p>
        </w:tc>
        <w:tc>
          <w:tcPr>
            <w:tcW w:w="435" w:type="pct"/>
            <w:tcBorders>
              <w:left w:val="double" w:sz="4" w:space="0" w:color="auto"/>
              <w:bottom w:val="single" w:sz="12" w:space="0" w:color="auto"/>
            </w:tcBorders>
            <w:vAlign w:val="center"/>
          </w:tcPr>
          <w:p w14:paraId="5EC4C11F" w14:textId="77777777" w:rsidR="007E2D89" w:rsidRPr="004019DB" w:rsidRDefault="007E2D89" w:rsidP="007127CE">
            <w:pPr>
              <w:pStyle w:val="DG0"/>
            </w:pPr>
            <w:r>
              <w:rPr>
                <w:rFonts w:hint="eastAsia"/>
              </w:rPr>
              <w:t>5</w:t>
            </w:r>
          </w:p>
        </w:tc>
        <w:tc>
          <w:tcPr>
            <w:tcW w:w="435" w:type="pct"/>
            <w:tcBorders>
              <w:bottom w:val="single" w:sz="12" w:space="0" w:color="auto"/>
            </w:tcBorders>
            <w:vAlign w:val="center"/>
          </w:tcPr>
          <w:p w14:paraId="3D31AA6A" w14:textId="77777777" w:rsidR="007E2D89" w:rsidRPr="004019DB" w:rsidRDefault="007E2D89" w:rsidP="007127CE">
            <w:pPr>
              <w:pStyle w:val="DG0"/>
            </w:pPr>
            <w:r>
              <w:rPr>
                <w:rFonts w:hint="eastAsia"/>
              </w:rPr>
              <w:t>10</w:t>
            </w:r>
          </w:p>
        </w:tc>
        <w:tc>
          <w:tcPr>
            <w:tcW w:w="435" w:type="pct"/>
            <w:tcBorders>
              <w:bottom w:val="single" w:sz="12" w:space="0" w:color="auto"/>
            </w:tcBorders>
            <w:vAlign w:val="center"/>
          </w:tcPr>
          <w:p w14:paraId="35636A6B" w14:textId="77777777" w:rsidR="007E2D89" w:rsidRPr="004019DB" w:rsidRDefault="007E2D89" w:rsidP="007127CE">
            <w:pPr>
              <w:pStyle w:val="DG0"/>
            </w:pPr>
            <w:r>
              <w:rPr>
                <w:rFonts w:hint="eastAsia"/>
              </w:rPr>
              <w:t>70</w:t>
            </w:r>
          </w:p>
        </w:tc>
        <w:tc>
          <w:tcPr>
            <w:tcW w:w="436" w:type="pct"/>
            <w:tcBorders>
              <w:bottom w:val="single" w:sz="12" w:space="0" w:color="auto"/>
            </w:tcBorders>
            <w:vAlign w:val="center"/>
          </w:tcPr>
          <w:p w14:paraId="41F65068" w14:textId="77777777" w:rsidR="007E2D89" w:rsidRPr="004019DB" w:rsidRDefault="007E2D89" w:rsidP="007127CE">
            <w:pPr>
              <w:pStyle w:val="DG0"/>
            </w:pPr>
            <w:r>
              <w:rPr>
                <w:rFonts w:hint="eastAsia"/>
              </w:rPr>
              <w:t>15</w:t>
            </w:r>
          </w:p>
        </w:tc>
        <w:tc>
          <w:tcPr>
            <w:tcW w:w="494" w:type="pct"/>
            <w:tcBorders>
              <w:bottom w:val="single" w:sz="12" w:space="0" w:color="auto"/>
              <w:right w:val="single" w:sz="12" w:space="0" w:color="auto"/>
            </w:tcBorders>
            <w:vAlign w:val="center"/>
          </w:tcPr>
          <w:p w14:paraId="21776ED7" w14:textId="77777777" w:rsidR="007E2D89" w:rsidRPr="004019DB" w:rsidRDefault="007E2D89" w:rsidP="007127CE">
            <w:pPr>
              <w:pStyle w:val="DG0"/>
            </w:pPr>
            <w:r>
              <w:rPr>
                <w:rFonts w:hint="eastAsia"/>
              </w:rPr>
              <w:t>1</w:t>
            </w:r>
            <w:r>
              <w:t>00</w:t>
            </w:r>
          </w:p>
        </w:tc>
      </w:tr>
    </w:tbl>
    <w:p w14:paraId="3E77E36C" w14:textId="77777777" w:rsidR="009C2149" w:rsidRDefault="009C2149" w:rsidP="009C2149">
      <w:pPr>
        <w:pStyle w:val="DG1"/>
        <w:spacing w:beforeLines="100" w:before="326" w:line="360" w:lineRule="auto"/>
        <w:rPr>
          <w:rFonts w:ascii="黑体" w:hAnsi="宋体"/>
        </w:rPr>
      </w:pPr>
      <w:r>
        <w:rPr>
          <w:rFonts w:ascii="黑体" w:hAnsi="宋体" w:hint="eastAsia"/>
        </w:rPr>
        <w:t xml:space="preserve">六、其他需要说明的问题 </w:t>
      </w: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9C2149" w14:paraId="55C5E1AF" w14:textId="77777777" w:rsidTr="006B2E1F">
        <w:tc>
          <w:tcPr>
            <w:tcW w:w="8296" w:type="dxa"/>
          </w:tcPr>
          <w:p w14:paraId="185C6D7E" w14:textId="77777777" w:rsidR="009C2149" w:rsidRDefault="009C2149" w:rsidP="006B2E1F">
            <w:pPr>
              <w:pStyle w:val="DG0"/>
              <w:jc w:val="left"/>
              <w:rPr>
                <w:rFonts w:ascii="仿宋" w:eastAsia="仿宋" w:hAnsi="仿宋" w:cs="仿宋"/>
              </w:rPr>
            </w:pPr>
          </w:p>
          <w:p w14:paraId="2CE14AA6" w14:textId="77777777" w:rsidR="009C2149" w:rsidRDefault="009C2149" w:rsidP="006B2E1F">
            <w:pPr>
              <w:pStyle w:val="DG0"/>
              <w:jc w:val="left"/>
              <w:rPr>
                <w:rFonts w:ascii="宋体" w:hAnsi="宋体"/>
                <w:bCs/>
              </w:rPr>
            </w:pPr>
          </w:p>
          <w:p w14:paraId="59F98DE8" w14:textId="77777777" w:rsidR="009C2149" w:rsidRDefault="009C2149" w:rsidP="006B2E1F">
            <w:pPr>
              <w:pStyle w:val="DG0"/>
              <w:jc w:val="left"/>
              <w:rPr>
                <w:rFonts w:ascii="黑体"/>
              </w:rPr>
            </w:pPr>
          </w:p>
        </w:tc>
      </w:tr>
    </w:tbl>
    <w:p w14:paraId="236FDFB3" w14:textId="77777777" w:rsidR="009C2149" w:rsidRPr="00C20355" w:rsidRDefault="009C2149" w:rsidP="009C2149">
      <w:pPr>
        <w:pStyle w:val="DG1"/>
        <w:rPr>
          <w:rFonts w:ascii="黑体" w:hAnsi="宋体"/>
          <w:sz w:val="18"/>
          <w:szCs w:val="16"/>
        </w:rPr>
      </w:pPr>
    </w:p>
    <w:sectPr w:rsidR="009C2149" w:rsidRPr="00C20355" w:rsidSect="006E4AB2">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FF669" w14:textId="77777777" w:rsidR="0021777C" w:rsidRDefault="0021777C" w:rsidP="002B0C48">
      <w:r>
        <w:separator/>
      </w:r>
    </w:p>
  </w:endnote>
  <w:endnote w:type="continuationSeparator" w:id="0">
    <w:p w14:paraId="4DF4919D" w14:textId="77777777" w:rsidR="0021777C" w:rsidRDefault="0021777C" w:rsidP="002B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1" w:csb1="00000000"/>
  </w:font>
  <w:font w:name="Songti SC Regular">
    <w:altName w:val="Cambria"/>
    <w:panose1 w:val="00000000000000000000"/>
    <w:charset w:val="00"/>
    <w:family w:val="roman"/>
    <w:notTrueType/>
    <w:pitch w:val="default"/>
  </w:font>
  <w:font w:name="方正小标宋简体">
    <w:altName w:val="微软雅黑"/>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DCFC1" w14:textId="77777777" w:rsidR="0021777C" w:rsidRDefault="0021777C" w:rsidP="002B0C48">
      <w:r>
        <w:separator/>
      </w:r>
    </w:p>
  </w:footnote>
  <w:footnote w:type="continuationSeparator" w:id="0">
    <w:p w14:paraId="0AA32438" w14:textId="77777777" w:rsidR="0021777C" w:rsidRDefault="0021777C" w:rsidP="002B0C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86C5A" w14:textId="09168A4F" w:rsidR="002B0C48" w:rsidRPr="008F7F31" w:rsidRDefault="002A4649" w:rsidP="008F7F31">
    <w:pPr>
      <w:jc w:val="right"/>
      <w:rPr>
        <w:rFonts w:ascii="方正小标宋简体" w:eastAsia="方正小标宋简体" w:hAnsi="方正小标宋简体"/>
      </w:rPr>
    </w:pPr>
    <w:r w:rsidRPr="008F7F31">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F7AC676" wp14:editId="541C9CF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8BFAD57" w14:textId="77777777" w:rsidR="002B0C48" w:rsidRPr="002B0C48" w:rsidRDefault="002B0C48" w:rsidP="002B0C48">
                          <w:pPr>
                            <w:rPr>
                              <w:rFonts w:ascii="Times New Roman" w:hAnsi="Times New Roman"/>
                            </w:rPr>
                          </w:pPr>
                          <w:r w:rsidRPr="002B0C48">
                            <w:rPr>
                              <w:rFonts w:ascii="Times New Roman" w:hAnsi="Times New Roman"/>
                            </w:rPr>
                            <w:t>SJQU-QR-JW-</w:t>
                          </w:r>
                          <w:r w:rsidRPr="000945D4">
                            <w:rPr>
                              <w:rFonts w:ascii="Times New Roman" w:hAnsi="Times New Roman"/>
                            </w:rPr>
                            <w:t>033</w:t>
                          </w:r>
                          <w:r w:rsidRPr="000945D4">
                            <w:rPr>
                              <w:rFonts w:ascii="Times New Roman" w:hAnsi="Times New Roman"/>
                            </w:rPr>
                            <w:t>（</w:t>
                          </w:r>
                          <w:r w:rsidRPr="000945D4">
                            <w:rPr>
                              <w:rFonts w:ascii="Times New Roman" w:hAnsi="Times New Roman"/>
                            </w:rPr>
                            <w:t>A1</w:t>
                          </w:r>
                          <w:r w:rsidRPr="002B0C48">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F7AC67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stroked="f" strokeweight=".5pt">
              <v:textbox>
                <w:txbxContent>
                  <w:p w14:paraId="68BFAD57" w14:textId="77777777" w:rsidR="002B0C48" w:rsidRPr="002B0C48" w:rsidRDefault="002B0C48" w:rsidP="002B0C48">
                    <w:pPr>
                      <w:rPr>
                        <w:rFonts w:ascii="Times New Roman" w:hAnsi="Times New Roman"/>
                      </w:rPr>
                    </w:pPr>
                    <w:r w:rsidRPr="002B0C48">
                      <w:rPr>
                        <w:rFonts w:ascii="Times New Roman" w:hAnsi="Times New Roman"/>
                      </w:rPr>
                      <w:t>SJQU-QR-JW-</w:t>
                    </w:r>
                    <w:r w:rsidRPr="000945D4">
                      <w:rPr>
                        <w:rFonts w:ascii="Times New Roman" w:hAnsi="Times New Roman"/>
                      </w:rPr>
                      <w:t>033</w:t>
                    </w:r>
                    <w:r w:rsidRPr="000945D4">
                      <w:rPr>
                        <w:rFonts w:ascii="Times New Roman" w:hAnsi="Times New Roman"/>
                      </w:rPr>
                      <w:t>（</w:t>
                    </w:r>
                    <w:r w:rsidRPr="000945D4">
                      <w:rPr>
                        <w:rFonts w:ascii="Times New Roman" w:hAnsi="Times New Roman"/>
                      </w:rPr>
                      <w:t>A1</w:t>
                    </w:r>
                    <w:r w:rsidRPr="002B0C48">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203E0"/>
    <w:rsid w:val="000210E0"/>
    <w:rsid w:val="00033082"/>
    <w:rsid w:val="00036CC4"/>
    <w:rsid w:val="00043050"/>
    <w:rsid w:val="0006001D"/>
    <w:rsid w:val="00066041"/>
    <w:rsid w:val="0007313A"/>
    <w:rsid w:val="00076794"/>
    <w:rsid w:val="0008122A"/>
    <w:rsid w:val="00087488"/>
    <w:rsid w:val="0009050A"/>
    <w:rsid w:val="0009124B"/>
    <w:rsid w:val="00092178"/>
    <w:rsid w:val="000945D4"/>
    <w:rsid w:val="0009721F"/>
    <w:rsid w:val="000A4E73"/>
    <w:rsid w:val="000B1BD2"/>
    <w:rsid w:val="000C0F0D"/>
    <w:rsid w:val="000C13BC"/>
    <w:rsid w:val="000D28E5"/>
    <w:rsid w:val="000D34D7"/>
    <w:rsid w:val="00100633"/>
    <w:rsid w:val="001072BC"/>
    <w:rsid w:val="00114BD6"/>
    <w:rsid w:val="00114D5E"/>
    <w:rsid w:val="00130F6D"/>
    <w:rsid w:val="00144082"/>
    <w:rsid w:val="00145050"/>
    <w:rsid w:val="00163A48"/>
    <w:rsid w:val="00164E36"/>
    <w:rsid w:val="00183AA1"/>
    <w:rsid w:val="0018767C"/>
    <w:rsid w:val="001A135C"/>
    <w:rsid w:val="001B0D49"/>
    <w:rsid w:val="001B3022"/>
    <w:rsid w:val="001B546F"/>
    <w:rsid w:val="001C16FC"/>
    <w:rsid w:val="001C2E3E"/>
    <w:rsid w:val="001C388D"/>
    <w:rsid w:val="001E1D2D"/>
    <w:rsid w:val="001E5A17"/>
    <w:rsid w:val="001F332E"/>
    <w:rsid w:val="0021777C"/>
    <w:rsid w:val="00217861"/>
    <w:rsid w:val="002204E4"/>
    <w:rsid w:val="002211BF"/>
    <w:rsid w:val="00233F15"/>
    <w:rsid w:val="002420F1"/>
    <w:rsid w:val="00253AC8"/>
    <w:rsid w:val="00256B39"/>
    <w:rsid w:val="0026033C"/>
    <w:rsid w:val="002667F3"/>
    <w:rsid w:val="0027339A"/>
    <w:rsid w:val="00274E82"/>
    <w:rsid w:val="002757AB"/>
    <w:rsid w:val="0027777C"/>
    <w:rsid w:val="00277FE7"/>
    <w:rsid w:val="002877FA"/>
    <w:rsid w:val="00290962"/>
    <w:rsid w:val="002A4649"/>
    <w:rsid w:val="002A7227"/>
    <w:rsid w:val="002B0773"/>
    <w:rsid w:val="002B0C48"/>
    <w:rsid w:val="002B13CA"/>
    <w:rsid w:val="002B3650"/>
    <w:rsid w:val="002B7322"/>
    <w:rsid w:val="002C58B6"/>
    <w:rsid w:val="002D0E86"/>
    <w:rsid w:val="002D7C47"/>
    <w:rsid w:val="002E33CE"/>
    <w:rsid w:val="002E3721"/>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61A5"/>
    <w:rsid w:val="003D1968"/>
    <w:rsid w:val="003D4994"/>
    <w:rsid w:val="003E10A5"/>
    <w:rsid w:val="003E7D72"/>
    <w:rsid w:val="003F3923"/>
    <w:rsid w:val="003F43F6"/>
    <w:rsid w:val="003F4957"/>
    <w:rsid w:val="004019DB"/>
    <w:rsid w:val="00402B67"/>
    <w:rsid w:val="0040433E"/>
    <w:rsid w:val="00404974"/>
    <w:rsid w:val="0040726A"/>
    <w:rsid w:val="004100B0"/>
    <w:rsid w:val="0041267F"/>
    <w:rsid w:val="00424BA5"/>
    <w:rsid w:val="00425431"/>
    <w:rsid w:val="00431829"/>
    <w:rsid w:val="00437B60"/>
    <w:rsid w:val="004405E6"/>
    <w:rsid w:val="00443C84"/>
    <w:rsid w:val="004540AA"/>
    <w:rsid w:val="00456BD8"/>
    <w:rsid w:val="00456DC8"/>
    <w:rsid w:val="0046549D"/>
    <w:rsid w:val="00471668"/>
    <w:rsid w:val="00476257"/>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0C52"/>
    <w:rsid w:val="004F3DF0"/>
    <w:rsid w:val="005074E1"/>
    <w:rsid w:val="005126F1"/>
    <w:rsid w:val="00513F2F"/>
    <w:rsid w:val="0051612A"/>
    <w:rsid w:val="00517176"/>
    <w:rsid w:val="0052192E"/>
    <w:rsid w:val="00524300"/>
    <w:rsid w:val="005363AE"/>
    <w:rsid w:val="00541F72"/>
    <w:rsid w:val="00542388"/>
    <w:rsid w:val="00544523"/>
    <w:rsid w:val="005467DC"/>
    <w:rsid w:val="00546A82"/>
    <w:rsid w:val="00547C51"/>
    <w:rsid w:val="00551335"/>
    <w:rsid w:val="005519BB"/>
    <w:rsid w:val="00551D14"/>
    <w:rsid w:val="005523FD"/>
    <w:rsid w:val="00553D03"/>
    <w:rsid w:val="00555BA0"/>
    <w:rsid w:val="00556E41"/>
    <w:rsid w:val="005706FD"/>
    <w:rsid w:val="00571A6E"/>
    <w:rsid w:val="0057496F"/>
    <w:rsid w:val="0059045B"/>
    <w:rsid w:val="005942C8"/>
    <w:rsid w:val="005A13AB"/>
    <w:rsid w:val="005B1150"/>
    <w:rsid w:val="005B1FFC"/>
    <w:rsid w:val="005B2B6D"/>
    <w:rsid w:val="005B4B4E"/>
    <w:rsid w:val="005C3A76"/>
    <w:rsid w:val="005D0EB5"/>
    <w:rsid w:val="005D5B6F"/>
    <w:rsid w:val="005E38A5"/>
    <w:rsid w:val="005F5185"/>
    <w:rsid w:val="005F524A"/>
    <w:rsid w:val="00601981"/>
    <w:rsid w:val="00606092"/>
    <w:rsid w:val="006200F1"/>
    <w:rsid w:val="0062115C"/>
    <w:rsid w:val="0062265B"/>
    <w:rsid w:val="00624B5C"/>
    <w:rsid w:val="00624FE1"/>
    <w:rsid w:val="0062577D"/>
    <w:rsid w:val="006331EE"/>
    <w:rsid w:val="006355E6"/>
    <w:rsid w:val="00637953"/>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E4AB2"/>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74C1F"/>
    <w:rsid w:val="00790638"/>
    <w:rsid w:val="007934A4"/>
    <w:rsid w:val="007A0AC9"/>
    <w:rsid w:val="007A1B70"/>
    <w:rsid w:val="007A57F6"/>
    <w:rsid w:val="007B4FFB"/>
    <w:rsid w:val="007C0BCE"/>
    <w:rsid w:val="007C1D1B"/>
    <w:rsid w:val="007C3566"/>
    <w:rsid w:val="007C794A"/>
    <w:rsid w:val="007D5326"/>
    <w:rsid w:val="007D5A33"/>
    <w:rsid w:val="007E2D89"/>
    <w:rsid w:val="007E620F"/>
    <w:rsid w:val="007E663C"/>
    <w:rsid w:val="007E7795"/>
    <w:rsid w:val="0080066B"/>
    <w:rsid w:val="00803578"/>
    <w:rsid w:val="0081229F"/>
    <w:rsid w:val="00815B8E"/>
    <w:rsid w:val="00816D99"/>
    <w:rsid w:val="0082324C"/>
    <w:rsid w:val="00823D71"/>
    <w:rsid w:val="008245AF"/>
    <w:rsid w:val="008256B9"/>
    <w:rsid w:val="0083705D"/>
    <w:rsid w:val="0084242F"/>
    <w:rsid w:val="00847437"/>
    <w:rsid w:val="00877E45"/>
    <w:rsid w:val="00882E15"/>
    <w:rsid w:val="00886226"/>
    <w:rsid w:val="008901A2"/>
    <w:rsid w:val="008923A2"/>
    <w:rsid w:val="008A08B0"/>
    <w:rsid w:val="008B0385"/>
    <w:rsid w:val="008B188E"/>
    <w:rsid w:val="008B397C"/>
    <w:rsid w:val="008B47F4"/>
    <w:rsid w:val="008B4A12"/>
    <w:rsid w:val="008B7448"/>
    <w:rsid w:val="008B7E1E"/>
    <w:rsid w:val="008C2AE6"/>
    <w:rsid w:val="008C2DE8"/>
    <w:rsid w:val="008C5113"/>
    <w:rsid w:val="008C5B8A"/>
    <w:rsid w:val="008D3D5F"/>
    <w:rsid w:val="008D4E81"/>
    <w:rsid w:val="008D505F"/>
    <w:rsid w:val="008E0F55"/>
    <w:rsid w:val="008F253F"/>
    <w:rsid w:val="008F742E"/>
    <w:rsid w:val="008F7F31"/>
    <w:rsid w:val="00900019"/>
    <w:rsid w:val="009023B1"/>
    <w:rsid w:val="009034BB"/>
    <w:rsid w:val="009147D6"/>
    <w:rsid w:val="00925F8C"/>
    <w:rsid w:val="00927324"/>
    <w:rsid w:val="00932ED7"/>
    <w:rsid w:val="00941B89"/>
    <w:rsid w:val="00941DEA"/>
    <w:rsid w:val="00947F00"/>
    <w:rsid w:val="009656CC"/>
    <w:rsid w:val="009701A2"/>
    <w:rsid w:val="00970E8C"/>
    <w:rsid w:val="00971671"/>
    <w:rsid w:val="00981A37"/>
    <w:rsid w:val="009830B2"/>
    <w:rsid w:val="0099063E"/>
    <w:rsid w:val="00992356"/>
    <w:rsid w:val="00994793"/>
    <w:rsid w:val="00996AE3"/>
    <w:rsid w:val="009A0450"/>
    <w:rsid w:val="009A1E27"/>
    <w:rsid w:val="009B04E7"/>
    <w:rsid w:val="009B14E8"/>
    <w:rsid w:val="009B4D21"/>
    <w:rsid w:val="009B5A73"/>
    <w:rsid w:val="009C2149"/>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7885"/>
    <w:rsid w:val="00A2337D"/>
    <w:rsid w:val="00A25A31"/>
    <w:rsid w:val="00A31BBE"/>
    <w:rsid w:val="00A31D34"/>
    <w:rsid w:val="00A333EF"/>
    <w:rsid w:val="00A522BA"/>
    <w:rsid w:val="00A769B1"/>
    <w:rsid w:val="00A77287"/>
    <w:rsid w:val="00A77DA3"/>
    <w:rsid w:val="00A837D5"/>
    <w:rsid w:val="00A83E04"/>
    <w:rsid w:val="00A91091"/>
    <w:rsid w:val="00A93EE3"/>
    <w:rsid w:val="00A94BA9"/>
    <w:rsid w:val="00AA4970"/>
    <w:rsid w:val="00AA536D"/>
    <w:rsid w:val="00AB22C0"/>
    <w:rsid w:val="00AB28FC"/>
    <w:rsid w:val="00AC2AAC"/>
    <w:rsid w:val="00AC40F1"/>
    <w:rsid w:val="00AC4C45"/>
    <w:rsid w:val="00AD0450"/>
    <w:rsid w:val="00AD1085"/>
    <w:rsid w:val="00AD5B40"/>
    <w:rsid w:val="00AE1886"/>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62AB0"/>
    <w:rsid w:val="00B71F97"/>
    <w:rsid w:val="00B72538"/>
    <w:rsid w:val="00B736A7"/>
    <w:rsid w:val="00B7651F"/>
    <w:rsid w:val="00B919FA"/>
    <w:rsid w:val="00B94A16"/>
    <w:rsid w:val="00BA6044"/>
    <w:rsid w:val="00BB1A93"/>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30AEE"/>
    <w:rsid w:val="00C33362"/>
    <w:rsid w:val="00C353AE"/>
    <w:rsid w:val="00C3753B"/>
    <w:rsid w:val="00C4194E"/>
    <w:rsid w:val="00C43B13"/>
    <w:rsid w:val="00C47229"/>
    <w:rsid w:val="00C5350C"/>
    <w:rsid w:val="00C56E09"/>
    <w:rsid w:val="00C61B1B"/>
    <w:rsid w:val="00C673D1"/>
    <w:rsid w:val="00C746CB"/>
    <w:rsid w:val="00C77BBF"/>
    <w:rsid w:val="00C81564"/>
    <w:rsid w:val="00C9080C"/>
    <w:rsid w:val="00CA18FD"/>
    <w:rsid w:val="00CA27E5"/>
    <w:rsid w:val="00CA4897"/>
    <w:rsid w:val="00CA6928"/>
    <w:rsid w:val="00CB3D3F"/>
    <w:rsid w:val="00CB5A1A"/>
    <w:rsid w:val="00CC59E6"/>
    <w:rsid w:val="00CC60DB"/>
    <w:rsid w:val="00CD5BDD"/>
    <w:rsid w:val="00CF096B"/>
    <w:rsid w:val="00CF10F7"/>
    <w:rsid w:val="00CF24CD"/>
    <w:rsid w:val="00CF5EE3"/>
    <w:rsid w:val="00CF691F"/>
    <w:rsid w:val="00D013A4"/>
    <w:rsid w:val="00D026DC"/>
    <w:rsid w:val="00D15595"/>
    <w:rsid w:val="00D2243D"/>
    <w:rsid w:val="00D37832"/>
    <w:rsid w:val="00D44860"/>
    <w:rsid w:val="00D47689"/>
    <w:rsid w:val="00D50C42"/>
    <w:rsid w:val="00D57CF5"/>
    <w:rsid w:val="00D612BC"/>
    <w:rsid w:val="00D62F98"/>
    <w:rsid w:val="00D63387"/>
    <w:rsid w:val="00D66FD6"/>
    <w:rsid w:val="00D8285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4F86"/>
    <w:rsid w:val="00E16D30"/>
    <w:rsid w:val="00E31E69"/>
    <w:rsid w:val="00E33169"/>
    <w:rsid w:val="00E34A7B"/>
    <w:rsid w:val="00E40973"/>
    <w:rsid w:val="00E524B2"/>
    <w:rsid w:val="00E545FF"/>
    <w:rsid w:val="00E6080E"/>
    <w:rsid w:val="00E64168"/>
    <w:rsid w:val="00E655B3"/>
    <w:rsid w:val="00E7081D"/>
    <w:rsid w:val="00E70904"/>
    <w:rsid w:val="00E71319"/>
    <w:rsid w:val="00E75171"/>
    <w:rsid w:val="00E804B0"/>
    <w:rsid w:val="00E86772"/>
    <w:rsid w:val="00E90B8B"/>
    <w:rsid w:val="00E93ADD"/>
    <w:rsid w:val="00E952D8"/>
    <w:rsid w:val="00EA2064"/>
    <w:rsid w:val="00EB00E4"/>
    <w:rsid w:val="00EB28DA"/>
    <w:rsid w:val="00EB3812"/>
    <w:rsid w:val="00EB44EB"/>
    <w:rsid w:val="00EB66B8"/>
    <w:rsid w:val="00EB791E"/>
    <w:rsid w:val="00EC70A9"/>
    <w:rsid w:val="00ED4C3A"/>
    <w:rsid w:val="00EE1C85"/>
    <w:rsid w:val="00EF21D9"/>
    <w:rsid w:val="00EF2514"/>
    <w:rsid w:val="00EF2A94"/>
    <w:rsid w:val="00EF32FB"/>
    <w:rsid w:val="00EF44B1"/>
    <w:rsid w:val="00EF4865"/>
    <w:rsid w:val="00EF5954"/>
    <w:rsid w:val="00F100D2"/>
    <w:rsid w:val="00F12942"/>
    <w:rsid w:val="00F14886"/>
    <w:rsid w:val="00F16421"/>
    <w:rsid w:val="00F201EE"/>
    <w:rsid w:val="00F32FE8"/>
    <w:rsid w:val="00F35AA0"/>
    <w:rsid w:val="00F43C49"/>
    <w:rsid w:val="00F4427E"/>
    <w:rsid w:val="00F45C12"/>
    <w:rsid w:val="00F544A2"/>
    <w:rsid w:val="00F73D03"/>
    <w:rsid w:val="00F76CB9"/>
    <w:rsid w:val="00F77A73"/>
    <w:rsid w:val="00F80E46"/>
    <w:rsid w:val="00F93428"/>
    <w:rsid w:val="00F96236"/>
    <w:rsid w:val="00FA10CE"/>
    <w:rsid w:val="00FA222F"/>
    <w:rsid w:val="00FA2891"/>
    <w:rsid w:val="00FB1D80"/>
    <w:rsid w:val="00FB4925"/>
    <w:rsid w:val="00FB693D"/>
    <w:rsid w:val="00FB7768"/>
    <w:rsid w:val="00FC7489"/>
    <w:rsid w:val="00FD1BA8"/>
    <w:rsid w:val="00FD218F"/>
    <w:rsid w:val="00FD5663"/>
    <w:rsid w:val="00FD56C6"/>
    <w:rsid w:val="00FE3221"/>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2"/>
    </o:shapelayout>
  </w:shapeDefaults>
  <w:decimalSymbol w:val="."/>
  <w:listSeparator w:val=","/>
  <w14:docId w14:val="4B0853C3"/>
  <w15:docId w15:val="{2EC5F628-3BCA-8F43-AF34-D6816A9C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450"/>
    <w:rPr>
      <w:rFonts w:ascii="宋体" w:eastAsia="宋体" w:hAnsi="宋体" w:cs="宋体"/>
      <w:sz w:val="24"/>
      <w:szCs w:val="24"/>
    </w:rPr>
  </w:style>
  <w:style w:type="paragraph" w:styleId="1">
    <w:name w:val="heading 1"/>
    <w:basedOn w:val="a"/>
    <w:next w:val="a"/>
    <w:link w:val="10"/>
    <w:uiPriority w:val="9"/>
    <w:qFormat/>
    <w:rsid w:val="00FF47F6"/>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8923A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8">
    <w:name w:val="List Paragraph"/>
    <w:basedOn w:val="a"/>
    <w:uiPriority w:val="99"/>
    <w:unhideWhenUsed/>
    <w:rsid w:val="00087488"/>
    <w:pPr>
      <w:ind w:firstLineChars="200" w:firstLine="420"/>
    </w:pPr>
  </w:style>
  <w:style w:type="character" w:styleId="a9">
    <w:name w:val="Strong"/>
    <w:basedOn w:val="a0"/>
    <w:uiPriority w:val="22"/>
    <w:qFormat/>
    <w:rsid w:val="00695B93"/>
    <w:rPr>
      <w:b/>
      <w:bCs/>
    </w:rPr>
  </w:style>
  <w:style w:type="paragraph" w:styleId="aa">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a"/>
    <w:qFormat/>
    <w:rsid w:val="00305F23"/>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sid w:val="00FF47F6"/>
    <w:rPr>
      <w:rFonts w:ascii="Calibri" w:eastAsia="宋体" w:hAnsi="Calibri" w:cs="Times New Roman"/>
      <w:b/>
      <w:bCs/>
      <w:kern w:val="44"/>
      <w:sz w:val="44"/>
      <w:szCs w:val="44"/>
    </w:rPr>
  </w:style>
  <w:style w:type="paragraph" w:styleId="ab">
    <w:name w:val="annotation text"/>
    <w:basedOn w:val="a"/>
    <w:link w:val="ac"/>
    <w:uiPriority w:val="99"/>
    <w:qFormat/>
    <w:rsid w:val="009A1E27"/>
    <w:pPr>
      <w:widowControl w:val="0"/>
    </w:pPr>
    <w:rPr>
      <w:rFonts w:ascii="Times New Roman" w:hAnsi="Times New Roman" w:cs="Times New Roman"/>
      <w:kern w:val="2"/>
      <w:sz w:val="21"/>
    </w:rPr>
  </w:style>
  <w:style w:type="character" w:customStyle="1" w:styleId="ac">
    <w:name w:val="批注文字 字符"/>
    <w:basedOn w:val="a0"/>
    <w:link w:val="ab"/>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character" w:styleId="ad">
    <w:name w:val="Placeholder Text"/>
    <w:basedOn w:val="a0"/>
    <w:uiPriority w:val="99"/>
    <w:unhideWhenUsed/>
    <w:rsid w:val="009A0450"/>
    <w:rPr>
      <w:color w:val="808080"/>
    </w:rPr>
  </w:style>
  <w:style w:type="paragraph" w:styleId="ae">
    <w:name w:val="No Spacing"/>
    <w:uiPriority w:val="1"/>
    <w:qFormat/>
    <w:rsid w:val="00C3753B"/>
    <w:pPr>
      <w:widowControl w:val="0"/>
      <w:jc w:val="both"/>
    </w:pPr>
    <w:rPr>
      <w:rFonts w:ascii="Times New Roman" w:eastAsia="宋体" w:hAnsi="Times New Roman" w:cs="Times New Roman"/>
      <w:kern w:val="2"/>
      <w:sz w:val="21"/>
      <w:szCs w:val="24"/>
    </w:rPr>
  </w:style>
  <w:style w:type="character" w:customStyle="1" w:styleId="20">
    <w:name w:val="标题 2 字符"/>
    <w:basedOn w:val="a0"/>
    <w:link w:val="2"/>
    <w:uiPriority w:val="9"/>
    <w:semiHidden/>
    <w:rsid w:val="008923A2"/>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791565">
      <w:bodyDiv w:val="1"/>
      <w:marLeft w:val="0"/>
      <w:marRight w:val="0"/>
      <w:marTop w:val="0"/>
      <w:marBottom w:val="0"/>
      <w:divBdr>
        <w:top w:val="none" w:sz="0" w:space="0" w:color="auto"/>
        <w:left w:val="none" w:sz="0" w:space="0" w:color="auto"/>
        <w:bottom w:val="none" w:sz="0" w:space="0" w:color="auto"/>
        <w:right w:val="none" w:sz="0" w:space="0" w:color="auto"/>
      </w:divBdr>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172835272">
      <w:bodyDiv w:val="1"/>
      <w:marLeft w:val="0"/>
      <w:marRight w:val="0"/>
      <w:marTop w:val="0"/>
      <w:marBottom w:val="0"/>
      <w:divBdr>
        <w:top w:val="none" w:sz="0" w:space="0" w:color="auto"/>
        <w:left w:val="none" w:sz="0" w:space="0" w:color="auto"/>
        <w:bottom w:val="none" w:sz="0" w:space="0" w:color="auto"/>
        <w:right w:val="none" w:sz="0" w:space="0" w:color="auto"/>
      </w:divBdr>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2ACF7F-8024-482E-96CC-20E5ECD29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8</Pages>
  <Words>820</Words>
  <Characters>4675</Characters>
  <Application>Microsoft Office Word</Application>
  <DocSecurity>0</DocSecurity>
  <Lines>38</Lines>
  <Paragraphs>10</Paragraphs>
  <ScaleCrop>false</ScaleCrop>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dell</cp:lastModifiedBy>
  <cp:revision>22</cp:revision>
  <cp:lastPrinted>2023-10-23T04:11:00Z</cp:lastPrinted>
  <dcterms:created xsi:type="dcterms:W3CDTF">2024-01-09T10:07:00Z</dcterms:created>
  <dcterms:modified xsi:type="dcterms:W3CDTF">2025-03-15T13:58:00Z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