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35" w:rsidRDefault="001F040D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5B0735" w:rsidRDefault="001F040D" w:rsidP="008E442C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831"/>
        <w:gridCol w:w="1328"/>
        <w:gridCol w:w="1238"/>
        <w:gridCol w:w="1103"/>
        <w:gridCol w:w="1646"/>
        <w:gridCol w:w="1376"/>
      </w:tblGrid>
      <w:tr w:rsidR="005B0735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0735" w:rsidRDefault="001F040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B0735" w:rsidRDefault="001F040D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英语（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）（二外）</w:t>
            </w:r>
          </w:p>
        </w:tc>
      </w:tr>
      <w:tr w:rsidR="005B0735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B0735" w:rsidRDefault="001F040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5B0735" w:rsidRDefault="001F040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2020026</w:t>
            </w:r>
          </w:p>
        </w:tc>
        <w:tc>
          <w:tcPr>
            <w:tcW w:w="1314" w:type="dxa"/>
            <w:vAlign w:val="center"/>
          </w:tcPr>
          <w:p w:rsidR="005B0735" w:rsidRDefault="001F040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5B0735" w:rsidRDefault="001F040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4046</w:t>
            </w:r>
          </w:p>
        </w:tc>
        <w:tc>
          <w:tcPr>
            <w:tcW w:w="1753" w:type="dxa"/>
            <w:vAlign w:val="center"/>
          </w:tcPr>
          <w:p w:rsidR="005B0735" w:rsidRDefault="001F040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5B0735" w:rsidRDefault="001F040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4/64</w:t>
            </w:r>
          </w:p>
        </w:tc>
      </w:tr>
      <w:tr w:rsidR="005B0735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B0735" w:rsidRDefault="001F040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5B0735" w:rsidRDefault="001F040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王嘉怡</w:t>
            </w:r>
          </w:p>
        </w:tc>
        <w:tc>
          <w:tcPr>
            <w:tcW w:w="1314" w:type="dxa"/>
            <w:vAlign w:val="center"/>
          </w:tcPr>
          <w:p w:rsidR="005B0735" w:rsidRDefault="001F040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5B0735" w:rsidRDefault="001F040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19065</w:t>
            </w:r>
          </w:p>
        </w:tc>
        <w:tc>
          <w:tcPr>
            <w:tcW w:w="1753" w:type="dxa"/>
            <w:vAlign w:val="center"/>
          </w:tcPr>
          <w:p w:rsidR="005B0735" w:rsidRDefault="001F040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5B0735" w:rsidRDefault="001F040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:rsidR="005B0735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B0735" w:rsidRDefault="001F040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5B0735" w:rsidRDefault="001F040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日语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B22-4</w:t>
            </w:r>
          </w:p>
          <w:p w:rsidR="005B0735" w:rsidRDefault="001F040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B22-1,3</w:t>
            </w:r>
          </w:p>
        </w:tc>
        <w:tc>
          <w:tcPr>
            <w:tcW w:w="1314" w:type="dxa"/>
            <w:vAlign w:val="center"/>
          </w:tcPr>
          <w:p w:rsidR="005B0735" w:rsidRDefault="001F040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5B0735" w:rsidRDefault="001F040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28</w:t>
            </w:r>
          </w:p>
        </w:tc>
        <w:tc>
          <w:tcPr>
            <w:tcW w:w="1753" w:type="dxa"/>
            <w:vAlign w:val="center"/>
          </w:tcPr>
          <w:p w:rsidR="005B0735" w:rsidRDefault="001F040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5B0735" w:rsidRDefault="001F040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二教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</w:t>
            </w:r>
            <w:r>
              <w:rPr>
                <w:rFonts w:eastAsia="宋体"/>
                <w:sz w:val="21"/>
                <w:szCs w:val="21"/>
                <w:lang w:eastAsia="zh-CN"/>
              </w:rPr>
              <w:t>6</w:t>
            </w:r>
          </w:p>
        </w:tc>
      </w:tr>
      <w:tr w:rsidR="005B0735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B0735" w:rsidRDefault="001F040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5B0735" w:rsidRDefault="001F040D">
            <w:pP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eastAsia="zh-CN"/>
              </w:rPr>
              <w:t>时间：周二5-6节</w:t>
            </w: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eastAsia="zh-CN"/>
              </w:rPr>
              <w:t xml:space="preserve">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eastAsia="zh-CN"/>
              </w:rPr>
              <w:t>地点</w:t>
            </w: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eastAsia="zh-CN"/>
              </w:rPr>
              <w:t xml:space="preserve">:  9216  </w:t>
            </w:r>
          </w:p>
        </w:tc>
      </w:tr>
      <w:tr w:rsidR="005B0735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B0735" w:rsidRDefault="001F040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5B0735" w:rsidRDefault="00CF5DC7">
            <w:pP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https://my.gench.edu.cn/FAP5.Portal/pc.html?rnd=413071154</w:t>
            </w:r>
          </w:p>
        </w:tc>
      </w:tr>
      <w:tr w:rsidR="005B0735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B0735" w:rsidRDefault="001F040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5B0735" w:rsidRDefault="001F040D">
            <w:pP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eastAsia="zh-CN"/>
              </w:rPr>
              <w:t>《新概念英语</w:t>
            </w: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eastAsia="zh-CN"/>
              </w:rPr>
              <w:t>》；亚历山大、何其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eastAsia="zh-CN"/>
              </w:rPr>
              <w:t>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eastAsia="zh-CN"/>
              </w:rPr>
              <w:t>编，外语教学与研究出版社，</w:t>
            </w: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1997.</w:t>
            </w:r>
          </w:p>
        </w:tc>
      </w:tr>
      <w:tr w:rsidR="005B0735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B0735" w:rsidRDefault="001F040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B0735" w:rsidRDefault="001F040D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全新版大学英语综合教程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，主编：李荫华，上海外语教育出版社</w:t>
            </w:r>
          </w:p>
        </w:tc>
      </w:tr>
    </w:tbl>
    <w:p w:rsidR="005B0735" w:rsidRDefault="005B0735"/>
    <w:p w:rsidR="005B0735" w:rsidRDefault="001F040D" w:rsidP="008E442C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703"/>
        <w:gridCol w:w="703"/>
        <w:gridCol w:w="4656"/>
        <w:gridCol w:w="1246"/>
        <w:gridCol w:w="1165"/>
      </w:tblGrid>
      <w:tr w:rsidR="005B0735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5B0735" w:rsidRDefault="001F040D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B073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snapToGrid w:val="0"/>
              <w:rPr>
                <w:rFonts w:ascii="Times New Roman Regular" w:hAnsi="Times New Roman Regular" w:cs="Times New Roman Regular" w:hint="eastAsia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Lesson 21 Daniel Mendoza</w:t>
            </w:r>
          </w:p>
          <w:p w:rsidR="005B0735" w:rsidRDefault="001F040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eastAsia="黑体" w:hAnsi="Times New Roman Regular" w:cs="Times New Roman Regular"/>
                <w:color w:val="000000"/>
                <w:kern w:val="0"/>
                <w:sz w:val="21"/>
                <w:szCs w:val="21"/>
                <w:lang w:val="fr-FR"/>
              </w:rPr>
              <w:t>Lesson 22 By heart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Exercises</w:t>
            </w:r>
          </w:p>
        </w:tc>
      </w:tr>
      <w:tr w:rsidR="005B073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snapToGrid w:val="0"/>
              <w:rPr>
                <w:rFonts w:ascii="Times New Roman Regular" w:eastAsia="黑体" w:hAnsi="Times New Roman Regular" w:cs="Times New Roman Regular" w:hint="eastAsia"/>
                <w:color w:val="000000"/>
                <w:kern w:val="0"/>
                <w:sz w:val="21"/>
                <w:szCs w:val="21"/>
                <w:lang w:val="fr-FR"/>
              </w:rPr>
            </w:pPr>
            <w:r>
              <w:rPr>
                <w:rFonts w:ascii="Times New Roman Regular" w:eastAsia="黑体" w:hAnsi="Times New Roman Regular" w:cs="Times New Roman Regular"/>
                <w:color w:val="000000"/>
                <w:kern w:val="0"/>
                <w:sz w:val="21"/>
                <w:szCs w:val="21"/>
                <w:lang w:val="fr-FR"/>
              </w:rPr>
              <w:t>Lesson 22 By heart</w:t>
            </w:r>
          </w:p>
          <w:p w:rsidR="005B0735" w:rsidRDefault="001F040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eastAsia="黑体" w:hAnsi="Times New Roman Regular" w:cs="Times New Roman Regular"/>
                <w:color w:val="000000"/>
                <w:kern w:val="0"/>
                <w:sz w:val="21"/>
                <w:szCs w:val="21"/>
              </w:rPr>
              <w:t>Lesson 23 One man's meat is another man's poison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Lecture,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 xml:space="preserve">Comprehension </w:t>
            </w:r>
          </w:p>
        </w:tc>
      </w:tr>
      <w:tr w:rsidR="005B073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snapToGrid w:val="0"/>
              <w:rPr>
                <w:rFonts w:ascii="Times New Roman Regular" w:eastAsia="黑体" w:hAnsi="Times New Roman Regular" w:cs="Times New Roman Regular" w:hint="eastAsia"/>
                <w:sz w:val="21"/>
                <w:szCs w:val="21"/>
              </w:rPr>
            </w:pPr>
            <w:r>
              <w:rPr>
                <w:rFonts w:ascii="Times New Roman Regular" w:eastAsia="黑体" w:hAnsi="Times New Roman Regular" w:cs="Times New Roman Regular"/>
                <w:sz w:val="21"/>
                <w:szCs w:val="21"/>
              </w:rPr>
              <w:t>Lesson 24 A skeleton in the cupboard</w:t>
            </w:r>
          </w:p>
          <w:p w:rsidR="005B0735" w:rsidRDefault="001F040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eastAsia="黑体" w:hAnsi="Times New Roman Regular" w:cs="Times New Roman Regular"/>
                <w:sz w:val="21"/>
                <w:szCs w:val="21"/>
                <w:lang w:val="fr-FR"/>
              </w:rPr>
              <w:t>Lesson 25 The Cutty Sark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 w:rsidP="008E442C">
            <w:pPr>
              <w:snapToGrid w:val="0"/>
              <w:spacing w:beforeLines="15" w:afterLines="15"/>
              <w:rPr>
                <w:rFonts w:ascii="Times New Roman Regular" w:hAnsi="Times New Roman Regular" w:cs="Times New Roman Regular" w:hint="eastAsia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2.Discussion</w:t>
            </w:r>
          </w:p>
        </w:tc>
      </w:tr>
      <w:tr w:rsidR="005B073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snapToGrid w:val="0"/>
              <w:rPr>
                <w:rFonts w:ascii="Times New Roman Regular" w:eastAsia="黑体" w:hAnsi="Times New Roman Regular" w:cs="Times New Roman Regular" w:hint="eastAsia"/>
                <w:sz w:val="21"/>
                <w:szCs w:val="21"/>
                <w:lang w:val="fr-FR"/>
              </w:rPr>
            </w:pPr>
            <w:r>
              <w:rPr>
                <w:rFonts w:ascii="Times New Roman Regular" w:eastAsia="黑体" w:hAnsi="Times New Roman Regular" w:cs="Times New Roman Regular"/>
                <w:sz w:val="21"/>
                <w:szCs w:val="21"/>
                <w:lang w:val="fr-FR"/>
              </w:rPr>
              <w:t>Lesson 25 The Cutty Sark</w:t>
            </w:r>
          </w:p>
          <w:p w:rsidR="005B0735" w:rsidRDefault="001F040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eastAsia="黑体" w:hAnsi="Times New Roman Regular" w:cs="Times New Roman Regular"/>
                <w:sz w:val="21"/>
                <w:szCs w:val="21"/>
                <w:lang w:val="fr-FR"/>
              </w:rPr>
              <w:t>Lesson 26 Wanted a large biscuit tin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snapToGrid w:val="0"/>
              <w:jc w:val="center"/>
              <w:rPr>
                <w:rFonts w:ascii="Times New Roman Regular" w:hAnsi="Times New Roman Regular" w:cs="Times New Roman Regular" w:hint="eastAsia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Lecture, Discussion</w:t>
            </w:r>
          </w:p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Exercise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 w:rsidP="008E442C">
            <w:pPr>
              <w:snapToGrid w:val="0"/>
              <w:spacing w:beforeLines="15" w:afterLines="15"/>
              <w:rPr>
                <w:rFonts w:ascii="Times New Roman Regular" w:hAnsi="Times New Roman Regular" w:cs="Times New Roman Regular" w:hint="eastAsia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2.Discussion</w:t>
            </w:r>
          </w:p>
        </w:tc>
      </w:tr>
      <w:tr w:rsidR="005B073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snapToGrid w:val="0"/>
              <w:rPr>
                <w:rFonts w:ascii="Times New Roman Regular" w:eastAsia="黑体" w:hAnsi="Times New Roman Regular" w:cs="Times New Roman Regular" w:hint="eastAsia"/>
                <w:sz w:val="21"/>
                <w:szCs w:val="21"/>
              </w:rPr>
            </w:pPr>
            <w:r>
              <w:rPr>
                <w:rFonts w:ascii="Times New Roman Regular" w:eastAsia="黑体" w:hAnsi="Times New Roman Regular" w:cs="Times New Roman Regular"/>
                <w:sz w:val="21"/>
                <w:szCs w:val="21"/>
              </w:rPr>
              <w:t>Lesson 27 Nothing to sell and nothing to buy</w:t>
            </w:r>
          </w:p>
          <w:p w:rsidR="005B0735" w:rsidRDefault="001F040D">
            <w:pPr>
              <w:snapToGrid w:val="0"/>
              <w:rPr>
                <w:rFonts w:ascii="Times New Roman Regular" w:eastAsia="黑体" w:hAnsi="Times New Roman Regular" w:cs="Times New Roman Regular" w:hint="eastAsia"/>
                <w:sz w:val="21"/>
                <w:szCs w:val="21"/>
                <w:lang w:eastAsia="zh-CN"/>
              </w:rPr>
            </w:pPr>
            <w:r>
              <w:rPr>
                <w:rFonts w:ascii="Times New Roman Regular" w:eastAsia="黑体" w:hAnsi="Times New Roman Regular" w:cs="Times New Roman Regular"/>
                <w:sz w:val="21"/>
                <w:szCs w:val="21"/>
              </w:rPr>
              <w:t>Lesson 28 Five pounds too dear</w:t>
            </w:r>
          </w:p>
          <w:p w:rsidR="005B0735" w:rsidRDefault="001F040D">
            <w:pPr>
              <w:snapToGrid w:val="0"/>
              <w:rPr>
                <w:rFonts w:ascii="Times New Roman Regular" w:eastAsia="黑体" w:hAnsi="Times New Roman Regular" w:cs="Times New Roman Regular" w:hint="eastAsia"/>
                <w:sz w:val="21"/>
                <w:szCs w:val="21"/>
                <w:lang w:eastAsia="zh-CN"/>
              </w:rPr>
            </w:pPr>
            <w:r>
              <w:rPr>
                <w:rFonts w:ascii="Times New Roman Regular" w:eastAsia="黑体" w:hAnsi="Times New Roman Regular" w:cs="Times New Roman Regular" w:hint="eastAsia"/>
                <w:sz w:val="21"/>
                <w:szCs w:val="21"/>
                <w:lang w:eastAsia="zh-CN"/>
              </w:rPr>
              <w:t>X1</w:t>
            </w:r>
            <w:r>
              <w:rPr>
                <w:rFonts w:ascii="Times New Roman Regular" w:eastAsia="黑体" w:hAnsi="Times New Roman Regular" w:cs="Times New Roman Regular" w:hint="eastAsia"/>
                <w:sz w:val="21"/>
                <w:szCs w:val="21"/>
                <w:lang w:eastAsia="zh-CN"/>
              </w:rPr>
              <w:t>写作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Lecture 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 w:rsidP="008E442C">
            <w:pPr>
              <w:snapToGrid w:val="0"/>
              <w:spacing w:beforeLines="15" w:afterLines="15"/>
              <w:rPr>
                <w:rFonts w:ascii="Times New Roman Regular" w:hAnsi="Times New Roman Regular" w:cs="Times New Roman Regular" w:hint="eastAsia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2.Discussion</w:t>
            </w:r>
          </w:p>
        </w:tc>
      </w:tr>
    </w:tbl>
    <w:p w:rsidR="005B0735" w:rsidRDefault="005B0735"/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703"/>
        <w:gridCol w:w="703"/>
        <w:gridCol w:w="4656"/>
        <w:gridCol w:w="1246"/>
        <w:gridCol w:w="1165"/>
      </w:tblGrid>
      <w:tr w:rsidR="005B073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37" w:type="dxa"/>
          </w:tcPr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snapToGrid w:val="0"/>
              <w:rPr>
                <w:rFonts w:ascii="Times New Roman Regular" w:eastAsia="黑体" w:hAnsi="Times New Roman Regular" w:cs="Times New Roman Regular" w:hint="eastAsia"/>
                <w:sz w:val="21"/>
                <w:szCs w:val="21"/>
              </w:rPr>
            </w:pPr>
            <w:r>
              <w:rPr>
                <w:rFonts w:ascii="Times New Roman Regular" w:eastAsia="黑体" w:hAnsi="Times New Roman Regular" w:cs="Times New Roman Regular"/>
                <w:sz w:val="21"/>
                <w:szCs w:val="21"/>
              </w:rPr>
              <w:t>Lesson 28 Five pounds too dear</w:t>
            </w:r>
          </w:p>
          <w:p w:rsidR="005B0735" w:rsidRDefault="001F040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eastAsia="黑体" w:hAnsi="Times New Roman Regular" w:cs="Times New Roman Regular"/>
                <w:sz w:val="21"/>
                <w:szCs w:val="21"/>
                <w:lang w:val="fr-FR"/>
              </w:rPr>
              <w:t>Lesson 29 Funny or not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Lecture,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 w:rsidP="008E442C">
            <w:pPr>
              <w:snapToGrid w:val="0"/>
              <w:spacing w:beforeLines="15" w:afterLines="15"/>
              <w:rPr>
                <w:rFonts w:ascii="Times New Roman Regular" w:hAnsi="Times New Roman Regular" w:cs="Times New Roman Regular" w:hint="eastAsia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 xml:space="preserve">2.Comprehension </w:t>
            </w:r>
          </w:p>
        </w:tc>
      </w:tr>
      <w:tr w:rsidR="005B073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rPr>
                <w:rFonts w:ascii="Times New Roman Regular" w:eastAsia="黑体" w:hAnsi="Times New Roman Regular" w:cs="Times New Roman Regular" w:hint="eastAsia"/>
                <w:sz w:val="21"/>
                <w:szCs w:val="21"/>
              </w:rPr>
            </w:pPr>
            <w:r>
              <w:rPr>
                <w:rFonts w:ascii="Times New Roman Regular" w:eastAsia="黑体" w:hAnsi="Times New Roman Regular" w:cs="Times New Roman Regular"/>
                <w:sz w:val="21"/>
                <w:szCs w:val="21"/>
              </w:rPr>
              <w:t>Lesson 30 The death of a ghost</w:t>
            </w:r>
          </w:p>
          <w:p w:rsidR="005B0735" w:rsidRDefault="001F040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eastAsia="黑体" w:hAnsi="Times New Roman Regular" w:cs="Times New Roman Regular"/>
                <w:sz w:val="21"/>
                <w:szCs w:val="21"/>
                <w:lang w:val="fr-FR"/>
              </w:rPr>
              <w:t>Lesson 31 A lovable eccentric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 w:rsidP="008E442C">
            <w:pPr>
              <w:snapToGrid w:val="0"/>
              <w:spacing w:beforeLines="15" w:afterLines="15"/>
              <w:rPr>
                <w:rFonts w:ascii="Times New Roman Regular" w:hAnsi="Times New Roman Regular" w:cs="Times New Roman Regular" w:hint="eastAsia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 xml:space="preserve">2.Discussion </w:t>
            </w:r>
          </w:p>
        </w:tc>
      </w:tr>
      <w:tr w:rsidR="005B073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rPr>
                <w:rFonts w:ascii="Times New Roman Regular" w:eastAsia="黑体" w:hAnsi="Times New Roman Regular" w:cs="Times New Roman Regular" w:hint="eastAsia"/>
                <w:sz w:val="21"/>
                <w:szCs w:val="21"/>
              </w:rPr>
            </w:pPr>
            <w:r>
              <w:rPr>
                <w:rFonts w:ascii="Times New Roman Regular" w:eastAsia="黑体" w:hAnsi="Times New Roman Regular" w:cs="Times New Roman Regular"/>
                <w:sz w:val="21"/>
                <w:szCs w:val="21"/>
                <w:lang w:val="fr-FR"/>
              </w:rPr>
              <w:t>Lesson 31 A lovable eccentric</w:t>
            </w:r>
          </w:p>
          <w:p w:rsidR="005B0735" w:rsidRDefault="001F040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eastAsia="黑体" w:hAnsi="Times New Roman Regular" w:cs="Times New Roman Regular"/>
                <w:sz w:val="21"/>
                <w:szCs w:val="21"/>
              </w:rPr>
              <w:t>Lesson 32 A lost ship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snapToGrid w:val="0"/>
              <w:jc w:val="center"/>
              <w:rPr>
                <w:rFonts w:ascii="Times New Roman Regular" w:hAnsi="Times New Roman Regular" w:cs="Times New Roman Regular" w:hint="eastAsia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Lecture, Discussion</w:t>
            </w:r>
          </w:p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Exercise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 w:rsidP="008E442C">
            <w:pPr>
              <w:snapToGrid w:val="0"/>
              <w:spacing w:beforeLines="15" w:afterLines="15"/>
              <w:rPr>
                <w:rFonts w:ascii="Times New Roman Regular" w:hAnsi="Times New Roman Regular" w:cs="Times New Roman Regular" w:hint="eastAsia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 xml:space="preserve">2.Comprehension </w:t>
            </w:r>
          </w:p>
        </w:tc>
      </w:tr>
      <w:tr w:rsidR="005B073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rPr>
                <w:rFonts w:ascii="Times New Roman Regular" w:eastAsia="黑体" w:hAnsi="Times New Roman Regular" w:cs="Times New Roman Regular" w:hint="eastAsia"/>
                <w:sz w:val="21"/>
                <w:szCs w:val="21"/>
                <w:lang w:val="fr-FR"/>
              </w:rPr>
            </w:pPr>
            <w:r>
              <w:rPr>
                <w:rFonts w:ascii="Times New Roman Regular" w:eastAsia="黑体" w:hAnsi="Times New Roman Regular" w:cs="Times New Roman Regular"/>
                <w:sz w:val="21"/>
                <w:szCs w:val="21"/>
                <w:lang w:val="fr-FR"/>
              </w:rPr>
              <w:t>Lesson 33 A day to remember</w:t>
            </w:r>
            <w:r>
              <w:rPr>
                <w:rFonts w:ascii="Times New Roman Regular" w:eastAsia="黑体" w:hAnsi="Times New Roman Regular" w:cs="Times New Roman Regular" w:hint="eastAsia"/>
                <w:sz w:val="21"/>
                <w:szCs w:val="21"/>
                <w:lang w:val="fr-FR"/>
              </w:rPr>
              <w:t>（或劳动节放假）</w:t>
            </w:r>
          </w:p>
          <w:p w:rsidR="005B0735" w:rsidRDefault="001F040D">
            <w:pPr>
              <w:widowControl/>
              <w:rPr>
                <w:rFonts w:ascii="Times New Roman Regular" w:eastAsia="黑体" w:hAnsi="Times New Roman Regular" w:cs="Times New Roman Regular" w:hint="eastAsia"/>
                <w:sz w:val="21"/>
                <w:szCs w:val="21"/>
                <w:lang w:eastAsia="zh-CN"/>
              </w:rPr>
            </w:pPr>
            <w:r>
              <w:rPr>
                <w:rFonts w:ascii="Times New Roman Regular" w:eastAsia="黑体" w:hAnsi="Times New Roman Regular" w:cs="Times New Roman Regular" w:hint="eastAsia"/>
                <w:sz w:val="21"/>
                <w:szCs w:val="21"/>
              </w:rPr>
              <w:t>单词</w:t>
            </w:r>
            <w:r>
              <w:rPr>
                <w:rFonts w:ascii="Times New Roman Regular" w:eastAsia="黑体" w:hAnsi="Times New Roman Regular" w:cs="Times New Roman Regular"/>
                <w:sz w:val="21"/>
                <w:szCs w:val="21"/>
              </w:rPr>
              <w:t>，</w:t>
            </w:r>
            <w:r>
              <w:rPr>
                <w:rFonts w:ascii="Times New Roman Regular" w:eastAsia="黑体" w:hAnsi="Times New Roman Regular" w:cs="Times New Roman Regular" w:hint="eastAsia"/>
                <w:sz w:val="21"/>
                <w:szCs w:val="21"/>
              </w:rPr>
              <w:t>重点知识点复习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 w:rsidP="008E442C">
            <w:pPr>
              <w:snapToGrid w:val="0"/>
              <w:spacing w:beforeLines="15" w:afterLines="15"/>
              <w:rPr>
                <w:rFonts w:ascii="Times New Roman Regular" w:hAnsi="Times New Roman Regular" w:cs="Times New Roman Regular" w:hint="eastAsia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2.Discussion</w:t>
            </w:r>
          </w:p>
        </w:tc>
      </w:tr>
      <w:tr w:rsidR="005B073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:rsidR="005B0735" w:rsidRDefault="001F040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snapToGrid w:val="0"/>
              <w:rPr>
                <w:rFonts w:ascii="Times New Roman Regular" w:eastAsia="黑体" w:hAnsi="Times New Roman Regular" w:cs="Times New Roman Regular" w:hint="eastAsia"/>
                <w:sz w:val="21"/>
                <w:szCs w:val="21"/>
                <w:lang w:val="fr-FR"/>
              </w:rPr>
            </w:pPr>
            <w:r>
              <w:rPr>
                <w:rFonts w:ascii="Times New Roman Regular" w:eastAsia="黑体" w:hAnsi="Times New Roman Regular" w:cs="Times New Roman Regular"/>
                <w:sz w:val="21"/>
                <w:szCs w:val="21"/>
                <w:lang w:val="fr-FR"/>
              </w:rPr>
              <w:t>Lesson 34 A happy discovery</w:t>
            </w:r>
          </w:p>
          <w:p w:rsidR="005B0735" w:rsidRDefault="001F040D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X2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期中测验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widowControl/>
              <w:jc w:val="center"/>
              <w:rPr>
                <w:rFonts w:ascii="Times New Roman Regular" w:eastAsia="宋体" w:hAnsi="Times New Roman Regular" w:cs="Times New Roman Regular" w:hint="eastAsia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</w:t>
            </w:r>
          </w:p>
          <w:p w:rsidR="005B0735" w:rsidRDefault="001F040D">
            <w:pPr>
              <w:snapToGrid w:val="0"/>
              <w:jc w:val="center"/>
              <w:rPr>
                <w:rFonts w:ascii="Times New Roman Regular" w:hAnsi="Times New Roman Regular" w:cs="Times New Roman Regular" w:hint="eastAsia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Test</w:t>
            </w:r>
          </w:p>
          <w:p w:rsidR="005B0735" w:rsidRDefault="005B073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 w:rsidP="008E442C">
            <w:pPr>
              <w:snapToGrid w:val="0"/>
              <w:spacing w:beforeLines="15" w:afterLines="15"/>
              <w:rPr>
                <w:rFonts w:ascii="Times New Roman Regular" w:hAnsi="Times New Roman Regular" w:cs="Times New Roman Regular" w:hint="eastAsia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2.Discussion</w:t>
            </w:r>
          </w:p>
        </w:tc>
      </w:tr>
      <w:tr w:rsidR="005B073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5B0735" w:rsidRDefault="001F040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widowControl/>
              <w:snapToGrid w:val="0"/>
              <w:rPr>
                <w:rFonts w:ascii="Times New Roman Regular" w:eastAsia="黑体" w:hAnsi="Times New Roman Regular" w:cs="Times New Roman Regular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 Regular" w:eastAsia="黑体" w:hAnsi="Times New Roman Regular" w:cs="Times New Roman Regular"/>
                <w:color w:val="000000"/>
                <w:kern w:val="0"/>
                <w:sz w:val="21"/>
                <w:szCs w:val="21"/>
              </w:rPr>
              <w:t>Lesson 35 Justice was done</w:t>
            </w:r>
          </w:p>
          <w:p w:rsidR="005B0735" w:rsidRDefault="001F040D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eastAsia="黑体" w:hAnsi="Times New Roman Regular" w:cs="Times New Roman Regular"/>
                <w:color w:val="000000"/>
                <w:kern w:val="0"/>
                <w:sz w:val="21"/>
                <w:szCs w:val="21"/>
              </w:rPr>
              <w:t>Lesson 36 A chance in a million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Lecture,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 w:rsidP="008E442C">
            <w:pPr>
              <w:snapToGrid w:val="0"/>
              <w:spacing w:beforeLines="15" w:afterLines="15"/>
              <w:rPr>
                <w:rFonts w:ascii="Times New Roman Regular" w:hAnsi="Times New Roman Regular" w:cs="Times New Roman Regular" w:hint="eastAsia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2.Discussion</w:t>
            </w:r>
          </w:p>
        </w:tc>
      </w:tr>
      <w:tr w:rsidR="005B073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5B0735" w:rsidRDefault="001F040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widowControl/>
              <w:snapToGrid w:val="0"/>
              <w:rPr>
                <w:rFonts w:ascii="Times New Roman Regular" w:eastAsia="黑体" w:hAnsi="Times New Roman Regular" w:cs="Times New Roman Regular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 Regular" w:eastAsia="黑体" w:hAnsi="Times New Roman Regular" w:cs="Times New Roman Regular"/>
                <w:color w:val="000000"/>
                <w:kern w:val="0"/>
                <w:sz w:val="21"/>
                <w:szCs w:val="21"/>
              </w:rPr>
              <w:t>Lesson 36 A chance in a million</w:t>
            </w:r>
          </w:p>
          <w:p w:rsidR="005B0735" w:rsidRDefault="001F040D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bCs/>
                <w:iCs/>
                <w:color w:val="000000"/>
                <w:kern w:val="0"/>
                <w:sz w:val="21"/>
                <w:szCs w:val="21"/>
              </w:rPr>
              <w:t xml:space="preserve">Lesson 37 The </w:t>
            </w:r>
            <w:proofErr w:type="spellStart"/>
            <w:r>
              <w:rPr>
                <w:rFonts w:ascii="Times New Roman Regular" w:hAnsi="Times New Roman Regular" w:cs="Times New Roman Regular"/>
                <w:bCs/>
                <w:iCs/>
                <w:color w:val="000000"/>
                <w:kern w:val="0"/>
                <w:sz w:val="21"/>
                <w:szCs w:val="21"/>
              </w:rPr>
              <w:t>Westhaven</w:t>
            </w:r>
            <w:proofErr w:type="spellEnd"/>
            <w:r>
              <w:rPr>
                <w:rFonts w:ascii="Times New Roman Regular" w:hAnsi="Times New Roman Regular" w:cs="Times New Roman Regular"/>
                <w:bCs/>
                <w:iCs/>
                <w:color w:val="000000"/>
                <w:kern w:val="0"/>
                <w:sz w:val="21"/>
                <w:szCs w:val="21"/>
              </w:rPr>
              <w:t xml:space="preserve"> Express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widowControl/>
              <w:jc w:val="center"/>
              <w:rPr>
                <w:rFonts w:ascii="Times New Roman Regular" w:hAnsi="Times New Roman Regular" w:cs="Times New Roman Regular" w:hint="eastAsia"/>
                <w:color w:val="000000"/>
                <w:position w:val="-2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position w:val="-20"/>
                <w:sz w:val="21"/>
                <w:szCs w:val="21"/>
              </w:rPr>
              <w:t>Lecture</w:t>
            </w:r>
          </w:p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Exercise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 w:rsidP="008E442C">
            <w:pPr>
              <w:snapToGrid w:val="0"/>
              <w:spacing w:beforeLines="15" w:afterLines="15"/>
              <w:rPr>
                <w:rFonts w:ascii="Times New Roman Regular" w:hAnsi="Times New Roman Regular" w:cs="Times New Roman Regular" w:hint="eastAsia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 xml:space="preserve">2.Comprehension </w:t>
            </w:r>
          </w:p>
        </w:tc>
      </w:tr>
      <w:tr w:rsidR="005B073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5B0735" w:rsidRDefault="001F040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snapToGrid w:val="0"/>
              <w:rPr>
                <w:rFonts w:ascii="Times New Roman Regular" w:hAnsi="Times New Roman Regular" w:cs="Times New Roman Regular" w:hint="eastAsia"/>
                <w:bCs/>
                <w:i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iCs/>
                <w:color w:val="000000"/>
                <w:kern w:val="0"/>
                <w:sz w:val="21"/>
                <w:szCs w:val="21"/>
              </w:rPr>
              <w:t>Lesson 38 The first calendar</w:t>
            </w:r>
          </w:p>
          <w:p w:rsidR="005B0735" w:rsidRDefault="001F040D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eastAsia="黑体" w:hAnsi="Times New Roman Regular" w:cs="Times New Roman Regular"/>
                <w:color w:val="000000"/>
                <w:kern w:val="0"/>
                <w:sz w:val="21"/>
                <w:szCs w:val="21"/>
              </w:rPr>
              <w:t>Lesson 39 Nothing to worry about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Lecture,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 w:rsidP="008E442C">
            <w:pPr>
              <w:snapToGrid w:val="0"/>
              <w:spacing w:beforeLines="15" w:afterLines="15"/>
              <w:rPr>
                <w:rFonts w:ascii="Times New Roman Regular" w:hAnsi="Times New Roman Regular" w:cs="Times New Roman Regular" w:hint="eastAsia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2.Discussion</w:t>
            </w:r>
          </w:p>
        </w:tc>
      </w:tr>
      <w:tr w:rsidR="005B073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5B0735" w:rsidRDefault="001F040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widowControl/>
              <w:rPr>
                <w:rFonts w:ascii="Times New Roman Regular" w:eastAsia="黑体" w:hAnsi="Times New Roman Regular" w:cs="Times New Roman Regular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 Regular" w:eastAsia="黑体" w:hAnsi="Times New Roman Regular" w:cs="Times New Roman Regular"/>
                <w:color w:val="000000"/>
                <w:kern w:val="0"/>
                <w:sz w:val="21"/>
                <w:szCs w:val="21"/>
              </w:rPr>
              <w:t xml:space="preserve">Lesson 39 Nothing to worry about </w:t>
            </w:r>
          </w:p>
          <w:p w:rsidR="005B0735" w:rsidRDefault="001F040D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eastAsia="黑体" w:hAnsi="Times New Roman Regular" w:cs="Times New Roman Regular"/>
                <w:color w:val="000000"/>
                <w:kern w:val="0"/>
                <w:sz w:val="21"/>
                <w:szCs w:val="21"/>
              </w:rPr>
              <w:t>Lesson 40 Who’s who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position w:val="-20"/>
                <w:sz w:val="21"/>
                <w:szCs w:val="21"/>
              </w:rPr>
              <w:t>Lecture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 w:rsidP="008E442C">
            <w:pPr>
              <w:snapToGrid w:val="0"/>
              <w:spacing w:beforeLines="15" w:afterLines="15"/>
              <w:rPr>
                <w:rFonts w:ascii="Times New Roman Regular" w:hAnsi="Times New Roman Regular" w:cs="Times New Roman Regular" w:hint="eastAsia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 w:rsidR="005B0735" w:rsidRDefault="001F040D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2.Discussion</w:t>
            </w:r>
          </w:p>
        </w:tc>
      </w:tr>
      <w:tr w:rsidR="005B073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5B0735" w:rsidRDefault="001F040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eastAsia="黑体" w:hAnsi="Times New Roman Regular" w:cs="Times New Roman Regular" w:hint="eastAsia"/>
                <w:sz w:val="21"/>
                <w:szCs w:val="21"/>
              </w:rPr>
              <w:t>单词</w:t>
            </w:r>
            <w:r>
              <w:rPr>
                <w:rFonts w:ascii="Times New Roman Regular" w:eastAsia="黑体" w:hAnsi="Times New Roman Regular" w:cs="Times New Roman Regular"/>
                <w:sz w:val="21"/>
                <w:szCs w:val="21"/>
              </w:rPr>
              <w:t>，</w:t>
            </w:r>
            <w:r>
              <w:rPr>
                <w:rFonts w:ascii="Times New Roman Regular" w:eastAsia="黑体" w:hAnsi="Times New Roman Regular" w:cs="Times New Roman Regular" w:hint="eastAsia"/>
                <w:sz w:val="21"/>
                <w:szCs w:val="21"/>
              </w:rPr>
              <w:t>重点知识点复习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eastAsia="黑体" w:hAnsi="Times New Roman Regular" w:cs="Times New Roman Regular"/>
                <w:sz w:val="21"/>
                <w:szCs w:val="21"/>
              </w:rPr>
              <w:t>Lecture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 w:rsidP="008E442C">
            <w:pPr>
              <w:snapToGrid w:val="0"/>
              <w:spacing w:beforeLines="15" w:afterLines="15"/>
              <w:rPr>
                <w:rFonts w:ascii="Times New Roman Regular" w:eastAsia="黑体" w:hAnsi="Times New Roman Regular" w:cs="Times New Roman Regular" w:hint="eastAsia"/>
                <w:color w:val="000000"/>
                <w:sz w:val="21"/>
                <w:szCs w:val="21"/>
                <w:lang w:val="fr-FR"/>
              </w:rPr>
            </w:pPr>
            <w:r>
              <w:rPr>
                <w:rFonts w:ascii="Times New Roman Regular" w:eastAsia="黑体" w:hAnsi="Times New Roman Regular" w:cs="Times New Roman Regular"/>
                <w:color w:val="000000"/>
                <w:sz w:val="21"/>
                <w:szCs w:val="21"/>
                <w:lang w:val="fr-FR"/>
              </w:rPr>
              <w:t>1. Exercises ;</w:t>
            </w:r>
          </w:p>
          <w:p w:rsidR="005B0735" w:rsidRDefault="005B07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B073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5B0735" w:rsidRDefault="001F040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1F040D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eastAsia="黑体" w:hAnsi="Times New Roman Regular" w:cs="Times New Roman Regular"/>
                <w:iCs/>
                <w:sz w:val="21"/>
                <w:szCs w:val="21"/>
              </w:rPr>
              <w:t>X3-</w:t>
            </w:r>
            <w:r>
              <w:rPr>
                <w:rFonts w:ascii="Times New Roman Regular" w:eastAsia="黑体" w:hAnsi="Times New Roman Regular" w:cs="Times New Roman Regular"/>
                <w:iCs/>
                <w:sz w:val="21"/>
                <w:szCs w:val="21"/>
              </w:rPr>
              <w:t>口试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5B0735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35" w:rsidRDefault="005B07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5B0735" w:rsidRDefault="005B0735"/>
    <w:p w:rsidR="005B0735" w:rsidRDefault="001F040D" w:rsidP="008E442C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lastRenderedPageBreak/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809"/>
        <w:gridCol w:w="1843"/>
        <w:gridCol w:w="5387"/>
      </w:tblGrid>
      <w:tr w:rsidR="005B073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5B0735" w:rsidRDefault="001F040D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735" w:rsidRDefault="001F040D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B0735" w:rsidRDefault="001F040D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5B073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5B0735" w:rsidRDefault="001F040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735" w:rsidRDefault="001F040D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55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B0735" w:rsidRDefault="001F040D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期末考试</w:t>
            </w:r>
          </w:p>
        </w:tc>
      </w:tr>
      <w:tr w:rsidR="005B073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5B0735" w:rsidRDefault="001F040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735" w:rsidRDefault="001F040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B0735" w:rsidRDefault="001F040D">
            <w:pPr>
              <w:snapToGrid w:val="0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写作</w:t>
            </w:r>
          </w:p>
        </w:tc>
      </w:tr>
      <w:tr w:rsidR="005B073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5B0735" w:rsidRDefault="001F040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735" w:rsidRDefault="001F040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B0735" w:rsidRDefault="001F040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期中测验</w:t>
            </w:r>
          </w:p>
        </w:tc>
      </w:tr>
      <w:tr w:rsidR="005B073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5B0735" w:rsidRDefault="001F040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735" w:rsidRDefault="001F040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B0735" w:rsidRDefault="001F040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口试</w:t>
            </w:r>
          </w:p>
        </w:tc>
      </w:tr>
    </w:tbl>
    <w:p w:rsidR="005B0735" w:rsidRDefault="005B0735" w:rsidP="008E442C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5B0735" w:rsidRDefault="001F040D">
      <w:pPr>
        <w:rPr>
          <w:b/>
          <w:bCs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733425" cy="390525"/>
            <wp:effectExtent l="0" t="0" r="9525" b="9525"/>
            <wp:docPr id="1" name="图片 1" descr="f9f18fc3c5fae946f0c8e83e7008ce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9f18fc3c5fae946f0c8e83e7008ce0c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宋体" w:hAnsi="宋体" w:cs="宋体"/>
          <w:noProof/>
          <w:color w:val="000000"/>
          <w:szCs w:val="21"/>
          <w:u w:color="000000"/>
          <w:lang w:eastAsia="zh-CN"/>
        </w:rPr>
        <w:drawing>
          <wp:inline distT="0" distB="0" distL="114300" distR="114300">
            <wp:extent cx="885825" cy="257175"/>
            <wp:effectExtent l="0" t="0" r="9525" b="9525"/>
            <wp:docPr id="2" name="图片 2" descr="ed0d008a753b9115a0678edf95058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d0d008a753b9115a0678edf950586c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2025.2</w:t>
      </w:r>
    </w:p>
    <w:sectPr w:rsidR="005B0735" w:rsidSect="005B073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40D" w:rsidRDefault="001F040D" w:rsidP="001F040D">
      <w:r>
        <w:separator/>
      </w:r>
    </w:p>
  </w:endnote>
  <w:endnote w:type="continuationSeparator" w:id="0">
    <w:p w:rsidR="001F040D" w:rsidRDefault="001F040D" w:rsidP="001F0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40D" w:rsidRDefault="001F040D" w:rsidP="001F040D">
      <w:r>
        <w:separator/>
      </w:r>
    </w:p>
  </w:footnote>
  <w:footnote w:type="continuationSeparator" w:id="0">
    <w:p w:rsidR="001F040D" w:rsidRDefault="001F040D" w:rsidP="001F0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40D" w:rsidRDefault="001F040D" w:rsidP="001F040D">
    <w:pPr>
      <w:rPr>
        <w:rFonts w:eastAsia="宋体"/>
        <w:spacing w:val="20"/>
        <w:sz w:val="22"/>
        <w:szCs w:val="22"/>
      </w:rPr>
    </w:pPr>
    <w:r>
      <w:rPr>
        <w:rFonts w:eastAsia="宋体"/>
        <w:spacing w:val="20"/>
        <w:sz w:val="22"/>
        <w:szCs w:val="22"/>
      </w:rPr>
      <w:t>SJQU-Q</w:t>
    </w:r>
    <w:r>
      <w:rPr>
        <w:rFonts w:eastAsia="宋体"/>
        <w:spacing w:val="20"/>
        <w:sz w:val="22"/>
        <w:szCs w:val="22"/>
        <w:lang w:eastAsia="zh-CN"/>
      </w:rPr>
      <w:t>R</w:t>
    </w:r>
    <w:r>
      <w:rPr>
        <w:rFonts w:eastAsia="宋体"/>
        <w:spacing w:val="20"/>
        <w:sz w:val="22"/>
        <w:szCs w:val="22"/>
      </w:rPr>
      <w:t>-</w:t>
    </w:r>
    <w:r>
      <w:rPr>
        <w:rFonts w:eastAsia="宋体"/>
        <w:spacing w:val="20"/>
        <w:sz w:val="22"/>
        <w:szCs w:val="22"/>
        <w:lang w:eastAsia="zh-CN"/>
      </w:rPr>
      <w:t>JW</w:t>
    </w:r>
    <w:r>
      <w:rPr>
        <w:rFonts w:eastAsia="宋体"/>
        <w:spacing w:val="20"/>
        <w:sz w:val="22"/>
        <w:szCs w:val="22"/>
      </w:rPr>
      <w:t>-0</w:t>
    </w:r>
    <w:r>
      <w:rPr>
        <w:rFonts w:eastAsia="宋体"/>
        <w:spacing w:val="20"/>
        <w:sz w:val="22"/>
        <w:szCs w:val="22"/>
        <w:lang w:eastAsia="zh-CN"/>
      </w:rPr>
      <w:t>11</w:t>
    </w:r>
    <w:r>
      <w:rPr>
        <w:rFonts w:eastAsia="宋体"/>
        <w:spacing w:val="20"/>
        <w:sz w:val="22"/>
        <w:szCs w:val="22"/>
      </w:rPr>
      <w:t>（</w:t>
    </w:r>
    <w:r>
      <w:rPr>
        <w:rFonts w:eastAsia="宋体"/>
        <w:spacing w:val="20"/>
        <w:sz w:val="22"/>
        <w:szCs w:val="22"/>
      </w:rPr>
      <w:t>A1</w:t>
    </w:r>
    <w:r>
      <w:rPr>
        <w:rFonts w:eastAsia="宋体"/>
        <w:spacing w:val="20"/>
        <w:sz w:val="22"/>
        <w:szCs w:val="22"/>
      </w:rPr>
      <w:t>）</w:t>
    </w:r>
  </w:p>
  <w:p w:rsidR="001F040D" w:rsidRDefault="001F040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0735"/>
    <w:rsid w:val="001F040D"/>
    <w:rsid w:val="005B0735"/>
    <w:rsid w:val="008E442C"/>
    <w:rsid w:val="00CF5DC7"/>
    <w:rsid w:val="0D580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0735"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F0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F040D"/>
    <w:rPr>
      <w:rFonts w:ascii="Times New Roman" w:eastAsia="PMingLiU" w:hAnsi="Times New Roman" w:cs="Times New Roman"/>
      <w:kern w:val="2"/>
      <w:sz w:val="18"/>
      <w:szCs w:val="18"/>
      <w:lang w:eastAsia="zh-TW"/>
    </w:rPr>
  </w:style>
  <w:style w:type="paragraph" w:styleId="a4">
    <w:name w:val="footer"/>
    <w:basedOn w:val="a"/>
    <w:link w:val="Char0"/>
    <w:rsid w:val="001F04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F040D"/>
    <w:rPr>
      <w:rFonts w:ascii="Times New Roman" w:eastAsia="PMingLiU" w:hAnsi="Times New Roman" w:cs="Times New Roman"/>
      <w:kern w:val="2"/>
      <w:sz w:val="18"/>
      <w:szCs w:val="18"/>
      <w:lang w:eastAsia="zh-TW"/>
    </w:rPr>
  </w:style>
  <w:style w:type="paragraph" w:styleId="a5">
    <w:name w:val="Balloon Text"/>
    <w:basedOn w:val="a"/>
    <w:link w:val="Char1"/>
    <w:rsid w:val="001F040D"/>
    <w:rPr>
      <w:sz w:val="18"/>
      <w:szCs w:val="18"/>
    </w:rPr>
  </w:style>
  <w:style w:type="character" w:customStyle="1" w:styleId="Char1">
    <w:name w:val="批注框文本 Char"/>
    <w:basedOn w:val="a0"/>
    <w:link w:val="a5"/>
    <w:rsid w:val="001F040D"/>
    <w:rPr>
      <w:rFonts w:ascii="Times New Roman" w:eastAsia="PMingLiU" w:hAnsi="Times New Roman" w:cs="Times New Roman"/>
      <w:kern w:val="2"/>
      <w:sz w:val="18"/>
      <w:szCs w:val="18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532</Words>
  <Characters>1437</Characters>
  <Application>Microsoft Office Word</Application>
  <DocSecurity>0</DocSecurity>
  <Lines>11</Lines>
  <Paragraphs>3</Paragraphs>
  <ScaleCrop>false</ScaleCrop>
  <Company>http://www.deepbbs.org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deeplm</cp:lastModifiedBy>
  <cp:revision>5</cp:revision>
  <cp:lastPrinted>2025-02-24T06:40:00Z</cp:lastPrinted>
  <dcterms:created xsi:type="dcterms:W3CDTF">2025-02-21T05:13:00Z</dcterms:created>
  <dcterms:modified xsi:type="dcterms:W3CDTF">2025-02-24T06:43:00Z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eyJoZGlkIjoiMWRjNmVjNmU0ODc0MTQwOTU1NjVjMWMwMWExNzUzYmIiLCJ1c2VySWQiOiI2NTU2MDI2MTUifQ==</vt:lpwstr>
  </property>
  <property fmtid="{D5CDD505-2E9C-101B-9397-08002B2CF9AE}" pid="4" name="ICV">
    <vt:lpwstr>6AE380CB9D3F49B3A8A2C03526F34EB4_13</vt:lpwstr>
  </property>
</Properties>
</file>