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7B9B19">
      <w:pPr>
        <w:snapToGrid w:val="0"/>
        <w:jc w:val="center"/>
        <w:rPr>
          <w:sz w:val="6"/>
          <w:szCs w:val="6"/>
        </w:rPr>
      </w:pPr>
    </w:p>
    <w:p w14:paraId="21F9F1D0">
      <w:pPr>
        <w:snapToGrid w:val="0"/>
        <w:jc w:val="center"/>
        <w:rPr>
          <w:sz w:val="6"/>
          <w:szCs w:val="6"/>
        </w:rPr>
      </w:pPr>
    </w:p>
    <w:p w14:paraId="31D14EB1">
      <w:pPr>
        <w:spacing w:after="18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r>
        <w:rPr>
          <w:rFonts w:ascii="仿宋" w:hAnsi="仿宋" w:eastAsia="仿宋" w:cs="仿宋"/>
          <w:i/>
          <w:iCs/>
          <w:sz w:val="28"/>
          <w:szCs w:val="28"/>
        </w:rPr>
        <w:t>Oral English 1</w:t>
      </w:r>
      <w:r>
        <w:rPr>
          <w:rFonts w:hint="eastAsia" w:ascii="仿宋" w:hAnsi="仿宋" w:eastAsia="仿宋" w:cs="仿宋"/>
          <w:i/>
          <w:iCs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Teaching Schedule</w:t>
      </w:r>
    </w:p>
    <w:p w14:paraId="04AA5A9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r>
        <w:rPr>
          <w:rFonts w:hint="eastAsia" w:ascii="黑体" w:hAnsi="黑体" w:eastAsia="黑体"/>
          <w:bCs/>
          <w:color w:val="000000"/>
          <w:lang w:eastAsia="zh-CN"/>
        </w:rPr>
        <w:t>Basic Course Information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7"/>
        <w:gridCol w:w="1419"/>
        <w:gridCol w:w="1449"/>
        <w:gridCol w:w="1387"/>
        <w:gridCol w:w="1536"/>
        <w:gridCol w:w="1463"/>
      </w:tblGrid>
      <w:tr w14:paraId="41CC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62E7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5F74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Oral English 1</w:t>
            </w:r>
          </w:p>
        </w:tc>
      </w:tr>
      <w:tr w14:paraId="5B93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65FC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332ED1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202013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9" w:type="dxa"/>
            <w:vAlign w:val="center"/>
          </w:tcPr>
          <w:p w14:paraId="262D53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FB57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054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,6</w:t>
            </w:r>
            <w:r>
              <w:rPr>
                <w:rFonts w:eastAsia="宋体"/>
                <w:sz w:val="21"/>
                <w:szCs w:val="21"/>
                <w:lang w:eastAsia="zh-CN"/>
              </w:rPr>
              <w:t>056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,6</w:t>
            </w:r>
            <w:r>
              <w:rPr>
                <w:rFonts w:eastAsia="宋体"/>
                <w:sz w:val="21"/>
                <w:szCs w:val="21"/>
                <w:lang w:eastAsia="zh-CN"/>
              </w:rPr>
              <w:t>036</w:t>
            </w:r>
          </w:p>
        </w:tc>
        <w:tc>
          <w:tcPr>
            <w:tcW w:w="1536" w:type="dxa"/>
            <w:vAlign w:val="center"/>
          </w:tcPr>
          <w:p w14:paraId="4C5EF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41A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526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1EC4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师Instructor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s Name</w:t>
            </w:r>
          </w:p>
        </w:tc>
        <w:tc>
          <w:tcPr>
            <w:tcW w:w="1418" w:type="dxa"/>
            <w:vAlign w:val="center"/>
          </w:tcPr>
          <w:p w14:paraId="24591F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Anna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Shtanova</w:t>
            </w:r>
          </w:p>
        </w:tc>
        <w:tc>
          <w:tcPr>
            <w:tcW w:w="1449" w:type="dxa"/>
            <w:vAlign w:val="center"/>
          </w:tcPr>
          <w:p w14:paraId="0A11EF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Teacher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s Work No.</w:t>
            </w:r>
          </w:p>
        </w:tc>
        <w:tc>
          <w:tcPr>
            <w:tcW w:w="1386" w:type="dxa"/>
            <w:vAlign w:val="center"/>
          </w:tcPr>
          <w:p w14:paraId="6D2507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24085</w:t>
            </w:r>
          </w:p>
        </w:tc>
        <w:tc>
          <w:tcPr>
            <w:tcW w:w="1536" w:type="dxa"/>
            <w:vAlign w:val="center"/>
          </w:tcPr>
          <w:p w14:paraId="4096296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BF4E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923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E9E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  <w:p w14:paraId="5280CE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Name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 xml:space="preserve"> of Classes</w:t>
            </w:r>
          </w:p>
        </w:tc>
        <w:tc>
          <w:tcPr>
            <w:tcW w:w="1418" w:type="dxa"/>
            <w:vAlign w:val="center"/>
          </w:tcPr>
          <w:p w14:paraId="60599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英语B24-1,2,3</w:t>
            </w:r>
          </w:p>
        </w:tc>
        <w:tc>
          <w:tcPr>
            <w:tcW w:w="1449" w:type="dxa"/>
            <w:vAlign w:val="center"/>
          </w:tcPr>
          <w:p w14:paraId="1FE9607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  <w:p w14:paraId="67E5EE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Total No. of Students</w:t>
            </w:r>
          </w:p>
        </w:tc>
        <w:tc>
          <w:tcPr>
            <w:tcW w:w="1386" w:type="dxa"/>
            <w:vAlign w:val="center"/>
          </w:tcPr>
          <w:p w14:paraId="0DD6F1C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113</w:t>
            </w:r>
          </w:p>
          <w:p w14:paraId="0A075D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391841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  <w:p w14:paraId="579AE6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Classrooms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C8583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14:paraId="5E59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D3853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Time and place for Q&amp;A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34E55E2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Wednesdays 17:00 - 18:30 Teacher’s room 216</w:t>
            </w:r>
          </w:p>
        </w:tc>
      </w:tr>
      <w:tr w14:paraId="59FC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A9AB5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课程号/课程网站No. of each course in the website/Course Website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26C260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hint="eastAsia" w:cs="宋体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14:paraId="67E8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BB6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Textbook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D85160A">
            <w:pPr>
              <w:tabs>
                <w:tab w:val="left" w:pos="532"/>
              </w:tabs>
              <w:spacing w:line="340" w:lineRule="exact"/>
              <w:rPr>
                <w:rFonts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hAnsi="宋体" w:eastAsiaTheme="minorEastAsia"/>
                <w:sz w:val="20"/>
                <w:szCs w:val="20"/>
                <w:lang w:eastAsia="zh-CN"/>
              </w:rPr>
              <w:t xml:space="preserve"> </w:t>
            </w:r>
          </w:p>
          <w:p w14:paraId="15AB4E5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Say it right / Shanghai Foreign Education Press</w:t>
            </w:r>
          </w:p>
        </w:tc>
      </w:tr>
      <w:tr w14:paraId="6DC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A919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Reference book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61C49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Teachers’ own resources. British council resources. Film English. Videos. TedTalk</w:t>
            </w:r>
          </w:p>
        </w:tc>
      </w:tr>
    </w:tbl>
    <w:p w14:paraId="1327240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12AC479"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r>
        <w:rPr>
          <w:rFonts w:ascii="仿宋" w:hAnsi="仿宋" w:eastAsia="仿宋" w:cs="仿宋"/>
          <w:b/>
          <w:bCs/>
          <w:sz w:val="28"/>
          <w:szCs w:val="28"/>
        </w:rPr>
        <w:t>Teaching schedule for 16 weeks</w:t>
      </w:r>
    </w:p>
    <w:tbl>
      <w:tblPr>
        <w:tblStyle w:val="5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0"/>
        <w:gridCol w:w="795"/>
        <w:gridCol w:w="2803"/>
        <w:gridCol w:w="2475"/>
        <w:gridCol w:w="2193"/>
      </w:tblGrid>
      <w:tr w14:paraId="1A751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176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课次 Weeks</w:t>
            </w:r>
          </w:p>
        </w:tc>
        <w:tc>
          <w:tcPr>
            <w:tcW w:w="77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D2D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课时 Class hours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C564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 Teaching Content</w:t>
            </w:r>
          </w:p>
        </w:tc>
        <w:tc>
          <w:tcPr>
            <w:tcW w:w="2408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76831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 Teaching method</w:t>
            </w:r>
          </w:p>
        </w:tc>
        <w:tc>
          <w:tcPr>
            <w:tcW w:w="213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4FDA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 Homework</w:t>
            </w:r>
          </w:p>
        </w:tc>
      </w:tr>
      <w:tr w14:paraId="0D2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0F8BD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326C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28784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Women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59EC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Video, speaking, reading aloud, pair work, group task,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9319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Research a woman who has influenced society and prepare a 2-minute presentation</w:t>
            </w:r>
          </w:p>
        </w:tc>
      </w:tr>
      <w:tr w14:paraId="3A29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A9DA6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EC6ED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25D8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Crime and Punishment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B897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5909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dialogue between a lawyer and a suspect</w:t>
            </w:r>
          </w:p>
        </w:tc>
      </w:tr>
      <w:tr w14:paraId="4CBB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7915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FED34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BD70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Equality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14F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F429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Find an article on workplace equality and summarize key points</w:t>
            </w:r>
          </w:p>
        </w:tc>
      </w:tr>
      <w:tr w14:paraId="2DCA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91C4A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1CD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3769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Talk Show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A82E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Video, speaking, reading aloud, pair work, group task,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CF39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for a talk show interview, answering questions on a current event</w:t>
            </w:r>
          </w:p>
        </w:tc>
      </w:tr>
      <w:tr w14:paraId="38B1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1ADD4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7A6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299D6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Money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4671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451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persuasive essay on whether money can buy happiness</w:t>
            </w:r>
          </w:p>
        </w:tc>
      </w:tr>
      <w:tr w14:paraId="4E6B9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F19DE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2E5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DBD0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Beauty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8B89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D470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a short speech on the impact of beauty standards in society</w:t>
            </w:r>
          </w:p>
        </w:tc>
      </w:tr>
      <w:tr w14:paraId="10E9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1633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6D4C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E5DF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Midterm Exam 1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7ADF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 assessment, group discussions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A93E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0984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E9086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536D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C41E8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Cultural Differences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93BC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7C4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reflection on a cultural difference you’ve experienced</w:t>
            </w:r>
          </w:p>
        </w:tc>
      </w:tr>
      <w:tr w14:paraId="0B8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A4CE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50837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91F11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Technology and Communication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9970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3EF2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Research a new technological innovation and present its potential impact</w:t>
            </w:r>
          </w:p>
        </w:tc>
      </w:tr>
      <w:tr w14:paraId="44DB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F37C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AD23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E44A4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Ethics and Morality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332C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418E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essay on a moral dilemma you’ve encountered or learned about</w:t>
            </w:r>
          </w:p>
        </w:tc>
      </w:tr>
      <w:tr w14:paraId="70A83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CBABF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5068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769E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Travel and Adventure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6206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E6D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a travel itinerary for a country you want to visit and explain your choices</w:t>
            </w:r>
          </w:p>
        </w:tc>
      </w:tr>
      <w:tr w14:paraId="015C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3CACD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CE8C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BB3E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Midterm Exam 2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20241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 assessment about chosen topic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672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5023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EF93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A976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038F8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Health and Well-being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64C0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04CE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report on the importance of mental health and how to maintain it</w:t>
            </w:r>
          </w:p>
        </w:tc>
      </w:tr>
      <w:tr w14:paraId="33014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544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02B97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2D2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Future Trends: AI and China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2F1B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FAF3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essay on how AI can change a specific aspect of Chinese society (e.g., healthcare, education, or transportation)</w:t>
            </w:r>
          </w:p>
        </w:tc>
      </w:tr>
      <w:tr w14:paraId="492F3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FA2F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B6A7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052CA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Exam Preparation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4D70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presentations, speaking assessments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980C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162C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5307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1C0369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A388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Week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6B94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presentation on Independence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C1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Oral Exam</w:t>
            </w:r>
          </w:p>
        </w:tc>
      </w:tr>
    </w:tbl>
    <w:p w14:paraId="49E5EBC4">
      <w:pPr>
        <w:spacing w:before="180" w:after="180"/>
        <w:ind w:left="108" w:hanging="108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Ways of Evaluation and Percentages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747"/>
        <w:gridCol w:w="2410"/>
        <w:gridCol w:w="2307"/>
      </w:tblGrid>
      <w:tr w14:paraId="4A9A9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FA48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项目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5627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评价方式</w:t>
            </w:r>
            <w:r>
              <w:rPr>
                <w:rFonts w:ascii="微软雅黑" w:hAnsi="微软雅黑" w:eastAsia="微软雅黑"/>
                <w:b/>
                <w:color w:val="000000"/>
                <w:sz w:val="22"/>
              </w:rPr>
              <w:t>assessment</w:t>
            </w: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 xml:space="preserve"> methods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E045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名称test names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A98F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占比%percentages</w:t>
            </w:r>
          </w:p>
        </w:tc>
      </w:tr>
      <w:tr w14:paraId="2411A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B10F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62D8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Presentation PPT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BC82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7802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3F821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E423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F9D0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Oral project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9E5E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5516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3D935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E2FA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8ED9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Course Credit participation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08C1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9993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1F3BF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C331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X4(final test)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0A36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Oral test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AA8A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196B"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55%</w:t>
            </w:r>
          </w:p>
        </w:tc>
      </w:tr>
    </w:tbl>
    <w:p w14:paraId="25DAE27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" w:hAnsi="仿宋" w:eastAsia="仿宋" w:cs="仿宋"/>
          <w:position w:val="-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158750</wp:posOffset>
            </wp:positionV>
            <wp:extent cx="533400" cy="228600"/>
            <wp:effectExtent l="0" t="0" r="0" b="0"/>
            <wp:wrapNone/>
            <wp:docPr id="243075081" name="Рисунок 1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75081" name="Рисунок 1" descr="卡通人物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9" b="2505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Instructor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s Signature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7596B2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118110</wp:posOffset>
            </wp:positionV>
            <wp:extent cx="570230" cy="248285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Dean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s Signature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60B6E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072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FB4D1C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48A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65263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FC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0CD4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52DC8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52DC8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A02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1F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1F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A1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452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E5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6D9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108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92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93E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B26751"/>
    <w:rsid w:val="06D849E3"/>
    <w:rsid w:val="08F26535"/>
    <w:rsid w:val="0B02141F"/>
    <w:rsid w:val="0B145D0B"/>
    <w:rsid w:val="0DB76A4A"/>
    <w:rsid w:val="0F8C442E"/>
    <w:rsid w:val="13257202"/>
    <w:rsid w:val="141559AE"/>
    <w:rsid w:val="14655E4D"/>
    <w:rsid w:val="15445A1E"/>
    <w:rsid w:val="18ED49E4"/>
    <w:rsid w:val="18FC0A05"/>
    <w:rsid w:val="199D2E85"/>
    <w:rsid w:val="1B9B294B"/>
    <w:rsid w:val="23B95317"/>
    <w:rsid w:val="263607E2"/>
    <w:rsid w:val="2E59298A"/>
    <w:rsid w:val="32313075"/>
    <w:rsid w:val="37E50B00"/>
    <w:rsid w:val="38645171"/>
    <w:rsid w:val="3E7A2248"/>
    <w:rsid w:val="41CE6C89"/>
    <w:rsid w:val="42AC32C5"/>
    <w:rsid w:val="468E4AE3"/>
    <w:rsid w:val="488B2CB0"/>
    <w:rsid w:val="49DF08B3"/>
    <w:rsid w:val="4A371FA0"/>
    <w:rsid w:val="4C73001B"/>
    <w:rsid w:val="4FB53D37"/>
    <w:rsid w:val="54F20AE9"/>
    <w:rsid w:val="553B68DE"/>
    <w:rsid w:val="55F06B23"/>
    <w:rsid w:val="586A2F1A"/>
    <w:rsid w:val="5AF4660F"/>
    <w:rsid w:val="5B326326"/>
    <w:rsid w:val="5D571A40"/>
    <w:rsid w:val="5E00142B"/>
    <w:rsid w:val="61932B60"/>
    <w:rsid w:val="61F16A83"/>
    <w:rsid w:val="63BA75F7"/>
    <w:rsid w:val="65310993"/>
    <w:rsid w:val="66E300DB"/>
    <w:rsid w:val="675B4115"/>
    <w:rsid w:val="6D702BDA"/>
    <w:rsid w:val="6E256335"/>
    <w:rsid w:val="6EA108D7"/>
    <w:rsid w:val="700912C5"/>
    <w:rsid w:val="717F6C52"/>
    <w:rsid w:val="74F62C86"/>
    <w:rsid w:val="761D2456"/>
    <w:rsid w:val="7BC1532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Текст выноски Знак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F880B-26EA-454A-8B01-61FEBBF81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605</Words>
  <Characters>2737</Characters>
  <Lines>24</Lines>
  <Paragraphs>6</Paragraphs>
  <TotalTime>11</TotalTime>
  <ScaleCrop>false</ScaleCrop>
  <LinksUpToDate>false</LinksUpToDate>
  <CharactersWithSpaces>3097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2025-03-05T06:41:00Z</dcterms:created>
  <dc:creator>*****</dc:creator>
  <cp:lastModifiedBy>user</cp:lastModifiedBy>
  <cp:lastPrinted>2015-03-18T03:45:00Z</cp:lastPrinted>
  <dcterms:modified xsi:type="dcterms:W3CDTF">2025-03-14T02:09:57Z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eyJoZGlkIjoiOWE3YzBmNTI5ZDlkNzdkNGQzMTc3Y2NhZjM2ZjBkMzcifQ==</vt:lpwstr>
  </property>
  <property fmtid="{D5CDD505-2E9C-101B-9397-08002B2CF9AE}" pid="4" name="ICV">
    <vt:lpwstr>12492F6AB8A4453AA2333971300DEF42_12</vt:lpwstr>
  </property>
</Properties>
</file>