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E3EA" w14:textId="77777777" w:rsidR="00BF19E5" w:rsidRPr="00F72CC9" w:rsidRDefault="00BF19E5" w:rsidP="00BF19E5">
      <w:pPr>
        <w:snapToGrid w:val="0"/>
        <w:jc w:val="center"/>
        <w:outlineLvl w:val="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0" w:name="_Toc160479196"/>
      <w:r w:rsidRPr="00F72CC9">
        <w:rPr>
          <w:rFonts w:ascii="Times New Roman" w:eastAsia="黑体" w:hAnsi="Times New Roman"/>
          <w:color w:val="000000" w:themeColor="text1"/>
          <w:sz w:val="32"/>
          <w:szCs w:val="32"/>
        </w:rPr>
        <w:t>课程教学进度计划表</w:t>
      </w:r>
      <w:bookmarkEnd w:id="0"/>
    </w:p>
    <w:p w14:paraId="7C1F5555" w14:textId="77777777" w:rsidR="00BF19E5" w:rsidRPr="00F72CC9" w:rsidRDefault="00BF19E5" w:rsidP="00BF19E5">
      <w:pPr>
        <w:snapToGrid w:val="0"/>
        <w:spacing w:beforeLines="50" w:before="120" w:afterLines="50" w:after="120"/>
        <w:jc w:val="both"/>
        <w:rPr>
          <w:rFonts w:hint="eastAsia"/>
          <w:b/>
          <w:color w:val="000000" w:themeColor="text1"/>
          <w:sz w:val="28"/>
          <w:szCs w:val="28"/>
        </w:rPr>
      </w:pPr>
      <w:r w:rsidRPr="00F72CC9">
        <w:rPr>
          <w:b/>
          <w:color w:val="000000" w:themeColor="text1"/>
          <w:sz w:val="28"/>
          <w:szCs w:val="28"/>
        </w:rPr>
        <w:t>一</w:t>
      </w:r>
      <w:r w:rsidRPr="00F72CC9">
        <w:rPr>
          <w:rFonts w:hint="eastAsia"/>
          <w:b/>
          <w:color w:val="000000" w:themeColor="text1"/>
          <w:sz w:val="28"/>
          <w:szCs w:val="28"/>
        </w:rPr>
        <w:t>、</w:t>
      </w:r>
      <w:r w:rsidRPr="00F72CC9">
        <w:rPr>
          <w:b/>
          <w:color w:val="000000" w:themeColor="text1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3402"/>
      </w:tblGrid>
      <w:tr w:rsidR="00BF19E5" w:rsidRPr="00F72CC9" w14:paraId="355991CD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5919891A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bCs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3AD8196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2020621</w:t>
            </w:r>
          </w:p>
        </w:tc>
        <w:tc>
          <w:tcPr>
            <w:tcW w:w="1701" w:type="dxa"/>
            <w:vAlign w:val="center"/>
          </w:tcPr>
          <w:p w14:paraId="72513AD8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3402" w:type="dxa"/>
            <w:vAlign w:val="center"/>
          </w:tcPr>
          <w:p w14:paraId="314B6B21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大学英语 3</w:t>
            </w:r>
          </w:p>
        </w:tc>
      </w:tr>
      <w:tr w:rsidR="00BF19E5" w:rsidRPr="00F72CC9" w14:paraId="157F8086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483B43E2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4A809D9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D8E8E04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bCs/>
                <w:color w:val="000000" w:themeColor="text1"/>
                <w:sz w:val="21"/>
                <w:szCs w:val="21"/>
              </w:rPr>
              <w:t>总学时</w:t>
            </w:r>
          </w:p>
        </w:tc>
        <w:tc>
          <w:tcPr>
            <w:tcW w:w="3402" w:type="dxa"/>
            <w:vAlign w:val="center"/>
          </w:tcPr>
          <w:p w14:paraId="40EB1488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BF19E5" w:rsidRPr="00F72CC9" w14:paraId="307377BD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5772435C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授课教</w:t>
            </w: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58F007B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124347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教师邮箱</w:t>
            </w:r>
          </w:p>
        </w:tc>
        <w:tc>
          <w:tcPr>
            <w:tcW w:w="3402" w:type="dxa"/>
            <w:vAlign w:val="center"/>
          </w:tcPr>
          <w:p w14:paraId="59ABD767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BF19E5" w:rsidRPr="00F72CC9" w14:paraId="648831C8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58C56806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上课班级</w:t>
            </w:r>
          </w:p>
        </w:tc>
        <w:tc>
          <w:tcPr>
            <w:tcW w:w="3118" w:type="dxa"/>
            <w:vAlign w:val="center"/>
          </w:tcPr>
          <w:p w14:paraId="28348A45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A9359D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上课教室</w:t>
            </w:r>
          </w:p>
        </w:tc>
        <w:tc>
          <w:tcPr>
            <w:tcW w:w="3402" w:type="dxa"/>
            <w:vAlign w:val="center"/>
          </w:tcPr>
          <w:p w14:paraId="307A7285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</w:tr>
      <w:tr w:rsidR="00BF19E5" w:rsidRPr="00F72CC9" w14:paraId="18F0E1CE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57EAB1DA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答疑时间</w:t>
            </w:r>
          </w:p>
        </w:tc>
        <w:tc>
          <w:tcPr>
            <w:tcW w:w="8221" w:type="dxa"/>
            <w:gridSpan w:val="3"/>
            <w:vAlign w:val="center"/>
          </w:tcPr>
          <w:p w14:paraId="61B5DD1F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时间</w:t>
            </w: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 w:rsidRPr="00F72CC9">
              <w:rPr>
                <w:color w:val="000000" w:themeColor="text1"/>
                <w:sz w:val="21"/>
                <w:szCs w:val="21"/>
              </w:rPr>
              <w:t>地点:电话：</w:t>
            </w:r>
          </w:p>
        </w:tc>
      </w:tr>
      <w:tr w:rsidR="00BF19E5" w:rsidRPr="00F72CC9" w14:paraId="63E7F1FB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6C1352C2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主要教材</w:t>
            </w:r>
          </w:p>
        </w:tc>
        <w:tc>
          <w:tcPr>
            <w:tcW w:w="8221" w:type="dxa"/>
            <w:gridSpan w:val="3"/>
            <w:vAlign w:val="center"/>
          </w:tcPr>
          <w:p w14:paraId="3C5ABBC9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1.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《全新版大学进阶英语综合教程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第二版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》，吴晓真、陈进主编，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ISBN:9787544676267,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上海外语教育出版社，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年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月。</w:t>
            </w:r>
          </w:p>
          <w:p w14:paraId="7FE2E9A7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2.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《新一代大学英语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提高篇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）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视听说教程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思政智慧版学生用书》，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何莲珍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主编，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ISBN: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9787521336276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,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外语教学与研究出版社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月。</w:t>
            </w:r>
          </w:p>
          <w:p w14:paraId="3F2AB17E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3.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《全新版大学进阶英语综合教程（第二版）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综合训练》，冯豫主编，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ISBN: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9787544682169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, 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上海外语教育出版社，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7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月</w:t>
            </w:r>
          </w:p>
        </w:tc>
      </w:tr>
      <w:tr w:rsidR="00BF19E5" w:rsidRPr="00F72CC9" w14:paraId="0DA35683" w14:textId="77777777" w:rsidTr="0060555F">
        <w:trPr>
          <w:trHeight w:val="571"/>
        </w:trPr>
        <w:tc>
          <w:tcPr>
            <w:tcW w:w="1418" w:type="dxa"/>
            <w:vAlign w:val="center"/>
          </w:tcPr>
          <w:p w14:paraId="543B27C3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参考资料</w:t>
            </w:r>
          </w:p>
        </w:tc>
        <w:tc>
          <w:tcPr>
            <w:tcW w:w="8221" w:type="dxa"/>
            <w:gridSpan w:val="3"/>
            <w:vAlign w:val="center"/>
          </w:tcPr>
          <w:p w14:paraId="7C714E29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《大学英语语法与练习》，董亚芬总主编，上海外语教育出版社，</w:t>
            </w:r>
            <w:r w:rsidRPr="00F72CC9">
              <w:rPr>
                <w:color w:val="000000" w:themeColor="text1"/>
                <w:sz w:val="21"/>
                <w:szCs w:val="21"/>
              </w:rPr>
              <w:t xml:space="preserve">2017                                </w:t>
            </w:r>
          </w:p>
          <w:p w14:paraId="21D0716F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课程网站网址：</w:t>
            </w:r>
          </w:p>
          <w:p w14:paraId="549C7070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1</w:t>
            </w: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、新理念外语网络教学平台：备课中心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http://tc.newp.cn</w:t>
            </w:r>
          </w:p>
          <w:p w14:paraId="10924C9C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2</w:t>
            </w: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、上海外教社随行课堂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https://course.sflep.com</w:t>
            </w:r>
          </w:p>
          <w:p w14:paraId="5791C0EE" w14:textId="77777777" w:rsidR="00BF19E5" w:rsidRPr="00F72CC9" w:rsidRDefault="00BF19E5" w:rsidP="0060555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F72CC9">
              <w:rPr>
                <w:color w:val="000000" w:themeColor="text1"/>
                <w:sz w:val="21"/>
                <w:szCs w:val="21"/>
              </w:rPr>
              <w:t>3</w:t>
            </w:r>
            <w:r w:rsidRPr="00F72CC9">
              <w:rPr>
                <w:rFonts w:hint="eastAsia"/>
                <w:color w:val="000000" w:themeColor="text1"/>
                <w:sz w:val="21"/>
                <w:szCs w:val="21"/>
              </w:rPr>
              <w:t>、外语教学与研究出版社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http://www.fltrp.com/</w:t>
            </w:r>
          </w:p>
        </w:tc>
      </w:tr>
    </w:tbl>
    <w:p w14:paraId="4E3A9038" w14:textId="77777777" w:rsidR="00BF19E5" w:rsidRPr="00F72CC9" w:rsidRDefault="00BF19E5" w:rsidP="00BF19E5">
      <w:pPr>
        <w:snapToGrid w:val="0"/>
        <w:spacing w:beforeLines="50" w:before="120" w:afterLines="50" w:after="120"/>
        <w:jc w:val="both"/>
        <w:rPr>
          <w:rFonts w:ascii="Times New Roman" w:hAnsi="Times New Roman"/>
          <w:b/>
          <w:color w:val="000000" w:themeColor="text1"/>
        </w:rPr>
      </w:pPr>
    </w:p>
    <w:p w14:paraId="37BB89C3" w14:textId="77777777" w:rsidR="00BF19E5" w:rsidRPr="00F72CC9" w:rsidRDefault="00BF19E5" w:rsidP="00BF19E5">
      <w:pPr>
        <w:snapToGrid w:val="0"/>
        <w:spacing w:beforeLines="50" w:before="120" w:afterLines="50" w:after="120"/>
        <w:jc w:val="both"/>
        <w:rPr>
          <w:rFonts w:hint="eastAsia"/>
          <w:b/>
          <w:color w:val="000000" w:themeColor="text1"/>
          <w:sz w:val="28"/>
          <w:szCs w:val="28"/>
        </w:rPr>
      </w:pPr>
      <w:r w:rsidRPr="00F72CC9">
        <w:rPr>
          <w:b/>
          <w:color w:val="000000" w:themeColor="text1"/>
          <w:sz w:val="28"/>
          <w:szCs w:val="28"/>
        </w:rPr>
        <w:t>二、课程教学进度</w:t>
      </w:r>
    </w:p>
    <w:tbl>
      <w:tblPr>
        <w:tblStyle w:val="af0"/>
        <w:tblW w:w="517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1"/>
        <w:gridCol w:w="4016"/>
        <w:gridCol w:w="2410"/>
        <w:gridCol w:w="2551"/>
      </w:tblGrid>
      <w:tr w:rsidR="00BF19E5" w:rsidRPr="00F72CC9" w14:paraId="15C9AF0A" w14:textId="77777777" w:rsidTr="000577E5">
        <w:trPr>
          <w:trHeight w:val="535"/>
        </w:trPr>
        <w:tc>
          <w:tcPr>
            <w:tcW w:w="691" w:type="dxa"/>
          </w:tcPr>
          <w:p w14:paraId="30A0DA61" w14:textId="77777777" w:rsidR="00BF19E5" w:rsidRPr="00F72CC9" w:rsidRDefault="00BF19E5" w:rsidP="0060555F">
            <w:pPr>
              <w:spacing w:before="120" w:after="120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 w:hint="eastAsia"/>
                <w:color w:val="000000" w:themeColor="text1"/>
                <w:sz w:val="22"/>
                <w:szCs w:val="22"/>
              </w:rPr>
              <w:t>周次</w:t>
            </w:r>
          </w:p>
        </w:tc>
        <w:tc>
          <w:tcPr>
            <w:tcW w:w="4016" w:type="dxa"/>
          </w:tcPr>
          <w:p w14:paraId="25E67B3B" w14:textId="77777777" w:rsidR="00BF19E5" w:rsidRPr="00F72CC9" w:rsidRDefault="00BF19E5" w:rsidP="0060555F">
            <w:pPr>
              <w:spacing w:before="120" w:after="120"/>
              <w:jc w:val="center"/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16123E8F" w14:textId="77777777" w:rsidR="00BF19E5" w:rsidRPr="00F72CC9" w:rsidRDefault="00BF19E5" w:rsidP="0060555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  <w:t>教学方式</w:t>
            </w:r>
          </w:p>
        </w:tc>
        <w:tc>
          <w:tcPr>
            <w:tcW w:w="2551" w:type="dxa"/>
            <w:vAlign w:val="center"/>
          </w:tcPr>
          <w:p w14:paraId="54F6A94C" w14:textId="77777777" w:rsidR="00BF19E5" w:rsidRPr="00F72CC9" w:rsidRDefault="00BF19E5" w:rsidP="0060555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/>
                <w:color w:val="000000" w:themeColor="text1"/>
                <w:sz w:val="22"/>
                <w:szCs w:val="22"/>
              </w:rPr>
              <w:t>作业</w:t>
            </w:r>
          </w:p>
        </w:tc>
      </w:tr>
      <w:tr w:rsidR="00BF19E5" w:rsidRPr="00F72CC9" w14:paraId="2AE01FA5" w14:textId="77777777" w:rsidTr="000577E5">
        <w:trPr>
          <w:trHeight w:val="631"/>
        </w:trPr>
        <w:tc>
          <w:tcPr>
            <w:tcW w:w="691" w:type="dxa"/>
          </w:tcPr>
          <w:p w14:paraId="754CD1B8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4016" w:type="dxa"/>
          </w:tcPr>
          <w:p w14:paraId="1F167DCD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kern w:val="2"/>
                <w:szCs w:val="22"/>
              </w:rPr>
            </w:pPr>
            <w:r w:rsidRPr="00F72CC9">
              <w:rPr>
                <w:rFonts w:ascii="Times New Roman" w:eastAsia="黑体" w:hAnsi="Times New Roman"/>
                <w:b/>
                <w:color w:val="000000" w:themeColor="text1"/>
                <w:sz w:val="22"/>
                <w:szCs w:val="22"/>
              </w:rPr>
              <w:t>CET4-</w:t>
            </w:r>
            <w:r w:rsidRPr="00F72CC9">
              <w:rPr>
                <w:rFonts w:ascii="Times New Roman" w:eastAsia="黑体" w:hAnsi="Times New Roman"/>
                <w:b/>
                <w:color w:val="000000" w:themeColor="text1"/>
                <w:sz w:val="22"/>
                <w:szCs w:val="22"/>
                <w:lang w:val="en-US"/>
              </w:rPr>
              <w:t>Vocabulary</w:t>
            </w:r>
          </w:p>
        </w:tc>
        <w:tc>
          <w:tcPr>
            <w:tcW w:w="2410" w:type="dxa"/>
          </w:tcPr>
          <w:p w14:paraId="3CE4E1FD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练习教学法、问题导向学习</w:t>
            </w:r>
          </w:p>
        </w:tc>
        <w:tc>
          <w:tcPr>
            <w:tcW w:w="2551" w:type="dxa"/>
          </w:tcPr>
          <w:p w14:paraId="33BE6973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复习</w:t>
            </w:r>
          </w:p>
        </w:tc>
      </w:tr>
      <w:tr w:rsidR="00BF19E5" w:rsidRPr="00F72CC9" w14:paraId="4DDA94D9" w14:textId="77777777" w:rsidTr="000577E5">
        <w:trPr>
          <w:trHeight w:val="535"/>
        </w:trPr>
        <w:tc>
          <w:tcPr>
            <w:tcW w:w="691" w:type="dxa"/>
          </w:tcPr>
          <w:p w14:paraId="732ABFA0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4-5</w:t>
            </w:r>
          </w:p>
        </w:tc>
        <w:tc>
          <w:tcPr>
            <w:tcW w:w="4016" w:type="dxa"/>
          </w:tcPr>
          <w:p w14:paraId="4A06504A" w14:textId="77777777" w:rsidR="00BF19E5" w:rsidRPr="00F72CC9" w:rsidRDefault="00BF19E5" w:rsidP="0060555F">
            <w:pPr>
              <w:rPr>
                <w:rFonts w:ascii="Times New Roman" w:eastAsia="黑体" w:hAnsi="Times New Roman"/>
                <w:b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eastAsia="黑体" w:hAnsi="Times New Roman"/>
                <w:b/>
                <w:color w:val="000000" w:themeColor="text1"/>
                <w:sz w:val="22"/>
                <w:szCs w:val="22"/>
              </w:rPr>
              <w:t>CET4-</w:t>
            </w:r>
            <w:r w:rsidRPr="00F72CC9">
              <w:rPr>
                <w:rFonts w:ascii="Times New Roman" w:eastAsia="黑体" w:hAnsi="Times New Roman"/>
                <w:b/>
                <w:color w:val="000000" w:themeColor="text1"/>
                <w:sz w:val="22"/>
                <w:szCs w:val="22"/>
                <w:lang w:val="en-US"/>
              </w:rPr>
              <w:t>Grammar</w:t>
            </w:r>
          </w:p>
        </w:tc>
        <w:tc>
          <w:tcPr>
            <w:tcW w:w="2410" w:type="dxa"/>
          </w:tcPr>
          <w:p w14:paraId="6F4307C3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练习教学法、问题导向学习</w:t>
            </w:r>
          </w:p>
        </w:tc>
        <w:tc>
          <w:tcPr>
            <w:tcW w:w="2551" w:type="dxa"/>
          </w:tcPr>
          <w:p w14:paraId="798DBEB8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复习</w:t>
            </w:r>
          </w:p>
        </w:tc>
      </w:tr>
      <w:tr w:rsidR="00BF19E5" w:rsidRPr="00F72CC9" w14:paraId="2157E83C" w14:textId="77777777" w:rsidTr="000577E5">
        <w:trPr>
          <w:trHeight w:val="535"/>
        </w:trPr>
        <w:tc>
          <w:tcPr>
            <w:tcW w:w="691" w:type="dxa"/>
          </w:tcPr>
          <w:p w14:paraId="558D3A59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016" w:type="dxa"/>
          </w:tcPr>
          <w:p w14:paraId="2604494B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Unit 1 Working Holiday Abroad - Text</w:t>
            </w:r>
          </w:p>
          <w:p w14:paraId="0D7C7760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Words and Expressions </w:t>
            </w:r>
          </w:p>
          <w:p w14:paraId="7AFC4908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Structure</w:t>
            </w:r>
          </w:p>
          <w:p w14:paraId="3B8AA9B9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Analysis</w:t>
            </w:r>
          </w:p>
          <w:p w14:paraId="519DF4C0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Vocabulary &amp; Grammar Exercises</w:t>
            </w:r>
          </w:p>
        </w:tc>
        <w:tc>
          <w:tcPr>
            <w:tcW w:w="2410" w:type="dxa"/>
          </w:tcPr>
          <w:p w14:paraId="33C33BB9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63D6F71B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平台练习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1</w:t>
            </w:r>
          </w:p>
          <w:p w14:paraId="48D2AAEA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网作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1</w:t>
            </w:r>
          </w:p>
          <w:p w14:paraId="54F3A042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自刷题</w:t>
            </w: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:rsidR="00BF19E5" w:rsidRPr="00F72CC9" w14:paraId="437A664E" w14:textId="77777777" w:rsidTr="000577E5">
        <w:trPr>
          <w:trHeight w:val="535"/>
        </w:trPr>
        <w:tc>
          <w:tcPr>
            <w:tcW w:w="691" w:type="dxa"/>
          </w:tcPr>
          <w:p w14:paraId="4474FA9F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016" w:type="dxa"/>
          </w:tcPr>
          <w:p w14:paraId="56BF81C6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Unit 1 Working Holiday Abroad - Practice  </w:t>
            </w:r>
          </w:p>
          <w:p w14:paraId="0BE264DF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Writing</w:t>
            </w:r>
          </w:p>
          <w:p w14:paraId="07446D9F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Reading </w:t>
            </w:r>
          </w:p>
          <w:p w14:paraId="672E1F7C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Listening</w:t>
            </w:r>
          </w:p>
          <w:p w14:paraId="6F7AD71F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Translation</w:t>
            </w:r>
          </w:p>
        </w:tc>
        <w:tc>
          <w:tcPr>
            <w:tcW w:w="2410" w:type="dxa"/>
          </w:tcPr>
          <w:p w14:paraId="569BC2DC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308F62D7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《综合训练》阅读练习</w:t>
            </w:r>
          </w:p>
          <w:p w14:paraId="07CFA1AF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复习</w:t>
            </w:r>
          </w:p>
        </w:tc>
      </w:tr>
      <w:tr w:rsidR="00BF19E5" w:rsidRPr="00F72CC9" w14:paraId="7DCEC3BB" w14:textId="77777777" w:rsidTr="000577E5">
        <w:trPr>
          <w:trHeight w:val="535"/>
        </w:trPr>
        <w:tc>
          <w:tcPr>
            <w:tcW w:w="691" w:type="dxa"/>
          </w:tcPr>
          <w:p w14:paraId="49B38CDC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016" w:type="dxa"/>
          </w:tcPr>
          <w:p w14:paraId="082FBB8D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Unit 2 Conspicuous Consumption- Text  </w:t>
            </w:r>
          </w:p>
          <w:p w14:paraId="2A3ACBB8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Words and Expressions </w:t>
            </w:r>
          </w:p>
          <w:p w14:paraId="2CA60DDD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Structure</w:t>
            </w:r>
          </w:p>
          <w:p w14:paraId="796E9DB7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Analysis</w:t>
            </w:r>
          </w:p>
          <w:p w14:paraId="23A56BCB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Vocabulary &amp; Grammar Exercises</w:t>
            </w:r>
          </w:p>
        </w:tc>
        <w:tc>
          <w:tcPr>
            <w:tcW w:w="2410" w:type="dxa"/>
          </w:tcPr>
          <w:p w14:paraId="1C251D65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56E56C94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平台练习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2</w:t>
            </w:r>
          </w:p>
          <w:p w14:paraId="3A834F25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网作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2</w:t>
            </w:r>
          </w:p>
          <w:p w14:paraId="5A800F10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自刷题</w:t>
            </w: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BF19E5" w:rsidRPr="00F72CC9" w14:paraId="5ABEC9AA" w14:textId="77777777" w:rsidTr="000577E5">
        <w:trPr>
          <w:trHeight w:val="535"/>
        </w:trPr>
        <w:tc>
          <w:tcPr>
            <w:tcW w:w="691" w:type="dxa"/>
          </w:tcPr>
          <w:p w14:paraId="0037E4DC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4016" w:type="dxa"/>
          </w:tcPr>
          <w:p w14:paraId="7B536C10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Unit 2 Conspicuous Consumption - Practice </w:t>
            </w:r>
          </w:p>
          <w:p w14:paraId="4A659F18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Writing</w:t>
            </w:r>
          </w:p>
          <w:p w14:paraId="3795388E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Reading </w:t>
            </w:r>
          </w:p>
          <w:p w14:paraId="72A77B72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Listening</w:t>
            </w:r>
          </w:p>
          <w:p w14:paraId="1E37B8C8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kern w:val="2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Translation</w:t>
            </w:r>
          </w:p>
        </w:tc>
        <w:tc>
          <w:tcPr>
            <w:tcW w:w="2410" w:type="dxa"/>
          </w:tcPr>
          <w:p w14:paraId="5AB88794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74361812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《综合训练》阅读练习</w:t>
            </w:r>
          </w:p>
          <w:p w14:paraId="5A466C8A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复习</w:t>
            </w:r>
          </w:p>
        </w:tc>
      </w:tr>
      <w:tr w:rsidR="00BF19E5" w:rsidRPr="00F72CC9" w14:paraId="64423573" w14:textId="77777777" w:rsidTr="000577E5">
        <w:trPr>
          <w:trHeight w:val="535"/>
        </w:trPr>
        <w:tc>
          <w:tcPr>
            <w:tcW w:w="691" w:type="dxa"/>
          </w:tcPr>
          <w:p w14:paraId="644B6F4C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4016" w:type="dxa"/>
          </w:tcPr>
          <w:p w14:paraId="3CF9B012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Unit 3 Bridge Builders between the East and the West -Text</w:t>
            </w:r>
          </w:p>
          <w:p w14:paraId="51E466DF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Words and Expressions </w:t>
            </w:r>
          </w:p>
          <w:p w14:paraId="424B6C07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Structure</w:t>
            </w:r>
          </w:p>
          <w:p w14:paraId="627C1B69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Analysis</w:t>
            </w:r>
          </w:p>
          <w:p w14:paraId="4E34874D" w14:textId="77777777" w:rsidR="00BF19E5" w:rsidRPr="00F72CC9" w:rsidRDefault="00BF19E5" w:rsidP="000577E5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Vocabulary &amp; Grammar Exercises</w:t>
            </w:r>
          </w:p>
        </w:tc>
        <w:tc>
          <w:tcPr>
            <w:tcW w:w="2410" w:type="dxa"/>
          </w:tcPr>
          <w:p w14:paraId="50376DFD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798354A7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平台练习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3</w:t>
            </w:r>
          </w:p>
          <w:p w14:paraId="3E539164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网作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3</w:t>
            </w:r>
          </w:p>
          <w:p w14:paraId="26FD736F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自刷题</w:t>
            </w: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BF19E5" w:rsidRPr="00F72CC9" w14:paraId="42CD14F0" w14:textId="77777777" w:rsidTr="000577E5">
        <w:trPr>
          <w:trHeight w:val="535"/>
        </w:trPr>
        <w:tc>
          <w:tcPr>
            <w:tcW w:w="691" w:type="dxa"/>
          </w:tcPr>
          <w:p w14:paraId="5B096B98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4016" w:type="dxa"/>
          </w:tcPr>
          <w:p w14:paraId="137198DD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Unit 3 Bridge Builders between the East and the West -Practice</w:t>
            </w:r>
          </w:p>
          <w:p w14:paraId="08020651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Writing</w:t>
            </w:r>
          </w:p>
          <w:p w14:paraId="50B91576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Reading </w:t>
            </w:r>
          </w:p>
          <w:p w14:paraId="67792702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Listening</w:t>
            </w:r>
          </w:p>
          <w:p w14:paraId="2DDA5B15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kern w:val="2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Translation</w:t>
            </w:r>
          </w:p>
        </w:tc>
        <w:tc>
          <w:tcPr>
            <w:tcW w:w="2410" w:type="dxa"/>
          </w:tcPr>
          <w:p w14:paraId="2CE508ED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69942CD5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《综合训练》阅读练习</w:t>
            </w:r>
          </w:p>
          <w:p w14:paraId="7488E52E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复习</w:t>
            </w:r>
          </w:p>
        </w:tc>
      </w:tr>
      <w:tr w:rsidR="00BF19E5" w:rsidRPr="00F72CC9" w14:paraId="6E2C8A29" w14:textId="77777777" w:rsidTr="000577E5">
        <w:trPr>
          <w:trHeight w:val="535"/>
        </w:trPr>
        <w:tc>
          <w:tcPr>
            <w:tcW w:w="691" w:type="dxa"/>
          </w:tcPr>
          <w:p w14:paraId="50A9255C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4016" w:type="dxa"/>
          </w:tcPr>
          <w:p w14:paraId="040B2307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CET4-Listening &amp; Reading</w:t>
            </w:r>
          </w:p>
        </w:tc>
        <w:tc>
          <w:tcPr>
            <w:tcW w:w="2410" w:type="dxa"/>
          </w:tcPr>
          <w:p w14:paraId="3A4B6689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练习教学法、问题导向学习</w:t>
            </w:r>
          </w:p>
        </w:tc>
        <w:tc>
          <w:tcPr>
            <w:tcW w:w="2551" w:type="dxa"/>
          </w:tcPr>
          <w:p w14:paraId="79A968F0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自刷题</w:t>
            </w: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4</w:t>
            </w:r>
          </w:p>
          <w:p w14:paraId="732BB0DA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复习</w:t>
            </w:r>
          </w:p>
        </w:tc>
      </w:tr>
      <w:tr w:rsidR="00BF19E5" w:rsidRPr="00F72CC9" w14:paraId="2227C587" w14:textId="77777777" w:rsidTr="000577E5">
        <w:trPr>
          <w:trHeight w:val="535"/>
        </w:trPr>
        <w:tc>
          <w:tcPr>
            <w:tcW w:w="691" w:type="dxa"/>
          </w:tcPr>
          <w:p w14:paraId="3DBD478C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4016" w:type="dxa"/>
          </w:tcPr>
          <w:p w14:paraId="216E9B0E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CET4-Writing &amp; Translation</w:t>
            </w:r>
          </w:p>
        </w:tc>
        <w:tc>
          <w:tcPr>
            <w:tcW w:w="2410" w:type="dxa"/>
          </w:tcPr>
          <w:p w14:paraId="2B3F2FB8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练习教学法、问题导向学习</w:t>
            </w:r>
          </w:p>
        </w:tc>
        <w:tc>
          <w:tcPr>
            <w:tcW w:w="2551" w:type="dxa"/>
          </w:tcPr>
          <w:p w14:paraId="32167232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复习</w:t>
            </w:r>
          </w:p>
        </w:tc>
      </w:tr>
      <w:tr w:rsidR="00BF19E5" w:rsidRPr="00F72CC9" w14:paraId="17179489" w14:textId="77777777" w:rsidTr="000577E5">
        <w:trPr>
          <w:trHeight w:val="535"/>
        </w:trPr>
        <w:tc>
          <w:tcPr>
            <w:tcW w:w="691" w:type="dxa"/>
          </w:tcPr>
          <w:p w14:paraId="6AD18BF4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14</w:t>
            </w:r>
          </w:p>
        </w:tc>
        <w:tc>
          <w:tcPr>
            <w:tcW w:w="4016" w:type="dxa"/>
          </w:tcPr>
          <w:p w14:paraId="03F30D86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CET4- Practice</w:t>
            </w:r>
          </w:p>
        </w:tc>
        <w:tc>
          <w:tcPr>
            <w:tcW w:w="2410" w:type="dxa"/>
          </w:tcPr>
          <w:p w14:paraId="1E5A8727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练习教学法、问题导向学习</w:t>
            </w:r>
          </w:p>
        </w:tc>
        <w:tc>
          <w:tcPr>
            <w:tcW w:w="2551" w:type="dxa"/>
          </w:tcPr>
          <w:p w14:paraId="11FFA2DC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复习</w:t>
            </w:r>
          </w:p>
        </w:tc>
      </w:tr>
      <w:tr w:rsidR="00BF19E5" w:rsidRPr="00F72CC9" w14:paraId="608EDCFA" w14:textId="77777777" w:rsidTr="000577E5">
        <w:trPr>
          <w:trHeight w:val="535"/>
        </w:trPr>
        <w:tc>
          <w:tcPr>
            <w:tcW w:w="691" w:type="dxa"/>
          </w:tcPr>
          <w:p w14:paraId="7EAA1199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4016" w:type="dxa"/>
          </w:tcPr>
          <w:p w14:paraId="5D7225DF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Unit 4 Emerging Adulthood-Text</w:t>
            </w:r>
          </w:p>
          <w:p w14:paraId="7F23CF9F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Words and Expressions </w:t>
            </w:r>
          </w:p>
          <w:p w14:paraId="1BE11162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Structure</w:t>
            </w:r>
          </w:p>
          <w:p w14:paraId="2464916E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Text Analysis</w:t>
            </w:r>
          </w:p>
          <w:p w14:paraId="412BDE9C" w14:textId="77777777" w:rsidR="00BF19E5" w:rsidRPr="00F72CC9" w:rsidRDefault="00BF19E5" w:rsidP="0060555F">
            <w:pPr>
              <w:snapToGrid w:val="0"/>
              <w:rPr>
                <w:rFonts w:ascii="Times New Roman" w:eastAsia="黑体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Vocabulary &amp; Grammar Exercises</w:t>
            </w:r>
          </w:p>
        </w:tc>
        <w:tc>
          <w:tcPr>
            <w:tcW w:w="2410" w:type="dxa"/>
          </w:tcPr>
          <w:p w14:paraId="4B07E29C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088D4FA5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平台练习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4</w:t>
            </w:r>
          </w:p>
          <w:p w14:paraId="30351FAB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网作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4</w:t>
            </w:r>
          </w:p>
          <w:p w14:paraId="010CBBD7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口试复习</w:t>
            </w:r>
          </w:p>
        </w:tc>
      </w:tr>
      <w:tr w:rsidR="00BF19E5" w:rsidRPr="00F72CC9" w14:paraId="521ED837" w14:textId="77777777" w:rsidTr="000577E5">
        <w:trPr>
          <w:trHeight w:val="1343"/>
        </w:trPr>
        <w:tc>
          <w:tcPr>
            <w:tcW w:w="691" w:type="dxa"/>
          </w:tcPr>
          <w:p w14:paraId="63C053A9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4016" w:type="dxa"/>
          </w:tcPr>
          <w:p w14:paraId="645674D3" w14:textId="77777777" w:rsidR="00BF19E5" w:rsidRPr="00F72CC9" w:rsidRDefault="00BF19E5" w:rsidP="0060555F">
            <w:pPr>
              <w:snapToGrid w:val="0"/>
              <w:jc w:val="left"/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Unit 4 Emerging Adulthood - Practice</w:t>
            </w:r>
          </w:p>
          <w:p w14:paraId="63CCBB36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Writing</w:t>
            </w:r>
          </w:p>
          <w:p w14:paraId="4036EA6C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  <w:lang w:val="en-US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Reading </w:t>
            </w:r>
          </w:p>
          <w:p w14:paraId="15CC08FA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Listening</w:t>
            </w:r>
          </w:p>
          <w:p w14:paraId="4F812D32" w14:textId="77777777" w:rsidR="00BF19E5" w:rsidRPr="00F72CC9" w:rsidRDefault="00BF19E5" w:rsidP="0060555F">
            <w:pPr>
              <w:snapToGrid w:val="0"/>
              <w:rPr>
                <w:rFonts w:ascii="Times New Roman" w:hAnsi="Times New Roman"/>
                <w:color w:val="000000" w:themeColor="text1"/>
                <w:kern w:val="2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Translation</w:t>
            </w:r>
          </w:p>
        </w:tc>
        <w:tc>
          <w:tcPr>
            <w:tcW w:w="2410" w:type="dxa"/>
          </w:tcPr>
          <w:p w14:paraId="29AFB0DB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讲述教学法、讨论教学法、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551" w:type="dxa"/>
          </w:tcPr>
          <w:p w14:paraId="5420854B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F72CC9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val="en-US"/>
              </w:rPr>
              <w:t>《综合训练》阅读练习</w:t>
            </w:r>
          </w:p>
          <w:p w14:paraId="7EA66FE0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zh-TW"/>
              </w:rPr>
              <w:t>口试复习</w:t>
            </w:r>
          </w:p>
        </w:tc>
      </w:tr>
      <w:tr w:rsidR="00BF19E5" w:rsidRPr="00F72CC9" w14:paraId="5A840254" w14:textId="77777777" w:rsidTr="000577E5">
        <w:trPr>
          <w:trHeight w:val="535"/>
        </w:trPr>
        <w:tc>
          <w:tcPr>
            <w:tcW w:w="691" w:type="dxa"/>
          </w:tcPr>
          <w:p w14:paraId="045988C8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016" w:type="dxa"/>
          </w:tcPr>
          <w:p w14:paraId="79E1091D" w14:textId="77777777" w:rsidR="00BF19E5" w:rsidRPr="00F72CC9" w:rsidRDefault="00BF19E5" w:rsidP="0060555F">
            <w:pPr>
              <w:rPr>
                <w:rFonts w:ascii="Times New Roman" w:eastAsia="黑体" w:hAnsi="Times New Roman"/>
                <w:b/>
                <w:bCs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Oral Test</w:t>
            </w:r>
          </w:p>
        </w:tc>
        <w:tc>
          <w:tcPr>
            <w:tcW w:w="2410" w:type="dxa"/>
          </w:tcPr>
          <w:p w14:paraId="4927A109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口试</w:t>
            </w:r>
          </w:p>
        </w:tc>
        <w:tc>
          <w:tcPr>
            <w:tcW w:w="2551" w:type="dxa"/>
          </w:tcPr>
          <w:p w14:paraId="1059A7B8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eastAsia="zh-TW"/>
              </w:rPr>
              <w:t>期末复习</w:t>
            </w:r>
          </w:p>
        </w:tc>
      </w:tr>
      <w:tr w:rsidR="00BF19E5" w:rsidRPr="00F72CC9" w14:paraId="1923E9AF" w14:textId="77777777" w:rsidTr="000577E5">
        <w:trPr>
          <w:trHeight w:val="390"/>
        </w:trPr>
        <w:tc>
          <w:tcPr>
            <w:tcW w:w="691" w:type="dxa"/>
          </w:tcPr>
          <w:p w14:paraId="155A2B1B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4016" w:type="dxa"/>
          </w:tcPr>
          <w:p w14:paraId="3F347570" w14:textId="77777777" w:rsidR="00BF19E5" w:rsidRPr="00F72CC9" w:rsidRDefault="00BF19E5" w:rsidP="0060555F">
            <w:pPr>
              <w:rPr>
                <w:rFonts w:ascii="Times New Roman" w:eastAsia="黑体" w:hAnsi="Times New Roman"/>
                <w:color w:val="000000" w:themeColor="text1"/>
                <w:szCs w:val="22"/>
              </w:rPr>
            </w:pPr>
            <w:r w:rsidRPr="00F72CC9">
              <w:rPr>
                <w:rFonts w:ascii="Times New Roman" w:eastAsia="黑体" w:hAnsi="Times New Roman"/>
                <w:b/>
                <w:color w:val="000000" w:themeColor="text1"/>
                <w:sz w:val="22"/>
                <w:szCs w:val="22"/>
              </w:rPr>
              <w:t>Final-term Review</w:t>
            </w:r>
          </w:p>
        </w:tc>
        <w:tc>
          <w:tcPr>
            <w:tcW w:w="2410" w:type="dxa"/>
          </w:tcPr>
          <w:p w14:paraId="5A8A203A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期末复习</w:t>
            </w:r>
          </w:p>
        </w:tc>
        <w:tc>
          <w:tcPr>
            <w:tcW w:w="2551" w:type="dxa"/>
          </w:tcPr>
          <w:p w14:paraId="00034969" w14:textId="77777777" w:rsidR="00BF19E5" w:rsidRPr="00F72CC9" w:rsidRDefault="00BF19E5" w:rsidP="0060555F">
            <w:pPr>
              <w:rPr>
                <w:rFonts w:ascii="Times New Roman" w:hAnsi="Times New Roman"/>
                <w:color w:val="000000" w:themeColor="text1"/>
                <w:szCs w:val="22"/>
                <w:lang w:eastAsia="zh-TW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期末复习</w:t>
            </w:r>
          </w:p>
        </w:tc>
      </w:tr>
    </w:tbl>
    <w:p w14:paraId="07AACF02" w14:textId="77777777" w:rsidR="000577E5" w:rsidRDefault="000577E5" w:rsidP="00BF19E5">
      <w:pPr>
        <w:snapToGrid w:val="0"/>
        <w:spacing w:beforeLines="100" w:before="240" w:afterLines="50" w:after="120"/>
        <w:jc w:val="both"/>
        <w:rPr>
          <w:rFonts w:ascii="Times New Roman" w:hAnsi="Times New Roman"/>
          <w:b/>
          <w:color w:val="000000" w:themeColor="text1"/>
        </w:rPr>
      </w:pPr>
    </w:p>
    <w:p w14:paraId="5A44F6E5" w14:textId="77777777" w:rsidR="000577E5" w:rsidRDefault="000577E5" w:rsidP="00BF19E5">
      <w:pPr>
        <w:snapToGrid w:val="0"/>
        <w:spacing w:beforeLines="100" w:before="240" w:afterLines="50" w:after="120"/>
        <w:jc w:val="both"/>
        <w:rPr>
          <w:rFonts w:ascii="Times New Roman" w:hAnsi="Times New Roman"/>
          <w:b/>
          <w:color w:val="000000" w:themeColor="text1"/>
        </w:rPr>
      </w:pPr>
    </w:p>
    <w:p w14:paraId="371114F4" w14:textId="2405A57F" w:rsidR="00BF19E5" w:rsidRPr="00F72CC9" w:rsidRDefault="00BF19E5" w:rsidP="00BF19E5">
      <w:pPr>
        <w:snapToGrid w:val="0"/>
        <w:spacing w:beforeLines="100" w:before="240" w:afterLines="50" w:after="120"/>
        <w:jc w:val="both"/>
        <w:rPr>
          <w:rFonts w:hint="eastAsia"/>
          <w:b/>
          <w:color w:val="000000" w:themeColor="text1"/>
          <w:sz w:val="28"/>
          <w:szCs w:val="28"/>
        </w:rPr>
      </w:pPr>
      <w:r w:rsidRPr="00F72CC9">
        <w:rPr>
          <w:rFonts w:hint="eastAsia"/>
          <w:b/>
          <w:color w:val="000000" w:themeColor="text1"/>
          <w:sz w:val="28"/>
          <w:szCs w:val="28"/>
        </w:rPr>
        <w:lastRenderedPageBreak/>
        <w:t>三、评价方式以及</w:t>
      </w:r>
      <w:r w:rsidRPr="00F72CC9">
        <w:rPr>
          <w:b/>
          <w:color w:val="000000" w:themeColor="text1"/>
          <w:sz w:val="28"/>
          <w:szCs w:val="28"/>
        </w:rPr>
        <w:t>在总评</w:t>
      </w:r>
      <w:r w:rsidRPr="00F72CC9">
        <w:rPr>
          <w:rFonts w:hint="eastAsia"/>
          <w:b/>
          <w:color w:val="000000" w:themeColor="text1"/>
          <w:sz w:val="28"/>
          <w:szCs w:val="28"/>
        </w:rPr>
        <w:t>成绩</w:t>
      </w:r>
      <w:r w:rsidRPr="00F72CC9">
        <w:rPr>
          <w:b/>
          <w:color w:val="000000" w:themeColor="text1"/>
          <w:sz w:val="28"/>
          <w:szCs w:val="28"/>
        </w:rPr>
        <w:t>中的比</w:t>
      </w:r>
      <w:r w:rsidRPr="00F72CC9">
        <w:rPr>
          <w:rFonts w:hint="eastAsia"/>
          <w:b/>
          <w:color w:val="000000" w:themeColor="text1"/>
          <w:sz w:val="28"/>
          <w:szCs w:val="28"/>
        </w:rPr>
        <w:t>例（要向学生说明）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1179"/>
        <w:gridCol w:w="2127"/>
        <w:gridCol w:w="2409"/>
        <w:gridCol w:w="2835"/>
      </w:tblGrid>
      <w:tr w:rsidR="00BF19E5" w:rsidRPr="00F72CC9" w14:paraId="23E1FB10" w14:textId="77777777" w:rsidTr="0060555F">
        <w:trPr>
          <w:trHeight w:val="794"/>
        </w:trPr>
        <w:tc>
          <w:tcPr>
            <w:tcW w:w="1089" w:type="dxa"/>
            <w:vAlign w:val="center"/>
          </w:tcPr>
          <w:p w14:paraId="255DA14B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1179" w:type="dxa"/>
            <w:vAlign w:val="center"/>
          </w:tcPr>
          <w:p w14:paraId="14018D1F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期末考试</w:t>
            </w:r>
          </w:p>
          <w:p w14:paraId="1A8F8DB2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127" w:type="dxa"/>
            <w:vAlign w:val="center"/>
          </w:tcPr>
          <w:p w14:paraId="103B9852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过程考核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</w:p>
          <w:p w14:paraId="594F2D2C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X1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4D84D157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过程考核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  <w:p w14:paraId="7B5FE712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X2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29309008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过程考核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  <w:p w14:paraId="47124B5D" w14:textId="77777777" w:rsidR="00BF19E5" w:rsidRPr="00F72CC9" w:rsidRDefault="00BF19E5" w:rsidP="0060555F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X3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BF19E5" w:rsidRPr="00F72CC9" w14:paraId="630B8F02" w14:textId="77777777" w:rsidTr="0060555F">
        <w:trPr>
          <w:trHeight w:val="782"/>
        </w:trPr>
        <w:tc>
          <w:tcPr>
            <w:tcW w:w="1089" w:type="dxa"/>
            <w:vAlign w:val="center"/>
          </w:tcPr>
          <w:p w14:paraId="2F696B35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考核形式</w:t>
            </w:r>
          </w:p>
        </w:tc>
        <w:tc>
          <w:tcPr>
            <w:tcW w:w="1179" w:type="dxa"/>
            <w:vAlign w:val="center"/>
          </w:tcPr>
          <w:p w14:paraId="7A429449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笔试</w:t>
            </w:r>
          </w:p>
        </w:tc>
        <w:tc>
          <w:tcPr>
            <w:tcW w:w="2127" w:type="dxa"/>
            <w:vAlign w:val="center"/>
          </w:tcPr>
          <w:p w14:paraId="673FB206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自主学习</w:t>
            </w:r>
          </w:p>
          <w:p w14:paraId="119D739D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次平台练习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70% + 4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篇网络作文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30%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606902EF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线下表现</w:t>
            </w:r>
          </w:p>
          <w:p w14:paraId="37A26DCE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（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套四级自刷题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4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0%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+ 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课堂表现</w:t>
            </w:r>
            <w:r w:rsidRPr="00F72CC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60%</w:t>
            </w: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6D5B4FA6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口试</w:t>
            </w:r>
          </w:p>
        </w:tc>
      </w:tr>
      <w:tr w:rsidR="00BF19E5" w:rsidRPr="00F72CC9" w14:paraId="69E149A7" w14:textId="77777777" w:rsidTr="0060555F">
        <w:trPr>
          <w:trHeight w:val="978"/>
        </w:trPr>
        <w:tc>
          <w:tcPr>
            <w:tcW w:w="1089" w:type="dxa"/>
            <w:vAlign w:val="center"/>
          </w:tcPr>
          <w:p w14:paraId="4D7A3BBB" w14:textId="77777777" w:rsidR="00BF19E5" w:rsidRPr="00F72CC9" w:rsidRDefault="00BF19E5" w:rsidP="0060555F">
            <w:pPr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占总评成绩的比例</w:t>
            </w:r>
          </w:p>
        </w:tc>
        <w:tc>
          <w:tcPr>
            <w:tcW w:w="1179" w:type="dxa"/>
            <w:vAlign w:val="center"/>
          </w:tcPr>
          <w:p w14:paraId="65526660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40%</w:t>
            </w:r>
          </w:p>
        </w:tc>
        <w:tc>
          <w:tcPr>
            <w:tcW w:w="2127" w:type="dxa"/>
            <w:vAlign w:val="center"/>
          </w:tcPr>
          <w:p w14:paraId="252E4ADE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20%</w:t>
            </w:r>
          </w:p>
        </w:tc>
        <w:tc>
          <w:tcPr>
            <w:tcW w:w="2409" w:type="dxa"/>
            <w:vAlign w:val="center"/>
          </w:tcPr>
          <w:p w14:paraId="7BFADFE4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30%</w:t>
            </w:r>
          </w:p>
        </w:tc>
        <w:tc>
          <w:tcPr>
            <w:tcW w:w="2835" w:type="dxa"/>
            <w:vAlign w:val="center"/>
          </w:tcPr>
          <w:p w14:paraId="626C2556" w14:textId="77777777" w:rsidR="00BF19E5" w:rsidRPr="00F72CC9" w:rsidRDefault="00BF19E5" w:rsidP="0060555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72CC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10%</w:t>
            </w:r>
          </w:p>
        </w:tc>
      </w:tr>
    </w:tbl>
    <w:p w14:paraId="02D37DB6" w14:textId="6C729BC9" w:rsidR="00BF19E5" w:rsidRPr="00F72CC9" w:rsidRDefault="00DC03C4" w:rsidP="00BF19E5">
      <w:pPr>
        <w:snapToGrid w:val="0"/>
        <w:spacing w:beforeLines="50" w:before="120" w:afterLines="50" w:after="120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F48101" wp14:editId="192A3307">
            <wp:simplePos x="0" y="0"/>
            <wp:positionH relativeFrom="column">
              <wp:posOffset>2837815</wp:posOffset>
            </wp:positionH>
            <wp:positionV relativeFrom="paragraph">
              <wp:posOffset>167321</wp:posOffset>
            </wp:positionV>
            <wp:extent cx="739472" cy="397565"/>
            <wp:effectExtent l="0" t="0" r="3810" b="2540"/>
            <wp:wrapNone/>
            <wp:docPr id="3047237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23744" name="图片 304723744"/>
                    <pic:cNvPicPr/>
                  </pic:nvPicPr>
                  <pic:blipFill rotWithShape="1">
                    <a:blip r:embed="rId6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1" r="15220" b="10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2" cy="397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75">
        <w:rPr>
          <w:rFonts w:ascii="Times New Roman" w:hAnsi="Times New Roman"/>
          <w:noProof/>
          <w:sz w:val="21"/>
          <w:szCs w:val="2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E06C0C" wp14:editId="5AE851CB">
            <wp:simplePos x="0" y="0"/>
            <wp:positionH relativeFrom="column">
              <wp:posOffset>691074</wp:posOffset>
            </wp:positionH>
            <wp:positionV relativeFrom="paragraph">
              <wp:posOffset>236220</wp:posOffset>
            </wp:positionV>
            <wp:extent cx="647700" cy="328930"/>
            <wp:effectExtent l="0" t="0" r="0" b="0"/>
            <wp:wrapNone/>
            <wp:docPr id="11956402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0234" name="图片 11956402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E7043" w14:textId="0B0C284C" w:rsidR="00BF19E5" w:rsidRDefault="00BF19E5" w:rsidP="00BF19E5">
      <w:pPr>
        <w:tabs>
          <w:tab w:val="left" w:pos="3210"/>
          <w:tab w:val="left" w:pos="7560"/>
        </w:tabs>
        <w:spacing w:beforeLines="20" w:before="48" w:line="480" w:lineRule="auto"/>
        <w:jc w:val="both"/>
        <w:outlineLvl w:val="0"/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</w:pP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任课教师：（</w:t>
      </w:r>
      <w:r w:rsidRPr="00F72CC9">
        <w:rPr>
          <w:rFonts w:ascii="Times New Roman" w:eastAsia="黑体" w:hAnsi="Times New Roman" w:hint="eastAsia"/>
          <w:color w:val="000000" w:themeColor="text1"/>
          <w:position w:val="-20"/>
          <w:sz w:val="21"/>
          <w:szCs w:val="21"/>
        </w:rPr>
        <w:t>签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名）</w:t>
      </w:r>
      <w:r w:rsidRPr="00F72CC9">
        <w:rPr>
          <w:rFonts w:ascii="Times New Roman" w:hAnsi="Times New Roman" w:hint="eastAsia"/>
          <w:color w:val="000000" w:themeColor="text1"/>
          <w:position w:val="-20"/>
          <w:sz w:val="21"/>
          <w:szCs w:val="21"/>
        </w:rPr>
        <w:tab/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系主任审核：（签名）</w:t>
      </w:r>
      <w:r>
        <w:rPr>
          <w:rFonts w:ascii="Times New Roman" w:hAnsi="Times New Roman" w:hint="eastAsia"/>
          <w:color w:val="000000" w:themeColor="text1"/>
          <w:position w:val="-20"/>
          <w:sz w:val="21"/>
          <w:szCs w:val="21"/>
        </w:rPr>
        <w:t xml:space="preserve">                    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日期：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202</w:t>
      </w:r>
      <w:r w:rsidRPr="00F72CC9">
        <w:rPr>
          <w:rFonts w:ascii="Times New Roman" w:eastAsia="黑体" w:hAnsi="Times New Roman" w:hint="eastAsia"/>
          <w:color w:val="000000" w:themeColor="text1"/>
          <w:position w:val="-20"/>
          <w:sz w:val="21"/>
          <w:szCs w:val="21"/>
        </w:rPr>
        <w:t>5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年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8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月</w:t>
      </w:r>
      <w:r w:rsidRPr="00F72CC9">
        <w:rPr>
          <w:rFonts w:ascii="Times New Roman" w:eastAsia="黑体" w:hAnsi="Times New Roman"/>
          <w:color w:val="000000" w:themeColor="text1"/>
          <w:position w:val="-20"/>
          <w:sz w:val="21"/>
          <w:szCs w:val="21"/>
        </w:rPr>
        <w:t>30</w:t>
      </w:r>
      <w:r>
        <w:rPr>
          <w:rFonts w:ascii="Times New Roman" w:eastAsia="黑体" w:hAnsi="Times New Roman" w:hint="eastAsia"/>
          <w:color w:val="000000" w:themeColor="text1"/>
          <w:position w:val="-20"/>
          <w:sz w:val="21"/>
          <w:szCs w:val="21"/>
        </w:rPr>
        <w:t>号</w:t>
      </w:r>
    </w:p>
    <w:sectPr w:rsidR="00BF19E5">
      <w:headerReference w:type="default" r:id="rId8"/>
      <w:footerReference w:type="even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7D92" w14:textId="77777777" w:rsidR="004F2A15" w:rsidRDefault="004F2A15">
      <w:pPr>
        <w:rPr>
          <w:rFonts w:hint="eastAsia"/>
        </w:rPr>
      </w:pPr>
      <w:r>
        <w:separator/>
      </w:r>
    </w:p>
  </w:endnote>
  <w:endnote w:type="continuationSeparator" w:id="0">
    <w:p w14:paraId="2556C0FC" w14:textId="77777777" w:rsidR="004F2A15" w:rsidRDefault="004F2A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8253" w14:textId="77777777" w:rsidR="00BF19E5" w:rsidRDefault="00BF19E5">
    <w:pPr>
      <w:pStyle w:val="ae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- 2 </w:t>
    </w:r>
    <w:r>
      <w:rPr>
        <w:sz w:val="28"/>
        <w:szCs w:val="28"/>
      </w:rPr>
      <w:t>-</w:t>
    </w:r>
    <w:r>
      <w:rPr>
        <w:sz w:val="28"/>
        <w:szCs w:val="28"/>
      </w:rPr>
      <w:fldChar w:fldCharType="end"/>
    </w:r>
  </w:p>
  <w:p w14:paraId="4A8B94ED" w14:textId="77777777" w:rsidR="00BF19E5" w:rsidRDefault="00BF19E5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0BC9" w14:textId="77777777" w:rsidR="004F2A15" w:rsidRDefault="004F2A15">
      <w:pPr>
        <w:rPr>
          <w:rFonts w:hint="eastAsia"/>
        </w:rPr>
      </w:pPr>
      <w:r>
        <w:separator/>
      </w:r>
    </w:p>
  </w:footnote>
  <w:footnote w:type="continuationSeparator" w:id="0">
    <w:p w14:paraId="7C67E815" w14:textId="77777777" w:rsidR="004F2A15" w:rsidRDefault="004F2A1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D4A2" w14:textId="77777777" w:rsidR="00BF19E5" w:rsidRDefault="00BF19E5">
    <w:pPr>
      <w:rPr>
        <w:rFonts w:ascii="Times New Roman" w:hAnsi="Times New Roman"/>
      </w:rPr>
    </w:pPr>
    <w:r>
      <w:rPr>
        <w:rFonts w:ascii="Times New Roman" w:hAnsi="Times New Roman"/>
        <w:spacing w:val="20"/>
      </w:rPr>
      <w:t>SJQU-QR-JW-01</w:t>
    </w:r>
    <w:r>
      <w:rPr>
        <w:rFonts w:ascii="Times New Roman" w:hAnsi="Times New Roman" w:hint="eastAsia"/>
        <w:spacing w:val="20"/>
      </w:rPr>
      <w:t>1</w:t>
    </w:r>
    <w:r>
      <w:rPr>
        <w:rFonts w:ascii="Times New Roman" w:hAnsi="Times New Roman"/>
        <w:spacing w:val="20"/>
      </w:rPr>
      <w:t>（</w:t>
    </w:r>
    <w:r>
      <w:rPr>
        <w:rFonts w:ascii="Times New Roman" w:hAnsi="Times New Roman"/>
        <w:spacing w:val="20"/>
      </w:rPr>
      <w:t>A</w:t>
    </w:r>
    <w:r>
      <w:rPr>
        <w:rFonts w:ascii="Times New Roman" w:hAnsi="Times New Roman" w:hint="eastAsia"/>
        <w:spacing w:val="20"/>
      </w:rPr>
      <w:t>1</w:t>
    </w:r>
    <w:r>
      <w:rPr>
        <w:rFonts w:ascii="Times New Roman" w:hAnsi="Times New Roman"/>
        <w:spacing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E5"/>
    <w:rsid w:val="000577E5"/>
    <w:rsid w:val="002A0F75"/>
    <w:rsid w:val="002E0678"/>
    <w:rsid w:val="003A078C"/>
    <w:rsid w:val="00452A2E"/>
    <w:rsid w:val="004F2A15"/>
    <w:rsid w:val="008233AE"/>
    <w:rsid w:val="009E3174"/>
    <w:rsid w:val="00BF19E5"/>
    <w:rsid w:val="00DC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BD92F"/>
  <w15:chartTrackingRefBased/>
  <w15:docId w15:val="{EAA31E32-5C11-E44C-86CE-B5E213CF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E5"/>
    <w:pPr>
      <w:spacing w:after="0" w:line="240" w:lineRule="auto"/>
    </w:pPr>
    <w:rPr>
      <w:rFonts w:ascii="宋体" w:eastAsia="宋体" w:hAnsi="宋体" w:cs="Times New Roman"/>
      <w:kern w:val="0"/>
      <w:lang w:val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19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9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9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9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9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9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9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9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9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BF1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BF1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F19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F19E5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F19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BF19E5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9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BF1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F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9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F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9E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F1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9E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F1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F1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9E5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nhideWhenUsed/>
    <w:qFormat/>
    <w:rsid w:val="00BF19E5"/>
    <w:pPr>
      <w:tabs>
        <w:tab w:val="center" w:pos="4680"/>
        <w:tab w:val="right" w:pos="9360"/>
      </w:tabs>
    </w:pPr>
  </w:style>
  <w:style w:type="character" w:customStyle="1" w:styleId="af">
    <w:name w:val="页脚 字符"/>
    <w:basedOn w:val="a0"/>
    <w:link w:val="ae"/>
    <w:rsid w:val="00BF19E5"/>
    <w:rPr>
      <w:rFonts w:ascii="宋体" w:eastAsia="宋体" w:hAnsi="宋体" w:cs="Times New Roman"/>
      <w:kern w:val="0"/>
      <w:lang w:val="zh-CN"/>
      <w14:ligatures w14:val="none"/>
    </w:rPr>
  </w:style>
  <w:style w:type="table" w:styleId="af0">
    <w:name w:val="Table Grid"/>
    <w:basedOn w:val="a1"/>
    <w:autoRedefine/>
    <w:qFormat/>
    <w:rsid w:val="00BF19E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2A0F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2A0F75"/>
    <w:rPr>
      <w:rFonts w:ascii="宋体" w:eastAsia="宋体" w:hAnsi="宋体" w:cs="Times New Roman"/>
      <w:kern w:val="0"/>
      <w:sz w:val="18"/>
      <w:szCs w:val="18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721</Words>
  <Characters>1416</Characters>
  <Application>Microsoft Office Word</Application>
  <DocSecurity>0</DocSecurity>
  <Lines>157</Lines>
  <Paragraphs>178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miao feng</cp:lastModifiedBy>
  <cp:revision>7</cp:revision>
  <dcterms:created xsi:type="dcterms:W3CDTF">2025-09-16T07:06:00Z</dcterms:created>
  <dcterms:modified xsi:type="dcterms:W3CDTF">2026-05-21T08:13:00Z</dcterms:modified>
</cp:coreProperties>
</file>