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4EEA5" w14:textId="00104931" w:rsidR="00B7651F" w:rsidRPr="00D6399A" w:rsidRDefault="00D03213" w:rsidP="00B7651F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E695" wp14:editId="20553649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80EC25" w14:textId="77777777" w:rsidR="00AF44ED" w:rsidRDefault="00AF44ED" w:rsidP="00AF44E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SJQU-QR-JW-026（A0）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BE69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.8pt;margin-top:24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" stroked="f" strokeweight=".5pt">
                <v:textbox>
                  <w:txbxContent>
                    <w:p w14:paraId="4280EC25" w14:textId="77777777" w:rsidR="00AF44ED" w:rsidRDefault="00AF44ED" w:rsidP="00AF44E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SJQU-QR-JW-026（A0）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F41E02" w14:textId="77777777" w:rsidR="00B7651F" w:rsidRPr="00D6399A" w:rsidRDefault="0075317B" w:rsidP="00B7651F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3E302C7C" w14:textId="77777777" w:rsidR="00B7651F" w:rsidRDefault="003624F7" w:rsidP="00B7651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基础</w:t>
      </w:r>
      <w:r w:rsidR="00410C65">
        <w:rPr>
          <w:rFonts w:hint="eastAsia"/>
          <w:b/>
          <w:sz w:val="28"/>
          <w:szCs w:val="30"/>
        </w:rPr>
        <w:t>法语</w:t>
      </w:r>
    </w:p>
    <w:p w14:paraId="59277141" w14:textId="77777777" w:rsidR="00B7651F" w:rsidRDefault="003624F7" w:rsidP="00B7651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Basic </w:t>
      </w:r>
      <w:r w:rsidR="00410C65">
        <w:rPr>
          <w:rFonts w:hint="eastAsia"/>
          <w:b/>
          <w:sz w:val="28"/>
          <w:szCs w:val="30"/>
        </w:rPr>
        <w:t>French</w:t>
      </w:r>
      <w:bookmarkStart w:id="0" w:name="a2"/>
      <w:bookmarkEnd w:id="0"/>
    </w:p>
    <w:p w14:paraId="5930AD25" w14:textId="77777777" w:rsidR="00B7651F" w:rsidRDefault="00B7651F" w:rsidP="00406ED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B6F38D0" w14:textId="01225E7E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42573B">
        <w:rPr>
          <w:rFonts w:hint="eastAsia"/>
          <w:color w:val="000000"/>
          <w:sz w:val="20"/>
          <w:szCs w:val="20"/>
        </w:rPr>
        <w:t>2020</w:t>
      </w:r>
      <w:r w:rsidR="00165A50">
        <w:rPr>
          <w:rFonts w:hint="eastAsia"/>
          <w:color w:val="000000"/>
          <w:sz w:val="20"/>
          <w:szCs w:val="20"/>
        </w:rPr>
        <w:t>542</w:t>
      </w:r>
    </w:p>
    <w:p w14:paraId="34E34B45" w14:textId="720A64D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165A50">
        <w:rPr>
          <w:rFonts w:hint="eastAsia"/>
          <w:color w:val="000000"/>
          <w:sz w:val="20"/>
          <w:szCs w:val="20"/>
        </w:rPr>
        <w:t>3</w:t>
      </w:r>
    </w:p>
    <w:p w14:paraId="0ECB6964" w14:textId="0C8907E7" w:rsidR="00B7651F" w:rsidRPr="00E529D9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E529D9">
        <w:rPr>
          <w:b/>
          <w:bCs/>
          <w:color w:val="000000"/>
          <w:sz w:val="20"/>
          <w:szCs w:val="20"/>
        </w:rPr>
        <w:t>面向专业：</w:t>
      </w:r>
      <w:r w:rsidR="003624F7">
        <w:rPr>
          <w:rFonts w:hint="eastAsia"/>
          <w:color w:val="000000"/>
          <w:sz w:val="20"/>
          <w:szCs w:val="20"/>
        </w:rPr>
        <w:t>工商</w:t>
      </w:r>
      <w:r w:rsidR="00165A50">
        <w:rPr>
          <w:rFonts w:hint="eastAsia"/>
          <w:color w:val="000000"/>
          <w:sz w:val="20"/>
          <w:szCs w:val="20"/>
        </w:rPr>
        <w:t>管理</w:t>
      </w:r>
    </w:p>
    <w:p w14:paraId="2C96D435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E524C4">
        <w:rPr>
          <w:b/>
          <w:bCs/>
          <w:color w:val="000000"/>
          <w:sz w:val="20"/>
          <w:szCs w:val="20"/>
        </w:rPr>
        <w:t>课程性质：</w:t>
      </w:r>
      <w:r w:rsidRPr="00E524C4">
        <w:rPr>
          <w:rFonts w:hint="eastAsia"/>
          <w:color w:val="000000"/>
          <w:sz w:val="20"/>
          <w:szCs w:val="20"/>
        </w:rPr>
        <w:t>系级选修课</w:t>
      </w:r>
    </w:p>
    <w:p w14:paraId="3157B58B" w14:textId="77777777" w:rsidR="00B7651F" w:rsidRPr="00410C65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3624F7">
        <w:rPr>
          <w:rFonts w:hint="eastAsia"/>
          <w:bCs/>
          <w:color w:val="000000"/>
          <w:sz w:val="20"/>
          <w:szCs w:val="20"/>
        </w:rPr>
        <w:t>珠宝学院</w:t>
      </w:r>
    </w:p>
    <w:p w14:paraId="0CDC697F" w14:textId="77777777" w:rsidR="00B7651F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410C65" w:rsidRPr="00410C65">
        <w:rPr>
          <w:rFonts w:hint="eastAsia"/>
          <w:bCs/>
          <w:color w:val="000000"/>
          <w:sz w:val="20"/>
          <w:szCs w:val="20"/>
        </w:rPr>
        <w:t>《你好！法语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》，王海燕主编，外语教育与研究出版社，</w:t>
      </w:r>
      <w:r w:rsidR="00410C65" w:rsidRPr="00410C65">
        <w:rPr>
          <w:rFonts w:hint="eastAsia"/>
          <w:bCs/>
          <w:color w:val="000000"/>
          <w:sz w:val="20"/>
          <w:szCs w:val="20"/>
        </w:rPr>
        <w:t>2012</w:t>
      </w:r>
      <w:r w:rsidR="00410C65" w:rsidRPr="00410C65">
        <w:rPr>
          <w:rFonts w:hint="eastAsia"/>
          <w:bCs/>
          <w:color w:val="000000"/>
          <w:sz w:val="20"/>
          <w:szCs w:val="20"/>
        </w:rPr>
        <w:t>年</w:t>
      </w:r>
      <w:r w:rsidR="00410C65" w:rsidRPr="00410C65">
        <w:rPr>
          <w:rFonts w:hint="eastAsia"/>
          <w:bCs/>
          <w:color w:val="000000"/>
          <w:sz w:val="20"/>
          <w:szCs w:val="20"/>
        </w:rPr>
        <w:t>9</w:t>
      </w:r>
      <w:r w:rsidR="00410C65" w:rsidRPr="00410C65">
        <w:rPr>
          <w:rFonts w:hint="eastAsia"/>
          <w:bCs/>
          <w:color w:val="000000"/>
          <w:sz w:val="20"/>
          <w:szCs w:val="20"/>
        </w:rPr>
        <w:t>月第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版</w:t>
      </w:r>
    </w:p>
    <w:p w14:paraId="7EC7D1FF" w14:textId="77777777" w:rsidR="00D20F46" w:rsidRDefault="00D20F46" w:rsidP="00D20F46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参考书目：《新公共法语基础语法全解》，吴贤良主编，上海外语教育出版社，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52D031ED" w14:textId="77777777" w:rsidR="00D20F46" w:rsidRDefault="00D20F46" w:rsidP="00D20F46">
      <w:pPr>
        <w:snapToGrid w:val="0"/>
        <w:spacing w:line="288" w:lineRule="auto"/>
        <w:ind w:firstLineChars="50" w:firstLine="1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《你好！法语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练习册》，王海燕主编，外语教学与研究出版社，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1818288B" w14:textId="77777777" w:rsidR="00D20F46" w:rsidRPr="00D20F46" w:rsidRDefault="00D20F46" w:rsidP="00D20F46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《法语发音入门</w:t>
      </w:r>
      <w:r>
        <w:rPr>
          <w:rFonts w:hint="eastAsia"/>
          <w:bCs/>
          <w:color w:val="000000"/>
          <w:sz w:val="20"/>
          <w:szCs w:val="20"/>
        </w:rPr>
        <w:t>+3000</w:t>
      </w:r>
      <w:r>
        <w:rPr>
          <w:rFonts w:hint="eastAsia"/>
          <w:bCs/>
          <w:color w:val="000000"/>
          <w:sz w:val="20"/>
          <w:szCs w:val="20"/>
        </w:rPr>
        <w:t>实用单词》，倪娜、宋迪编著，中国宇航出版社，</w:t>
      </w:r>
      <w:r>
        <w:rPr>
          <w:rFonts w:hint="eastAsia"/>
          <w:bCs/>
          <w:color w:val="000000"/>
          <w:sz w:val="20"/>
          <w:szCs w:val="20"/>
        </w:rPr>
        <w:t>2016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</w:t>
      </w:r>
    </w:p>
    <w:p w14:paraId="71D80EFF" w14:textId="77777777" w:rsidR="00B7651F" w:rsidRPr="002A225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cyan"/>
        </w:rPr>
      </w:pPr>
      <w:r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08C436D0" w14:textId="77777777" w:rsidR="00B7651F" w:rsidRDefault="00B7651F" w:rsidP="00B7651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 w14:paraId="6A778BDF" w14:textId="77777777" w:rsidR="00B7651F" w:rsidRDefault="00B7651F" w:rsidP="00406ED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73DE0B4" w14:textId="77777777" w:rsidR="00B7651F" w:rsidRDefault="00410C65" w:rsidP="00410C65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 w:rsidR="0050653B"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语音语调、语法基础知识及一些常用词汇，同时加强口语能力的训练，为下一阶段学习打下良好基础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 w14:paraId="6BE20213" w14:textId="77777777" w:rsidR="00B7651F" w:rsidRDefault="00B7651F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87684F1" w14:textId="77777777" w:rsidR="001719D0" w:rsidRDefault="00410C65" w:rsidP="00406EDC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 w:rsidR="003624F7">
        <w:rPr>
          <w:rFonts w:hint="eastAsia"/>
          <w:color w:val="000000"/>
          <w:kern w:val="0"/>
          <w:sz w:val="20"/>
          <w:szCs w:val="20"/>
        </w:rPr>
        <w:t>适合本科</w:t>
      </w:r>
      <w:r w:rsidR="001719D0">
        <w:rPr>
          <w:rFonts w:hint="eastAsia"/>
          <w:color w:val="000000"/>
          <w:kern w:val="0"/>
          <w:sz w:val="20"/>
          <w:szCs w:val="20"/>
        </w:rPr>
        <w:t>学生，无需法语基础。</w:t>
      </w:r>
    </w:p>
    <w:p w14:paraId="55D6FD12" w14:textId="77777777" w:rsidR="00550EBC" w:rsidRPr="006A1A83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D03213" w:rsidRPr="00626937" w14:paraId="7F786E8E" w14:textId="77777777" w:rsidTr="00FB505C">
        <w:tc>
          <w:tcPr>
            <w:tcW w:w="535" w:type="dxa"/>
            <w:shd w:val="clear" w:color="auto" w:fill="auto"/>
          </w:tcPr>
          <w:p w14:paraId="359DE59E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57EB4DF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68ED73A6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87AA0AF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37363AC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4CC367F8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D03213" w:rsidRPr="00626937" w14:paraId="2E1F040E" w14:textId="77777777" w:rsidTr="00FB505C">
        <w:tc>
          <w:tcPr>
            <w:tcW w:w="535" w:type="dxa"/>
            <w:shd w:val="clear" w:color="auto" w:fill="auto"/>
          </w:tcPr>
          <w:p w14:paraId="4A363924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D3B0826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470" w:type="dxa"/>
            <w:shd w:val="clear" w:color="auto" w:fill="auto"/>
          </w:tcPr>
          <w:p w14:paraId="7CB46D1F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能够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自我介绍</w:t>
            </w: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并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询问他人信息</w:t>
            </w:r>
          </w:p>
        </w:tc>
        <w:tc>
          <w:tcPr>
            <w:tcW w:w="2199" w:type="dxa"/>
            <w:shd w:val="clear" w:color="auto" w:fill="auto"/>
          </w:tcPr>
          <w:p w14:paraId="30CB3DDE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00112E04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D03213" w:rsidRPr="00626937" w14:paraId="000AB15F" w14:textId="77777777" w:rsidTr="00FB505C">
        <w:tc>
          <w:tcPr>
            <w:tcW w:w="535" w:type="dxa"/>
            <w:vMerge w:val="restart"/>
            <w:shd w:val="clear" w:color="auto" w:fill="auto"/>
          </w:tcPr>
          <w:p w14:paraId="76EB5431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3D09D1BD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L0341</w:t>
            </w:r>
          </w:p>
        </w:tc>
        <w:tc>
          <w:tcPr>
            <w:tcW w:w="2470" w:type="dxa"/>
            <w:shd w:val="clear" w:color="auto" w:fill="auto"/>
          </w:tcPr>
          <w:p w14:paraId="3CC015E7" w14:textId="77777777" w:rsidR="00D03213" w:rsidRPr="00626937" w:rsidRDefault="00D03213" w:rsidP="00FB505C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能够熟悉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方位概念</w:t>
            </w:r>
          </w:p>
        </w:tc>
        <w:tc>
          <w:tcPr>
            <w:tcW w:w="2199" w:type="dxa"/>
            <w:shd w:val="clear" w:color="auto" w:fill="auto"/>
          </w:tcPr>
          <w:p w14:paraId="30151B61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34C8379F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D03213" w:rsidRPr="00626937" w14:paraId="2CDFE027" w14:textId="77777777" w:rsidTr="00FB505C">
        <w:tc>
          <w:tcPr>
            <w:tcW w:w="535" w:type="dxa"/>
            <w:vMerge/>
            <w:shd w:val="clear" w:color="auto" w:fill="auto"/>
          </w:tcPr>
          <w:p w14:paraId="35433E7D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6FC104FF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5AE98BF8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2.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进行购物对话</w:t>
            </w:r>
          </w:p>
        </w:tc>
        <w:tc>
          <w:tcPr>
            <w:tcW w:w="2199" w:type="dxa"/>
            <w:shd w:val="clear" w:color="auto" w:fill="auto"/>
          </w:tcPr>
          <w:p w14:paraId="4CAB8122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6A85DF99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D03213" w:rsidRPr="00626937" w14:paraId="09C33997" w14:textId="77777777" w:rsidTr="00FB505C">
        <w:trPr>
          <w:trHeight w:val="453"/>
        </w:trPr>
        <w:tc>
          <w:tcPr>
            <w:tcW w:w="535" w:type="dxa"/>
            <w:vMerge w:val="restart"/>
            <w:shd w:val="clear" w:color="auto" w:fill="auto"/>
          </w:tcPr>
          <w:p w14:paraId="23A6FD67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58542BF6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L0342</w:t>
            </w:r>
          </w:p>
        </w:tc>
        <w:tc>
          <w:tcPr>
            <w:tcW w:w="2470" w:type="dxa"/>
            <w:shd w:val="clear" w:color="auto" w:fill="auto"/>
          </w:tcPr>
          <w:p w14:paraId="30276A83" w14:textId="77777777" w:rsidR="00D03213" w:rsidRPr="00626937" w:rsidRDefault="00D03213" w:rsidP="00FB505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1.</w:t>
            </w: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能够领会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形容词阴阳性</w:t>
            </w:r>
          </w:p>
        </w:tc>
        <w:tc>
          <w:tcPr>
            <w:tcW w:w="2199" w:type="dxa"/>
            <w:shd w:val="clear" w:color="auto" w:fill="auto"/>
          </w:tcPr>
          <w:p w14:paraId="732DFDE0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467175DB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D03213" w:rsidRPr="00626937" w14:paraId="2B37598B" w14:textId="77777777" w:rsidTr="00FB505C">
        <w:trPr>
          <w:trHeight w:val="155"/>
        </w:trPr>
        <w:tc>
          <w:tcPr>
            <w:tcW w:w="535" w:type="dxa"/>
            <w:vMerge/>
            <w:shd w:val="clear" w:color="auto" w:fill="auto"/>
          </w:tcPr>
          <w:p w14:paraId="2184FFF8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065C83B8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2635ED48" w14:textId="77777777" w:rsidR="00D03213" w:rsidRPr="00626937" w:rsidRDefault="00D03213" w:rsidP="00FB505C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2.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能够撰写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房屋介绍</w:t>
            </w:r>
          </w:p>
        </w:tc>
        <w:tc>
          <w:tcPr>
            <w:tcW w:w="2199" w:type="dxa"/>
            <w:shd w:val="clear" w:color="auto" w:fill="auto"/>
          </w:tcPr>
          <w:p w14:paraId="7DDCA8E9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1548F6F9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函电撰写</w:t>
            </w:r>
          </w:p>
        </w:tc>
      </w:tr>
      <w:tr w:rsidR="00D03213" w:rsidRPr="00626937" w14:paraId="5FE79728" w14:textId="77777777" w:rsidTr="00FB505C">
        <w:trPr>
          <w:trHeight w:val="557"/>
        </w:trPr>
        <w:tc>
          <w:tcPr>
            <w:tcW w:w="535" w:type="dxa"/>
            <w:shd w:val="clear" w:color="auto" w:fill="auto"/>
          </w:tcPr>
          <w:p w14:paraId="0572EDFC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52090C6" w14:textId="77777777" w:rsidR="00D03213" w:rsidRPr="00626937" w:rsidRDefault="00D03213" w:rsidP="00FB505C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L0813</w:t>
            </w:r>
          </w:p>
        </w:tc>
        <w:tc>
          <w:tcPr>
            <w:tcW w:w="2470" w:type="dxa"/>
            <w:shd w:val="clear" w:color="auto" w:fill="auto"/>
          </w:tcPr>
          <w:p w14:paraId="6D5EC68E" w14:textId="77777777" w:rsidR="00D03213" w:rsidRPr="00626937" w:rsidRDefault="00D03213" w:rsidP="00FB505C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1. 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掌握</w:t>
            </w:r>
            <w:r>
              <w:rPr>
                <w:rFonts w:ascii="Times New Roman" w:hint="eastAsia"/>
                <w:kern w:val="0"/>
                <w:sz w:val="20"/>
                <w:szCs w:val="20"/>
                <w:lang w:val="de-DE"/>
              </w:rPr>
              <w:t>法国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主要文化特点和差别</w:t>
            </w:r>
          </w:p>
        </w:tc>
        <w:tc>
          <w:tcPr>
            <w:tcW w:w="2199" w:type="dxa"/>
            <w:shd w:val="clear" w:color="auto" w:fill="auto"/>
          </w:tcPr>
          <w:p w14:paraId="67F4327D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hint="eastAsia"/>
                <w:color w:val="000000"/>
                <w:sz w:val="20"/>
                <w:szCs w:val="20"/>
              </w:rPr>
              <w:t>学生自行检索资料，分小组进行</w:t>
            </w:r>
            <w:r w:rsidRPr="00626937"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276" w:type="dxa"/>
            <w:shd w:val="clear" w:color="auto" w:fill="auto"/>
          </w:tcPr>
          <w:p w14:paraId="1E41DDD3" w14:textId="77777777" w:rsidR="00D03213" w:rsidRPr="00626937" w:rsidRDefault="00D03213" w:rsidP="00FB50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小组报告</w:t>
            </w:r>
          </w:p>
        </w:tc>
      </w:tr>
    </w:tbl>
    <w:p w14:paraId="37240F27" w14:textId="77777777" w:rsidR="00550EBC" w:rsidRPr="00D20F46" w:rsidRDefault="00550EBC" w:rsidP="00D03213">
      <w:pPr>
        <w:widowControl/>
        <w:spacing w:beforeLines="50" w:before="156" w:afterLines="50" w:after="156" w:line="288" w:lineRule="auto"/>
        <w:jc w:val="left"/>
        <w:rPr>
          <w:rFonts w:hint="eastAsia"/>
          <w:color w:val="000000"/>
          <w:kern w:val="0"/>
          <w:sz w:val="20"/>
          <w:szCs w:val="20"/>
        </w:rPr>
      </w:pPr>
    </w:p>
    <w:p w14:paraId="7D66145F" w14:textId="77777777" w:rsidR="00B7651F" w:rsidRPr="00AF18F0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B7651F" w:rsidRPr="009B510C">
        <w:rPr>
          <w:rFonts w:ascii="黑体" w:eastAsia="黑体" w:hAnsi="宋体" w:hint="eastAsia"/>
          <w:sz w:val="24"/>
        </w:rPr>
        <w:t>、</w:t>
      </w:r>
      <w:r w:rsidR="00B7651F" w:rsidRPr="009B510C">
        <w:rPr>
          <w:rFonts w:ascii="黑体" w:eastAsia="黑体" w:hAnsi="宋体"/>
          <w:sz w:val="24"/>
        </w:rPr>
        <w:t>课程</w:t>
      </w:r>
      <w:r w:rsidR="00B7651F" w:rsidRPr="009B510C">
        <w:rPr>
          <w:rFonts w:ascii="黑体" w:eastAsia="黑体" w:hAnsi="宋体" w:hint="eastAsia"/>
          <w:sz w:val="24"/>
        </w:rPr>
        <w:t>目标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951"/>
        <w:gridCol w:w="2052"/>
        <w:gridCol w:w="2161"/>
        <w:gridCol w:w="1213"/>
      </w:tblGrid>
      <w:tr w:rsidR="00550EBC" w:rsidRPr="009B510C" w14:paraId="7EE9A326" w14:textId="77777777" w:rsidTr="00C9080D">
        <w:tc>
          <w:tcPr>
            <w:tcW w:w="499" w:type="dxa"/>
            <w:shd w:val="clear" w:color="auto" w:fill="auto"/>
          </w:tcPr>
          <w:p w14:paraId="50286C1C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51" w:type="dxa"/>
          </w:tcPr>
          <w:p w14:paraId="39C841B8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052" w:type="dxa"/>
            <w:shd w:val="clear" w:color="auto" w:fill="auto"/>
          </w:tcPr>
          <w:p w14:paraId="528DF7A0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课程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目标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B618F6A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13" w:type="dxa"/>
            <w:shd w:val="clear" w:color="auto" w:fill="auto"/>
            <w:vAlign w:val="center"/>
          </w:tcPr>
          <w:p w14:paraId="58C7AAA0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50EBC" w:rsidRPr="009B510C" w14:paraId="1FE0FB13" w14:textId="77777777" w:rsidTr="00C9080D">
        <w:tc>
          <w:tcPr>
            <w:tcW w:w="499" w:type="dxa"/>
            <w:shd w:val="clear" w:color="auto" w:fill="auto"/>
          </w:tcPr>
          <w:p w14:paraId="6424DFA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1951" w:type="dxa"/>
          </w:tcPr>
          <w:p w14:paraId="75A473B6" w14:textId="77777777" w:rsidR="00550EBC" w:rsidRDefault="00550EBC" w:rsidP="0042372E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052" w:type="dxa"/>
            <w:shd w:val="clear" w:color="auto" w:fill="auto"/>
          </w:tcPr>
          <w:p w14:paraId="40F804DA" w14:textId="55C22641" w:rsidR="00550EBC" w:rsidRPr="009B510C" w:rsidRDefault="00550EBC" w:rsidP="00550EB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 w:rsidR="00165A50">
              <w:rPr>
                <w:rFonts w:hint="eastAsia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161" w:type="dxa"/>
            <w:shd w:val="clear" w:color="auto" w:fill="auto"/>
          </w:tcPr>
          <w:p w14:paraId="05DF033A" w14:textId="144262E8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</w:p>
        </w:tc>
        <w:tc>
          <w:tcPr>
            <w:tcW w:w="1213" w:type="dxa"/>
            <w:shd w:val="clear" w:color="auto" w:fill="auto"/>
          </w:tcPr>
          <w:p w14:paraId="578B8E5A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5DE00F96" w14:textId="77777777" w:rsidTr="00C9080D">
        <w:tc>
          <w:tcPr>
            <w:tcW w:w="499" w:type="dxa"/>
            <w:shd w:val="clear" w:color="auto" w:fill="auto"/>
          </w:tcPr>
          <w:p w14:paraId="150CBC5B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1951" w:type="dxa"/>
          </w:tcPr>
          <w:p w14:paraId="24A2A83B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052" w:type="dxa"/>
            <w:shd w:val="clear" w:color="auto" w:fill="auto"/>
          </w:tcPr>
          <w:p w14:paraId="0F1CA99E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161" w:type="dxa"/>
            <w:shd w:val="clear" w:color="auto" w:fill="auto"/>
          </w:tcPr>
          <w:p w14:paraId="59A3BF21" w14:textId="51D92935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</w:p>
        </w:tc>
        <w:tc>
          <w:tcPr>
            <w:tcW w:w="1213" w:type="dxa"/>
            <w:shd w:val="clear" w:color="auto" w:fill="auto"/>
          </w:tcPr>
          <w:p w14:paraId="79E83FAF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263B0F8D" w14:textId="77777777" w:rsidTr="00C9080D">
        <w:tc>
          <w:tcPr>
            <w:tcW w:w="499" w:type="dxa"/>
            <w:shd w:val="clear" w:color="auto" w:fill="auto"/>
          </w:tcPr>
          <w:p w14:paraId="77C2E6CC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1951" w:type="dxa"/>
          </w:tcPr>
          <w:p w14:paraId="0B1D233D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052" w:type="dxa"/>
            <w:shd w:val="clear" w:color="auto" w:fill="auto"/>
          </w:tcPr>
          <w:p w14:paraId="77DD89D6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color w:val="000000"/>
                <w:kern w:val="0"/>
                <w:sz w:val="20"/>
                <w:szCs w:val="20"/>
              </w:rPr>
              <w:t>熟练、流利地朗读课文</w:t>
            </w:r>
          </w:p>
        </w:tc>
        <w:tc>
          <w:tcPr>
            <w:tcW w:w="2161" w:type="dxa"/>
            <w:shd w:val="clear" w:color="auto" w:fill="auto"/>
          </w:tcPr>
          <w:p w14:paraId="08FDDD2B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13" w:type="dxa"/>
            <w:shd w:val="clear" w:color="auto" w:fill="auto"/>
          </w:tcPr>
          <w:p w14:paraId="0E1A6901" w14:textId="26201246" w:rsidR="00550EBC" w:rsidRPr="00AF18F0" w:rsidRDefault="00165A50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550EBC" w:rsidRPr="009B510C" w14:paraId="476AFDAF" w14:textId="77777777" w:rsidTr="00C9080D">
        <w:tc>
          <w:tcPr>
            <w:tcW w:w="499" w:type="dxa"/>
            <w:shd w:val="clear" w:color="auto" w:fill="auto"/>
          </w:tcPr>
          <w:p w14:paraId="42D052F0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1951" w:type="dxa"/>
          </w:tcPr>
          <w:p w14:paraId="4D0A9C4D" w14:textId="77777777" w:rsidR="00550EBC" w:rsidRDefault="00550EBC" w:rsidP="0042573B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052" w:type="dxa"/>
            <w:shd w:val="clear" w:color="auto" w:fill="auto"/>
          </w:tcPr>
          <w:p w14:paraId="2B1B0B05" w14:textId="77777777" w:rsidR="00550EBC" w:rsidRPr="009B510C" w:rsidRDefault="00550EBC" w:rsidP="0042573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能用法语进行日常口语交流和对话</w:t>
            </w:r>
          </w:p>
        </w:tc>
        <w:tc>
          <w:tcPr>
            <w:tcW w:w="2161" w:type="dxa"/>
            <w:shd w:val="clear" w:color="auto" w:fill="auto"/>
          </w:tcPr>
          <w:p w14:paraId="47827883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13" w:type="dxa"/>
            <w:shd w:val="clear" w:color="auto" w:fill="auto"/>
          </w:tcPr>
          <w:p w14:paraId="73560E2E" w14:textId="1C28B576" w:rsidR="00550EBC" w:rsidRPr="00AF18F0" w:rsidRDefault="00165A50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550EBC" w:rsidRPr="009B510C" w14:paraId="354E0F38" w14:textId="77777777" w:rsidTr="00C9080D">
        <w:tc>
          <w:tcPr>
            <w:tcW w:w="499" w:type="dxa"/>
            <w:shd w:val="clear" w:color="auto" w:fill="auto"/>
          </w:tcPr>
          <w:p w14:paraId="6E930FE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5</w:t>
            </w:r>
          </w:p>
        </w:tc>
        <w:tc>
          <w:tcPr>
            <w:tcW w:w="1951" w:type="dxa"/>
          </w:tcPr>
          <w:p w14:paraId="1AD59E8F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052" w:type="dxa"/>
            <w:shd w:val="clear" w:color="auto" w:fill="auto"/>
          </w:tcPr>
          <w:p w14:paraId="103089D3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</w:t>
            </w:r>
            <w:r w:rsidRPr="00410C65">
              <w:rPr>
                <w:color w:val="000000"/>
                <w:kern w:val="0"/>
                <w:sz w:val="20"/>
                <w:szCs w:val="20"/>
              </w:rPr>
              <w:t>了解法国和法语国家语言文化背景</w:t>
            </w:r>
          </w:p>
        </w:tc>
        <w:tc>
          <w:tcPr>
            <w:tcW w:w="2161" w:type="dxa"/>
            <w:shd w:val="clear" w:color="auto" w:fill="auto"/>
          </w:tcPr>
          <w:p w14:paraId="31242E22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13" w:type="dxa"/>
            <w:shd w:val="clear" w:color="auto" w:fill="auto"/>
          </w:tcPr>
          <w:p w14:paraId="540A96F5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读书</w:t>
            </w:r>
            <w:r>
              <w:rPr>
                <w:color w:val="000000"/>
                <w:kern w:val="0"/>
                <w:sz w:val="20"/>
                <w:szCs w:val="20"/>
              </w:rPr>
              <w:t>报告</w:t>
            </w:r>
          </w:p>
        </w:tc>
      </w:tr>
    </w:tbl>
    <w:p w14:paraId="386180F3" w14:textId="77777777" w:rsidR="00C9080D" w:rsidRPr="00FB5E61" w:rsidRDefault="00C9080D" w:rsidP="00C9080D">
      <w:pPr>
        <w:snapToGrid w:val="0"/>
        <w:spacing w:line="288" w:lineRule="auto"/>
        <w:rPr>
          <w:rFonts w:ascii="黑体" w:eastAsia="黑体" w:hAnsi="宋体" w:hint="eastAsia"/>
          <w:sz w:val="24"/>
        </w:rPr>
      </w:pPr>
    </w:p>
    <w:p w14:paraId="439BBDEC" w14:textId="77777777" w:rsidR="00B7651F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1719D0">
        <w:rPr>
          <w:rFonts w:ascii="黑体" w:eastAsia="黑体" w:hAnsi="宋体" w:hint="eastAsia"/>
          <w:sz w:val="24"/>
        </w:rPr>
        <w:t>、</w:t>
      </w:r>
      <w:r w:rsidR="00B7651F" w:rsidRPr="001719D0"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sz w:val="24"/>
        </w:rPr>
        <w:t>及学时分配</w:t>
      </w:r>
    </w:p>
    <w:p w14:paraId="48D1D6D5" w14:textId="77777777" w:rsidR="0075317B" w:rsidRPr="001719D0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本课程总计</w:t>
      </w:r>
      <w:r w:rsidR="00406EDC">
        <w:rPr>
          <w:rFonts w:ascii="黑体" w:eastAsia="黑体" w:hAnsi="宋体" w:hint="eastAsia"/>
          <w:sz w:val="24"/>
        </w:rPr>
        <w:t>48</w:t>
      </w:r>
      <w:r>
        <w:rPr>
          <w:rFonts w:ascii="黑体" w:eastAsia="黑体" w:hAnsi="宋体" w:hint="eastAsia"/>
          <w:sz w:val="24"/>
        </w:rPr>
        <w:t>学时，理论课程为</w:t>
      </w:r>
      <w:r w:rsidR="00406EDC">
        <w:rPr>
          <w:rFonts w:ascii="黑体" w:eastAsia="黑体" w:hAnsi="宋体" w:hint="eastAsia"/>
          <w:sz w:val="24"/>
        </w:rPr>
        <w:t>48</w:t>
      </w:r>
      <w:r>
        <w:rPr>
          <w:rFonts w:ascii="黑体" w:eastAsia="黑体" w:hAnsi="宋体" w:hint="eastAsia"/>
          <w:sz w:val="24"/>
        </w:rPr>
        <w:t>学时。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4"/>
        <w:gridCol w:w="2775"/>
        <w:gridCol w:w="2767"/>
      </w:tblGrid>
      <w:tr w:rsidR="0075317B" w14:paraId="4B3A6DBD" w14:textId="77777777" w:rsidTr="0075317B">
        <w:tc>
          <w:tcPr>
            <w:tcW w:w="2840" w:type="dxa"/>
          </w:tcPr>
          <w:p w14:paraId="352B89E3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14:paraId="6255A181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14:paraId="0A21BC1D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75317B" w14:paraId="108501C6" w14:textId="77777777" w:rsidTr="0075317B">
        <w:tc>
          <w:tcPr>
            <w:tcW w:w="2840" w:type="dxa"/>
          </w:tcPr>
          <w:p w14:paraId="1B90D742" w14:textId="77777777" w:rsidR="0075317B" w:rsidRDefault="0075317B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0</w:t>
            </w:r>
          </w:p>
        </w:tc>
        <w:tc>
          <w:tcPr>
            <w:tcW w:w="2841" w:type="dxa"/>
          </w:tcPr>
          <w:p w14:paraId="1E9ED286" w14:textId="77777777" w:rsidR="0075317B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26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个字母</w:t>
            </w:r>
          </w:p>
          <w:p w14:paraId="4DFF2676" w14:textId="77777777" w:rsid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35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个音素</w:t>
            </w:r>
          </w:p>
          <w:p w14:paraId="50735728" w14:textId="77777777" w:rsid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t>法语语音的基本知识及拼读规则</w:t>
            </w:r>
          </w:p>
          <w:p w14:paraId="73E36EA6" w14:textId="77777777" w:rsidR="00384530" w:rsidRP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数字（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1-20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）</w:t>
            </w:r>
          </w:p>
        </w:tc>
        <w:tc>
          <w:tcPr>
            <w:tcW w:w="2841" w:type="dxa"/>
          </w:tcPr>
          <w:p w14:paraId="7718BD54" w14:textId="77777777" w:rsidR="0075317B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熟练拼读法语单词</w:t>
            </w:r>
          </w:p>
          <w:p w14:paraId="0B24366E" w14:textId="77777777" w:rsidR="00384530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识读法语单词的发音</w:t>
            </w:r>
          </w:p>
          <w:p w14:paraId="0748D7A1" w14:textId="77777777" w:rsidR="00384530" w:rsidRPr="00384530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掌握数字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1-20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的发音</w:t>
            </w:r>
          </w:p>
        </w:tc>
      </w:tr>
      <w:tr w:rsidR="0075317B" w:rsidRPr="00D03213" w14:paraId="23447194" w14:textId="77777777" w:rsidTr="0075317B">
        <w:tc>
          <w:tcPr>
            <w:tcW w:w="2840" w:type="dxa"/>
          </w:tcPr>
          <w:p w14:paraId="59A1CAF1" w14:textId="77777777"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</w:t>
            </w:r>
          </w:p>
        </w:tc>
        <w:tc>
          <w:tcPr>
            <w:tcW w:w="2841" w:type="dxa"/>
          </w:tcPr>
          <w:p w14:paraId="2EF35A5E" w14:textId="77777777" w:rsidR="0075317B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打招呼</w:t>
            </w:r>
          </w:p>
          <w:p w14:paraId="48DE8152" w14:textId="77777777" w:rsid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就姓名、年龄、联系方式及职业提问和回答</w:t>
            </w:r>
          </w:p>
          <w:p w14:paraId="1B13F0F8" w14:textId="77777777" w:rsid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67102D30" w14:textId="77777777" w:rsidR="00384530" w:rsidRP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计数</w:t>
            </w:r>
          </w:p>
        </w:tc>
        <w:tc>
          <w:tcPr>
            <w:tcW w:w="2841" w:type="dxa"/>
          </w:tcPr>
          <w:p w14:paraId="72A27522" w14:textId="77777777" w:rsidR="0075317B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熟练地自我介绍和介绍他人</w:t>
            </w:r>
          </w:p>
          <w:p w14:paraId="5D748C5D" w14:textId="77777777" w:rsidR="00384530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掌握日常寒暄的语句</w:t>
            </w:r>
          </w:p>
          <w:p w14:paraId="5B39C518" w14:textId="77777777" w:rsidR="00384530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知道如何打听某人的消息</w:t>
            </w:r>
          </w:p>
          <w:p w14:paraId="524B067B" w14:textId="77777777" w:rsidR="00384530" w:rsidRPr="00384530" w:rsidRDefault="00384530" w:rsidP="00384530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75317B" w14:paraId="5E8C2764" w14:textId="77777777" w:rsidTr="0075317B">
        <w:tc>
          <w:tcPr>
            <w:tcW w:w="2840" w:type="dxa"/>
          </w:tcPr>
          <w:p w14:paraId="13C60CE4" w14:textId="77777777"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</w:t>
            </w:r>
          </w:p>
        </w:tc>
        <w:tc>
          <w:tcPr>
            <w:tcW w:w="2841" w:type="dxa"/>
          </w:tcPr>
          <w:p w14:paraId="2FE93D4D" w14:textId="77777777" w:rsidR="0075317B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指出食物和人，确定其方位</w:t>
            </w:r>
          </w:p>
          <w:p w14:paraId="21E18ED6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表达所属关系</w:t>
            </w:r>
          </w:p>
          <w:p w14:paraId="653175BE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357ED73C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表述颜色</w:t>
            </w:r>
          </w:p>
          <w:p w14:paraId="5E13F123" w14:textId="77777777" w:rsidR="00384530" w:rsidRP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询问及表述价格</w:t>
            </w:r>
          </w:p>
        </w:tc>
        <w:tc>
          <w:tcPr>
            <w:tcW w:w="2841" w:type="dxa"/>
          </w:tcPr>
          <w:p w14:paraId="3E16AB79" w14:textId="77777777" w:rsidR="0075317B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能够描述事物特征并确定其方位</w:t>
            </w:r>
          </w:p>
          <w:p w14:paraId="06BD200B" w14:textId="77777777" w:rsidR="00384530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学会识别人物身份</w:t>
            </w:r>
          </w:p>
          <w:p w14:paraId="20830CBB" w14:textId="77777777" w:rsidR="00384530" w:rsidRPr="00384530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掌握购物常用语句</w:t>
            </w:r>
          </w:p>
        </w:tc>
      </w:tr>
      <w:tr w:rsidR="0075317B" w14:paraId="21E62F61" w14:textId="77777777" w:rsidTr="0075317B">
        <w:tc>
          <w:tcPr>
            <w:tcW w:w="2840" w:type="dxa"/>
          </w:tcPr>
          <w:p w14:paraId="41D00FC7" w14:textId="77777777"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3</w:t>
            </w:r>
          </w:p>
        </w:tc>
        <w:tc>
          <w:tcPr>
            <w:tcW w:w="2841" w:type="dxa"/>
          </w:tcPr>
          <w:p w14:paraId="65FA2713" w14:textId="77777777" w:rsidR="0075317B" w:rsidRDefault="00384530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确定某一地点的方位</w:t>
            </w:r>
          </w:p>
          <w:p w14:paraId="48B9DF51" w14:textId="77777777" w:rsidR="00384530" w:rsidRDefault="00384530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表述东南西北</w:t>
            </w:r>
          </w:p>
          <w:p w14:paraId="1DB8F0FB" w14:textId="77777777" w:rsidR="00384530" w:rsidRDefault="00384530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表述交通方式</w:t>
            </w:r>
          </w:p>
          <w:p w14:paraId="5B019CC2" w14:textId="77777777" w:rsidR="00384530" w:rsidRDefault="00384530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提供建议</w:t>
            </w:r>
          </w:p>
          <w:p w14:paraId="67E79491" w14:textId="77777777" w:rsidR="00384530" w:rsidRPr="00384530" w:rsidRDefault="00384530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描述公寓或房子</w:t>
            </w:r>
          </w:p>
        </w:tc>
        <w:tc>
          <w:tcPr>
            <w:tcW w:w="2841" w:type="dxa"/>
          </w:tcPr>
          <w:p w14:paraId="3A3B7391" w14:textId="77777777" w:rsidR="0075317B" w:rsidRDefault="00384530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能够看懂租房信息或房产广告</w:t>
            </w:r>
          </w:p>
          <w:p w14:paraId="15CD42F1" w14:textId="77777777" w:rsidR="00384530" w:rsidRDefault="00384530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掌握问路和指路常用语句</w:t>
            </w:r>
          </w:p>
          <w:p w14:paraId="7E8DD30A" w14:textId="77777777" w:rsidR="00384530" w:rsidRPr="00384530" w:rsidRDefault="00384530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理解旅游信息</w:t>
            </w:r>
          </w:p>
        </w:tc>
      </w:tr>
    </w:tbl>
    <w:p w14:paraId="16B462C0" w14:textId="77777777" w:rsidR="00550EBC" w:rsidRPr="00550EBC" w:rsidRDefault="00550EBC" w:rsidP="0075317B">
      <w:pPr>
        <w:snapToGrid w:val="0"/>
        <w:spacing w:line="300" w:lineRule="auto"/>
        <w:rPr>
          <w:color w:val="000000"/>
          <w:kern w:val="0"/>
          <w:sz w:val="20"/>
          <w:szCs w:val="20"/>
          <w:lang w:val="fr-FR"/>
        </w:rPr>
      </w:pPr>
    </w:p>
    <w:p w14:paraId="213D104E" w14:textId="77777777" w:rsidR="00B7651F" w:rsidRDefault="00B7651F" w:rsidP="00B7651F">
      <w:pPr>
        <w:snapToGrid w:val="0"/>
        <w:spacing w:line="288" w:lineRule="auto"/>
        <w:ind w:right="26"/>
        <w:rPr>
          <w:sz w:val="20"/>
          <w:szCs w:val="20"/>
        </w:rPr>
      </w:pPr>
    </w:p>
    <w:p w14:paraId="3EA74EC9" w14:textId="77777777" w:rsidR="00B7651F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B7651F">
        <w:rPr>
          <w:rFonts w:ascii="黑体" w:eastAsia="黑体" w:hAnsi="宋体" w:hint="eastAsia"/>
          <w:sz w:val="24"/>
        </w:rPr>
        <w:t>、课内实验名称及基本要求</w:t>
      </w:r>
    </w:p>
    <w:p w14:paraId="338655AE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B7651F" w:rsidRPr="00735F9D" w14:paraId="4DD41647" w14:textId="77777777" w:rsidTr="008C472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B3D3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87A9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2859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C2E2" w14:textId="77777777" w:rsidR="00B7651F" w:rsidRPr="00735F9D" w:rsidRDefault="00B7651F" w:rsidP="008C472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47E4F29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C9DC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E153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2800AE4C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759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F20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B7E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D55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471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36B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4C523093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CB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201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DF0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229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1D6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4E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0A0EA4BE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7C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9DF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190A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837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C56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704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7BA67DEB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BDC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44D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4D7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768A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81B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634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3EA88239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AC9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E47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35A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C0C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76F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397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61988A50" w14:textId="77777777" w:rsidR="0094426C" w:rsidRPr="00735F9D" w:rsidRDefault="0094426C" w:rsidP="00406EDC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14:paraId="33FF1573" w14:textId="77777777" w:rsidR="00B7651F" w:rsidRPr="00735F9D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B7651F" w:rsidRPr="00735F9D">
        <w:rPr>
          <w:rFonts w:ascii="黑体" w:eastAsia="黑体" w:hAnsi="宋体" w:hint="eastAsia"/>
          <w:sz w:val="24"/>
        </w:rPr>
        <w:t>、实践环节各阶段名称及基本要求</w:t>
      </w:r>
    </w:p>
    <w:p w14:paraId="5BE6B651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B7651F" w:rsidRPr="00735F9D" w14:paraId="757E3D0E" w14:textId="77777777" w:rsidTr="008C472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1D97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ED5D" w14:textId="77777777" w:rsidR="00B7651F" w:rsidRPr="00735F9D" w:rsidRDefault="00B7651F" w:rsidP="008C4723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FBE0" w14:textId="77777777" w:rsidR="00B7651F" w:rsidRPr="00735F9D" w:rsidRDefault="00B7651F" w:rsidP="008C4723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9A37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01A6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3035434A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36C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368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7A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81B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47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4347BB0A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4C9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3BD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3C3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F26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21A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251202E5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16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2C3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01D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761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456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17BA4499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E7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D82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427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9C5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3F3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3DBAF579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567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A6A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BCD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D2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F33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4867E5CB" w14:textId="77777777" w:rsidR="00B7651F" w:rsidRPr="00550EBC" w:rsidRDefault="0075317B" w:rsidP="00406ED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</w:t>
      </w:r>
      <w:r w:rsidR="00550EBC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7651F" w:rsidRPr="00E97E5E" w14:paraId="408D7EF7" w14:textId="77777777" w:rsidTr="008C4723">
        <w:tc>
          <w:tcPr>
            <w:tcW w:w="1809" w:type="dxa"/>
            <w:shd w:val="clear" w:color="auto" w:fill="auto"/>
          </w:tcPr>
          <w:p w14:paraId="54E7777C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E97E5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EDFA89D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5545D55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7651F" w:rsidRPr="00E97E5E" w14:paraId="14414CCA" w14:textId="77777777" w:rsidTr="008C4723">
        <w:tc>
          <w:tcPr>
            <w:tcW w:w="1809" w:type="dxa"/>
            <w:shd w:val="clear" w:color="auto" w:fill="auto"/>
          </w:tcPr>
          <w:p w14:paraId="0F4C9197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77A08C1" w14:textId="7837F139" w:rsidR="00B7651F" w:rsidRPr="00E97E5E" w:rsidRDefault="00165A50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</w:t>
            </w:r>
          </w:p>
        </w:tc>
        <w:tc>
          <w:tcPr>
            <w:tcW w:w="2127" w:type="dxa"/>
            <w:shd w:val="clear" w:color="auto" w:fill="auto"/>
          </w:tcPr>
          <w:p w14:paraId="6FAE7EBF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B7651F" w:rsidRPr="00E97E5E" w14:paraId="0E0188D7" w14:textId="77777777" w:rsidTr="008C4723">
        <w:tc>
          <w:tcPr>
            <w:tcW w:w="1809" w:type="dxa"/>
            <w:shd w:val="clear" w:color="auto" w:fill="auto"/>
          </w:tcPr>
          <w:p w14:paraId="282BAE56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ECBE1A0" w14:textId="60677528" w:rsidR="00B7651F" w:rsidRPr="00E97E5E" w:rsidRDefault="00165A50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考勤+平时作业</w:t>
            </w:r>
          </w:p>
        </w:tc>
        <w:tc>
          <w:tcPr>
            <w:tcW w:w="2127" w:type="dxa"/>
            <w:shd w:val="clear" w:color="auto" w:fill="auto"/>
          </w:tcPr>
          <w:p w14:paraId="5E9B7C6F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734AB10C" w14:textId="77777777" w:rsidTr="008C4723">
        <w:tc>
          <w:tcPr>
            <w:tcW w:w="1809" w:type="dxa"/>
            <w:shd w:val="clear" w:color="auto" w:fill="auto"/>
          </w:tcPr>
          <w:p w14:paraId="6BEB63C3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05F30DE" w14:textId="49597DC3" w:rsidR="00B7651F" w:rsidRPr="00E97E5E" w:rsidRDefault="00165A50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过程性小测验</w:t>
            </w:r>
          </w:p>
        </w:tc>
        <w:tc>
          <w:tcPr>
            <w:tcW w:w="2127" w:type="dxa"/>
            <w:shd w:val="clear" w:color="auto" w:fill="auto"/>
          </w:tcPr>
          <w:p w14:paraId="1EE28666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4ED5DAB9" w14:textId="77777777" w:rsidTr="008C4723">
        <w:tc>
          <w:tcPr>
            <w:tcW w:w="1809" w:type="dxa"/>
            <w:shd w:val="clear" w:color="auto" w:fill="auto"/>
          </w:tcPr>
          <w:p w14:paraId="137709D4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8C0D637" w14:textId="63DD5840" w:rsidR="00B7651F" w:rsidRPr="00E97E5E" w:rsidRDefault="00165A50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过程性小测验</w:t>
            </w:r>
          </w:p>
        </w:tc>
        <w:tc>
          <w:tcPr>
            <w:tcW w:w="2127" w:type="dxa"/>
            <w:shd w:val="clear" w:color="auto" w:fill="auto"/>
          </w:tcPr>
          <w:p w14:paraId="78E6F1C4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EB093D2" w14:textId="77777777" w:rsidR="0075317B" w:rsidRPr="0075317B" w:rsidRDefault="0075317B" w:rsidP="0075317B">
      <w:pPr>
        <w:rPr>
          <w:rFonts w:hint="eastAsia"/>
        </w:rPr>
      </w:pPr>
    </w:p>
    <w:p w14:paraId="7723AC89" w14:textId="77777777" w:rsidR="0075317B" w:rsidRPr="0075317B" w:rsidRDefault="0075317B" w:rsidP="0075317B"/>
    <w:p w14:paraId="2E9F0E63" w14:textId="77777777" w:rsidR="0075317B" w:rsidRPr="0075317B" w:rsidRDefault="0075317B" w:rsidP="0075317B"/>
    <w:p w14:paraId="26F7C74E" w14:textId="77777777" w:rsidR="0075317B" w:rsidRPr="0075317B" w:rsidRDefault="0075317B" w:rsidP="0075317B"/>
    <w:p w14:paraId="0AA5BEED" w14:textId="34F90743" w:rsidR="0075317B" w:rsidRDefault="0075317B" w:rsidP="0075317B">
      <w:pPr>
        <w:snapToGrid w:val="0"/>
        <w:spacing w:line="288" w:lineRule="auto"/>
        <w:ind w:firstLineChars="300" w:firstLine="630"/>
      </w:pPr>
      <w:r>
        <w:tab/>
      </w:r>
      <w:r w:rsidRPr="001307A8">
        <w:rPr>
          <w:rFonts w:hint="eastAsia"/>
        </w:rPr>
        <w:t>撰写：</w:t>
      </w:r>
      <w:r>
        <w:rPr>
          <w:rFonts w:hint="eastAsia"/>
        </w:rPr>
        <w:t>李金薇</w:t>
      </w:r>
      <w:r>
        <w:rPr>
          <w:rFonts w:hint="eastAsia"/>
        </w:rPr>
        <w:t xml:space="preserve">                                      </w:t>
      </w:r>
      <w:r w:rsidRPr="001307A8">
        <w:rPr>
          <w:rFonts w:hint="eastAsia"/>
        </w:rPr>
        <w:t>系主任审核：</w:t>
      </w:r>
      <w:r w:rsidR="00165A50">
        <w:rPr>
          <w:rFonts w:hint="eastAsia"/>
        </w:rPr>
        <w:t>刘顺生</w:t>
      </w:r>
    </w:p>
    <w:p w14:paraId="139A376F" w14:textId="77777777" w:rsidR="00384530" w:rsidRPr="001307A8" w:rsidRDefault="00384530" w:rsidP="0075317B">
      <w:pPr>
        <w:snapToGrid w:val="0"/>
        <w:spacing w:line="288" w:lineRule="auto"/>
        <w:ind w:firstLineChars="300" w:firstLine="630"/>
      </w:pPr>
    </w:p>
    <w:p w14:paraId="1E4D4CAE" w14:textId="1CFB2454" w:rsidR="0075317B" w:rsidRPr="0075317B" w:rsidRDefault="0075317B" w:rsidP="0075317B">
      <w:pPr>
        <w:tabs>
          <w:tab w:val="left" w:pos="1350"/>
        </w:tabs>
      </w:pPr>
      <w:r>
        <w:rPr>
          <w:rFonts w:hint="eastAsia"/>
        </w:rPr>
        <w:t xml:space="preserve">        </w:t>
      </w:r>
      <w:r>
        <w:rPr>
          <w:rFonts w:hint="eastAsia"/>
        </w:rPr>
        <w:t>审核时间：</w:t>
      </w:r>
      <w:r w:rsidR="00165A50">
        <w:rPr>
          <w:rFonts w:hint="eastAsia"/>
        </w:rPr>
        <w:t>2020.2.25</w:t>
      </w:r>
      <w:bookmarkStart w:id="1" w:name="_GoBack"/>
      <w:bookmarkEnd w:id="1"/>
    </w:p>
    <w:p w14:paraId="652E92A0" w14:textId="77777777" w:rsidR="00C56E09" w:rsidRPr="0075317B" w:rsidRDefault="00C56E09" w:rsidP="0075317B"/>
    <w:sectPr w:rsidR="00C56E09" w:rsidRPr="0075317B" w:rsidSect="007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61784" w14:textId="77777777" w:rsidR="00834B8E" w:rsidRDefault="00834B8E" w:rsidP="00B7651F">
      <w:r>
        <w:separator/>
      </w:r>
    </w:p>
  </w:endnote>
  <w:endnote w:type="continuationSeparator" w:id="0">
    <w:p w14:paraId="0E13F001" w14:textId="77777777" w:rsidR="00834B8E" w:rsidRDefault="00834B8E" w:rsidP="00B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0BF93" w14:textId="77777777" w:rsidR="00834B8E" w:rsidRDefault="00834B8E" w:rsidP="00B7651F">
      <w:r>
        <w:separator/>
      </w:r>
    </w:p>
  </w:footnote>
  <w:footnote w:type="continuationSeparator" w:id="0">
    <w:p w14:paraId="38E2C1B6" w14:textId="77777777" w:rsidR="00834B8E" w:rsidRDefault="00834B8E" w:rsidP="00B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F7D26E"/>
    <w:multiLevelType w:val="singleLevel"/>
    <w:tmpl w:val="55F7D26E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C13919"/>
    <w:multiLevelType w:val="hybridMultilevel"/>
    <w:tmpl w:val="2A2C5DC8"/>
    <w:lvl w:ilvl="0" w:tplc="3B5CC0CE">
      <w:start w:val="6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42063C"/>
    <w:multiLevelType w:val="multilevel"/>
    <w:tmpl w:val="7E42063C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146ABB"/>
    <w:rsid w:val="00165A50"/>
    <w:rsid w:val="001719D0"/>
    <w:rsid w:val="001F72CB"/>
    <w:rsid w:val="002626FC"/>
    <w:rsid w:val="002B35F0"/>
    <w:rsid w:val="002D6950"/>
    <w:rsid w:val="003624F7"/>
    <w:rsid w:val="00384530"/>
    <w:rsid w:val="003A0545"/>
    <w:rsid w:val="003F6829"/>
    <w:rsid w:val="00406EDC"/>
    <w:rsid w:val="00410C65"/>
    <w:rsid w:val="0042372E"/>
    <w:rsid w:val="0042573B"/>
    <w:rsid w:val="0050653B"/>
    <w:rsid w:val="00550EBC"/>
    <w:rsid w:val="00561B64"/>
    <w:rsid w:val="005F7F6A"/>
    <w:rsid w:val="00702FD2"/>
    <w:rsid w:val="00720BC4"/>
    <w:rsid w:val="0075317B"/>
    <w:rsid w:val="00765989"/>
    <w:rsid w:val="007C5768"/>
    <w:rsid w:val="00834B8E"/>
    <w:rsid w:val="008430EF"/>
    <w:rsid w:val="0094426C"/>
    <w:rsid w:val="00AF18F0"/>
    <w:rsid w:val="00AF44ED"/>
    <w:rsid w:val="00B7651F"/>
    <w:rsid w:val="00BD60E5"/>
    <w:rsid w:val="00C56E09"/>
    <w:rsid w:val="00C9080D"/>
    <w:rsid w:val="00CC18CF"/>
    <w:rsid w:val="00D03213"/>
    <w:rsid w:val="00D20F46"/>
    <w:rsid w:val="00D45249"/>
    <w:rsid w:val="00ED2F9B"/>
    <w:rsid w:val="00FC104E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37E4"/>
  <w15:docId w15:val="{86C8EFD0-69D9-4C5A-9376-D37AE244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7651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7651F"/>
    <w:rPr>
      <w:sz w:val="18"/>
      <w:szCs w:val="18"/>
    </w:rPr>
  </w:style>
  <w:style w:type="paragraph" w:styleId="a7">
    <w:name w:val="List Paragraph"/>
    <w:basedOn w:val="a"/>
    <w:uiPriority w:val="34"/>
    <w:qFormat/>
    <w:rsid w:val="002D6950"/>
    <w:pPr>
      <w:ind w:firstLineChars="200" w:firstLine="420"/>
    </w:pPr>
  </w:style>
  <w:style w:type="table" w:styleId="a8">
    <w:name w:val="Table Grid"/>
    <w:basedOn w:val="a1"/>
    <w:uiPriority w:val="59"/>
    <w:rsid w:val="007531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1427</Characters>
  <Application>Microsoft Office Word</Application>
  <DocSecurity>0</DocSecurity>
  <Lines>11</Lines>
  <Paragraphs>3</Paragraphs>
  <ScaleCrop>false</ScaleCrop>
  <Company>china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SHA Will</cp:lastModifiedBy>
  <cp:revision>3</cp:revision>
  <cp:lastPrinted>2019-10-22T04:34:00Z</cp:lastPrinted>
  <dcterms:created xsi:type="dcterms:W3CDTF">2020-03-06T06:43:00Z</dcterms:created>
  <dcterms:modified xsi:type="dcterms:W3CDTF">2020-03-06T06:47:00Z</dcterms:modified>
</cp:coreProperties>
</file>