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ACF" w:rsidRDefault="00CF7432">
      <w:pPr>
        <w:spacing w:line="288" w:lineRule="auto"/>
        <w:rPr>
          <w:rFonts w:asciiTheme="minorEastAsia" w:eastAsiaTheme="minorEastAsia" w:hAnsiTheme="minorEastAsia"/>
          <w:bCs/>
          <w:kern w:val="0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1.8pt;margin-top:27.55pt;width:207.5pt;height:22.1pt;z-index:251661824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:rsidR="00C22ACF" w:rsidRDefault="00CF7432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</w:p>
    <w:p w:rsidR="00C22ACF" w:rsidRDefault="00CF7432">
      <w:pPr>
        <w:spacing w:line="288" w:lineRule="auto"/>
        <w:jc w:val="center"/>
        <w:rPr>
          <w:b/>
          <w:sz w:val="28"/>
          <w:szCs w:val="30"/>
        </w:rPr>
      </w:pPr>
      <w:bookmarkStart w:id="0" w:name="_Hlk49674857"/>
      <w:r>
        <w:rPr>
          <w:rFonts w:hint="eastAsia"/>
          <w:b/>
          <w:sz w:val="28"/>
          <w:szCs w:val="30"/>
        </w:rPr>
        <w:t>【莎士比亚作品选读】</w:t>
      </w:r>
    </w:p>
    <w:bookmarkEnd w:id="0"/>
    <w:p w:rsidR="00C22ACF" w:rsidRDefault="00CF7432">
      <w:pPr>
        <w:shd w:val="clear" w:color="auto" w:fill="F5F5F5"/>
        <w:jc w:val="center"/>
        <w:textAlignment w:val="top"/>
        <w:rPr>
          <w:rFonts w:ascii="Arial" w:hAnsi="Arial" w:cs="Arial"/>
          <w:b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ascii="Times New Roman" w:hAnsi="Times New Roman"/>
          <w:b/>
          <w:sz w:val="28"/>
          <w:szCs w:val="30"/>
        </w:rPr>
        <w:t>Reading</w:t>
      </w:r>
      <w:r>
        <w:rPr>
          <w:rFonts w:ascii="Times New Roman" w:hAnsi="Times New Roman" w:hint="eastAsia"/>
          <w:b/>
          <w:sz w:val="28"/>
          <w:szCs w:val="30"/>
        </w:rPr>
        <w:t xml:space="preserve"> Shakespeare</w:t>
      </w:r>
      <w:r>
        <w:rPr>
          <w:rFonts w:hint="eastAsia"/>
          <w:b/>
          <w:sz w:val="28"/>
          <w:szCs w:val="30"/>
        </w:rPr>
        <w:t>】</w:t>
      </w:r>
      <w:bookmarkStart w:id="1" w:name="a2"/>
      <w:bookmarkEnd w:id="1"/>
    </w:p>
    <w:p w:rsidR="00C22ACF" w:rsidRDefault="00CF7432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:rsidR="00C22ACF" w:rsidRDefault="00CF7432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1020046</w:t>
      </w:r>
      <w:r>
        <w:rPr>
          <w:color w:val="000000"/>
          <w:sz w:val="20"/>
          <w:szCs w:val="20"/>
        </w:rPr>
        <w:t>】</w:t>
      </w:r>
    </w:p>
    <w:p w:rsidR="00C22ACF" w:rsidRDefault="00CF7432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:rsidR="00C22ACF" w:rsidRDefault="00CF7432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英语</w:t>
      </w:r>
      <w:r>
        <w:rPr>
          <w:color w:val="000000"/>
          <w:sz w:val="20"/>
          <w:szCs w:val="20"/>
        </w:rPr>
        <w:t>】</w:t>
      </w:r>
    </w:p>
    <w:p w:rsidR="00C22ACF" w:rsidRDefault="00CF7432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</w:t>
      </w:r>
      <w:r>
        <w:rPr>
          <w:rFonts w:hint="eastAsia"/>
          <w:color w:val="000000"/>
          <w:sz w:val="20"/>
          <w:szCs w:val="20"/>
        </w:rPr>
        <w:t>选修</w:t>
      </w:r>
      <w:r>
        <w:rPr>
          <w:rFonts w:hint="eastAsia"/>
          <w:color w:val="000000"/>
          <w:sz w:val="20"/>
          <w:szCs w:val="20"/>
        </w:rPr>
        <w:t>课◎</w:t>
      </w:r>
      <w:r>
        <w:rPr>
          <w:color w:val="000000"/>
          <w:sz w:val="20"/>
          <w:szCs w:val="20"/>
        </w:rPr>
        <w:t>】</w:t>
      </w:r>
    </w:p>
    <w:p w:rsidR="00C22ACF" w:rsidRDefault="00CF7432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外国语学院英语系</w:t>
      </w:r>
    </w:p>
    <w:p w:rsidR="00C22ACF" w:rsidRDefault="00CF7432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C22ACF" w:rsidRDefault="00CF7432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rFonts w:ascii="Times New Roman" w:hAnsi="Times New Roman" w:hint="eastAsia"/>
          <w:color w:val="494949"/>
          <w:sz w:val="20"/>
          <w:szCs w:val="20"/>
          <w:shd w:val="clear" w:color="auto" w:fill="FFFFFF"/>
        </w:rPr>
        <w:t xml:space="preserve">William Shakespeare, </w:t>
      </w:r>
      <w:r>
        <w:rPr>
          <w:rFonts w:ascii="Times New Roman" w:eastAsia="Helvetica" w:hAnsi="Times New Roman"/>
          <w:color w:val="494949"/>
          <w:sz w:val="20"/>
          <w:szCs w:val="20"/>
          <w:shd w:val="clear" w:color="auto" w:fill="FFFFFF"/>
        </w:rPr>
        <w:t>The Oxford Shakespeare</w:t>
      </w:r>
      <w:r>
        <w:rPr>
          <w:rFonts w:ascii="Times New Roman" w:hAnsi="Times New Roman" w:hint="eastAsia"/>
          <w:color w:val="494949"/>
          <w:sz w:val="20"/>
          <w:szCs w:val="20"/>
          <w:shd w:val="clear" w:color="auto" w:fill="FFFFFF"/>
        </w:rPr>
        <w:t xml:space="preserve">: </w:t>
      </w:r>
      <w:r>
        <w:rPr>
          <w:rFonts w:ascii="Times New Roman" w:eastAsia="Helvetica" w:hAnsi="Times New Roman"/>
          <w:color w:val="111111"/>
          <w:sz w:val="20"/>
          <w:szCs w:val="20"/>
          <w:shd w:val="clear" w:color="auto" w:fill="FFFFFF"/>
        </w:rPr>
        <w:t>The Complete Works</w:t>
      </w:r>
      <w:r>
        <w:rPr>
          <w:rFonts w:ascii="Times New Roman" w:hAnsi="Times New Roman"/>
          <w:color w:val="111111"/>
          <w:sz w:val="20"/>
          <w:szCs w:val="20"/>
          <w:shd w:val="clear" w:color="auto" w:fill="FFFFFF"/>
        </w:rPr>
        <w:t>，</w:t>
      </w:r>
      <w:r>
        <w:rPr>
          <w:rFonts w:ascii="Times New Roman" w:eastAsia="Helvetica" w:hAnsi="Times New Roman"/>
          <w:color w:val="111111"/>
          <w:sz w:val="20"/>
          <w:szCs w:val="20"/>
          <w:shd w:val="clear" w:color="auto" w:fill="FFFFFF"/>
        </w:rPr>
        <w:t>Oxford University Press</w:t>
      </w:r>
      <w:r>
        <w:rPr>
          <w:rFonts w:ascii="Times New Roman" w:hAnsi="Times New Roman"/>
          <w:color w:val="111111"/>
          <w:sz w:val="20"/>
          <w:szCs w:val="20"/>
          <w:shd w:val="clear" w:color="auto" w:fill="FFFFFF"/>
        </w:rPr>
        <w:t>，</w:t>
      </w:r>
      <w:r>
        <w:rPr>
          <w:rFonts w:ascii="Times New Roman" w:hAnsi="Times New Roman" w:hint="eastAsia"/>
          <w:color w:val="111111"/>
          <w:sz w:val="20"/>
          <w:szCs w:val="20"/>
          <w:shd w:val="clear" w:color="auto" w:fill="FFFFFF"/>
        </w:rPr>
        <w:t>the 2th Edition, 2005.</w:t>
      </w:r>
    </w:p>
    <w:p w:rsidR="00C22ACF" w:rsidRDefault="00CF7432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  <w:r>
        <w:rPr>
          <w:rFonts w:hint="eastAsia"/>
          <w:color w:val="000000"/>
          <w:sz w:val="20"/>
          <w:szCs w:val="20"/>
        </w:rPr>
        <w:t>:</w:t>
      </w:r>
    </w:p>
    <w:p w:rsidR="00C22ACF" w:rsidRDefault="00CF7432">
      <w:pPr>
        <w:widowControl/>
        <w:spacing w:line="252" w:lineRule="atLeast"/>
        <w:ind w:left="424"/>
        <w:jc w:val="left"/>
        <w:rPr>
          <w:color w:val="333333"/>
          <w:sz w:val="20"/>
          <w:szCs w:val="20"/>
        </w:rPr>
      </w:pPr>
      <w:r>
        <w:rPr>
          <w:rFonts w:ascii="Times New Roman" w:eastAsia="微软雅黑" w:hAnsi="Times New Roman"/>
          <w:color w:val="333333"/>
          <w:kern w:val="0"/>
          <w:sz w:val="20"/>
          <w:szCs w:val="20"/>
          <w:shd w:val="clear" w:color="auto" w:fill="FFFFFF"/>
          <w:lang w:bidi="ar"/>
        </w:rPr>
        <w:t>(1965). </w:t>
      </w:r>
      <w:r>
        <w:rPr>
          <w:rStyle w:val="a6"/>
          <w:rFonts w:ascii="Times New Roman" w:eastAsia="微软雅黑" w:hAnsi="Times New Roman"/>
          <w:iCs/>
          <w:color w:val="333333"/>
          <w:kern w:val="0"/>
          <w:sz w:val="20"/>
          <w:szCs w:val="20"/>
          <w:shd w:val="clear" w:color="auto" w:fill="FFFFFF"/>
          <w:lang w:bidi="ar"/>
        </w:rPr>
        <w:t>Cliffs Notes</w:t>
      </w:r>
      <w:r>
        <w:rPr>
          <w:rFonts w:ascii="Times New Roman" w:eastAsia="微软雅黑" w:hAnsi="Times New Roman"/>
          <w:color w:val="333333"/>
          <w:kern w:val="0"/>
          <w:sz w:val="20"/>
          <w:szCs w:val="20"/>
          <w:shd w:val="clear" w:color="auto" w:fill="FFFFFF"/>
          <w:lang w:bidi="ar"/>
        </w:rPr>
        <w:t>. Lincoln, Nebraska: Cliffs Notes. Inc.</w:t>
      </w:r>
    </w:p>
    <w:p w:rsidR="00C22ACF" w:rsidRDefault="00CF7432">
      <w:pPr>
        <w:widowControl/>
        <w:spacing w:line="252" w:lineRule="atLeast"/>
        <w:ind w:left="424"/>
        <w:jc w:val="left"/>
        <w:rPr>
          <w:color w:val="333333"/>
          <w:sz w:val="20"/>
          <w:szCs w:val="20"/>
        </w:rPr>
      </w:pPr>
      <w:r>
        <w:rPr>
          <w:rFonts w:ascii="Times New Roman" w:eastAsia="微软雅黑" w:hAnsi="Times New Roman"/>
          <w:color w:val="333333"/>
          <w:kern w:val="0"/>
          <w:sz w:val="20"/>
          <w:szCs w:val="20"/>
          <w:shd w:val="clear" w:color="auto" w:fill="FFFFFF"/>
          <w:lang w:bidi="ar"/>
        </w:rPr>
        <w:t>(1974). </w:t>
      </w:r>
      <w:r>
        <w:rPr>
          <w:rStyle w:val="a6"/>
          <w:rFonts w:ascii="Times New Roman" w:eastAsia="微软雅黑" w:hAnsi="Times New Roman"/>
          <w:iCs/>
          <w:color w:val="333333"/>
          <w:kern w:val="0"/>
          <w:sz w:val="20"/>
          <w:szCs w:val="20"/>
          <w:shd w:val="clear" w:color="auto" w:fill="FFFFFF"/>
          <w:lang w:bidi="ar"/>
        </w:rPr>
        <w:t>The Riverside Shakespeare</w:t>
      </w:r>
      <w:r>
        <w:rPr>
          <w:rFonts w:ascii="Times New Roman" w:eastAsia="微软雅黑" w:hAnsi="Times New Roman"/>
          <w:color w:val="333333"/>
          <w:kern w:val="0"/>
          <w:sz w:val="20"/>
          <w:szCs w:val="20"/>
          <w:shd w:val="clear" w:color="auto" w:fill="FFFFFF"/>
          <w:lang w:bidi="ar"/>
        </w:rPr>
        <w:t>. Boston: Houghton Mifflin Co.</w:t>
      </w:r>
    </w:p>
    <w:p w:rsidR="00C22ACF" w:rsidRDefault="00CF7432">
      <w:pPr>
        <w:widowControl/>
        <w:spacing w:line="252" w:lineRule="atLeast"/>
        <w:ind w:left="424"/>
        <w:jc w:val="left"/>
        <w:rPr>
          <w:color w:val="333333"/>
          <w:sz w:val="20"/>
          <w:szCs w:val="20"/>
        </w:rPr>
      </w:pPr>
      <w:r>
        <w:rPr>
          <w:rFonts w:ascii="Times New Roman" w:eastAsia="微软雅黑" w:hAnsi="Times New Roman"/>
          <w:color w:val="333333"/>
          <w:kern w:val="0"/>
          <w:sz w:val="20"/>
          <w:szCs w:val="20"/>
          <w:shd w:val="clear" w:color="auto" w:fill="FFFFFF"/>
          <w:lang w:bidi="ar"/>
        </w:rPr>
        <w:t>(1982) </w:t>
      </w:r>
      <w:r>
        <w:rPr>
          <w:rStyle w:val="a6"/>
          <w:rFonts w:ascii="Times New Roman" w:eastAsia="微软雅黑" w:hAnsi="Times New Roman"/>
          <w:iCs/>
          <w:color w:val="333333"/>
          <w:kern w:val="0"/>
          <w:sz w:val="20"/>
          <w:szCs w:val="20"/>
          <w:shd w:val="clear" w:color="auto" w:fill="FFFFFF"/>
          <w:lang w:bidi="ar"/>
        </w:rPr>
        <w:t>York Notes</w:t>
      </w:r>
      <w:r>
        <w:rPr>
          <w:rFonts w:ascii="Times New Roman" w:eastAsia="微软雅黑" w:hAnsi="Times New Roman"/>
          <w:color w:val="333333"/>
          <w:kern w:val="0"/>
          <w:sz w:val="20"/>
          <w:szCs w:val="20"/>
          <w:shd w:val="clear" w:color="auto" w:fill="FFFFFF"/>
          <w:lang w:bidi="ar"/>
        </w:rPr>
        <w:t>. Essex, England: Longman Group Ltd.</w:t>
      </w:r>
    </w:p>
    <w:p w:rsidR="00C22ACF" w:rsidRDefault="00CF7432">
      <w:pPr>
        <w:widowControl/>
        <w:spacing w:line="252" w:lineRule="atLeast"/>
        <w:ind w:left="634" w:hanging="210"/>
        <w:jc w:val="left"/>
        <w:rPr>
          <w:color w:val="333333"/>
          <w:sz w:val="20"/>
          <w:szCs w:val="20"/>
        </w:rPr>
      </w:pPr>
      <w:r>
        <w:rPr>
          <w:rFonts w:ascii="Times New Roman" w:eastAsia="微软雅黑" w:hAnsi="Times New Roman"/>
          <w:color w:val="333333"/>
          <w:kern w:val="0"/>
          <w:sz w:val="20"/>
          <w:szCs w:val="20"/>
          <w:shd w:val="clear" w:color="auto" w:fill="FFFFFF"/>
          <w:lang w:bidi="ar"/>
        </w:rPr>
        <w:t>Bunton-Downer, L. &amp; A. Riding. (2009). </w:t>
      </w:r>
      <w:r>
        <w:rPr>
          <w:rStyle w:val="a6"/>
          <w:rFonts w:ascii="Times New Roman" w:eastAsia="微软雅黑" w:hAnsi="Times New Roman"/>
          <w:iCs/>
          <w:color w:val="333333"/>
          <w:kern w:val="0"/>
          <w:sz w:val="20"/>
          <w:szCs w:val="20"/>
          <w:shd w:val="clear" w:color="auto" w:fill="FFFFFF"/>
          <w:lang w:bidi="ar"/>
        </w:rPr>
        <w:t>Essential Shakespeare Handbook</w:t>
      </w:r>
      <w:r>
        <w:rPr>
          <w:rFonts w:ascii="Times New Roman" w:eastAsia="微软雅黑" w:hAnsi="Times New Roman"/>
          <w:color w:val="333333"/>
          <w:kern w:val="0"/>
          <w:sz w:val="20"/>
          <w:szCs w:val="20"/>
          <w:shd w:val="clear" w:color="auto" w:fill="FFFFFF"/>
          <w:lang w:bidi="ar"/>
        </w:rPr>
        <w:t>. Liu Hao</w:t>
      </w:r>
      <w:r>
        <w:rPr>
          <w:rFonts w:ascii="Times New Roman" w:eastAsia="微软雅黑" w:hAnsi="Times New Roman"/>
          <w:color w:val="333333"/>
          <w:kern w:val="0"/>
          <w:sz w:val="20"/>
          <w:szCs w:val="20"/>
          <w:shd w:val="clear" w:color="auto" w:fill="FFFFFF"/>
          <w:lang w:bidi="ar"/>
        </w:rPr>
        <w:t xml:space="preserve"> (transl.). Beijing: Foreign Language Teaching and Research Press.</w:t>
      </w:r>
    </w:p>
    <w:p w:rsidR="00C22ACF" w:rsidRDefault="00CF7432">
      <w:pPr>
        <w:widowControl/>
        <w:spacing w:line="252" w:lineRule="atLeast"/>
        <w:ind w:left="424"/>
        <w:jc w:val="left"/>
        <w:rPr>
          <w:color w:val="333333"/>
          <w:sz w:val="20"/>
          <w:szCs w:val="20"/>
        </w:rPr>
      </w:pPr>
      <w:r>
        <w:rPr>
          <w:rFonts w:ascii="Times New Roman" w:eastAsia="微软雅黑" w:hAnsi="Times New Roman"/>
          <w:color w:val="333333"/>
          <w:kern w:val="0"/>
          <w:sz w:val="20"/>
          <w:szCs w:val="20"/>
          <w:shd w:val="clear" w:color="auto" w:fill="FFFFFF"/>
          <w:lang w:bidi="ar"/>
        </w:rPr>
        <w:t>Esptein, N. (1990). </w:t>
      </w:r>
      <w:r>
        <w:rPr>
          <w:rStyle w:val="a6"/>
          <w:rFonts w:ascii="Times New Roman" w:eastAsia="微软雅黑" w:hAnsi="Times New Roman"/>
          <w:iCs/>
          <w:color w:val="333333"/>
          <w:kern w:val="0"/>
          <w:sz w:val="20"/>
          <w:szCs w:val="20"/>
          <w:shd w:val="clear" w:color="auto" w:fill="FFFFFF"/>
          <w:lang w:bidi="ar"/>
        </w:rPr>
        <w:t>The Friendly Shakespeare</w:t>
      </w:r>
      <w:r>
        <w:rPr>
          <w:rFonts w:ascii="Times New Roman" w:eastAsia="微软雅黑" w:hAnsi="Times New Roman"/>
          <w:color w:val="333333"/>
          <w:kern w:val="0"/>
          <w:sz w:val="20"/>
          <w:szCs w:val="20"/>
          <w:shd w:val="clear" w:color="auto" w:fill="FFFFFF"/>
          <w:lang w:bidi="ar"/>
        </w:rPr>
        <w:t>. New York: Penguin Group.</w:t>
      </w:r>
    </w:p>
    <w:p w:rsidR="00C22ACF" w:rsidRDefault="00CF7432">
      <w:pPr>
        <w:widowControl/>
        <w:spacing w:line="252" w:lineRule="atLeast"/>
        <w:ind w:left="424"/>
        <w:jc w:val="left"/>
        <w:rPr>
          <w:color w:val="333333"/>
          <w:sz w:val="20"/>
          <w:szCs w:val="20"/>
        </w:rPr>
      </w:pPr>
      <w:r>
        <w:rPr>
          <w:rFonts w:ascii="Times New Roman" w:eastAsia="微软雅黑" w:hAnsi="Times New Roman"/>
          <w:color w:val="333333"/>
          <w:kern w:val="0"/>
          <w:sz w:val="20"/>
          <w:szCs w:val="20"/>
          <w:shd w:val="clear" w:color="auto" w:fill="FFFFFF"/>
          <w:lang w:bidi="ar"/>
        </w:rPr>
        <w:t>Zesmer, D.M. (1976). </w:t>
      </w:r>
      <w:r>
        <w:rPr>
          <w:rStyle w:val="a6"/>
          <w:rFonts w:ascii="Times New Roman" w:eastAsia="微软雅黑" w:hAnsi="Times New Roman"/>
          <w:iCs/>
          <w:color w:val="333333"/>
          <w:kern w:val="0"/>
          <w:sz w:val="20"/>
          <w:szCs w:val="20"/>
          <w:shd w:val="clear" w:color="auto" w:fill="FFFFFF"/>
          <w:lang w:bidi="ar"/>
        </w:rPr>
        <w:t>Guide to Shakespeare</w:t>
      </w:r>
      <w:r>
        <w:rPr>
          <w:rFonts w:ascii="Times New Roman" w:eastAsia="微软雅黑" w:hAnsi="Times New Roman"/>
          <w:color w:val="333333"/>
          <w:kern w:val="0"/>
          <w:sz w:val="20"/>
          <w:szCs w:val="20"/>
          <w:shd w:val="clear" w:color="auto" w:fill="FFFFFF"/>
          <w:lang w:bidi="ar"/>
        </w:rPr>
        <w:t>. New York: Barnes &amp; Noble Books.</w:t>
      </w:r>
    </w:p>
    <w:p w:rsidR="00C22ACF" w:rsidRDefault="00CF7432">
      <w:pPr>
        <w:widowControl/>
        <w:spacing w:line="252" w:lineRule="atLeast"/>
        <w:ind w:left="634" w:hanging="210"/>
        <w:jc w:val="left"/>
        <w:rPr>
          <w:color w:val="333333"/>
          <w:sz w:val="20"/>
          <w:szCs w:val="20"/>
        </w:rPr>
      </w:pPr>
      <w:r>
        <w:rPr>
          <w:rFonts w:ascii="宋体" w:hAnsi="宋体" w:cs="宋体" w:hint="eastAsia"/>
          <w:color w:val="333333"/>
          <w:kern w:val="0"/>
          <w:sz w:val="20"/>
          <w:szCs w:val="20"/>
          <w:shd w:val="clear" w:color="auto" w:fill="FFFFFF"/>
          <w:lang w:bidi="ar"/>
        </w:rPr>
        <w:t>黄兆杰，</w:t>
      </w:r>
      <w:r>
        <w:rPr>
          <w:rFonts w:ascii="Times New Roman" w:eastAsia="微软雅黑" w:hAnsi="Times New Roman"/>
          <w:color w:val="333333"/>
          <w:kern w:val="0"/>
          <w:sz w:val="20"/>
          <w:szCs w:val="20"/>
          <w:shd w:val="clear" w:color="auto" w:fill="FFFFFF"/>
          <w:lang w:bidi="ar"/>
        </w:rPr>
        <w:t> </w:t>
      </w:r>
      <w:r>
        <w:rPr>
          <w:rFonts w:ascii="宋体" w:hAnsi="宋体" w:cs="宋体" w:hint="eastAsia"/>
          <w:color w:val="333333"/>
          <w:kern w:val="0"/>
          <w:sz w:val="20"/>
          <w:szCs w:val="20"/>
          <w:shd w:val="clear" w:color="auto" w:fill="FFFFFF"/>
          <w:lang w:bidi="ar"/>
        </w:rPr>
        <w:t>《莎士比亚戏剧精选一百段》中国对外翻译出版公司、商务印书馆（香港）有限公司，</w:t>
      </w:r>
      <w:r>
        <w:rPr>
          <w:rFonts w:ascii="Times New Roman" w:eastAsia="微软雅黑" w:hAnsi="Times New Roman"/>
          <w:color w:val="333333"/>
          <w:kern w:val="0"/>
          <w:sz w:val="20"/>
          <w:szCs w:val="20"/>
          <w:shd w:val="clear" w:color="auto" w:fill="FFFFFF"/>
          <w:lang w:bidi="ar"/>
        </w:rPr>
        <w:t>1989</w:t>
      </w:r>
      <w:r>
        <w:rPr>
          <w:rFonts w:ascii="宋体" w:hAnsi="宋体" w:cs="宋体" w:hint="eastAsia"/>
          <w:color w:val="333333"/>
          <w:kern w:val="0"/>
          <w:sz w:val="20"/>
          <w:szCs w:val="20"/>
          <w:shd w:val="clear" w:color="auto" w:fill="FFFFFF"/>
          <w:lang w:bidi="ar"/>
        </w:rPr>
        <w:t>。</w:t>
      </w:r>
    </w:p>
    <w:p w:rsidR="00C22ACF" w:rsidRDefault="00CF7432">
      <w:pPr>
        <w:widowControl/>
        <w:spacing w:line="252" w:lineRule="atLeast"/>
        <w:ind w:left="424"/>
        <w:jc w:val="left"/>
        <w:rPr>
          <w:color w:val="333333"/>
          <w:sz w:val="20"/>
          <w:szCs w:val="20"/>
        </w:rPr>
      </w:pPr>
      <w:r>
        <w:rPr>
          <w:rFonts w:ascii="宋体" w:hAnsi="宋体" w:cs="宋体" w:hint="eastAsia"/>
          <w:color w:val="333333"/>
          <w:kern w:val="0"/>
          <w:sz w:val="20"/>
          <w:szCs w:val="20"/>
          <w:shd w:val="clear" w:color="auto" w:fill="FFFFFF"/>
          <w:lang w:bidi="ar"/>
        </w:rPr>
        <w:t>《莎士比亚全集》（</w:t>
      </w:r>
      <w:r>
        <w:rPr>
          <w:rFonts w:ascii="Times New Roman" w:eastAsia="微软雅黑" w:hAnsi="Times New Roman"/>
          <w:color w:val="333333"/>
          <w:kern w:val="0"/>
          <w:sz w:val="20"/>
          <w:szCs w:val="20"/>
          <w:shd w:val="clear" w:color="auto" w:fill="FFFFFF"/>
          <w:lang w:bidi="ar"/>
        </w:rPr>
        <w:t>1-11</w:t>
      </w:r>
      <w:r>
        <w:rPr>
          <w:rFonts w:ascii="宋体" w:hAnsi="宋体" w:cs="宋体" w:hint="eastAsia"/>
          <w:color w:val="333333"/>
          <w:kern w:val="0"/>
          <w:sz w:val="20"/>
          <w:szCs w:val="20"/>
          <w:shd w:val="clear" w:color="auto" w:fill="FFFFFF"/>
          <w:lang w:bidi="ar"/>
        </w:rPr>
        <w:t>）人民文学出版社，</w:t>
      </w:r>
      <w:r>
        <w:rPr>
          <w:rFonts w:ascii="Times New Roman" w:eastAsia="微软雅黑" w:hAnsi="Times New Roman"/>
          <w:color w:val="333333"/>
          <w:kern w:val="0"/>
          <w:sz w:val="20"/>
          <w:szCs w:val="20"/>
          <w:shd w:val="clear" w:color="auto" w:fill="FFFFFF"/>
          <w:lang w:bidi="ar"/>
        </w:rPr>
        <w:t> 1978</w:t>
      </w:r>
      <w:r>
        <w:rPr>
          <w:rFonts w:ascii="宋体" w:hAnsi="宋体" w:cs="宋体" w:hint="eastAsia"/>
          <w:color w:val="333333"/>
          <w:kern w:val="0"/>
          <w:sz w:val="20"/>
          <w:szCs w:val="20"/>
          <w:shd w:val="clear" w:color="auto" w:fill="FFFFFF"/>
          <w:lang w:bidi="ar"/>
        </w:rPr>
        <w:t>。</w:t>
      </w:r>
    </w:p>
    <w:p w:rsidR="00C22ACF" w:rsidRDefault="00CF7432">
      <w:pPr>
        <w:widowControl/>
        <w:spacing w:line="252" w:lineRule="atLeast"/>
        <w:ind w:firstLine="525"/>
        <w:jc w:val="left"/>
        <w:rPr>
          <w:color w:val="333333"/>
          <w:sz w:val="20"/>
          <w:szCs w:val="20"/>
        </w:rPr>
      </w:pPr>
      <w:hyperlink r:id="rId8" w:tgtFrame="http://www.ses.shisu.edu.cn/05/bf/c274a1471/_blank" w:history="1">
        <w:r>
          <w:rPr>
            <w:rStyle w:val="a7"/>
            <w:rFonts w:ascii="Times New Roman" w:eastAsia="微软雅黑" w:hAnsi="Times New Roman"/>
            <w:color w:val="auto"/>
            <w:sz w:val="20"/>
            <w:szCs w:val="20"/>
            <w:u w:val="none"/>
            <w:shd w:val="clear" w:color="auto" w:fill="FFFFFF"/>
          </w:rPr>
          <w:t>http://shakespeare.mit.edu</w:t>
        </w:r>
      </w:hyperlink>
    </w:p>
    <w:p w:rsidR="00C22ACF" w:rsidRDefault="00CF7432">
      <w:pPr>
        <w:widowControl/>
        <w:spacing w:line="252" w:lineRule="atLeast"/>
        <w:ind w:firstLine="525"/>
        <w:jc w:val="left"/>
        <w:rPr>
          <w:color w:val="333333"/>
          <w:sz w:val="20"/>
          <w:szCs w:val="20"/>
        </w:rPr>
      </w:pPr>
      <w:hyperlink r:id="rId9" w:tgtFrame="http://www.ses.shisu.edu.cn/05/bf/c274a1471/_blank" w:history="1">
        <w:r>
          <w:rPr>
            <w:rStyle w:val="a7"/>
            <w:rFonts w:ascii="Times New Roman" w:eastAsia="微软雅黑" w:hAnsi="Times New Roman"/>
            <w:color w:val="auto"/>
            <w:sz w:val="20"/>
            <w:szCs w:val="20"/>
            <w:u w:val="none"/>
            <w:shd w:val="clear" w:color="auto" w:fill="FFFFFF"/>
          </w:rPr>
          <w:t>http://www.shakespeare-online.com</w:t>
        </w:r>
      </w:hyperlink>
    </w:p>
    <w:p w:rsidR="00C22ACF" w:rsidRDefault="00CF7432">
      <w:pPr>
        <w:widowControl/>
        <w:spacing w:line="252" w:lineRule="atLeast"/>
        <w:ind w:firstLine="525"/>
        <w:jc w:val="left"/>
        <w:rPr>
          <w:color w:val="333333"/>
          <w:sz w:val="20"/>
          <w:szCs w:val="20"/>
        </w:rPr>
      </w:pPr>
      <w:hyperlink r:id="rId10" w:history="1">
        <w:r>
          <w:rPr>
            <w:rStyle w:val="a7"/>
            <w:rFonts w:ascii="Times New Roman" w:eastAsia="微软雅黑" w:hAnsi="Times New Roman"/>
            <w:color w:val="auto"/>
            <w:sz w:val="20"/>
            <w:szCs w:val="20"/>
            <w:u w:val="none"/>
            <w:shd w:val="clear" w:color="auto" w:fill="FFFFFF"/>
          </w:rPr>
          <w:t>http://shakespeare.emory.edu/illustrated_index.cfm</w:t>
        </w:r>
      </w:hyperlink>
    </w:p>
    <w:p w:rsidR="00C22ACF" w:rsidRDefault="00CF7432">
      <w:pPr>
        <w:widowControl/>
        <w:spacing w:line="252" w:lineRule="atLeast"/>
        <w:ind w:firstLine="525"/>
        <w:jc w:val="left"/>
        <w:rPr>
          <w:color w:val="333333"/>
          <w:sz w:val="20"/>
          <w:szCs w:val="20"/>
        </w:rPr>
      </w:pPr>
      <w:hyperlink r:id="rId11" w:history="1">
        <w:r>
          <w:rPr>
            <w:rStyle w:val="a7"/>
            <w:rFonts w:ascii="Times New Roman" w:eastAsia="微软雅黑" w:hAnsi="Times New Roman"/>
            <w:color w:val="auto"/>
            <w:sz w:val="20"/>
            <w:szCs w:val="20"/>
            <w:u w:val="none"/>
            <w:shd w:val="clear" w:color="auto" w:fill="FFFFFF"/>
          </w:rPr>
          <w:t>http://shakespeare.palomar.edu/lambtales/LAMBTALE.HTM</w:t>
        </w:r>
      </w:hyperlink>
    </w:p>
    <w:p w:rsidR="00C22ACF" w:rsidRDefault="00CF7432">
      <w:pPr>
        <w:widowControl/>
        <w:spacing w:line="252" w:lineRule="atLeast"/>
        <w:ind w:firstLine="525"/>
        <w:jc w:val="left"/>
        <w:rPr>
          <w:color w:val="333333"/>
          <w:sz w:val="20"/>
          <w:szCs w:val="20"/>
        </w:rPr>
      </w:pPr>
      <w:hyperlink r:id="rId12" w:history="1">
        <w:r>
          <w:rPr>
            <w:rStyle w:val="a7"/>
            <w:rFonts w:ascii="Times New Roman" w:eastAsia="微软雅黑" w:hAnsi="Times New Roman"/>
            <w:color w:val="auto"/>
            <w:sz w:val="20"/>
            <w:szCs w:val="20"/>
            <w:u w:val="none"/>
            <w:shd w:val="clear" w:color="auto" w:fill="FFFFFF"/>
          </w:rPr>
          <w:t>http://nfs.sparknotes.com/</w:t>
        </w:r>
      </w:hyperlink>
    </w:p>
    <w:p w:rsidR="00C22ACF" w:rsidRDefault="00CF7432">
      <w:pPr>
        <w:widowControl/>
        <w:spacing w:line="252" w:lineRule="atLeast"/>
        <w:ind w:firstLine="525"/>
        <w:jc w:val="left"/>
        <w:rPr>
          <w:color w:val="333333"/>
          <w:sz w:val="20"/>
          <w:szCs w:val="20"/>
        </w:rPr>
      </w:pPr>
      <w:hyperlink r:id="rId13" w:tgtFrame="http://www.ses.shisu.edu.cn/05/bf/c274a1471/_blank" w:history="1">
        <w:r>
          <w:rPr>
            <w:rStyle w:val="a7"/>
            <w:rFonts w:ascii="Times New Roman" w:eastAsia="微软雅黑" w:hAnsi="Times New Roman"/>
            <w:color w:val="auto"/>
            <w:sz w:val="20"/>
            <w:szCs w:val="20"/>
            <w:u w:val="none"/>
            <w:shd w:val="clear" w:color="auto" w:fill="FFFFFF"/>
          </w:rPr>
          <w:t>http://</w:t>
        </w:r>
        <w:r>
          <w:rPr>
            <w:rStyle w:val="a7"/>
            <w:rFonts w:ascii="Times New Roman" w:eastAsia="微软雅黑" w:hAnsi="Times New Roman"/>
            <w:color w:val="auto"/>
            <w:sz w:val="20"/>
            <w:szCs w:val="20"/>
            <w:u w:val="none"/>
            <w:shd w:val="clear" w:color="auto" w:fill="FFFFFF"/>
          </w:rPr>
          <w:t>www.shakespeare-online.com/</w:t>
        </w:r>
      </w:hyperlink>
    </w:p>
    <w:p w:rsidR="00C22ACF" w:rsidRDefault="00C22ACF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</w:p>
    <w:p w:rsidR="00C22ACF" w:rsidRDefault="00CF7432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综合英语</w:t>
      </w:r>
      <w:r>
        <w:rPr>
          <w:color w:val="000000"/>
          <w:sz w:val="20"/>
          <w:szCs w:val="20"/>
        </w:rPr>
        <w:t>】</w:t>
      </w:r>
    </w:p>
    <w:p w:rsidR="00C22ACF" w:rsidRDefault="00CF7432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C22ACF" w:rsidRDefault="00CF7432">
      <w:pPr>
        <w:widowControl/>
        <w:spacing w:line="252" w:lineRule="atLeast"/>
        <w:ind w:firstLine="420"/>
        <w:jc w:val="left"/>
        <w:rPr>
          <w:color w:val="333333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</w:t>
      </w:r>
      <w:r>
        <w:rPr>
          <w:rFonts w:hint="eastAsia"/>
          <w:color w:val="000000"/>
          <w:sz w:val="20"/>
          <w:szCs w:val="20"/>
        </w:rPr>
        <w:t>莎士比亚作品选读》课程</w:t>
      </w:r>
      <w:r>
        <w:rPr>
          <w:rFonts w:hint="eastAsia"/>
          <w:color w:val="000000"/>
          <w:sz w:val="20"/>
          <w:szCs w:val="20"/>
        </w:rPr>
        <w:t>是英语专业（本科）的一门专业</w:t>
      </w:r>
      <w:r>
        <w:rPr>
          <w:rFonts w:hint="eastAsia"/>
          <w:color w:val="000000"/>
          <w:sz w:val="20"/>
          <w:szCs w:val="20"/>
        </w:rPr>
        <w:t>选修</w:t>
      </w:r>
      <w:r>
        <w:rPr>
          <w:rFonts w:hint="eastAsia"/>
          <w:color w:val="000000"/>
          <w:sz w:val="20"/>
          <w:szCs w:val="20"/>
        </w:rPr>
        <w:t>课。</w:t>
      </w:r>
      <w:r>
        <w:rPr>
          <w:rFonts w:ascii="宋体" w:hAnsi="宋体" w:cs="宋体" w:hint="eastAsia"/>
          <w:color w:val="333333"/>
          <w:kern w:val="0"/>
          <w:sz w:val="20"/>
          <w:szCs w:val="20"/>
          <w:shd w:val="clear" w:color="auto" w:fill="FFFFFF"/>
          <w:lang w:bidi="ar"/>
        </w:rPr>
        <w:t>本课程为通过文本阅读和讨论、莎剧影视作品欣赏，以及莎剧排练和汇演，达到以下课程目标：了解莎士比亚的生平，其戏剧创作的历史、文化背景；对莎翁的剧作的故事梗概及其艺术特色作一概览性的把握，并欣赏其中较为著名的片段；对某一部剧本有深入的研读，提高原著阅读能力；探讨莎剧对于英美文学的影响；了解和欣赏以莎剧为题材的艺术作品，以及莎剧在现代影视艺术中的诠释；结合“莎士比亚艺术节”中的莎剧汇演，培养学生通过改编和排演莎剧从而深入理解莎翁戏剧的能力，以及团结协作、追求完美的精神。</w:t>
      </w:r>
    </w:p>
    <w:p w:rsidR="00C22ACF" w:rsidRDefault="00CF7432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lastRenderedPageBreak/>
        <w:t>本课程以调动学生阅读积极性为主，教师讲解为</w:t>
      </w:r>
      <w:r>
        <w:rPr>
          <w:rFonts w:hint="eastAsia"/>
          <w:color w:val="000000"/>
          <w:sz w:val="20"/>
          <w:szCs w:val="20"/>
        </w:rPr>
        <w:t>辅。目的在于培养学生掌握各种阅读方法，从而提高学生的阅读速度，逐步扩大学生的词汇量，吸收语言和文化背景知识，使学生能顺利阅读并正确理解</w:t>
      </w:r>
      <w:r>
        <w:rPr>
          <w:rFonts w:hint="eastAsia"/>
          <w:color w:val="000000"/>
          <w:sz w:val="20"/>
          <w:szCs w:val="20"/>
        </w:rPr>
        <w:t>莎士比亚作品地语言表达、主题展现和内容内涵</w:t>
      </w:r>
      <w:r>
        <w:rPr>
          <w:rFonts w:hint="eastAsia"/>
          <w:color w:val="000000"/>
          <w:sz w:val="20"/>
          <w:szCs w:val="20"/>
        </w:rPr>
        <w:t>。本课程除了帮助学生打下坚实的语言基本功外，还着力培养学生分析问题、解决问题的能力，提高学生的人文、科学素养，培养健康向上的人生观。课程以隐性教育的方式深挖教材中的思政元素、育人元素，通过拓展阅读、小组讨论、小组演示、同伴互助等多种课堂教学方法，将社会主义核心价值观和优秀中华文化传统融入专业知识，结合各个教学单元主题开展弘扬以爱国主义</w:t>
      </w:r>
      <w:r>
        <w:rPr>
          <w:rFonts w:hint="eastAsia"/>
          <w:color w:val="000000"/>
          <w:sz w:val="20"/>
          <w:szCs w:val="20"/>
        </w:rPr>
        <w:t>为核心的专题教育，深入挖掘中华优秀传统文化，提高学生的思辨能力，帮助学生树立正确的社会主义价值观。</w:t>
      </w:r>
    </w:p>
    <w:p w:rsidR="00C22ACF" w:rsidRDefault="00CF7432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:rsidR="00C22ACF" w:rsidRDefault="00CF7432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本课程为英语本科专业</w:t>
      </w:r>
      <w:r>
        <w:rPr>
          <w:rFonts w:hint="eastAsia"/>
          <w:color w:val="000000"/>
          <w:sz w:val="20"/>
          <w:szCs w:val="20"/>
        </w:rPr>
        <w:t>选修</w:t>
      </w:r>
      <w:r>
        <w:rPr>
          <w:color w:val="000000"/>
          <w:sz w:val="20"/>
          <w:szCs w:val="20"/>
        </w:rPr>
        <w:t>课</w:t>
      </w:r>
      <w:r>
        <w:rPr>
          <w:rFonts w:hint="eastAsia"/>
          <w:color w:val="000000"/>
          <w:sz w:val="20"/>
          <w:szCs w:val="20"/>
        </w:rPr>
        <w:t>，适合英语专业</w:t>
      </w:r>
      <w:r>
        <w:rPr>
          <w:rFonts w:hint="eastAsia"/>
          <w:color w:val="000000"/>
          <w:sz w:val="20"/>
          <w:szCs w:val="20"/>
        </w:rPr>
        <w:t>三</w:t>
      </w:r>
      <w:r>
        <w:rPr>
          <w:rFonts w:hint="eastAsia"/>
          <w:color w:val="000000"/>
          <w:sz w:val="20"/>
          <w:szCs w:val="20"/>
        </w:rPr>
        <w:t>年级学生第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学期学习，学习基础为修完</w:t>
      </w:r>
      <w:r>
        <w:rPr>
          <w:rFonts w:hint="eastAsia"/>
          <w:color w:val="000000"/>
          <w:sz w:val="20"/>
          <w:szCs w:val="20"/>
        </w:rPr>
        <w:t>《</w:t>
      </w:r>
      <w:r>
        <w:rPr>
          <w:rFonts w:hint="eastAsia"/>
          <w:color w:val="000000"/>
          <w:sz w:val="20"/>
          <w:szCs w:val="20"/>
        </w:rPr>
        <w:t>综合英语》、《英语阅读》等基础课程</w:t>
      </w:r>
      <w:r>
        <w:rPr>
          <w:rFonts w:hint="eastAsia"/>
          <w:color w:val="000000"/>
          <w:sz w:val="20"/>
          <w:szCs w:val="20"/>
        </w:rPr>
        <w:t>。要求学生具有一定的语法、词汇和阅读积累。</w:t>
      </w:r>
    </w:p>
    <w:p w:rsidR="00C22ACF" w:rsidRDefault="00CF7432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Style w:val="a5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6803"/>
        <w:gridCol w:w="727"/>
      </w:tblGrid>
      <w:tr w:rsidR="00C22ACF">
        <w:tc>
          <w:tcPr>
            <w:tcW w:w="6803" w:type="dxa"/>
          </w:tcPr>
          <w:p w:rsidR="00C22ACF" w:rsidRDefault="00CF7432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:rsidR="00C22ACF" w:rsidRDefault="00CF7432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C22ACF">
        <w:tc>
          <w:tcPr>
            <w:tcW w:w="6803" w:type="dxa"/>
            <w:vAlign w:val="center"/>
          </w:tcPr>
          <w:p w:rsidR="00C22ACF" w:rsidRDefault="00CF7432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0"/>
                <w:szCs w:val="20"/>
              </w:rPr>
              <w:t>理解他人的观点，尊重他人的价值观，能在不同场合用书面或口头形式进行有效沟通。</w:t>
            </w:r>
          </w:p>
        </w:tc>
        <w:tc>
          <w:tcPr>
            <w:tcW w:w="727" w:type="dxa"/>
            <w:vAlign w:val="center"/>
          </w:tcPr>
          <w:p w:rsidR="00C22ACF" w:rsidRDefault="00C22AC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C22ACF">
        <w:tc>
          <w:tcPr>
            <w:tcW w:w="6803" w:type="dxa"/>
            <w:vAlign w:val="center"/>
          </w:tcPr>
          <w:p w:rsidR="00C22ACF" w:rsidRDefault="00CF743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：学生能根据环境需要确定自己的学习目标，并主动地通过搜集信息、分析信息、讨论、实践、质疑、创造等方法来实现学习目标。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727" w:type="dxa"/>
            <w:vAlign w:val="center"/>
          </w:tcPr>
          <w:p w:rsidR="00C22ACF" w:rsidRDefault="00C22A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C22ACF">
        <w:tc>
          <w:tcPr>
            <w:tcW w:w="6803" w:type="dxa"/>
            <w:vAlign w:val="center"/>
          </w:tcPr>
          <w:p w:rsidR="00C22ACF" w:rsidRDefault="00CF743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：掌握扎实的英语语言基础知识，培养扎实的语言基本功和听、说、读、写、译等语言应用能力。</w:t>
            </w:r>
          </w:p>
        </w:tc>
        <w:tc>
          <w:tcPr>
            <w:tcW w:w="727" w:type="dxa"/>
            <w:vAlign w:val="center"/>
          </w:tcPr>
          <w:p w:rsidR="00C22ACF" w:rsidRDefault="00CF74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C22ACF">
        <w:tc>
          <w:tcPr>
            <w:tcW w:w="6803" w:type="dxa"/>
            <w:vAlign w:val="center"/>
          </w:tcPr>
          <w:p w:rsidR="00C22ACF" w:rsidRDefault="00CF743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：掌握英语语言学、文学等相关知识，具备文学欣赏与文本分析能力。</w:t>
            </w:r>
          </w:p>
        </w:tc>
        <w:tc>
          <w:tcPr>
            <w:tcW w:w="727" w:type="dxa"/>
            <w:vAlign w:val="center"/>
          </w:tcPr>
          <w:p w:rsidR="00C22ACF" w:rsidRDefault="00CF74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C22ACF">
        <w:tc>
          <w:tcPr>
            <w:tcW w:w="6803" w:type="dxa"/>
            <w:vAlign w:val="center"/>
          </w:tcPr>
          <w:p w:rsidR="00C22ACF" w:rsidRDefault="00CF743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：了解中西文化差异和跨文化的理论知识，具备较强的跨文化沟通能力。</w:t>
            </w:r>
          </w:p>
        </w:tc>
        <w:tc>
          <w:tcPr>
            <w:tcW w:w="727" w:type="dxa"/>
            <w:vAlign w:val="center"/>
          </w:tcPr>
          <w:p w:rsidR="00C22ACF" w:rsidRDefault="00C22A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C22ACF">
        <w:tc>
          <w:tcPr>
            <w:tcW w:w="6803" w:type="dxa"/>
            <w:vAlign w:val="center"/>
          </w:tcPr>
          <w:p w:rsidR="00C22ACF" w:rsidRDefault="00CF743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：熟悉教育教学法规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具备基本的教师素养。</w:t>
            </w:r>
          </w:p>
        </w:tc>
        <w:tc>
          <w:tcPr>
            <w:tcW w:w="727" w:type="dxa"/>
            <w:vAlign w:val="center"/>
          </w:tcPr>
          <w:p w:rsidR="00C22ACF" w:rsidRDefault="00C22A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C22ACF">
        <w:tc>
          <w:tcPr>
            <w:tcW w:w="6803" w:type="dxa"/>
            <w:vAlign w:val="center"/>
          </w:tcPr>
          <w:p w:rsidR="00C22ACF" w:rsidRDefault="00CF743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：掌握中小学英语教育基础知识和教学理论，具备开展英语教学的能力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727" w:type="dxa"/>
            <w:vAlign w:val="center"/>
          </w:tcPr>
          <w:p w:rsidR="00C22ACF" w:rsidRDefault="00C22A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C22ACF">
        <w:tc>
          <w:tcPr>
            <w:tcW w:w="6803" w:type="dxa"/>
            <w:vAlign w:val="center"/>
          </w:tcPr>
          <w:p w:rsidR="00C22ACF" w:rsidRDefault="00CF743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LO36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：掌握现代教育技术和文献检索、资料查询的方法，具备初步的教学科研能力。</w:t>
            </w:r>
          </w:p>
        </w:tc>
        <w:tc>
          <w:tcPr>
            <w:tcW w:w="727" w:type="dxa"/>
            <w:vAlign w:val="center"/>
          </w:tcPr>
          <w:p w:rsidR="00C22ACF" w:rsidRDefault="00C22A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C22ACF">
        <w:tc>
          <w:tcPr>
            <w:tcW w:w="6803" w:type="dxa"/>
            <w:vAlign w:val="center"/>
          </w:tcPr>
          <w:p w:rsidR="00C22ACF" w:rsidRDefault="00CF743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：遵守纪律、守信守责；具有耐挫折、抗压力的能力。</w:t>
            </w:r>
          </w:p>
        </w:tc>
        <w:tc>
          <w:tcPr>
            <w:tcW w:w="727" w:type="dxa"/>
            <w:vAlign w:val="center"/>
          </w:tcPr>
          <w:p w:rsidR="00C22ACF" w:rsidRDefault="00C22A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C22ACF">
        <w:tc>
          <w:tcPr>
            <w:tcW w:w="6803" w:type="dxa"/>
            <w:vAlign w:val="center"/>
          </w:tcPr>
          <w:p w:rsidR="00C22ACF" w:rsidRDefault="00CF743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：同群体保持良好的合作关系，做集体中的积极成员；善于从多个维度思考问题，利用自己的知识与实践来提出新设想。</w:t>
            </w:r>
          </w:p>
        </w:tc>
        <w:tc>
          <w:tcPr>
            <w:tcW w:w="727" w:type="dxa"/>
            <w:vAlign w:val="center"/>
          </w:tcPr>
          <w:p w:rsidR="00C22ACF" w:rsidRDefault="00CF74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C22ACF">
        <w:trPr>
          <w:trHeight w:val="363"/>
        </w:trPr>
        <w:tc>
          <w:tcPr>
            <w:tcW w:w="6803" w:type="dxa"/>
            <w:vAlign w:val="center"/>
          </w:tcPr>
          <w:p w:rsidR="00C22ACF" w:rsidRDefault="00CF743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：具备一定的信息素养，并能在工作中应用信息技术解决问题。</w:t>
            </w:r>
          </w:p>
        </w:tc>
        <w:tc>
          <w:tcPr>
            <w:tcW w:w="727" w:type="dxa"/>
            <w:vAlign w:val="center"/>
          </w:tcPr>
          <w:p w:rsidR="00C22ACF" w:rsidRDefault="00C22A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C22ACF">
        <w:tc>
          <w:tcPr>
            <w:tcW w:w="6803" w:type="dxa"/>
            <w:vAlign w:val="center"/>
          </w:tcPr>
          <w:p w:rsidR="00C22ACF" w:rsidRDefault="00CF743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：愿意服务他人、服务企业、服务社会；为人热忱，富于爱心，懂得感恩（“感恩、回报、爱心”为我校校训内容之一）</w:t>
            </w:r>
          </w:p>
        </w:tc>
        <w:tc>
          <w:tcPr>
            <w:tcW w:w="727" w:type="dxa"/>
            <w:vAlign w:val="center"/>
          </w:tcPr>
          <w:p w:rsidR="00C22ACF" w:rsidRDefault="00C22A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C22ACF">
        <w:tc>
          <w:tcPr>
            <w:tcW w:w="6803" w:type="dxa"/>
            <w:vAlign w:val="center"/>
          </w:tcPr>
          <w:p w:rsidR="00C22ACF" w:rsidRDefault="00CF743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：具有初步的第二外语表达沟通能力，有国际竞争与合作意识。</w:t>
            </w:r>
          </w:p>
        </w:tc>
        <w:tc>
          <w:tcPr>
            <w:tcW w:w="727" w:type="dxa"/>
            <w:vAlign w:val="center"/>
          </w:tcPr>
          <w:p w:rsidR="00C22ACF" w:rsidRDefault="00C22A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:rsidR="00C22ACF" w:rsidRDefault="00CF7432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:rsidR="00C22ACF" w:rsidRDefault="00C22ACF"/>
    <w:p w:rsidR="00C22ACF" w:rsidRDefault="00CF7432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lastRenderedPageBreak/>
        <w:t>五、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</w:t>
      </w:r>
      <w:r>
        <w:rPr>
          <w:rFonts w:ascii="黑体" w:eastAsia="黑体" w:hAnsi="宋体" w:hint="eastAsia"/>
          <w:sz w:val="24"/>
        </w:rPr>
        <w:t>/</w:t>
      </w:r>
      <w:r>
        <w:rPr>
          <w:rFonts w:ascii="黑体" w:eastAsia="黑体" w:hAnsi="宋体" w:hint="eastAsia"/>
          <w:sz w:val="24"/>
        </w:rPr>
        <w:t>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C22ACF">
        <w:tc>
          <w:tcPr>
            <w:tcW w:w="535" w:type="dxa"/>
            <w:shd w:val="clear" w:color="auto" w:fill="auto"/>
          </w:tcPr>
          <w:p w:rsidR="00C22ACF" w:rsidRDefault="00CF743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:rsidR="00C22ACF" w:rsidRDefault="00CF743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C22ACF" w:rsidRDefault="00CF743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C22ACF" w:rsidRDefault="00CF743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C22ACF" w:rsidRDefault="00CF743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C22ACF" w:rsidRDefault="00CF743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2ACF" w:rsidRDefault="00CF743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C22ACF">
        <w:tc>
          <w:tcPr>
            <w:tcW w:w="535" w:type="dxa"/>
            <w:shd w:val="clear" w:color="auto" w:fill="auto"/>
          </w:tcPr>
          <w:p w:rsidR="00C22ACF" w:rsidRDefault="00C22AC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C22ACF" w:rsidRDefault="00C22AC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C22ACF" w:rsidRDefault="00CF743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C22ACF" w:rsidRDefault="00CF7432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LO212</w:t>
            </w:r>
          </w:p>
        </w:tc>
        <w:tc>
          <w:tcPr>
            <w:tcW w:w="2470" w:type="dxa"/>
            <w:shd w:val="clear" w:color="auto" w:fill="auto"/>
          </w:tcPr>
          <w:p w:rsidR="00C22ACF" w:rsidRDefault="00CF7432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2199" w:type="dxa"/>
            <w:shd w:val="clear" w:color="auto" w:fill="auto"/>
          </w:tcPr>
          <w:p w:rsidR="00C22ACF" w:rsidRDefault="00C22ACF">
            <w:pPr>
              <w:snapToGrid w:val="0"/>
              <w:spacing w:line="28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C22ACF" w:rsidRDefault="00CF7432">
            <w:pPr>
              <w:snapToGrid w:val="0"/>
              <w:spacing w:line="28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指导、自学</w:t>
            </w:r>
          </w:p>
        </w:tc>
        <w:tc>
          <w:tcPr>
            <w:tcW w:w="1276" w:type="dxa"/>
            <w:shd w:val="clear" w:color="auto" w:fill="auto"/>
          </w:tcPr>
          <w:p w:rsidR="00C22ACF" w:rsidRDefault="00CF7432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阅读报告</w:t>
            </w:r>
          </w:p>
        </w:tc>
      </w:tr>
      <w:tr w:rsidR="00C22ACF">
        <w:tc>
          <w:tcPr>
            <w:tcW w:w="535" w:type="dxa"/>
            <w:shd w:val="clear" w:color="auto" w:fill="auto"/>
          </w:tcPr>
          <w:p w:rsidR="00C22ACF" w:rsidRDefault="00C22AC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C22ACF" w:rsidRDefault="00CF743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C22ACF" w:rsidRDefault="00CF7432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L0311</w:t>
            </w:r>
          </w:p>
        </w:tc>
        <w:tc>
          <w:tcPr>
            <w:tcW w:w="2470" w:type="dxa"/>
            <w:shd w:val="clear" w:color="auto" w:fill="auto"/>
          </w:tcPr>
          <w:p w:rsidR="00C22ACF" w:rsidRDefault="00CF7432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理解词汇含义，扩大词汇量</w:t>
            </w:r>
          </w:p>
        </w:tc>
        <w:tc>
          <w:tcPr>
            <w:tcW w:w="2199" w:type="dxa"/>
            <w:shd w:val="clear" w:color="auto" w:fill="auto"/>
          </w:tcPr>
          <w:p w:rsidR="00C22ACF" w:rsidRDefault="00CF7432">
            <w:pPr>
              <w:snapToGrid w:val="0"/>
              <w:spacing w:line="28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预习、讲授</w:t>
            </w:r>
          </w:p>
        </w:tc>
        <w:tc>
          <w:tcPr>
            <w:tcW w:w="1276" w:type="dxa"/>
            <w:shd w:val="clear" w:color="auto" w:fill="auto"/>
          </w:tcPr>
          <w:p w:rsidR="00C22ACF" w:rsidRDefault="00CF7432">
            <w:pPr>
              <w:snapToGrid w:val="0"/>
              <w:spacing w:line="28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测试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+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作业</w:t>
            </w:r>
          </w:p>
        </w:tc>
      </w:tr>
      <w:tr w:rsidR="00C22ACF">
        <w:tc>
          <w:tcPr>
            <w:tcW w:w="535" w:type="dxa"/>
            <w:shd w:val="clear" w:color="auto" w:fill="auto"/>
          </w:tcPr>
          <w:p w:rsidR="00C22ACF" w:rsidRDefault="00C22AC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C22ACF" w:rsidRDefault="00CF743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C22ACF" w:rsidRDefault="00CF7432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L0312</w:t>
            </w:r>
          </w:p>
        </w:tc>
        <w:tc>
          <w:tcPr>
            <w:tcW w:w="2470" w:type="dxa"/>
            <w:shd w:val="clear" w:color="auto" w:fill="auto"/>
          </w:tcPr>
          <w:p w:rsidR="00C22ACF" w:rsidRDefault="00CF7432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掌握阅读方法，具备准确理解文章主旨、快速获取信息的能力</w:t>
            </w:r>
          </w:p>
        </w:tc>
        <w:tc>
          <w:tcPr>
            <w:tcW w:w="2199" w:type="dxa"/>
            <w:shd w:val="clear" w:color="auto" w:fill="auto"/>
          </w:tcPr>
          <w:p w:rsidR="00C22ACF" w:rsidRDefault="00CF7432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讲授、分析、讨论</w:t>
            </w:r>
          </w:p>
        </w:tc>
        <w:tc>
          <w:tcPr>
            <w:tcW w:w="1276" w:type="dxa"/>
            <w:shd w:val="clear" w:color="auto" w:fill="auto"/>
          </w:tcPr>
          <w:p w:rsidR="00C22ACF" w:rsidRDefault="00CF7432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测试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+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作业</w:t>
            </w:r>
          </w:p>
        </w:tc>
      </w:tr>
      <w:tr w:rsidR="00C22ACF">
        <w:tc>
          <w:tcPr>
            <w:tcW w:w="535" w:type="dxa"/>
            <w:shd w:val="clear" w:color="auto" w:fill="auto"/>
          </w:tcPr>
          <w:p w:rsidR="00C22ACF" w:rsidRDefault="00C22AC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C22ACF" w:rsidRDefault="00CF743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:rsidR="00C22ACF" w:rsidRDefault="00C22AC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C22ACF" w:rsidRDefault="00CF7432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LO513</w:t>
            </w:r>
          </w:p>
        </w:tc>
        <w:tc>
          <w:tcPr>
            <w:tcW w:w="2470" w:type="dxa"/>
            <w:shd w:val="clear" w:color="auto" w:fill="auto"/>
          </w:tcPr>
          <w:p w:rsidR="00C22ACF" w:rsidRDefault="00CF7432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能用创新的方法或者多种方法解决复杂问题或真实问题：培养社会主义创新精神</w:t>
            </w:r>
          </w:p>
        </w:tc>
        <w:tc>
          <w:tcPr>
            <w:tcW w:w="2199" w:type="dxa"/>
            <w:shd w:val="clear" w:color="auto" w:fill="auto"/>
          </w:tcPr>
          <w:p w:rsidR="00C22ACF" w:rsidRDefault="00C22ACF">
            <w:pPr>
              <w:snapToGrid w:val="0"/>
              <w:spacing w:line="288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C22ACF" w:rsidRDefault="00CF7432">
            <w:pPr>
              <w:snapToGrid w:val="0"/>
              <w:spacing w:line="288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讲授、分析、自学</w:t>
            </w:r>
          </w:p>
        </w:tc>
        <w:tc>
          <w:tcPr>
            <w:tcW w:w="1276" w:type="dxa"/>
            <w:shd w:val="clear" w:color="auto" w:fill="auto"/>
          </w:tcPr>
          <w:p w:rsidR="00C22ACF" w:rsidRDefault="00C22ACF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C22ACF" w:rsidRDefault="00CF7432">
            <w:pPr>
              <w:ind w:firstLineChars="100" w:firstLine="240"/>
              <w:rPr>
                <w:rFonts w:ascii="黑体" w:eastAsia="黑体" w:hAnsi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测试</w:t>
            </w:r>
          </w:p>
        </w:tc>
      </w:tr>
    </w:tbl>
    <w:p w:rsidR="00C22ACF" w:rsidRDefault="00C22ACF">
      <w:pPr>
        <w:snapToGrid w:val="0"/>
        <w:spacing w:line="288" w:lineRule="auto"/>
        <w:rPr>
          <w:rFonts w:ascii="黑体" w:eastAsia="黑体" w:hAnsi="宋体"/>
          <w:sz w:val="24"/>
        </w:rPr>
      </w:pPr>
    </w:p>
    <w:p w:rsidR="00C22ACF" w:rsidRDefault="00CF7432">
      <w:pPr>
        <w:widowControl/>
        <w:numPr>
          <w:ilvl w:val="0"/>
          <w:numId w:val="1"/>
        </w:numPr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课程内容</w:t>
      </w:r>
    </w:p>
    <w:p w:rsidR="00C22ACF" w:rsidRDefault="00CF7432">
      <w:pPr>
        <w:snapToGrid w:val="0"/>
        <w:spacing w:line="288" w:lineRule="auto"/>
        <w:ind w:firstLineChars="200" w:firstLine="400"/>
        <w:rPr>
          <w:rFonts w:ascii="黑体" w:eastAsia="黑体" w:hAnsi="宋体"/>
          <w:sz w:val="24"/>
        </w:rPr>
      </w:pPr>
      <w:r>
        <w:rPr>
          <w:rFonts w:ascii="宋体" w:hAnsi="宋体" w:hint="eastAsia"/>
          <w:sz w:val="20"/>
          <w:szCs w:val="20"/>
        </w:rPr>
        <w:t>本课程</w:t>
      </w:r>
      <w:r>
        <w:rPr>
          <w:rFonts w:ascii="宋体" w:hAnsi="宋体" w:hint="eastAsia"/>
          <w:sz w:val="20"/>
          <w:szCs w:val="20"/>
        </w:rPr>
        <w:t>2</w:t>
      </w:r>
      <w:r>
        <w:rPr>
          <w:rFonts w:ascii="宋体" w:hAnsi="宋体" w:hint="eastAsia"/>
          <w:sz w:val="20"/>
          <w:szCs w:val="20"/>
        </w:rPr>
        <w:t>个学分</w:t>
      </w:r>
      <w:r>
        <w:rPr>
          <w:rFonts w:ascii="宋体" w:hAnsi="宋体" w:hint="eastAsia"/>
          <w:sz w:val="20"/>
          <w:szCs w:val="20"/>
        </w:rPr>
        <w:t xml:space="preserve">, </w:t>
      </w:r>
      <w:r>
        <w:rPr>
          <w:rFonts w:ascii="宋体" w:hAnsi="宋体" w:hint="eastAsia"/>
          <w:sz w:val="20"/>
          <w:szCs w:val="20"/>
        </w:rPr>
        <w:t>每周</w:t>
      </w:r>
      <w:r>
        <w:rPr>
          <w:rFonts w:ascii="宋体" w:hAnsi="宋体" w:hint="eastAsia"/>
          <w:sz w:val="20"/>
          <w:szCs w:val="20"/>
        </w:rPr>
        <w:t>2</w:t>
      </w:r>
      <w:r>
        <w:rPr>
          <w:rFonts w:ascii="宋体" w:hAnsi="宋体" w:hint="eastAsia"/>
          <w:sz w:val="20"/>
          <w:szCs w:val="20"/>
        </w:rPr>
        <w:t>学时</w:t>
      </w:r>
      <w:r>
        <w:rPr>
          <w:rFonts w:ascii="宋体" w:hAnsi="宋体" w:hint="eastAsia"/>
          <w:sz w:val="20"/>
          <w:szCs w:val="20"/>
        </w:rPr>
        <w:t>,</w:t>
      </w:r>
      <w:r>
        <w:rPr>
          <w:rFonts w:ascii="宋体" w:hAnsi="宋体" w:hint="eastAsia"/>
          <w:sz w:val="20"/>
          <w:szCs w:val="20"/>
        </w:rPr>
        <w:t>共计</w:t>
      </w:r>
      <w:r>
        <w:rPr>
          <w:rFonts w:ascii="宋体" w:hAnsi="宋体" w:hint="eastAsia"/>
          <w:sz w:val="20"/>
          <w:szCs w:val="20"/>
        </w:rPr>
        <w:t>32</w:t>
      </w:r>
      <w:r>
        <w:rPr>
          <w:rFonts w:ascii="宋体" w:hAnsi="宋体" w:hint="eastAsia"/>
          <w:sz w:val="20"/>
          <w:szCs w:val="20"/>
        </w:rPr>
        <w:t>学时，理论学识</w:t>
      </w:r>
      <w:r w:rsidR="003757D2">
        <w:rPr>
          <w:rFonts w:ascii="宋体" w:hAnsi="宋体"/>
          <w:sz w:val="20"/>
          <w:szCs w:val="20"/>
        </w:rPr>
        <w:t>24</w:t>
      </w:r>
      <w:r>
        <w:rPr>
          <w:rFonts w:ascii="宋体" w:hAnsi="宋体" w:hint="eastAsia"/>
          <w:sz w:val="20"/>
          <w:szCs w:val="20"/>
        </w:rPr>
        <w:t>学时，实践学时</w:t>
      </w:r>
      <w:r w:rsidR="003757D2">
        <w:rPr>
          <w:rFonts w:ascii="宋体" w:hAnsi="宋体"/>
          <w:sz w:val="20"/>
          <w:szCs w:val="20"/>
        </w:rPr>
        <w:t>8</w:t>
      </w:r>
      <w:r>
        <w:rPr>
          <w:rFonts w:ascii="宋体" w:hAnsi="宋体" w:hint="eastAsia"/>
          <w:sz w:val="20"/>
          <w:szCs w:val="20"/>
        </w:rPr>
        <w:t>学时。具体教学内容如下：</w:t>
      </w:r>
    </w:p>
    <w:p w:rsidR="00C22ACF" w:rsidRDefault="00CF7432">
      <w:pPr>
        <w:widowControl/>
        <w:spacing w:beforeLines="50" w:before="156" w:afterLines="50" w:after="156"/>
        <w:ind w:firstLineChars="150" w:firstLine="30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第一单元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333333"/>
          <w:kern w:val="0"/>
          <w:sz w:val="20"/>
          <w:szCs w:val="20"/>
          <w:shd w:val="clear" w:color="auto" w:fill="FFFFFF"/>
          <w:lang w:bidi="ar"/>
        </w:rPr>
        <w:t>Introduction</w:t>
      </w:r>
      <w:r>
        <w:rPr>
          <w:rFonts w:ascii="Garamond" w:eastAsia="Garamond" w:hAnsi="Garamond" w:cs="Garamond" w:hint="eastAsia"/>
          <w:color w:val="333333"/>
          <w:kern w:val="0"/>
          <w:sz w:val="20"/>
          <w:szCs w:val="20"/>
          <w:shd w:val="clear" w:color="auto" w:fill="FFFFFF"/>
          <w:lang w:bidi="ar"/>
        </w:rPr>
        <w:t xml:space="preserve"> to William Shakespeare</w:t>
      </w:r>
    </w:p>
    <w:p w:rsidR="00C22ACF" w:rsidRDefault="00CF7432">
      <w:pPr>
        <w:widowControl/>
        <w:spacing w:line="252" w:lineRule="atLeast"/>
        <w:ind w:leftChars="571" w:left="2099" w:hangingChars="450" w:hanging="900"/>
        <w:jc w:val="left"/>
        <w:rPr>
          <w:rFonts w:ascii="宋体" w:hAnsi="宋体" w:cs="宋体"/>
          <w:color w:val="0D0D0D" w:themeColor="text1" w:themeTint="F2"/>
          <w:sz w:val="20"/>
          <w:szCs w:val="20"/>
        </w:rPr>
      </w:pP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主要内容：介绍课程基本安排、评分标准及莎士比亚生平和简介历代英国作家对莎士比亚的评价</w:t>
      </w:r>
    </w:p>
    <w:p w:rsidR="00C22ACF" w:rsidRDefault="00CF7432">
      <w:pPr>
        <w:widowControl/>
        <w:spacing w:line="252" w:lineRule="atLeast"/>
        <w:ind w:firstLineChars="600" w:firstLine="1200"/>
        <w:jc w:val="left"/>
        <w:rPr>
          <w:rFonts w:ascii="宋体" w:hAnsi="宋体" w:cs="宋体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教学要求：了解莎士比亚基本生平和批评史，明确课程要求</w:t>
      </w:r>
    </w:p>
    <w:p w:rsidR="00C22ACF" w:rsidRDefault="00CF7432">
      <w:pPr>
        <w:widowControl/>
        <w:spacing w:line="252" w:lineRule="atLeast"/>
        <w:ind w:firstLineChars="600" w:firstLine="12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思政要点：</w:t>
      </w:r>
      <w:r>
        <w:rPr>
          <w:rFonts w:hint="eastAsia"/>
          <w:bCs/>
          <w:sz w:val="20"/>
          <w:szCs w:val="20"/>
        </w:rPr>
        <w:t>人文主义</w:t>
      </w:r>
      <w:r>
        <w:rPr>
          <w:rFonts w:hint="eastAsia"/>
          <w:bCs/>
          <w:sz w:val="20"/>
          <w:szCs w:val="20"/>
        </w:rPr>
        <w:t>关爱教育。</w:t>
      </w:r>
    </w:p>
    <w:p w:rsidR="00C22ACF" w:rsidRDefault="00CF7432">
      <w:pPr>
        <w:widowControl/>
        <w:spacing w:line="252" w:lineRule="atLeast"/>
        <w:ind w:firstLineChars="600" w:firstLine="1200"/>
        <w:jc w:val="left"/>
        <w:rPr>
          <w:rFonts w:ascii="宋体" w:hAnsi="宋体" w:cs="宋体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重点、难点：莎士比亚创作阶段及其代表作</w:t>
      </w:r>
    </w:p>
    <w:p w:rsidR="003757D2" w:rsidRDefault="00CF7432" w:rsidP="003757D2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学时分配：</w:t>
      </w:r>
      <w:r w:rsidR="003757D2">
        <w:rPr>
          <w:rFonts w:hint="eastAsia"/>
          <w:sz w:val="18"/>
          <w:szCs w:val="18"/>
        </w:rPr>
        <w:t>理论</w:t>
      </w:r>
      <w:r w:rsidR="003757D2">
        <w:rPr>
          <w:rFonts w:hint="eastAsia"/>
          <w:sz w:val="18"/>
          <w:szCs w:val="18"/>
        </w:rPr>
        <w:t>2</w:t>
      </w:r>
      <w:r w:rsidR="003757D2">
        <w:rPr>
          <w:rFonts w:hint="eastAsia"/>
          <w:sz w:val="18"/>
          <w:szCs w:val="18"/>
        </w:rPr>
        <w:t>学时</w:t>
      </w:r>
      <w:r w:rsidR="003757D2">
        <w:rPr>
          <w:bCs/>
          <w:sz w:val="20"/>
          <w:szCs w:val="20"/>
        </w:rPr>
        <w:t xml:space="preserve"> </w:t>
      </w:r>
    </w:p>
    <w:p w:rsidR="00C22ACF" w:rsidRDefault="00CF7432" w:rsidP="003757D2">
      <w:pPr>
        <w:widowControl/>
        <w:spacing w:line="252" w:lineRule="atLeast"/>
        <w:ind w:firstLineChars="600" w:firstLine="120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第二单元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Comed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y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 xml:space="preserve">: </w:t>
      </w:r>
      <w:r>
        <w:rPr>
          <w:rFonts w:ascii="宋体" w:hAnsi="宋体" w:cs="宋体" w:hint="eastAsia"/>
          <w:i/>
          <w:iCs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The Taming of the Shrew</w:t>
      </w:r>
    </w:p>
    <w:p w:rsidR="00C22ACF" w:rsidRDefault="00CF7432">
      <w:pPr>
        <w:widowControl/>
        <w:spacing w:beforeLines="50" w:before="156" w:afterLines="50" w:after="156" w:line="288" w:lineRule="auto"/>
        <w:ind w:leftChars="504" w:left="2096" w:hangingChars="519" w:hanging="1038"/>
        <w:jc w:val="left"/>
        <w:rPr>
          <w:rFonts w:ascii="宋体" w:hAnsi="宋体" w:cs="宋体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主要内容：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讲解、阅读、欣赏《训悍妇》第一幕和第二幕；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《罗密欧与朱丽叶》的爱情主题及银幕史、选读和理解</w:t>
      </w:r>
    </w:p>
    <w:p w:rsidR="00C22ACF" w:rsidRDefault="00CF7432">
      <w:pPr>
        <w:widowControl/>
        <w:spacing w:beforeLines="50" w:before="156" w:afterLines="50" w:after="156" w:line="288" w:lineRule="auto"/>
        <w:ind w:leftChars="504" w:left="2096" w:hangingChars="519" w:hanging="1038"/>
        <w:jc w:val="left"/>
        <w:rPr>
          <w:rFonts w:ascii="宋体" w:hAnsi="宋体" w:cs="宋体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教学要求：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《训悍妇》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的创作背景和意义、选读及理解</w:t>
      </w:r>
    </w:p>
    <w:p w:rsidR="00C22ACF" w:rsidRDefault="00CF7432">
      <w:pPr>
        <w:widowControl/>
        <w:spacing w:beforeLines="50" w:before="156" w:afterLines="50" w:after="156" w:line="288" w:lineRule="auto"/>
        <w:ind w:leftChars="504" w:left="2096" w:hangingChars="519" w:hanging="1038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思政要点：</w:t>
      </w:r>
      <w:r>
        <w:rPr>
          <w:rFonts w:hint="eastAsia"/>
          <w:bCs/>
          <w:sz w:val="20"/>
          <w:szCs w:val="20"/>
        </w:rPr>
        <w:t>优秀道德品质的培养</w:t>
      </w:r>
    </w:p>
    <w:p w:rsidR="00C22ACF" w:rsidRDefault="00CF7432">
      <w:pPr>
        <w:widowControl/>
        <w:spacing w:beforeLines="50" w:before="156" w:afterLines="50" w:after="156" w:line="288" w:lineRule="auto"/>
        <w:ind w:leftChars="504" w:left="2096" w:hangingChars="519" w:hanging="1038"/>
        <w:jc w:val="left"/>
        <w:rPr>
          <w:rFonts w:ascii="宋体" w:hAnsi="宋体" w:cs="宋体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重点、难点：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“戏中戏”的戏剧风格与类型</w:t>
      </w:r>
    </w:p>
    <w:p w:rsidR="00C22ACF" w:rsidRDefault="00CF7432">
      <w:pPr>
        <w:widowControl/>
        <w:spacing w:beforeLines="50" w:before="156" w:afterLines="50" w:after="156" w:line="288" w:lineRule="auto"/>
        <w:ind w:leftChars="504" w:left="1992" w:hangingChars="519" w:hanging="934"/>
        <w:jc w:val="left"/>
        <w:rPr>
          <w:bCs/>
          <w:sz w:val="20"/>
          <w:szCs w:val="20"/>
        </w:rPr>
      </w:pPr>
      <w:r>
        <w:rPr>
          <w:rFonts w:hint="eastAsia"/>
          <w:sz w:val="18"/>
          <w:szCs w:val="18"/>
        </w:rPr>
        <w:t>学时分配：</w:t>
      </w:r>
      <w:r>
        <w:rPr>
          <w:rFonts w:hint="eastAsia"/>
          <w:sz w:val="18"/>
          <w:szCs w:val="18"/>
        </w:rPr>
        <w:t>理论</w:t>
      </w:r>
      <w:r w:rsidR="003757D2"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学时，实践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学时</w:t>
      </w:r>
    </w:p>
    <w:p w:rsidR="00C22ACF" w:rsidRDefault="00CF7432">
      <w:pPr>
        <w:widowControl/>
        <w:spacing w:beforeLines="50" w:before="156" w:afterLines="50" w:after="156" w:line="288" w:lineRule="auto"/>
        <w:ind w:firstLineChars="150" w:firstLine="3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lastRenderedPageBreak/>
        <w:t>第三单元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Tragedy</w:t>
      </w:r>
      <w:r>
        <w:rPr>
          <w:rFonts w:ascii="Times New Roman" w:hAnsi="Times New Roman"/>
          <w:bCs/>
          <w:sz w:val="20"/>
          <w:szCs w:val="20"/>
        </w:rPr>
        <w:t>：</w:t>
      </w:r>
      <w:r>
        <w:rPr>
          <w:rFonts w:ascii="Times New Roman" w:hAnsi="Times New Roman"/>
          <w:i/>
          <w:iCs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 xml:space="preserve">Romeo </w:t>
      </w:r>
      <w:r>
        <w:rPr>
          <w:rFonts w:ascii="Times New Roman" w:hAnsi="Times New Roman"/>
          <w:i/>
          <w:iCs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and Juliet</w:t>
      </w:r>
    </w:p>
    <w:p w:rsidR="00C22ACF" w:rsidRDefault="00CF7432">
      <w:pPr>
        <w:widowControl/>
        <w:spacing w:beforeLines="50" w:before="156" w:afterLines="50" w:after="156" w:line="288" w:lineRule="auto"/>
        <w:ind w:leftChars="550" w:left="1155"/>
        <w:jc w:val="left"/>
        <w:rPr>
          <w:rFonts w:ascii="宋体" w:hAnsi="宋体" w:cs="宋体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主要内容：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讲解、阅读、欣赏《罗密欧与朱丽叶》</w:t>
      </w:r>
    </w:p>
    <w:p w:rsidR="00C22ACF" w:rsidRDefault="00CF7432">
      <w:pPr>
        <w:widowControl/>
        <w:spacing w:beforeLines="50" w:before="156" w:afterLines="50" w:after="156" w:line="288" w:lineRule="auto"/>
        <w:ind w:leftChars="550" w:left="1155"/>
        <w:jc w:val="left"/>
        <w:rPr>
          <w:rFonts w:ascii="宋体" w:hAnsi="宋体" w:cs="宋体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教学要求：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《罗密欧与朱丽叶》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的创作背景和意义、选读及理解</w:t>
      </w:r>
    </w:p>
    <w:p w:rsidR="00C22ACF" w:rsidRDefault="00CF7432">
      <w:pPr>
        <w:widowControl/>
        <w:spacing w:beforeLines="50" w:before="156" w:afterLines="50" w:after="156" w:line="288" w:lineRule="auto"/>
        <w:ind w:leftChars="550" w:left="2155" w:hangingChars="500" w:hanging="10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思政要点：</w:t>
      </w:r>
      <w:r>
        <w:rPr>
          <w:rFonts w:hint="eastAsia"/>
          <w:bCs/>
          <w:sz w:val="20"/>
          <w:szCs w:val="20"/>
        </w:rPr>
        <w:t>人文主义素养的培养；与中国《梁山伯与祝英台》比较研究；封建主义的批判</w:t>
      </w:r>
    </w:p>
    <w:p w:rsidR="00C22ACF" w:rsidRDefault="00CF7432">
      <w:pPr>
        <w:widowControl/>
        <w:spacing w:beforeLines="50" w:before="156" w:afterLines="50" w:after="156" w:line="288" w:lineRule="auto"/>
        <w:ind w:leftChars="550" w:left="1155"/>
        <w:jc w:val="left"/>
        <w:rPr>
          <w:rFonts w:ascii="宋体" w:hAnsi="宋体" w:cs="宋体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重点、难点：阳台幽会、晨曦话别</w:t>
      </w:r>
    </w:p>
    <w:p w:rsidR="00C22ACF" w:rsidRDefault="00CF7432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rFonts w:hint="eastAsia"/>
          <w:sz w:val="18"/>
          <w:szCs w:val="18"/>
        </w:rPr>
        <w:t>学时分配：</w:t>
      </w:r>
      <w:r>
        <w:rPr>
          <w:rFonts w:hint="eastAsia"/>
          <w:sz w:val="18"/>
          <w:szCs w:val="18"/>
        </w:rPr>
        <w:t>理论</w:t>
      </w:r>
      <w:r w:rsidR="003757D2"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学时，实践</w:t>
      </w:r>
      <w:r w:rsidR="003757D2"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学时</w:t>
      </w:r>
    </w:p>
    <w:p w:rsidR="00C22ACF" w:rsidRDefault="00CF7432">
      <w:pPr>
        <w:widowControl/>
        <w:spacing w:beforeLines="50" w:before="156" w:afterLines="50" w:after="156" w:line="288" w:lineRule="auto"/>
        <w:ind w:firstLineChars="150" w:firstLine="3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第四单元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Comed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y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 xml:space="preserve">: </w:t>
      </w:r>
      <w:r>
        <w:rPr>
          <w:rFonts w:ascii="宋体" w:hAnsi="宋体" w:cs="宋体" w:hint="eastAsia"/>
          <w:i/>
          <w:iCs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A Midsummer Night</w:t>
      </w:r>
      <w:r>
        <w:rPr>
          <w:rFonts w:ascii="宋体" w:hAnsi="宋体" w:cs="宋体"/>
          <w:i/>
          <w:iCs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’</w:t>
      </w:r>
      <w:r>
        <w:rPr>
          <w:rFonts w:ascii="宋体" w:hAnsi="宋体" w:cs="宋体" w:hint="eastAsia"/>
          <w:i/>
          <w:iCs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s Dream</w:t>
      </w:r>
    </w:p>
    <w:p w:rsidR="00C22ACF" w:rsidRDefault="00CF7432">
      <w:pPr>
        <w:widowControl/>
        <w:spacing w:beforeLines="50" w:before="156" w:afterLines="50" w:after="156" w:line="288" w:lineRule="auto"/>
        <w:ind w:leftChars="550" w:left="1155"/>
        <w:jc w:val="left"/>
        <w:rPr>
          <w:rFonts w:ascii="宋体" w:hAnsi="宋体" w:cs="宋体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主要内容：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讲解、阅读、欣赏《仲夏夜之梦》；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梳理剧中三组人物之间的矛盾结构</w:t>
      </w:r>
    </w:p>
    <w:p w:rsidR="00C22ACF" w:rsidRDefault="00CF7432">
      <w:pPr>
        <w:widowControl/>
        <w:spacing w:beforeLines="50" w:before="156" w:afterLines="50" w:after="156" w:line="288" w:lineRule="auto"/>
        <w:ind w:leftChars="550" w:left="2155" w:hangingChars="500" w:hanging="1000"/>
        <w:jc w:val="left"/>
        <w:rPr>
          <w:rFonts w:ascii="宋体" w:hAnsi="宋体" w:cs="宋体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教学要求：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《仲夏夜之梦》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的创作背景和意义、选读及理解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；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分析雅典森林中戏剧冲突高潮是如何生成的</w:t>
      </w:r>
    </w:p>
    <w:p w:rsidR="00C22ACF" w:rsidRDefault="00CF7432">
      <w:pPr>
        <w:widowControl/>
        <w:spacing w:beforeLines="50" w:before="156" w:afterLines="50" w:after="156" w:line="288" w:lineRule="auto"/>
        <w:ind w:leftChars="550" w:left="2155" w:hangingChars="500" w:hanging="10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思政要点：</w:t>
      </w:r>
      <w:r>
        <w:rPr>
          <w:rFonts w:hint="eastAsia"/>
          <w:bCs/>
          <w:sz w:val="20"/>
          <w:szCs w:val="20"/>
        </w:rPr>
        <w:t>人文主义素养的培养</w:t>
      </w:r>
    </w:p>
    <w:p w:rsidR="00C22ACF" w:rsidRDefault="00CF7432">
      <w:pPr>
        <w:widowControl/>
        <w:spacing w:beforeLines="50" w:before="156" w:afterLines="50" w:after="156" w:line="288" w:lineRule="auto"/>
        <w:ind w:leftChars="550" w:left="2355" w:hangingChars="600" w:hanging="1200"/>
        <w:jc w:val="left"/>
        <w:rPr>
          <w:rFonts w:ascii="宋体" w:hAnsi="宋体" w:cs="宋体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重点、难点：两个世界：雅典和森林、选读和理解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；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莎士比亚戏剧语言，莎剧喜剧的典型结构</w:t>
      </w:r>
    </w:p>
    <w:p w:rsidR="00C22ACF" w:rsidRDefault="00CF7432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rFonts w:hint="eastAsia"/>
          <w:sz w:val="18"/>
          <w:szCs w:val="18"/>
        </w:rPr>
        <w:t>学时分配：</w:t>
      </w:r>
      <w:r>
        <w:rPr>
          <w:rFonts w:hint="eastAsia"/>
          <w:sz w:val="18"/>
          <w:szCs w:val="18"/>
        </w:rPr>
        <w:t>理论</w:t>
      </w:r>
      <w:r w:rsidR="003757D2"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学时，实践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学时</w:t>
      </w:r>
    </w:p>
    <w:p w:rsidR="00C22ACF" w:rsidRDefault="00CF7432">
      <w:pPr>
        <w:widowControl/>
        <w:spacing w:beforeLines="50" w:before="156" w:afterLines="50" w:after="156" w:line="288" w:lineRule="auto"/>
        <w:ind w:firstLineChars="150" w:firstLine="3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第五单元</w:t>
      </w:r>
      <w:r>
        <w:rPr>
          <w:rFonts w:hint="eastAsia"/>
          <w:bCs/>
          <w:sz w:val="20"/>
          <w:szCs w:val="20"/>
        </w:rPr>
        <w:t xml:space="preserve"> History</w:t>
      </w:r>
      <w:r>
        <w:rPr>
          <w:rFonts w:hint="eastAsia"/>
          <w:bCs/>
          <w:sz w:val="20"/>
          <w:szCs w:val="20"/>
        </w:rPr>
        <w:t>：</w:t>
      </w:r>
      <w:r>
        <w:rPr>
          <w:rFonts w:hint="eastAsia"/>
          <w:bCs/>
          <w:i/>
          <w:iCs/>
          <w:sz w:val="20"/>
          <w:szCs w:val="20"/>
        </w:rPr>
        <w:t>Henry the Fourth</w:t>
      </w:r>
    </w:p>
    <w:p w:rsidR="00C22ACF" w:rsidRDefault="00CF7432">
      <w:pPr>
        <w:widowControl/>
        <w:spacing w:beforeLines="50" w:before="156" w:afterLines="50" w:after="156" w:line="288" w:lineRule="auto"/>
        <w:ind w:leftChars="550" w:left="1155"/>
        <w:jc w:val="left"/>
        <w:rPr>
          <w:rFonts w:ascii="宋体" w:hAnsi="宋体" w:cs="宋体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主要内容：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讲解、阅读、欣赏历史剧《亨利四世》</w:t>
      </w:r>
    </w:p>
    <w:p w:rsidR="00C22ACF" w:rsidRDefault="00CF7432">
      <w:pPr>
        <w:widowControl/>
        <w:spacing w:beforeLines="50" w:before="156" w:afterLines="50" w:after="156" w:line="288" w:lineRule="auto"/>
        <w:ind w:leftChars="550" w:left="2155" w:hangingChars="500" w:hanging="1000"/>
        <w:jc w:val="left"/>
        <w:rPr>
          <w:rFonts w:ascii="宋体" w:hAnsi="宋体" w:cs="宋体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教学要求：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《亨利四世》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的创作背景和意义、选读及理解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；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哈里王子的“蜕变”、福斯塔夫的被黜、选读和理解</w:t>
      </w:r>
    </w:p>
    <w:p w:rsidR="00C22ACF" w:rsidRDefault="00CF7432">
      <w:pPr>
        <w:widowControl/>
        <w:spacing w:beforeLines="50" w:before="156" w:afterLines="50" w:after="156" w:line="288" w:lineRule="auto"/>
        <w:ind w:leftChars="550" w:left="2155" w:hangingChars="500" w:hanging="10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思政要点：</w:t>
      </w:r>
      <w:r>
        <w:rPr>
          <w:rFonts w:hint="eastAsia"/>
          <w:bCs/>
          <w:sz w:val="20"/>
          <w:szCs w:val="20"/>
        </w:rPr>
        <w:t>人文主义素养的培养</w:t>
      </w:r>
    </w:p>
    <w:p w:rsidR="00C22ACF" w:rsidRDefault="00CF7432">
      <w:pPr>
        <w:widowControl/>
        <w:spacing w:beforeLines="50" w:before="156" w:afterLines="50" w:after="156" w:line="288" w:lineRule="auto"/>
        <w:ind w:leftChars="550" w:left="1155"/>
        <w:jc w:val="left"/>
        <w:rPr>
          <w:rFonts w:ascii="宋体" w:hAnsi="宋体" w:cs="宋体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重点、难点：哈里王子的性格特点、福斯塔夫的戏剧形象</w:t>
      </w:r>
    </w:p>
    <w:p w:rsidR="00C22ACF" w:rsidRDefault="00CF7432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rFonts w:hint="eastAsia"/>
          <w:sz w:val="18"/>
          <w:szCs w:val="18"/>
        </w:rPr>
        <w:t>学时分配：</w:t>
      </w:r>
      <w:r>
        <w:rPr>
          <w:rFonts w:hint="eastAsia"/>
          <w:sz w:val="18"/>
          <w:szCs w:val="18"/>
        </w:rPr>
        <w:t>理论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学时，实践</w:t>
      </w:r>
      <w:r w:rsidR="003757D2"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学时</w:t>
      </w:r>
    </w:p>
    <w:p w:rsidR="00C22ACF" w:rsidRDefault="00CF7432">
      <w:pPr>
        <w:widowControl/>
        <w:spacing w:beforeLines="50" w:before="156" w:afterLines="50" w:after="156" w:line="288" w:lineRule="auto"/>
        <w:ind w:firstLineChars="150" w:firstLine="3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第</w:t>
      </w:r>
      <w:r>
        <w:rPr>
          <w:rFonts w:hint="eastAsia"/>
          <w:bCs/>
          <w:sz w:val="20"/>
          <w:szCs w:val="20"/>
        </w:rPr>
        <w:t>六</w:t>
      </w:r>
      <w:r>
        <w:rPr>
          <w:rFonts w:hint="eastAsia"/>
          <w:bCs/>
          <w:sz w:val="20"/>
          <w:szCs w:val="20"/>
        </w:rPr>
        <w:t>单元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Tragedy</w:t>
      </w:r>
      <w:r>
        <w:rPr>
          <w:rFonts w:ascii="Times New Roman" w:hAnsi="Times New Roman"/>
          <w:bCs/>
          <w:sz w:val="20"/>
          <w:szCs w:val="20"/>
        </w:rPr>
        <w:t>：</w:t>
      </w:r>
      <w:r>
        <w:rPr>
          <w:rFonts w:ascii="Times New Roman" w:hAnsi="Times New Roman" w:hint="eastAsia"/>
          <w:bCs/>
          <w:i/>
          <w:iCs/>
          <w:sz w:val="20"/>
          <w:szCs w:val="20"/>
        </w:rPr>
        <w:t>Hamlet</w:t>
      </w:r>
    </w:p>
    <w:p w:rsidR="00C22ACF" w:rsidRDefault="00CF7432">
      <w:pPr>
        <w:widowControl/>
        <w:spacing w:beforeLines="50" w:before="156" w:afterLines="50" w:after="156" w:line="288" w:lineRule="auto"/>
        <w:ind w:leftChars="550" w:left="1155"/>
        <w:jc w:val="left"/>
        <w:rPr>
          <w:rFonts w:ascii="宋体" w:hAnsi="宋体" w:cs="宋体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主要内容：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讲解、阅读、欣赏《哈姆雷特》</w:t>
      </w:r>
    </w:p>
    <w:p w:rsidR="00C22ACF" w:rsidRDefault="00CF7432">
      <w:pPr>
        <w:widowControl/>
        <w:spacing w:beforeLines="50" w:before="156" w:afterLines="50" w:after="156" w:line="288" w:lineRule="auto"/>
        <w:ind w:leftChars="550" w:left="2155" w:hangingChars="500" w:hanging="1000"/>
        <w:jc w:val="left"/>
        <w:rPr>
          <w:rFonts w:ascii="宋体" w:hAnsi="宋体" w:cs="宋体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教学要求：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《哈姆雷特》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的创作背景和意义、选读及理解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；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讨论哈姆雷特的悲剧英雄形象是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如何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树立的</w:t>
      </w:r>
    </w:p>
    <w:p w:rsidR="00C22ACF" w:rsidRDefault="00CF7432">
      <w:pPr>
        <w:widowControl/>
        <w:spacing w:beforeLines="50" w:before="156" w:afterLines="50" w:after="156" w:line="288" w:lineRule="auto"/>
        <w:ind w:leftChars="550" w:left="2155" w:hangingChars="500" w:hanging="10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思政要点：</w:t>
      </w:r>
      <w:r>
        <w:rPr>
          <w:rFonts w:hint="eastAsia"/>
          <w:bCs/>
          <w:sz w:val="20"/>
          <w:szCs w:val="20"/>
        </w:rPr>
        <w:t>人文主义素养的培养</w:t>
      </w:r>
    </w:p>
    <w:p w:rsidR="00C22ACF" w:rsidRDefault="00CF7432">
      <w:pPr>
        <w:widowControl/>
        <w:spacing w:beforeLines="50" w:before="156" w:afterLines="50" w:after="156" w:line="288" w:lineRule="auto"/>
        <w:ind w:leftChars="550" w:left="1155"/>
        <w:jc w:val="left"/>
        <w:rPr>
          <w:rFonts w:ascii="宋体" w:hAnsi="宋体" w:cs="宋体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重点、难点：莎士比亚戏剧语言，传统悲剧理论</w:t>
      </w:r>
    </w:p>
    <w:p w:rsidR="00C22ACF" w:rsidRDefault="00CF7432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rFonts w:hint="eastAsia"/>
          <w:sz w:val="18"/>
          <w:szCs w:val="18"/>
        </w:rPr>
        <w:lastRenderedPageBreak/>
        <w:t>学时分配：</w:t>
      </w:r>
      <w:r>
        <w:rPr>
          <w:rFonts w:hint="eastAsia"/>
          <w:sz w:val="18"/>
          <w:szCs w:val="18"/>
        </w:rPr>
        <w:t>理论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学时，实践</w:t>
      </w:r>
      <w:r w:rsidR="003757D2"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学时</w:t>
      </w:r>
    </w:p>
    <w:p w:rsidR="00C22ACF" w:rsidRDefault="00CF7432">
      <w:pPr>
        <w:widowControl/>
        <w:spacing w:beforeLines="50" w:before="156" w:afterLines="50" w:after="156" w:line="288" w:lineRule="auto"/>
        <w:ind w:firstLineChars="150" w:firstLine="30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第</w:t>
      </w:r>
      <w:r>
        <w:rPr>
          <w:rFonts w:hint="eastAsia"/>
          <w:bCs/>
          <w:sz w:val="20"/>
          <w:szCs w:val="20"/>
        </w:rPr>
        <w:t>七</w:t>
      </w:r>
      <w:r>
        <w:rPr>
          <w:bCs/>
          <w:sz w:val="20"/>
          <w:szCs w:val="20"/>
        </w:rPr>
        <w:t>单元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Comed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y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: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 xml:space="preserve"> </w:t>
      </w:r>
      <w:r>
        <w:rPr>
          <w:rFonts w:ascii="宋体" w:hAnsi="宋体" w:cs="宋体" w:hint="eastAsia"/>
          <w:i/>
          <w:iCs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Twelfth Night</w:t>
      </w:r>
    </w:p>
    <w:p w:rsidR="00C22ACF" w:rsidRDefault="00CF7432">
      <w:pPr>
        <w:widowControl/>
        <w:spacing w:beforeLines="50" w:before="156" w:afterLines="50" w:after="156" w:line="288" w:lineRule="auto"/>
        <w:ind w:leftChars="550" w:left="1155"/>
        <w:jc w:val="left"/>
        <w:rPr>
          <w:rFonts w:ascii="宋体" w:hAnsi="宋体" w:cs="宋体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主要内容：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讲解、阅读、欣赏《第十二夜》</w:t>
      </w:r>
    </w:p>
    <w:p w:rsidR="00C22ACF" w:rsidRDefault="00CF7432">
      <w:pPr>
        <w:widowControl/>
        <w:spacing w:beforeLines="50" w:before="156" w:afterLines="50" w:after="156" w:line="288" w:lineRule="auto"/>
        <w:ind w:leftChars="550" w:left="2155" w:hangingChars="500" w:hanging="1000"/>
        <w:jc w:val="left"/>
        <w:rPr>
          <w:rFonts w:ascii="宋体" w:hAnsi="宋体" w:cs="宋体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教学要求：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《第十二夜》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的创作背景和意义、选读及理解</w:t>
      </w:r>
    </w:p>
    <w:p w:rsidR="00C22ACF" w:rsidRDefault="00CF7432">
      <w:pPr>
        <w:widowControl/>
        <w:spacing w:beforeLines="50" w:before="156" w:afterLines="50" w:after="156" w:line="288" w:lineRule="auto"/>
        <w:ind w:leftChars="550" w:left="2155" w:hangingChars="500" w:hanging="10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思政要点：</w:t>
      </w:r>
      <w:r>
        <w:rPr>
          <w:rFonts w:hint="eastAsia"/>
          <w:bCs/>
          <w:sz w:val="20"/>
          <w:szCs w:val="20"/>
        </w:rPr>
        <w:t>人文主义对爱情和友谊的美好理想，表现了生活之美、爱情之美。</w:t>
      </w:r>
    </w:p>
    <w:p w:rsidR="00C22ACF" w:rsidRDefault="00CF7432">
      <w:pPr>
        <w:widowControl/>
        <w:spacing w:beforeLines="50" w:before="156" w:afterLines="50" w:after="156" w:line="288" w:lineRule="auto"/>
        <w:ind w:leftChars="550" w:left="1155"/>
        <w:jc w:val="left"/>
        <w:rPr>
          <w:rFonts w:ascii="宋体" w:hAnsi="宋体" w:cs="宋体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重点、难点：《第十二夜》的语言充满抒情色彩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；浪漫主义</w:t>
      </w:r>
    </w:p>
    <w:p w:rsidR="00C22ACF" w:rsidRDefault="00CF7432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rFonts w:hint="eastAsia"/>
          <w:sz w:val="18"/>
          <w:szCs w:val="18"/>
        </w:rPr>
        <w:t>学时分配：</w:t>
      </w:r>
      <w:r>
        <w:rPr>
          <w:rFonts w:hint="eastAsia"/>
          <w:sz w:val="18"/>
          <w:szCs w:val="18"/>
        </w:rPr>
        <w:t>理论</w:t>
      </w:r>
      <w:r w:rsidR="003757D2"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学时，实践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学时</w:t>
      </w:r>
    </w:p>
    <w:p w:rsidR="00C22ACF" w:rsidRDefault="00CF7432">
      <w:pPr>
        <w:widowControl/>
        <w:spacing w:beforeLines="50" w:before="156" w:afterLines="50" w:after="156" w:line="288" w:lineRule="auto"/>
        <w:ind w:firstLineChars="150" w:firstLine="30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第七单元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</w:rPr>
        <w:t>Sonnets: 18</w:t>
      </w:r>
    </w:p>
    <w:p w:rsidR="00C22ACF" w:rsidRDefault="00CF7432">
      <w:pPr>
        <w:widowControl/>
        <w:spacing w:beforeLines="50" w:before="156" w:afterLines="50" w:after="156" w:line="288" w:lineRule="auto"/>
        <w:ind w:leftChars="550" w:left="1155"/>
        <w:jc w:val="left"/>
        <w:rPr>
          <w:rFonts w:ascii="宋体" w:hAnsi="宋体" w:cs="宋体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主要内容：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讲解、阅读、欣赏《十四行诗：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18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》</w:t>
      </w:r>
    </w:p>
    <w:p w:rsidR="00C22ACF" w:rsidRDefault="00CF7432">
      <w:pPr>
        <w:widowControl/>
        <w:spacing w:beforeLines="50" w:before="156" w:afterLines="50" w:after="156" w:line="288" w:lineRule="auto"/>
        <w:ind w:leftChars="550" w:left="2155" w:hangingChars="500" w:hanging="1000"/>
        <w:jc w:val="left"/>
        <w:rPr>
          <w:rFonts w:ascii="宋体" w:hAnsi="宋体" w:cs="宋体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教学要求：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《十四行诗》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的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语言特点与诗歌内涵</w:t>
      </w:r>
    </w:p>
    <w:p w:rsidR="00C22ACF" w:rsidRDefault="00CF7432">
      <w:pPr>
        <w:widowControl/>
        <w:spacing w:beforeLines="50" w:before="156" w:afterLines="50" w:after="156" w:line="288" w:lineRule="auto"/>
        <w:ind w:leftChars="550" w:left="2155" w:hangingChars="500" w:hanging="10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思政要点：</w:t>
      </w:r>
      <w:r>
        <w:rPr>
          <w:rFonts w:hint="eastAsia"/>
          <w:bCs/>
          <w:sz w:val="20"/>
          <w:szCs w:val="20"/>
        </w:rPr>
        <w:t>人文主义素养的培养</w:t>
      </w:r>
    </w:p>
    <w:p w:rsidR="00C22ACF" w:rsidRDefault="00CF7432">
      <w:pPr>
        <w:widowControl/>
        <w:spacing w:beforeLines="50" w:before="156" w:afterLines="50" w:after="156" w:line="288" w:lineRule="auto"/>
        <w:ind w:leftChars="550" w:left="1155"/>
        <w:jc w:val="left"/>
        <w:rPr>
          <w:rFonts w:ascii="宋体" w:hAnsi="宋体" w:cs="宋体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重点、难点：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十四行诗的传统与发展、语言特点</w:t>
      </w:r>
    </w:p>
    <w:p w:rsidR="00C22ACF" w:rsidRDefault="00CF7432" w:rsidP="003757D2">
      <w:pPr>
        <w:widowControl/>
        <w:spacing w:beforeLines="50" w:before="156" w:afterLines="50" w:after="156" w:line="288" w:lineRule="auto"/>
        <w:ind w:leftChars="550" w:left="1155"/>
        <w:jc w:val="left"/>
        <w:rPr>
          <w:rFonts w:hint="eastAsia"/>
          <w:bCs/>
          <w:sz w:val="20"/>
          <w:szCs w:val="20"/>
        </w:rPr>
      </w:pPr>
      <w:r>
        <w:rPr>
          <w:rFonts w:hint="eastAsia"/>
          <w:sz w:val="18"/>
          <w:szCs w:val="18"/>
        </w:rPr>
        <w:t>学时分配：</w:t>
      </w:r>
      <w:r w:rsidR="003757D2">
        <w:rPr>
          <w:rFonts w:hint="eastAsia"/>
          <w:sz w:val="18"/>
          <w:szCs w:val="18"/>
        </w:rPr>
        <w:t>理论</w:t>
      </w:r>
      <w:r w:rsidR="003757D2">
        <w:rPr>
          <w:rFonts w:hint="eastAsia"/>
          <w:sz w:val="18"/>
          <w:szCs w:val="18"/>
        </w:rPr>
        <w:t>2</w:t>
      </w:r>
      <w:r w:rsidR="003757D2">
        <w:rPr>
          <w:rFonts w:hint="eastAsia"/>
          <w:sz w:val="18"/>
          <w:szCs w:val="18"/>
        </w:rPr>
        <w:t>学时</w:t>
      </w:r>
      <w:r w:rsidR="003757D2">
        <w:rPr>
          <w:bCs/>
          <w:sz w:val="20"/>
          <w:szCs w:val="20"/>
        </w:rPr>
        <w:t xml:space="preserve"> </w:t>
      </w:r>
    </w:p>
    <w:p w:rsidR="00C22ACF" w:rsidRDefault="00CF7432">
      <w:pPr>
        <w:widowControl/>
        <w:spacing w:beforeLines="50" w:before="156" w:afterLines="50" w:after="156" w:line="288" w:lineRule="auto"/>
        <w:ind w:firstLineChars="150" w:firstLine="30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第八单元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Tragedy</w:t>
      </w:r>
      <w:r>
        <w:rPr>
          <w:rFonts w:ascii="Times New Roman" w:hAnsi="Times New Roman"/>
          <w:bCs/>
          <w:sz w:val="20"/>
          <w:szCs w:val="20"/>
        </w:rPr>
        <w:t>：</w:t>
      </w:r>
      <w:r>
        <w:rPr>
          <w:rFonts w:ascii="Times New Roman" w:hAnsi="Times New Roman" w:hint="eastAsia"/>
          <w:bCs/>
          <w:i/>
          <w:iCs/>
          <w:sz w:val="20"/>
          <w:szCs w:val="20"/>
        </w:rPr>
        <w:t>Othello</w:t>
      </w:r>
    </w:p>
    <w:p w:rsidR="00C22ACF" w:rsidRDefault="00CF7432">
      <w:pPr>
        <w:widowControl/>
        <w:spacing w:beforeLines="50" w:before="156" w:afterLines="50" w:after="156" w:line="288" w:lineRule="auto"/>
        <w:ind w:leftChars="550" w:left="2155" w:hangingChars="500" w:hanging="1000"/>
        <w:jc w:val="left"/>
        <w:rPr>
          <w:rFonts w:ascii="宋体" w:hAnsi="宋体" w:cs="宋体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主要内容：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讲解、阅读、欣赏《奥赛罗》；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《奥赛罗》的语言特色及主题、选读和理解</w:t>
      </w:r>
    </w:p>
    <w:p w:rsidR="00C22ACF" w:rsidRDefault="00CF7432">
      <w:pPr>
        <w:widowControl/>
        <w:spacing w:beforeLines="50" w:before="156" w:afterLines="50" w:after="156" w:line="288" w:lineRule="auto"/>
        <w:ind w:leftChars="550" w:left="2155" w:hangingChars="500" w:hanging="1000"/>
        <w:jc w:val="left"/>
        <w:rPr>
          <w:rFonts w:ascii="宋体" w:hAnsi="宋体" w:cs="宋体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教学要求：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《奥赛罗》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的创作背景和意义、选读及理解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；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讨论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奥赛罗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的悲剧英雄形象是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如何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树立的</w:t>
      </w:r>
    </w:p>
    <w:p w:rsidR="00C22ACF" w:rsidRDefault="00CF7432">
      <w:pPr>
        <w:widowControl/>
        <w:spacing w:beforeLines="50" w:before="156" w:afterLines="50" w:after="156" w:line="288" w:lineRule="auto"/>
        <w:ind w:leftChars="550" w:left="2155" w:hangingChars="500" w:hanging="10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思政要点：</w:t>
      </w:r>
      <w:r>
        <w:rPr>
          <w:rFonts w:hint="eastAsia"/>
          <w:bCs/>
          <w:sz w:val="20"/>
          <w:szCs w:val="20"/>
        </w:rPr>
        <w:t>种族主义的批判</w:t>
      </w:r>
    </w:p>
    <w:p w:rsidR="00C22ACF" w:rsidRDefault="00CF7432">
      <w:pPr>
        <w:widowControl/>
        <w:spacing w:beforeLines="50" w:before="156" w:afterLines="50" w:after="156" w:line="288" w:lineRule="auto"/>
        <w:ind w:leftChars="550" w:left="1155"/>
        <w:jc w:val="left"/>
        <w:rPr>
          <w:rFonts w:ascii="宋体" w:hAnsi="宋体" w:cs="宋体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重点、难点：奥赛罗、伊阿古、苔丝狄蒙娜的人物刻画</w:t>
      </w:r>
    </w:p>
    <w:p w:rsidR="00C22ACF" w:rsidRDefault="00CF7432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rFonts w:hint="eastAsia"/>
          <w:sz w:val="18"/>
          <w:szCs w:val="18"/>
        </w:rPr>
        <w:t>学时分配：</w:t>
      </w:r>
      <w:r>
        <w:rPr>
          <w:rFonts w:hint="eastAsia"/>
          <w:sz w:val="18"/>
          <w:szCs w:val="18"/>
        </w:rPr>
        <w:t>理论</w:t>
      </w:r>
      <w:r w:rsidR="003757D2"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学时，实践</w:t>
      </w:r>
      <w:r w:rsidR="003757D2"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学时</w:t>
      </w:r>
    </w:p>
    <w:p w:rsidR="00C22ACF" w:rsidRDefault="00CF7432">
      <w:pPr>
        <w:widowControl/>
        <w:spacing w:beforeLines="50" w:before="156" w:afterLines="50" w:after="156" w:line="288" w:lineRule="auto"/>
        <w:ind w:firstLineChars="150" w:firstLine="30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第</w:t>
      </w:r>
      <w:r>
        <w:rPr>
          <w:rFonts w:hint="eastAsia"/>
          <w:bCs/>
          <w:sz w:val="20"/>
          <w:szCs w:val="20"/>
        </w:rPr>
        <w:t>九</w:t>
      </w:r>
      <w:r>
        <w:rPr>
          <w:bCs/>
          <w:sz w:val="20"/>
          <w:szCs w:val="20"/>
        </w:rPr>
        <w:t>单元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Tragedy</w:t>
      </w:r>
      <w:r>
        <w:rPr>
          <w:rFonts w:ascii="Times New Roman" w:hAnsi="Times New Roman"/>
          <w:bCs/>
          <w:sz w:val="20"/>
          <w:szCs w:val="20"/>
        </w:rPr>
        <w:t>：</w:t>
      </w:r>
      <w:r>
        <w:rPr>
          <w:rFonts w:ascii="Times New Roman" w:hAnsi="Times New Roman" w:hint="eastAsia"/>
          <w:bCs/>
          <w:i/>
          <w:iCs/>
          <w:sz w:val="20"/>
          <w:szCs w:val="20"/>
        </w:rPr>
        <w:t>King Lear</w:t>
      </w:r>
    </w:p>
    <w:p w:rsidR="00C22ACF" w:rsidRDefault="00CF7432">
      <w:pPr>
        <w:widowControl/>
        <w:spacing w:beforeLines="50" w:before="156" w:afterLines="50" w:after="156" w:line="288" w:lineRule="auto"/>
        <w:ind w:leftChars="550" w:left="2155" w:hangingChars="500" w:hanging="1000"/>
        <w:jc w:val="left"/>
        <w:rPr>
          <w:rFonts w:ascii="宋体" w:hAnsi="宋体" w:cs="宋体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主要内容：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讲解、阅读、欣赏《李尔王》；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《李尔王》艺术特色和人物的人性光芒、选读和理解</w:t>
      </w:r>
    </w:p>
    <w:p w:rsidR="00C22ACF" w:rsidRDefault="00CF7432">
      <w:pPr>
        <w:widowControl/>
        <w:spacing w:beforeLines="50" w:before="156" w:afterLines="50" w:after="156" w:line="288" w:lineRule="auto"/>
        <w:ind w:leftChars="550" w:left="2155" w:hangingChars="500" w:hanging="1000"/>
        <w:jc w:val="left"/>
        <w:rPr>
          <w:rFonts w:ascii="宋体" w:hAnsi="宋体" w:cs="宋体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教学要求：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《李尔王》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的创作背景和意义、选读及理解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；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讨论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李尔王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的悲剧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特点</w:t>
      </w:r>
    </w:p>
    <w:p w:rsidR="00C22ACF" w:rsidRDefault="00CF7432">
      <w:pPr>
        <w:widowControl/>
        <w:spacing w:beforeLines="50" w:before="156" w:afterLines="50" w:after="156" w:line="288" w:lineRule="auto"/>
        <w:ind w:leftChars="550" w:left="2155" w:hangingChars="500" w:hanging="10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思政要点：</w:t>
      </w:r>
      <w:r>
        <w:rPr>
          <w:rFonts w:hint="eastAsia"/>
          <w:bCs/>
          <w:sz w:val="20"/>
          <w:szCs w:val="20"/>
        </w:rPr>
        <w:t>中国家庭传统美德教育</w:t>
      </w:r>
    </w:p>
    <w:p w:rsidR="00C22ACF" w:rsidRDefault="00CF7432">
      <w:pPr>
        <w:widowControl/>
        <w:spacing w:beforeLines="50" w:before="156" w:afterLines="50" w:after="156" w:line="288" w:lineRule="auto"/>
        <w:ind w:leftChars="550" w:left="1155"/>
        <w:jc w:val="left"/>
        <w:rPr>
          <w:rFonts w:ascii="宋体" w:hAnsi="宋体" w:cs="宋体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重点、难点：莎士比亚戏剧语言，传统悲剧理论</w:t>
      </w:r>
    </w:p>
    <w:p w:rsidR="00C22ACF" w:rsidRDefault="00CF7432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rFonts w:hint="eastAsia"/>
          <w:sz w:val="18"/>
          <w:szCs w:val="18"/>
        </w:rPr>
        <w:lastRenderedPageBreak/>
        <w:t>学时分配：</w:t>
      </w:r>
      <w:r>
        <w:rPr>
          <w:rFonts w:hint="eastAsia"/>
          <w:sz w:val="18"/>
          <w:szCs w:val="18"/>
        </w:rPr>
        <w:t>理论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学时，实践</w:t>
      </w:r>
      <w:r w:rsidR="003757D2"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学时</w:t>
      </w:r>
    </w:p>
    <w:p w:rsidR="00C22ACF" w:rsidRDefault="00CF7432">
      <w:pPr>
        <w:widowControl/>
        <w:spacing w:beforeLines="50" w:before="156" w:afterLines="50" w:after="156" w:line="288" w:lineRule="auto"/>
        <w:ind w:firstLineChars="150" w:firstLine="30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第</w:t>
      </w:r>
      <w:r>
        <w:rPr>
          <w:rFonts w:hint="eastAsia"/>
          <w:bCs/>
          <w:sz w:val="20"/>
          <w:szCs w:val="20"/>
        </w:rPr>
        <w:t>十</w:t>
      </w:r>
      <w:r>
        <w:rPr>
          <w:bCs/>
          <w:sz w:val="20"/>
          <w:szCs w:val="20"/>
        </w:rPr>
        <w:t>单元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Tragedy</w:t>
      </w:r>
      <w:r>
        <w:rPr>
          <w:rFonts w:ascii="Times New Roman" w:hAnsi="Times New Roman"/>
          <w:bCs/>
          <w:sz w:val="20"/>
          <w:szCs w:val="20"/>
        </w:rPr>
        <w:t>：</w:t>
      </w:r>
      <w:r>
        <w:rPr>
          <w:rFonts w:ascii="Times New Roman" w:hAnsi="Times New Roman" w:hint="eastAsia"/>
          <w:bCs/>
          <w:i/>
          <w:iCs/>
          <w:sz w:val="20"/>
          <w:szCs w:val="20"/>
        </w:rPr>
        <w:t>Macbeth</w:t>
      </w:r>
    </w:p>
    <w:p w:rsidR="00C22ACF" w:rsidRDefault="00CF7432">
      <w:pPr>
        <w:widowControl/>
        <w:spacing w:beforeLines="50" w:before="156" w:afterLines="50" w:after="156" w:line="288" w:lineRule="auto"/>
        <w:ind w:leftChars="550" w:left="2155" w:hangingChars="500" w:hanging="1000"/>
        <w:jc w:val="left"/>
        <w:rPr>
          <w:rFonts w:ascii="宋体" w:hAnsi="宋体" w:cs="宋体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主要内容：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讲解、阅读、欣赏《麦克白》；</w:t>
      </w:r>
    </w:p>
    <w:p w:rsidR="00C22ACF" w:rsidRDefault="00CF7432">
      <w:pPr>
        <w:widowControl/>
        <w:spacing w:beforeLines="50" w:before="156" w:afterLines="50" w:after="156" w:line="288" w:lineRule="auto"/>
        <w:ind w:leftChars="550" w:left="2155" w:hangingChars="500" w:hanging="1000"/>
        <w:jc w:val="left"/>
        <w:rPr>
          <w:rFonts w:ascii="宋体" w:hAnsi="宋体" w:cs="宋体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教学要求：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《麦克白》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的创作背景和意义、选读及理解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；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讨论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麦克白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的悲剧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特点</w:t>
      </w:r>
    </w:p>
    <w:p w:rsidR="00C22ACF" w:rsidRDefault="00CF7432">
      <w:pPr>
        <w:widowControl/>
        <w:spacing w:beforeLines="50" w:before="156" w:afterLines="50" w:after="156" w:line="288" w:lineRule="auto"/>
        <w:ind w:leftChars="550" w:left="2155" w:hangingChars="500" w:hanging="10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思政要点：</w:t>
      </w:r>
      <w:r>
        <w:rPr>
          <w:rFonts w:hint="eastAsia"/>
          <w:bCs/>
          <w:sz w:val="20"/>
          <w:szCs w:val="20"/>
        </w:rPr>
        <w:t>贪婪的代价；忠诚教育</w:t>
      </w:r>
    </w:p>
    <w:p w:rsidR="00C22ACF" w:rsidRDefault="00CF7432">
      <w:pPr>
        <w:widowControl/>
        <w:spacing w:beforeLines="50" w:before="156" w:afterLines="50" w:after="156" w:line="288" w:lineRule="auto"/>
        <w:ind w:leftChars="550" w:left="1155"/>
        <w:jc w:val="left"/>
        <w:rPr>
          <w:rFonts w:ascii="宋体" w:hAnsi="宋体" w:cs="宋体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重点、难点：莎士比亚戏剧语言，传统悲剧理论</w:t>
      </w:r>
    </w:p>
    <w:p w:rsidR="00C22ACF" w:rsidRDefault="00CF7432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rFonts w:hint="eastAsia"/>
          <w:sz w:val="18"/>
          <w:szCs w:val="18"/>
        </w:rPr>
        <w:t>学时分配：</w:t>
      </w:r>
      <w:r>
        <w:rPr>
          <w:rFonts w:hint="eastAsia"/>
          <w:sz w:val="18"/>
          <w:szCs w:val="18"/>
        </w:rPr>
        <w:t>理论</w:t>
      </w:r>
      <w:r>
        <w:rPr>
          <w:rFonts w:hint="eastAsia"/>
          <w:sz w:val="18"/>
          <w:szCs w:val="18"/>
        </w:rPr>
        <w:t>2</w:t>
      </w:r>
      <w:r w:rsidR="003757D2">
        <w:rPr>
          <w:rFonts w:hint="eastAsia"/>
          <w:sz w:val="18"/>
          <w:szCs w:val="18"/>
        </w:rPr>
        <w:t>学时</w:t>
      </w:r>
      <w:r w:rsidR="003757D2">
        <w:rPr>
          <w:bCs/>
          <w:sz w:val="20"/>
          <w:szCs w:val="20"/>
        </w:rPr>
        <w:t xml:space="preserve"> </w:t>
      </w:r>
    </w:p>
    <w:p w:rsidR="00C22ACF" w:rsidRDefault="00CF7432">
      <w:pPr>
        <w:widowControl/>
        <w:spacing w:beforeLines="50" w:before="156" w:afterLines="50" w:after="156" w:line="288" w:lineRule="auto"/>
        <w:ind w:firstLineChars="150" w:firstLine="30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第</w:t>
      </w:r>
      <w:r>
        <w:rPr>
          <w:rFonts w:hint="eastAsia"/>
          <w:bCs/>
          <w:sz w:val="20"/>
          <w:szCs w:val="20"/>
        </w:rPr>
        <w:t>十一</w:t>
      </w:r>
      <w:r>
        <w:rPr>
          <w:bCs/>
          <w:sz w:val="20"/>
          <w:szCs w:val="20"/>
        </w:rPr>
        <w:t>单元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</w:rPr>
        <w:t>Legendary</w:t>
      </w:r>
      <w:r>
        <w:rPr>
          <w:rFonts w:hint="eastAsia"/>
          <w:bCs/>
          <w:sz w:val="20"/>
          <w:szCs w:val="20"/>
        </w:rPr>
        <w:t>：</w:t>
      </w:r>
      <w:r>
        <w:rPr>
          <w:rFonts w:hint="eastAsia"/>
          <w:bCs/>
          <w:i/>
          <w:iCs/>
          <w:sz w:val="20"/>
          <w:szCs w:val="20"/>
        </w:rPr>
        <w:t>The Tempest</w:t>
      </w:r>
    </w:p>
    <w:p w:rsidR="00C22ACF" w:rsidRDefault="00CF7432">
      <w:pPr>
        <w:widowControl/>
        <w:spacing w:beforeLines="50" w:before="156" w:afterLines="50" w:after="156" w:line="288" w:lineRule="auto"/>
        <w:ind w:leftChars="550" w:left="2155" w:hangingChars="500" w:hanging="1000"/>
        <w:jc w:val="left"/>
        <w:rPr>
          <w:rFonts w:ascii="宋体" w:hAnsi="宋体" w:cs="宋体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主要内容：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讲解、阅读、欣赏《暴风雨》；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《暴风雨》选读及理解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；通过神话般的奇特故事，梦境、神谕和魔法的神秘性，以及偶然性与巧合的频繁发生，构成了惊心动魄的戏剧。</w:t>
      </w:r>
    </w:p>
    <w:p w:rsidR="00C22ACF" w:rsidRDefault="00CF7432">
      <w:pPr>
        <w:widowControl/>
        <w:spacing w:beforeLines="50" w:before="156" w:afterLines="50" w:after="156" w:line="288" w:lineRule="auto"/>
        <w:ind w:leftChars="550" w:left="2155" w:hangingChars="500" w:hanging="1000"/>
        <w:jc w:val="left"/>
        <w:rPr>
          <w:rFonts w:ascii="宋体" w:hAnsi="宋体" w:cs="宋体"/>
          <w:color w:val="000000" w:themeColor="text1"/>
          <w:kern w:val="0"/>
          <w:sz w:val="20"/>
          <w:szCs w:val="20"/>
          <w:shd w:val="clear" w:color="auto" w:fill="FFFFFF"/>
          <w:lang w:bidi="ar"/>
        </w:rPr>
      </w:pP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教学要求：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《暴风雨》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的创作背景和意义、选读及理</w:t>
      </w:r>
      <w:r>
        <w:rPr>
          <w:rFonts w:ascii="宋体" w:hAnsi="宋体" w:cs="宋体" w:hint="eastAsia"/>
          <w:color w:val="000000" w:themeColor="text1"/>
          <w:kern w:val="0"/>
          <w:sz w:val="20"/>
          <w:szCs w:val="20"/>
          <w:shd w:val="clear" w:color="auto" w:fill="FFFFFF"/>
          <w:lang w:bidi="ar"/>
        </w:rPr>
        <w:t>解</w:t>
      </w:r>
      <w:r>
        <w:rPr>
          <w:rFonts w:ascii="宋体" w:hAnsi="宋体" w:cs="宋体" w:hint="eastAsia"/>
          <w:color w:val="000000" w:themeColor="text1"/>
          <w:kern w:val="0"/>
          <w:sz w:val="20"/>
          <w:szCs w:val="20"/>
          <w:shd w:val="clear" w:color="auto" w:fill="FFFFFF"/>
          <w:lang w:bidi="ar"/>
        </w:rPr>
        <w:t>；</w:t>
      </w:r>
      <w:r>
        <w:rPr>
          <w:rFonts w:ascii="Helvetica" w:eastAsia="Helvetica" w:hAnsi="Helvetica" w:cs="Helvetica"/>
          <w:color w:val="000000" w:themeColor="text1"/>
          <w:sz w:val="20"/>
          <w:szCs w:val="20"/>
          <w:shd w:val="clear" w:color="auto" w:fill="FFFFFF"/>
        </w:rPr>
        <w:t>传奇剧的结构原则为：剧情（家庭关系）由合（和谐）到分（分裂）再到合（和谐），场景由宫廷到社会（田园）再到宫廷。这一</w:t>
      </w:r>
      <w:r>
        <w:rPr>
          <w:rFonts w:ascii="Helvetica" w:eastAsia="Helvetica" w:hAnsi="Helvetica" w:cs="Helvetica"/>
          <w:color w:val="000000" w:themeColor="text1"/>
          <w:sz w:val="20"/>
          <w:szCs w:val="20"/>
          <w:shd w:val="clear" w:color="auto" w:fill="FFFFFF"/>
        </w:rPr>
        <w:t>“</w:t>
      </w:r>
      <w:r>
        <w:rPr>
          <w:rFonts w:ascii="Helvetica" w:eastAsia="Helvetica" w:hAnsi="Helvetica" w:cs="Helvetica"/>
          <w:color w:val="000000" w:themeColor="text1"/>
          <w:sz w:val="20"/>
          <w:szCs w:val="20"/>
          <w:shd w:val="clear" w:color="auto" w:fill="FFFFFF"/>
        </w:rPr>
        <w:t>圆</w:t>
      </w:r>
      <w:r>
        <w:rPr>
          <w:rFonts w:ascii="Helvetica" w:eastAsia="Helvetica" w:hAnsi="Helvetica" w:cs="Helvetica"/>
          <w:color w:val="000000" w:themeColor="text1"/>
          <w:sz w:val="20"/>
          <w:szCs w:val="20"/>
          <w:shd w:val="clear" w:color="auto" w:fill="FFFFFF"/>
        </w:rPr>
        <w:t>”</w:t>
      </w:r>
      <w:r>
        <w:rPr>
          <w:rFonts w:ascii="Helvetica" w:eastAsia="Helvetica" w:hAnsi="Helvetica" w:cs="Helvetica"/>
          <w:color w:val="000000" w:themeColor="text1"/>
          <w:sz w:val="20"/>
          <w:szCs w:val="20"/>
          <w:shd w:val="clear" w:color="auto" w:fill="FFFFFF"/>
        </w:rPr>
        <w:t>形结构方式，反映周而复始、循环往复的自然规律，蕴含着作者对社会现实的理解和希望。</w:t>
      </w:r>
    </w:p>
    <w:p w:rsidR="00C22ACF" w:rsidRDefault="00CF7432">
      <w:pPr>
        <w:widowControl/>
        <w:spacing w:beforeLines="50" w:before="156" w:afterLines="50" w:after="156" w:line="288" w:lineRule="auto"/>
        <w:ind w:leftChars="550" w:left="2155" w:hangingChars="500" w:hanging="10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思政要点：</w:t>
      </w:r>
      <w:r>
        <w:rPr>
          <w:rFonts w:hint="eastAsia"/>
          <w:bCs/>
          <w:sz w:val="20"/>
          <w:szCs w:val="20"/>
        </w:rPr>
        <w:t>人文主义素养的培养</w:t>
      </w:r>
    </w:p>
    <w:p w:rsidR="00C22ACF" w:rsidRDefault="00CF7432">
      <w:pPr>
        <w:widowControl/>
        <w:spacing w:beforeLines="50" w:before="156" w:afterLines="50" w:after="156" w:line="288" w:lineRule="auto"/>
        <w:ind w:leftChars="550" w:left="1155"/>
        <w:jc w:val="left"/>
        <w:rPr>
          <w:rFonts w:ascii="宋体" w:hAnsi="宋体" w:cs="宋体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重点、难点：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神谕与魔幻主义；</w:t>
      </w:r>
      <w:r>
        <w:rPr>
          <w:rFonts w:ascii="宋体" w:hAnsi="宋体" w:cs="宋体" w:hint="eastAsia"/>
          <w:color w:val="0D0D0D" w:themeColor="text1" w:themeTint="F2"/>
          <w:kern w:val="0"/>
          <w:sz w:val="20"/>
          <w:szCs w:val="20"/>
          <w:shd w:val="clear" w:color="auto" w:fill="FFFFFF"/>
          <w:lang w:bidi="ar"/>
        </w:rPr>
        <w:t>五步抑扬格</w:t>
      </w:r>
    </w:p>
    <w:p w:rsidR="003757D2" w:rsidRDefault="00CF7432" w:rsidP="003757D2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rFonts w:hint="eastAsia"/>
          <w:sz w:val="18"/>
          <w:szCs w:val="18"/>
        </w:rPr>
        <w:t>学时分配：</w:t>
      </w:r>
      <w:r w:rsidR="003757D2">
        <w:rPr>
          <w:rFonts w:hint="eastAsia"/>
          <w:sz w:val="18"/>
          <w:szCs w:val="18"/>
        </w:rPr>
        <w:t>理论</w:t>
      </w:r>
      <w:r w:rsidR="003757D2">
        <w:rPr>
          <w:rFonts w:hint="eastAsia"/>
          <w:sz w:val="18"/>
          <w:szCs w:val="18"/>
        </w:rPr>
        <w:t>2</w:t>
      </w:r>
      <w:r w:rsidR="003757D2">
        <w:rPr>
          <w:rFonts w:hint="eastAsia"/>
          <w:sz w:val="18"/>
          <w:szCs w:val="18"/>
        </w:rPr>
        <w:t>学时</w:t>
      </w:r>
      <w:r w:rsidR="003757D2">
        <w:rPr>
          <w:bCs/>
          <w:sz w:val="20"/>
          <w:szCs w:val="20"/>
        </w:rPr>
        <w:t xml:space="preserve"> </w:t>
      </w:r>
    </w:p>
    <w:p w:rsidR="00C22ACF" w:rsidRDefault="00C22ACF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</w:p>
    <w:p w:rsidR="00C22ACF" w:rsidRDefault="00C22ACF">
      <w:pPr>
        <w:widowControl/>
        <w:spacing w:beforeLines="50" w:before="156" w:afterLines="50" w:after="156" w:line="288" w:lineRule="auto"/>
        <w:ind w:firstLineChars="150" w:firstLine="300"/>
        <w:jc w:val="left"/>
        <w:rPr>
          <w:bCs/>
          <w:sz w:val="20"/>
          <w:szCs w:val="20"/>
        </w:rPr>
      </w:pPr>
    </w:p>
    <w:p w:rsidR="00C22ACF" w:rsidRDefault="00C22ACF">
      <w:pPr>
        <w:snapToGrid w:val="0"/>
        <w:spacing w:line="288" w:lineRule="auto"/>
        <w:ind w:right="26"/>
        <w:rPr>
          <w:sz w:val="20"/>
          <w:szCs w:val="20"/>
        </w:rPr>
      </w:pPr>
    </w:p>
    <w:p w:rsidR="00C22ACF" w:rsidRDefault="00CF7432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七、课内实验名称及基本要求</w:t>
      </w:r>
    </w:p>
    <w:p w:rsidR="00C22ACF" w:rsidRDefault="00C22ACF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3240"/>
        <w:gridCol w:w="900"/>
        <w:gridCol w:w="1057"/>
        <w:gridCol w:w="1148"/>
      </w:tblGrid>
      <w:tr w:rsidR="00C22ACF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ACF" w:rsidRDefault="00CF743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ACF" w:rsidRDefault="00CF743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ACF" w:rsidRDefault="00CF743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ACF" w:rsidRDefault="00CF7432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:rsidR="00C22ACF" w:rsidRDefault="00CF743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ACF" w:rsidRDefault="00CF743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ACF" w:rsidRDefault="00CF743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C22ACF">
        <w:trPr>
          <w:trHeight w:hRule="exact" w:val="4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ACF" w:rsidRDefault="00CF743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ACF" w:rsidRDefault="00CF743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莎士比亚</w:t>
            </w:r>
            <w:r>
              <w:rPr>
                <w:rFonts w:ascii="宋体" w:hint="eastAsia"/>
                <w:sz w:val="16"/>
                <w:szCs w:val="16"/>
              </w:rPr>
              <w:t>-</w:t>
            </w:r>
            <w:r>
              <w:rPr>
                <w:rFonts w:ascii="宋体" w:hint="eastAsia"/>
                <w:sz w:val="16"/>
                <w:szCs w:val="16"/>
              </w:rPr>
              <w:t>信息搜索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ACF" w:rsidRDefault="00CF743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长篇文章的信息搜索方法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ACF" w:rsidRDefault="00D300A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/>
                <w:sz w:val="16"/>
                <w:szCs w:val="16"/>
              </w:rPr>
              <w:t>4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ACF" w:rsidRDefault="00CF743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综合</w:t>
            </w:r>
          </w:p>
        </w:tc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ACF" w:rsidRDefault="00C22ACF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C22ACF">
        <w:trPr>
          <w:trHeight w:hRule="exact" w:val="4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ACF" w:rsidRDefault="00CF743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ACF" w:rsidRDefault="00CF743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莎士比亚</w:t>
            </w:r>
            <w:r>
              <w:rPr>
                <w:rFonts w:ascii="宋体" w:hint="eastAsia"/>
                <w:sz w:val="16"/>
                <w:szCs w:val="16"/>
              </w:rPr>
              <w:t>-</w:t>
            </w:r>
            <w:r>
              <w:rPr>
                <w:rFonts w:ascii="宋体" w:hint="eastAsia"/>
                <w:sz w:val="16"/>
                <w:szCs w:val="16"/>
              </w:rPr>
              <w:t>读书报告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ACF" w:rsidRDefault="00CF743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根据教师提供的</w:t>
            </w:r>
            <w:r>
              <w:rPr>
                <w:rFonts w:ascii="宋体" w:hint="eastAsia"/>
                <w:sz w:val="16"/>
                <w:szCs w:val="16"/>
              </w:rPr>
              <w:t>莎剧</w:t>
            </w:r>
            <w:r>
              <w:rPr>
                <w:rFonts w:ascii="宋体" w:hint="eastAsia"/>
                <w:sz w:val="16"/>
                <w:szCs w:val="16"/>
              </w:rPr>
              <w:t>素材撰写读书报告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ACF" w:rsidRDefault="00D300A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/>
                <w:sz w:val="16"/>
                <w:szCs w:val="16"/>
              </w:rPr>
              <w:t>4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ACF" w:rsidRDefault="00CF743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综合</w:t>
            </w:r>
          </w:p>
        </w:tc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ACF" w:rsidRDefault="00C22ACF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C22ACF">
        <w:trPr>
          <w:trHeight w:hRule="exact" w:val="4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ACF" w:rsidRDefault="00C22ACF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ACF" w:rsidRDefault="00C22ACF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ACF" w:rsidRDefault="00C22ACF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ACF" w:rsidRDefault="00C22ACF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bookmarkStart w:id="2" w:name="_GoBack"/>
            <w:bookmarkEnd w:id="2"/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ACF" w:rsidRDefault="00C22ACF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ACF" w:rsidRDefault="00C22ACF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C22ACF">
        <w:trPr>
          <w:trHeight w:hRule="exact" w:val="4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ACF" w:rsidRDefault="00C22ACF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ACF" w:rsidRDefault="00C22ACF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ACF" w:rsidRDefault="00C22ACF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ACF" w:rsidRDefault="00C22ACF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ACF" w:rsidRDefault="00C22ACF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ACF" w:rsidRDefault="00C22ACF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 w:rsidR="00C22ACF" w:rsidRDefault="00C22ACF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:rsidR="00C22ACF" w:rsidRDefault="00C22ACF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p w:rsidR="00C22ACF" w:rsidRDefault="00CF7432">
      <w:pPr>
        <w:snapToGrid w:val="0"/>
        <w:spacing w:line="288" w:lineRule="auto"/>
        <w:ind w:right="252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九、评价方式与成绩</w:t>
      </w:r>
    </w:p>
    <w:tbl>
      <w:tblPr>
        <w:tblpPr w:leftFromText="180" w:rightFromText="180" w:vertAnchor="text" w:horzAnchor="page" w:tblpX="1874" w:tblpY="39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C22ACF">
        <w:tc>
          <w:tcPr>
            <w:tcW w:w="1809" w:type="dxa"/>
            <w:shd w:val="clear" w:color="auto" w:fill="auto"/>
          </w:tcPr>
          <w:p w:rsidR="00C22ACF" w:rsidRDefault="00CF7432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C22ACF" w:rsidRDefault="00CF743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C22ACF" w:rsidRDefault="00CF743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C22ACF">
        <w:tc>
          <w:tcPr>
            <w:tcW w:w="1809" w:type="dxa"/>
            <w:shd w:val="clear" w:color="auto" w:fill="FFFFFF" w:themeFill="background1"/>
          </w:tcPr>
          <w:p w:rsidR="00C22ACF" w:rsidRDefault="00CF743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C22ACF" w:rsidRDefault="00CF743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1843" w:type="dxa"/>
            <w:shd w:val="clear" w:color="auto" w:fill="auto"/>
          </w:tcPr>
          <w:p w:rsidR="00C22ACF" w:rsidRDefault="00CF743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40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C22ACF">
        <w:tc>
          <w:tcPr>
            <w:tcW w:w="1809" w:type="dxa"/>
            <w:shd w:val="clear" w:color="auto" w:fill="FFFFFF" w:themeFill="background1"/>
          </w:tcPr>
          <w:p w:rsidR="00C22ACF" w:rsidRDefault="00CF743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C22ACF" w:rsidRDefault="00CF743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课堂表现</w:t>
            </w:r>
          </w:p>
        </w:tc>
        <w:tc>
          <w:tcPr>
            <w:tcW w:w="1843" w:type="dxa"/>
            <w:shd w:val="clear" w:color="auto" w:fill="auto"/>
          </w:tcPr>
          <w:p w:rsidR="00C22ACF" w:rsidRDefault="00CF743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30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C22ACF">
        <w:tc>
          <w:tcPr>
            <w:tcW w:w="1809" w:type="dxa"/>
            <w:shd w:val="clear" w:color="auto" w:fill="FFFFFF" w:themeFill="background1"/>
          </w:tcPr>
          <w:p w:rsidR="00C22ACF" w:rsidRDefault="00CF743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C22ACF" w:rsidRDefault="00CF743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课后作业</w:t>
            </w:r>
          </w:p>
        </w:tc>
        <w:tc>
          <w:tcPr>
            <w:tcW w:w="1843" w:type="dxa"/>
            <w:shd w:val="clear" w:color="auto" w:fill="auto"/>
          </w:tcPr>
          <w:p w:rsidR="00C22ACF" w:rsidRDefault="00CF743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C22ACF">
        <w:tc>
          <w:tcPr>
            <w:tcW w:w="1809" w:type="dxa"/>
            <w:shd w:val="clear" w:color="auto" w:fill="FFFFFF" w:themeFill="background1"/>
          </w:tcPr>
          <w:p w:rsidR="00C22ACF" w:rsidRDefault="00CF743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C22ACF" w:rsidRDefault="00CF743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戏剧表演</w:t>
            </w:r>
          </w:p>
        </w:tc>
        <w:tc>
          <w:tcPr>
            <w:tcW w:w="1843" w:type="dxa"/>
            <w:shd w:val="clear" w:color="auto" w:fill="auto"/>
          </w:tcPr>
          <w:p w:rsidR="00C22ACF" w:rsidRDefault="00CF743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</w:tbl>
    <w:p w:rsidR="00C22ACF" w:rsidRDefault="00CF7432">
      <w:pPr>
        <w:snapToGrid w:val="0"/>
        <w:spacing w:line="288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2658745</wp:posOffset>
            </wp:positionH>
            <wp:positionV relativeFrom="paragraph">
              <wp:posOffset>1993900</wp:posOffset>
            </wp:positionV>
            <wp:extent cx="495300" cy="44958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mc:AlternateContent>
          <mc:Choice Requires="wpi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2103120</wp:posOffset>
                </wp:positionV>
                <wp:extent cx="22225" cy="33655"/>
                <wp:effectExtent l="9525" t="9525" r="13970" b="17780"/>
                <wp:wrapNone/>
                <wp:docPr id="1" name="墨迹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clr" r:id="rId15">
                      <w14:nvContentPartPr>
                        <w14:cNvContentPartPr/>
                      </w14:nvContentPartPr>
                      <w14:xfrm>
                        <a:off x="1682115" y="3017520"/>
                        <a:ext cx="22225" cy="336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9BC2CE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墨迹 1" o:spid="_x0000_s1026" type="#_x0000_t75" style="position:absolute;left:0;text-align:left;margin-left:42.45pt;margin-top:165.6pt;width:134.95pt;height:241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p8WOqdAQAAOAMAAA4AAABkcnMvZTJvRG9jLnhtbJxSQU7DMBC8I/EH&#10;y3eaOKWFRk05UCFxAHqABxjHbixiO1q7TfkOJ77Aidcg8QzWTUsLCCHhg6X1rMczOx6frUxNlhK8&#10;dragrJdSIq1wpbbzgt7dXhydUuIDtyWvnZUFfZSenk0OD8Ztk8vMVa4uJRAksT5vm4JWITR5knhR&#10;ScN9zzXSIqgcGB6whHlSAm+R3dRJlqbDpHVQNuCE9B5Ppx1IJ2t+paQIN0p5GUhdUNQW1jug0uGI&#10;HfcHlNwXtJ9mw1E2oslkzPM58KbSYiOJ/0OR4dqigE+qKQ+cLED/oDJagPNOhZ5wJnFKaSHXftAZ&#10;S785u7QP0RU7FgvIhbNB2jDjELazWwP/ecLUOIT2ypWYjqiBbghxRn9n0WmeOrEwKKcLBGTNA/4G&#10;X+nGUwK5LgsKlyXbybfL852BGexsXS9nQGI/o8Ryg4renp7fX18Ii+FszV9/vY5IsoF+I14pMDER&#10;1EtWMfzTjDEM/zGGz04GWdqFL1eBCGzIcCEsIt4fDgYR3b7RcW2rvSSw5Uvm+3W8vvfhJx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DBBQABgAIAAAAIQCWDgaK3gAAAAoBAAAPAAAAZHJzL2Rv&#10;d25yZXYueG1sTI/BTsMwEETvSPyDtUjcqJ2koDbEqQCpEsdSOMDNjZckIl4H200DX89yguNqnmbf&#10;VJvZDWLCEHtPGrKFAoHUeNtTq+HleXu1AhGTIWsGT6jhCyNs6vOzypTWn+gJp31qBZdQLI2GLqWx&#10;lDI2HToTF35E4uzdB2cSn6GVNpgTl7tB5krdSGd64g+dGfGhw+Zjf3QaQlSqmN5ed+sYHmn3/Xlv&#10;3XbW+vJivrsFkXBOfzD86rM61Ox08EeyUQwaVss1kxqKIstBMFBcL3nLgZOsyEHWlfw/of4BAAD/&#10;/wMAUEsDBBQABgAIAAAAIQDPGgtstAEAAMQDAAAQAAAAZHJzL2luay9pbmsxLnhtbJRSTWvjMBC9&#10;F/Y/CO2hF39IcuqkJk5vhYVdWPoB7dG1lVjUloIk18m/37FsK4VmW3ox4xnNm/fezPrm0DbojWsj&#10;lMwxjQhGXJaqEnKX48eH23CFkbGFrIpGSZ7jIzf4ZvPjYi3ka9tk8EWAIM0QtU2Oa2v3WRz3fR/1&#10;SaT0LmaEJPEv+frnN95MXRXfCiksjDRzqlTS8oMdwDJR5bi0B+LfA/a96nTJfXnI6PL0wuqi5LdK&#10;t4X1iHUhJW+QLFrg/YSRPe4hEDBnxzVGHTAwMKjF8fmW589bYqc4+//kv1rtubaCn0SOlKbCEZXj&#10;v2M30tTcqKYbnMHorWg6IMxWUbJIF6lnTOMznD9iAv3vY06iJmLvFUwVv4rZMytaDgfS7v1urIEj&#10;GtL3VrszYoSxkJKQXj+QJCOrjCwHz+dZ4+ZnvBfdmdpjvejTjl3F6xy19aKytbeKROSKXTPv1Huf&#10;znXXXOxq+0X7RNP1e9JnLtgdApru+I5vc/zTHTFynWPCyUkopYiS5TKlwSVNL0mAQ5pimgb0CpGA&#10;hiwIGYIPXUBIIALr0tkuN8bzgHVs/gEAAP//AwBQSwECLQAUAAYACAAAACEAmzMnNwwBAAAtAgAA&#10;EwAAAAAAAAAAAAAAAAAAAAAAW0NvbnRlbnRfVHlwZXNdLnhtbFBLAQItABQABgAIAAAAIQA4/SH/&#10;1gAAAJQBAAALAAAAAAAAAAAAAAAAAD0BAABfcmVscy8ucmVsc1BLAQItABQABgAIAAAAIQBKfFjq&#10;nQEAADgDAAAOAAAAAAAAAAAAAAAAADwCAABkcnMvZTJvRG9jLnhtbFBLAQItABQABgAIAAAAIQB5&#10;GLydvwAAACEBAAAZAAAAAAAAAAAAAAAAAAUEAABkcnMvX3JlbHMvZTJvRG9jLnhtbC5yZWxzUEsB&#10;Ai0AFAAGAAgAAAAhAJYOBoreAAAACgEAAA8AAAAAAAAAAAAAAAAA+wQAAGRycy9kb3ducmV2Lnht&#10;bFBLAQItABQABgAIAAAAIQDPGgtstAEAAMQDAAAQAAAAAAAAAAAAAAAAAAYGAABkcnMvaW5rL2lu&#10;azEueG1sUEsFBgAAAAAGAAYAeAEAAOgHAAAAAA==&#10;">
                <v:imagedata r:id="rId16" o:title="" croptop="-3740290f" cropleft="-2655721f"/>
              </v:shape>
            </w:pict>
          </mc:Fallback>
        </mc:AlternateContent>
      </w:r>
    </w:p>
    <w:p w:rsidR="00C22ACF" w:rsidRDefault="00CF7432">
      <w:pPr>
        <w:snapToGrid w:val="0"/>
        <w:spacing w:line="288" w:lineRule="auto"/>
        <w:rPr>
          <w:sz w:val="24"/>
          <w:szCs w:val="24"/>
        </w:rPr>
      </w:pPr>
      <w:r>
        <w:rPr>
          <w:noProof/>
          <w:sz w:val="24"/>
        </w:rPr>
        <mc:AlternateContent>
          <mc:Choice Requires="wpi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1061720</wp:posOffset>
                </wp:positionH>
                <wp:positionV relativeFrom="paragraph">
                  <wp:posOffset>102870</wp:posOffset>
                </wp:positionV>
                <wp:extent cx="87630" cy="82550"/>
                <wp:effectExtent l="9525" t="9525" r="9525" b="14605"/>
                <wp:wrapNone/>
                <wp:docPr id="8" name="墨迹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clr" r:id="rId17">
                      <w14:nvContentPartPr>
                        <w14:cNvContentPartPr/>
                      </w14:nvContentPartPr>
                      <w14:xfrm>
                        <a:off x="2204720" y="3159125"/>
                        <a:ext cx="87630" cy="825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A1A3EE" id="墨迹 8" o:spid="_x0000_s1026" type="#_x0000_t75" style="position:absolute;left:0;text-align:left;margin-left:83.6pt;margin-top:8.1pt;width:181.25pt;height:256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e6wM2gAQAAOAMAAA4AAABkcnMvZTJvRG9jLnhtbJxSS07DMBDdI3EH&#10;y3uaTz+kUdMuqJBYAF3AAYxjNxaxHY3dplyHFVdgxWmQOAaTpKUFhJC6sTR+4+f35s1kttElWQtw&#10;ypqMRr2QEmG4zZVZZvT+7vIsocR5ZnJWWiMy+iQcnU1PTyZ1lYrYFrbMBRAkMS6tq4wW3ldpEDhe&#10;CM1cz1bCICgtaOaxhGWQA6uRXZdBHIajoLaQV2C5cA5v5x1Ipy2/lIL7Wymd8KTMKGrz7QkZjeNo&#10;EI5HlDxktB+NksE4ocF0wtIlsKpQfCuJHaFIM2VQwBfVnHlGVqB+UWnFwTorfY9bHVgpFRetH3QW&#10;hT+cXZnHxlU04CtIuTVeGL9g4Heza4FjvtAlDqG+tjmmw0ugW0Kc0f9ZdJrnlq80yukCAVEyj9vg&#10;ClU5SiBVeUbhKo/28s36Ym9gAXtbN+sFkKYft8YwjYren18+3l5JG87O/M335xhbsIX+It5I0E0i&#10;qJdsmvDDwXmM6/DUhD8cR/GwC19sPOHYkJyP+ghzxJN4OAwbdPdHx7WrDpLAlm+ZH9bN84OFn34C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DBBQABgAIAAAAIQAhuUi83QAAAAoBAAAPAAAAZHJz&#10;L2Rvd25yZXYueG1sTI/BTsMwEETvSPyDtUjcqINRmzbEqQoFIXFL4QPcZBsH4nUUu23692xO9LQz&#10;2tHs23w9uk6ccAitJw2PswQEUuXrlhoN31/vD0sQIRqqTecJNVwwwLq4vclNVvszlXjaxUZwCYXM&#10;aLAx9pmUobLoTJj5Hol3Bz84E9kOjawHc+Zy10mVJAvpTEt8wZoeXy1Wv7uj0/B5+WhX81JtD6pK&#10;7bb8eXl624xa39+Nm2cQEcf4H4YJn9GhYKa9P1IdRMd+kSqOToInB+ZqlYLYT2KpQBa5vH6h+AMA&#10;AP//AwBQSwMEFAAGAAgAAAAhAGqKYc0DAgAAgQQAABAAAABkcnMvaW5rL2luazEueG1slFJNb5ww&#10;EL1X6n+w3EMuGPxBtiwKm1ukSq1UNanUHgk4ixUwK2PC7r/v2IB3pW5b9YAZz8x782Y8d/fHrkVv&#10;0gyq1wVmMcVI6qqvld4X+PvTA8kwGmyp67LttSzwSQ74fvf+3Z3Sr12bw4mAQQ/O6toCN9Ye8iSZ&#10;pimeRNybfcIpFckn/frlM94tqFq+KK0slBxWV9VrK4/WkeWqLnBljzTkA/djP5pKhrDzmOqcYU1Z&#10;yYfedKUNjE2ptWyRLjvQ/QMjezqAoaDOXhqMRlAwQKEOJ9chP/8OSXzH+Z8rfzX9QRqr5LnJWdIS&#10;OKFqvnt1s0wjh74d3WQweivbEQTzLBbpJt0ExSy5ovl3TpD//5xLU4uwyw6WSHiKdWZWdRIWpDuE&#10;t7EDLJFzP1rj14hTzgmjhG2fqMhpltOPbuZrrfnlV75nMw5N4Ho25zf2kdDn3NukatuEUdGY3vIt&#10;D5O6nNM1dCPVvrH/gC8yPT6IvrLBfhHQssff5EuBP/glRh45O3w7YitSxGhGWRrdsPSGRlhwTOBG&#10;BEXw4xlhm4jwDMGPIgomHO4DPxL+59K5SyYw2jSihLurQwFJBGnOBjoapZuZzZ8sBQ9EecRSgAB0&#10;Bq38l4VcccihkOx4nO0YF6gvC8J8FhxpBjmEuVNADKr7MnNL61v7GYUhwi7tfgEAAP//AwBQSwEC&#10;LQAUAAYACAAAACEAmzMnNwwBAAAtAgAAEwAAAAAAAAAAAAAAAAAAAAAAW0NvbnRlbnRfVHlwZXNd&#10;LnhtbFBLAQItABQABgAIAAAAIQA4/SH/1gAAAJQBAAALAAAAAAAAAAAAAAAAAD0BAABfcmVscy8u&#10;cmVsc1BLAQItABQABgAIAAAAIQB3usDNoAEAADgDAAAOAAAAAAAAAAAAAAAAADwCAABkcnMvZTJv&#10;RG9jLnhtbFBLAQItABQABgAIAAAAIQB5GLydvwAAACEBAAAZAAAAAAAAAAAAAAAAAAgEAABkcnMv&#10;X3JlbHMvZTJvRG9jLnhtbC5yZWxzUEsBAi0AFAAGAAgAAAAhACG5SLzdAAAACgEAAA8AAAAAAAAA&#10;AAAAAAAA/gQAAGRycy9kb3ducmV2LnhtbFBLAQItABQABgAIAAAAIQBqimHNAwIAAIEEAAAQAAAA&#10;AAAAAAAAAAAAAAgGAABkcnMvaW5rL2luazEueG1sUEsFBgAAAAAGAAYAeAEAADkIAAAAAA==&#10;">
                <v:imagedata r:id="rId18" o:title="" croptop="-31" cropleft="-1348559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i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1127125</wp:posOffset>
                </wp:positionH>
                <wp:positionV relativeFrom="paragraph">
                  <wp:posOffset>53975</wp:posOffset>
                </wp:positionV>
                <wp:extent cx="114935" cy="27940"/>
                <wp:effectExtent l="9525" t="9525" r="12700" b="23495"/>
                <wp:wrapNone/>
                <wp:docPr id="7" name="墨迹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clr" r:id="rId19">
                      <w14:nvContentPartPr>
                        <w14:cNvContentPartPr/>
                      </w14:nvContentPartPr>
                      <w14:xfrm>
                        <a:off x="2270125" y="3110230"/>
                        <a:ext cx="114935" cy="279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A33141" id="墨迹 7" o:spid="_x0000_s1026" type="#_x0000_t75" style="position:absolute;left:0;text-align:left;margin-left:88.75pt;margin-top:4.25pt;width:188.55pt;height:247.8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Kry4uhAQAAOQMAAA4AAABkcnMvZTJvRG9jLnhtbJxSQW7bMBC8F+gf&#10;iL3XEmUlrgXLOdQokEMTH5oHsBRpERVJYUlbznd6yhdyymsC5BlZSXbttCgK5EJgOcvhzM4urva2&#10;YTuFwXhXAp+kwJSTvjJuU8Ld96+fPgMLUbhKNN6pEu5VgKvlxw+Lri1U5mvfVAoZkbhQdG0JdYxt&#10;kSRB1sqKMPGtcgRqj1ZEKnGTVCg6YrdNkqXpZdJ5rFr0UoVAt6sRhOXAr7WS8VbroCJrSiBtcTix&#10;hCybzfN5BuxHCVPO5xd5DslyIYoNirY28iBJvEORFcaRgN9UKxEF26L5i8oaiT54HSfS28RrbaQa&#10;/JAznv7h7Nr97F3xXG6xkN5F5eJaYDzObgDe84VtaAjdN19ROrJBOBDSjP6fxah55eXWkpwxEFSN&#10;iLQNoTZtAIaFqUrA64qf5Lvdl5OBNZ5s3ezWyPr+GTAnLCl6/vXw8vTIZn04R/M3b58TkhygfxHv&#10;Ndo+EdLL9kP4Kc8ugN0P4afZNB3DV/vIJDVwns+nhEtq6BdlgI+fjGTH6iwK0vEm9PO613i28ctX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wQUAAYACAAAACEAY0kDm90AAAAJAQAADwAAAGRy&#10;cy9kb3ducmV2LnhtbEyPwW6DMBBE75XyD9ZWyq0xpZAgiomiVDn10tJ+gIM3gIrXCDuB5OuzPbWn&#10;3dGMZt8W29n24oKj7xwpeF5FIJBqZzpqFHx/HZ4yED5oMrp3hAqu6GFbLh4KnRs30SdeqtAILiGf&#10;awVtCEMupa9btNqv3IDE3smNVgeWYyPNqCcut72Mo2gtre6IL7R6wH2L9U91tgqMOyXTu5c07V4+&#10;zC1Lr29dXCm1fJx3ryACzuEvDL/4jA4lMx3dmYwXPevNJuWogowH+2marEEceYmSGGRZyP8flHcA&#10;AAD//wMAUEsDBBQABgAIAAAAIQDYYSzmzAEAAAcEAAAQAAAAZHJzL2luay9pbmsxLnhtbJRSTW+c&#10;MBC9V8p/sJxDLnyMDWF3UdjcIkVqpapJpeZIwFmsgFkZE3b/fQcD3qjdpOrB1tgz782bj5vbQ1OT&#10;N6E72aqMsgAoEapoS6l2Gf35eOevKelMrsq8bpXI6FF09HZ78eVGqtemTvEmyKC60WrqjFbG7NMw&#10;HIYhGKKg1buQA0ThvXr99pVuZ1QpXqSSBlN2y1fRKiMOZiRLZZnRwhzAxSP3Q9vrQjj3+KOLU4TR&#10;eSHuWt3kxjFWuVKiJipvUPcvSsxxj4bEPDuhKelRQYeJGhqehzx9DgltxenHmb/rdi+0keJU5CRp&#10;dhxJMb2tukmmFl1b92NnKHnL6x4F83UQxUmcOMUsPKP5b06U//+cc1GzsPcVzB43iqVnRjYCF6TZ&#10;u9mYDpdo/H4w2q4RB859Bj7bPEKUwjqF1djzJdc0+YXvWfdd5bie9WnG1uPqnGobZGkq1yoI4Jpv&#10;uOvU+z6dQ1dC7irzD/gs0+Kd6DMbbBeBzHv8Q7xk9NIuMbHI6cOWE0O0IgxWG1h5VxFcgUd9llDw&#10;OAGPxXgBHt9afzz9MWQ8zhhDbZCfAGEJwhKfWTDz+NrnaHLCvThGx9Jxq9SVghPd/gYAAP//AwBQ&#10;SwECLQAUAAYACAAAACEAmzMnNwwBAAAtAgAAEwAAAAAAAAAAAAAAAAAAAAAAW0NvbnRlbnRfVHlw&#10;ZXNdLnhtbFBLAQItABQABgAIAAAAIQA4/SH/1gAAAJQBAAALAAAAAAAAAAAAAAAAAD0BAABfcmVs&#10;cy8ucmVsc1BLAQItABQABgAIAAAAIQDSq8uLoQEAADkDAAAOAAAAAAAAAAAAAAAAADwCAABkcnMv&#10;ZTJvRG9jLnhtbFBLAQItABQABgAIAAAAIQB5GLydvwAAACEBAAAZAAAAAAAAAAAAAAAAAAkEAABk&#10;cnMvX3JlbHMvZTJvRG9jLnhtbC5yZWxzUEsBAi0AFAAGAAgAAAAhAGNJA5vdAAAACQEAAA8AAAAA&#10;AAAAAAAAAAAA/wQAAGRycy9kb3ducmV2LnhtbFBLAQItABQABgAIAAAAIQDYYSzmzAEAAAcEAAAQ&#10;AAAAAAAAAAAAAAAAAAkGAABkcnMvaW5rL2luazEueG1sUEsFBgAAAAAGAAYAeAEAAAMIAAAAAA==&#10;">
                <v:imagedata r:id="rId20" o:title="" croptop="-4324491f" cropleft="-1105726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i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1045210</wp:posOffset>
                </wp:positionH>
                <wp:positionV relativeFrom="paragraph">
                  <wp:posOffset>15875</wp:posOffset>
                </wp:positionV>
                <wp:extent cx="120650" cy="49530"/>
                <wp:effectExtent l="9525" t="9525" r="22225" b="17145"/>
                <wp:wrapNone/>
                <wp:docPr id="6" name="墨迹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clr" r:id="rId21">
                      <w14:nvContentPartPr>
                        <w14:cNvContentPartPr/>
                      </w14:nvContentPartPr>
                      <w14:xfrm>
                        <a:off x="2188210" y="3072130"/>
                        <a:ext cx="120650" cy="495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F53EA2" id="墨迹 6" o:spid="_x0000_s1026" type="#_x0000_t75" style="position:absolute;left:0;text-align:left;margin-left:82.3pt;margin-top:1.25pt;width:182.55pt;height:246.5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7st2jAQAAOQMAAA4AAABkcnMvZTJvRG9jLnhtbJxSQW7bMBC8F+gf&#10;iL3XEhVbdgTLOdQokEMTH5oHsBRpERVJYUlbzndyyhdyymsC5BlZWXbttCgK5EJgOcvhzM7Or3a2&#10;YVuFwXhXAh+lwJSTvjJuXcLdj29fZsBCFK4SjXeqhHsV4Grx+dO8awuV+do3lUJGJC4UXVtCHWNb&#10;JEmQtbIijHyrHIHaoxWRSlwnFYqO2G2TZGmaJ53HqkUvVQh0uxxAWOz5tVYy3modVGRNCaQt7k8s&#10;IeOX08l0DOxnCRfpjI9zDsliLoo1irY28iBJfECRFcaRgN9USxEF26D5i8oaiT54HUfS28RrbaTa&#10;+yFnPP3D2bX71bviY7nBQnoXlYsrgfE4uz3wkS9sQ0PovvuK0pENwoGQZvT/LAbNSy83luQMgaBq&#10;RKRtCLVpAzAsTFUCXlf8JN9tv54MrPBk62a7Qtb358CcsKTo5eHx9fmJ5X04R/M3758TkhygfxHv&#10;NNo+EdLLdn34s1nGaR3u+/CnGb9Ih/DVLjJJDTxL8wnhkhrGl5MBPn4ykB2rsyhIx7vQz+te49nG&#10;L94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DBBQABgAIAAAAIQDQ4FpO3gAAAAkBAAAPAAAA&#10;ZHJzL2Rvd25yZXYueG1sTI/BTsMwEETvSPyDtUi9IOo0agwNcSpUiXIEUi7c3HhJIuJ1FLtN4OtZ&#10;TnAczezsm2I7u16ccQydJw2rZQICqfa2o0bD2+Hx5g5EiIas6T2hhi8MsC0vLwqTWz/RK56r2Agu&#10;oZAbDW2MQy5lqFt0Jiz9gMTehx+diSzHRtrRTFzuepkmiZLOdMQfWjPgrsX6szo5xsCnYNX1817a&#10;7xFXB/+yf68mrRdX88M9iIhz/AvDLz7fQMlMR38iG0TPWq0VRzWkGQj2s3RzC+KoYb3JFMiykP8X&#10;lD8AAAD//wMAUEsDBBQABgAIAAAAIQDpdZvpygEAAPMDAAAQAAAAZHJzL2luay9pbmsxLnhtbJRS&#10;TWvcMBC9F/ofhHrIxR+S7Hg3Jt7cAoUWSpNAe3RsZS1iS4skx7v/viPZ1ga6bSkYo5l58+bNx+3d&#10;cejRG9dGKFlhmhCMuGxUK+S+wk+P9/EWI2Nr2da9krzCJ27w3e7jh1shX4e+hD8CBmnca+gr3Fl7&#10;KNN0mqZkyhKl9ykjJEs/y9evX/BuyWr5i5DCQkmzuholLT9aR1aKtsKNPZKAB+4HNeqGh7Dz6OaM&#10;sLpu+L3SQ20DY1dLyXsk6wF0/8DIng7wEFBnzzVGIygwUGjA6eWUn39PSX3H5Z8rf9PqwLUV/Nzk&#10;LGkJnFAz217dLFNzo/rRTQajt7ofQTDbJlle5EVQTNMLmn/nBPn/z7k0tQh738ESCatYZ2bFwOFA&#10;hkPYjTVwRM79YLU/I0YYiymJ6c0jyUqyLcnGzXytNW9+5XvWo+kC17M+79hHQp9zb5NobRdGRRJy&#10;zW5YmNT7OV3K7rjYd/Yf6YtMnx9EX7hgfwhouePv/KXCn/wRI585O3w7OcsZomSzzTfRVZyRKxJh&#10;mmMSxTRHtIhIzCKCWETzmIJBr9cALRCAGIQBCR8gHN4ZgC6cJ2YAcbh1ul5VkA3b2/0CAAD//wMA&#10;UEsBAi0AFAAGAAgAAAAhAJszJzcMAQAALQIAABMAAAAAAAAAAAAAAAAAAAAAAFtDb250ZW50X1R5&#10;cGVzXS54bWxQSwECLQAUAAYACAAAACEAOP0h/9YAAACUAQAACwAAAAAAAAAAAAAAAAA9AQAAX3Jl&#10;bHMvLnJlbHNQSwECLQAUAAYACAAAACEAA/uy3aMBAAA5AwAADgAAAAAAAAAAAAAAAAA8AgAAZHJz&#10;L2Uyb0RvYy54bWxQSwECLQAUAAYACAAAACEAeRi8nb8AAAAhAQAAGQAAAAAAAAAAAAAAAAALBAAA&#10;ZHJzL19yZWxzL2Uyb0RvYy54bWwucmVsc1BLAQItABQABgAIAAAAIQDQ4FpO3gAAAAkBAAAPAAAA&#10;AAAAAAAAAAAAAAEFAABkcnMvZG93bnJldi54bWxQSwECLQAUAAYACAAAACEA6XWb6coBAADzAwAA&#10;EAAAAAAAAAAAAAAAAAAMBgAAZHJzL2luay9pbmsxLnhtbFBLBQYAAAAABgAGAHgBAAAECAAAAAA=&#10;">
                <v:imagedata r:id="rId22" o:title="" croptop="-2926668f" cropleft="-1022063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i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26670</wp:posOffset>
                </wp:positionV>
                <wp:extent cx="201930" cy="137160"/>
                <wp:effectExtent l="9525" t="9525" r="17145" b="20955"/>
                <wp:wrapNone/>
                <wp:docPr id="5" name="墨迹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clr" r:id="rId23">
                      <w14:nvContentPartPr>
                        <w14:cNvContentPartPr/>
                      </w14:nvContentPartPr>
                      <w14:xfrm>
                        <a:off x="1948815" y="3082925"/>
                        <a:ext cx="201930" cy="137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535D09" id="墨迹 5" o:spid="_x0000_s1026" type="#_x0000_t75" style="position:absolute;left:0;text-align:left;margin-left:63.45pt;margin-top:2.1pt;width:170.1pt;height:254.3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CoAluhAQAAOgMAAA4AAABkcnMvZTJvRG9jLnhtbJxSQU7DMBC8I/EH&#10;y3eaOKWQRE05UCFxAHqABxjHbixiO1q7TfkOJ77Aidcg8Qw2aUsLCCFxsKX1rmdndnZ8tjI1WUrw&#10;2tmCskFMibTCldrOC3p3e3GUUuIDtyWvnZUFfZSenk0OD8Ztk8vEVa4uJRAEsT5vm4JWITR5FHlR&#10;ScP9wDXSYlI5MDxgCPOoBN4iuqmjJI5PotZB2YAT0nt8na6TdNLjKyVFuFHKy0DqgiK30N+ATLNR&#10;yjJGyX1Bh3GW4KHRZMzzOfCm0mJDif+DkeHaIoFPqCkPnCxA/4AyWoDzToWBcCZySmkhez2ojMXf&#10;lF3ah04VOxYLyIWzQdow4xC2s+sT/2lhahxCe+VKdEfUQDeAOKO/vVhznjqxMEhnbQjImgfcBl/p&#10;xlMCuS4LCpcl29G3y/OdgBnsZF0vZ0C6+hEllhtk9Pb0/P76QkadOVvx11+/YybapH4DXikwnSPI&#10;l6w684/TlGGPx878NMmSHp/nchWIwAKcfzbEdRFYwIan7CTu+m+7rNG20Z4XWPLF9f24+7638pMP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wQUAAYACAAAACEAWLtLW9wAAAAJAQAADwAAAGRy&#10;cy9kb3ducmV2LnhtbEyPT0+DQBTE7yZ+h80z8WZ3IZUisjRNjUcPVLxv2Seg+4ewSwvf3udJj5OZ&#10;zPym3C/WsAtOYfBOQrIRwNC1Xg+uk9C8vz7kwEJUTivjHUpYMcC+ur0pVaH91dV4OcWOUYkLhZLQ&#10;xzgWnIe2R6vCxo/oyPv0k1WR5NRxPakrlVvDUyEybtXgaKFXIx57bL9Ps5VQHxuTz18f88thh2ud&#10;vTUirELK+7vl8Aws4hL/wvCLT+hQEdPZz04HZkin2RNFJWxTYORvs10C7CzhMUlz4FXJ/z+ofgAA&#10;AP//AwBQSwMEFAAGAAgAAAAhACvxpleCAgAAwAUAABAAAABkcnMvaW5rL2luazEueG1slFPBbtsw&#10;DL0P2D8I2qEXO5Zkx02Cpr0VGLABw9oC29F11MSoLQey0rR/v0fJVgos27CDZZrke3yk6Kub165l&#10;L9oOTW/WXM4EZ9rU/aYx2zV/uL9NF5wNrjKbqu2NXvM3PfCb648frhrz3LUrnAwMZiCra9d859x+&#10;lWXH43F2zGe93WZKiDz7bJ6/fuHXI2qjnxrTOJQcJlfdG6dfHZGtms2a1+5VxHxw3/UHW+sYJo+t&#10;TxnOVrW+7W1Xuci4q4zRLTNVB90/OHNvexgN6my15ewABQMKdTw7D/n5d0jmO179ufI32++1dY0+&#10;NRkkjYE3Vodvry7ItHro2wNNhrOXqj1AsFrM8qIsyqhYZmc0/84J+f/POTY1CnvfwRiJVzHNzDWd&#10;xoJ0+3g3bsASkfvOWb9GSiiVSpHK5b3IV2KxEpc086lWuPmJ79Eehl3kerSnO/aR2Gfo7dhs3C6O&#10;SszEXC1VnNT7OZ1D73Sz3bl/wEeZHh9Fn9lgvwhs3OPv+mnNP/klZh4ZHL6dfL6UTIrLxbJILsSF&#10;LBMueC4SkeYqEQxPqpJUFkwuklQxqRKVKjLhlqWPSxhpUSaySGWO3JLJgmI4MekiARMTSS5wUBDk&#10;cJfeFgCBA7wFCpETZolvHwj5SPdIHIKCqZyjtpdGrmhPFEiCvpAU6pAI0kPYwrdTkitHRaiD+LEV&#10;iqJrSKIBQBdip17oY5QKlb4JoL30oBc1A4JemAVNhBBkhb5yFfipLspSPvA+3beIKWMOwASZGBld&#10;wtRhfEvkkEAaEpGMHCU5U9zGqSqutgyDjYi5r0Sn9AQE8i7oiZMnxWUo4GPFmEWXOP0qfsXiDuJX&#10;vP4FAAD//wMAUEsBAi0AFAAGAAgAAAAhAJszJzcMAQAALQIAABMAAAAAAAAAAAAAAAAAAAAAAFtD&#10;b250ZW50X1R5cGVzXS54bWxQSwECLQAUAAYACAAAACEAOP0h/9YAAACUAQAACwAAAAAAAAAAAAAA&#10;AAA9AQAAX3JlbHMvLnJlbHNQSwECLQAUAAYACAAAACEA8KgCW6EBAAA6AwAADgAAAAAAAAAAAAAA&#10;AAA8AgAAZHJzL2Uyb0RvYy54bWxQSwECLQAUAAYACAAAACEAeRi8nb8AAAAhAQAAGQAAAAAAAAAA&#10;AAAAAAAJBAAAZHJzL19yZWxzL2Uyb0RvYy54bWwucmVsc1BLAQItABQABgAIAAAAIQBYu0tb3AAA&#10;AAkBAAAPAAAAAAAAAAAAAAAAAP8EAABkcnMvZG93bnJldi54bWxQSwECLQAUAAYACAAAACEAK/Gm&#10;V4ICAADABQAAEAAAAAAAAAAAAAAAAAAIBgAAZHJzL2luay9pbmsxLnhtbFBLBQYAAAAABgAGAHgB&#10;AAC4CAAAAAA=&#10;">
                <v:imagedata r:id="rId24" o:title="" croptop="-1289408f" cropleft="-575135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i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702310</wp:posOffset>
                </wp:positionH>
                <wp:positionV relativeFrom="paragraph">
                  <wp:posOffset>37465</wp:posOffset>
                </wp:positionV>
                <wp:extent cx="93345" cy="131445"/>
                <wp:effectExtent l="9525" t="9525" r="19050" b="11430"/>
                <wp:wrapNone/>
                <wp:docPr id="4" name="墨迹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clr" r:id="rId25">
                      <w14:nvContentPartPr>
                        <w14:cNvContentPartPr/>
                      </w14:nvContentPartPr>
                      <w14:xfrm>
                        <a:off x="1845310" y="3093720"/>
                        <a:ext cx="93345" cy="1314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6C7480" id="墨迹 4" o:spid="_x0000_s1026" type="#_x0000_t75" style="position:absolute;left:0;text-align:left;margin-left:55.3pt;margin-top:2.95pt;width:153.4pt;height:254.7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bdm+jAQAAOQMAAA4AAABkcnMvZTJvRG9jLnhtbJySwY7aMBCG75X2&#10;Hay5lyQkUIgIHIpW4lDKYfsArmMTq7EdjQ1hX6enfYU99WlW2sfYCYHCtqoqcYlsj/PP98/v2eJg&#10;araX6LWzBSSDGJi0wpXabgv49nD/cQLMB25LXjsrC3iUHhbzuw+ztsnl0FWuLiUyErE+b5sCqhCa&#10;PIq8qKThfuAaaamoHBoeaIvbqETekrqpo2Ecj6PWYdmgE9J7Ol32RZgf9ZWSInxVysvA6gKILRy/&#10;SKSTUTae0Mn3AtIkTuNJCtF8xvMt8qbS4oTEbyAyXFsC+C215IGzHeq/pIwW6LxTYSCciZxSWsij&#10;H3KWxH84W9kfnaskEzvMhbNB2rDhGM6zOxZuaWFqGkL7xZWUjqgRToI0o/9n0TMvndgZwukDQVnz&#10;QK/BV7rxwDDXZQG4KpMLvt1/vhjY4MXWer9B1t3PgFluiOjl59Prr2eWdeGcza/f/06V6FT6l/BB&#10;oekSIV526MLPRhQ6sEcKP56mn4ZxH748BCbowjRNsxEwQfUkTTJaXzXpxc4tr6IgjnehX+87xqsX&#10;P38D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DBBQABgAIAAAAIQCQtRE03QAAAAkBAAAPAAAA&#10;ZHJzL2Rvd25yZXYueG1sTI9BTsMwEEX3SL2DNZW6QdR2aFJI41QVEgs2SAQO4MZDEhHbUeykgdMz&#10;rOjy6X/9eVMcF9uzGcfQeadAbgUwdLU3nWsUfLw/3z0AC1E7o3vvUME3BjiWq5tC58Zf3BvOVWwY&#10;jbiQawVtjEPOeahbtDps/YCOsk8/Wh0Jx4abUV9o3PY8ESLjVneOLrR6wKcW669qsgpsle3Tkxnk&#10;63T7E2OSiPlFCqU26+V0ABZxif9l+NMndSjJ6ewnZwLriaXIqKogfQRG+U7ud8DOxDK9B14W/PqD&#10;8hcAAP//AwBQSwMEFAAGAAgAAAAhAAntybwnAgAAEAUAABAAAABkcnMvaW5rL2luazEueG1slFLB&#10;btswDL0P2D8I2qGX2JZk13GMOr0VGLABw9oB29F11FioLQey0iR/P1KylQzLNuwQh6L0Ht8jeXd/&#10;7DvyJs2oBl1RHjNKpG6GjdLbin57eogKSkZb603dDVpW9CRHer9+/+5O6de+K+FLgEGPGPVdRVtr&#10;d2WSHA6H+JDGg9kmgrE0+ahfP3+i6wm1kS9KKwslxznVDNrKo0WyUm0q2tgjC++B+3HYm0aGa8yY&#10;5vzCmrqRD4PpaxsY21pr2RFd96D7OyX2tINAQZ2tNJTsQcEIhXqaXIf8+DskcY7LP1f+YoadNFbJ&#10;s0kvabo4kcafnTov08hx6PbYGUre6m4PgkURp1me5UExT65o/p0T5P8/52RqEnbpYLoJo5h7ZlUv&#10;YUH6XZiNHWGJMP1ojVsjwYSIOIv46omlJStKtsSez7X85Ge+Z7Mf28D1bM4zdjfBp/d2UBvbhlax&#10;mN2KlQiduuzTNXQr1ba1/4BPMh0+iL6ywW4RyLTHX+VLRT+4JSYO6RPOTnorGOFsWayWixt2E/F8&#10;QXlG4U8QtmDwiwSBU8QzwrMFz6MUUjzHHIsEvIDf/I+IEMNr6DIicwADHcaOFJ7ACDJ/woxLhwCL&#10;hkMIPIunR2ECtKAih8VLrxEVzdmA/TXwuFm481KgoAK5UJqAAPV5lxC5jDMKVSYjkEv9qwwdQHsu&#10;fIjCnfDrW+jpkAf7ODUFOgjxvHpuZGGmsNrrnwAAAP//AwBQSwECLQAUAAYACAAAACEAmzMnNwwB&#10;AAAtAgAAEwAAAAAAAAAAAAAAAAAAAAAAW0NvbnRlbnRfVHlwZXNdLnhtbFBLAQItABQABgAIAAAA&#10;IQA4/SH/1gAAAJQBAAALAAAAAAAAAAAAAAAAAD0BAABfcmVscy8ucmVsc1BLAQItABQABgAIAAAA&#10;IQCJm3ZvowEAADkDAAAOAAAAAAAAAAAAAAAAADwCAABkcnMvZTJvRG9jLnhtbFBLAQItABQABgAI&#10;AAAAIQB5GLydvwAAACEBAAAZAAAAAAAAAAAAAAAAAAsEAABkcnMvX3JlbHMvZTJvRG9jLnhtbC5y&#10;ZWxzUEsBAi0AFAAGAAgAAAAhAJC1ETTdAAAACQEAAA8AAAAAAAAAAAAAAAAAAQUAAGRycy9kb3du&#10;cmV2LnhtbFBLAQItABQABgAIAAAAIQAJ7cm8JwIAABAFAAAQAAAAAAAAAAAAAAAAAAsGAABkcnMv&#10;aW5rL2luazEueG1sUEsFBgAAAAAGAAYAeAEAAGAIAAAAAA==&#10;">
                <v:imagedata r:id="rId26" o:title="" croptop="-1343073f" cropleft="-1070421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i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21590</wp:posOffset>
                </wp:positionV>
                <wp:extent cx="234950" cy="158115"/>
                <wp:effectExtent l="9525" t="9525" r="14605" b="15240"/>
                <wp:wrapNone/>
                <wp:docPr id="3" name="墨迹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clr" r:id="rId27">
                      <w14:nvContentPartPr>
                        <w14:cNvContentPartPr/>
                      </w14:nvContentPartPr>
                      <w14:xfrm>
                        <a:off x="1600200" y="3077845"/>
                        <a:ext cx="234950" cy="1581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4E46B2" id="墨迹 3" o:spid="_x0000_s1026" type="#_x0000_t75" style="position:absolute;left:0;text-align:left;margin-left:36pt;margin-top:1.7pt;width:145.25pt;height:255.5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61ONujAQAAOgMAAA4AAABkcnMvZTJvRG9jLnhtbJySQU7jMBSG90hz&#10;B+vtp0nahrZRUxZTjcRioAs4gMexG2tiO3p2m3IdVlyBFadB4hi8JO20gBASm0gvv/37+/17frEz&#10;FdtK9NrZHJJBDExa4Qpt1znc3vz+OQXmA7cFr5yVOdxJDxeLH2fzps7k0JWuKiQyMrE+a+ocyhDq&#10;LIq8KKXhfuBqaUlUDg0PNOI6KpA35G6qaBjH51HjsKjRCek9/V32Iiw6f6WkCNdKeRlYlQOxhe6L&#10;RHoez9I0BfY3h1E8nQyTGKLFnGdr5HWpxR6Jf4PIcG0J4L/VkgfONqg/WBkt0HmnwkA4EzmltJBd&#10;HkqWxO+SXdp/bapkLDaYCWeDtGHFMRzurhO+c4Sp6BKaP66gdkSFsDekO/q6i5556cTGEE5fCMqK&#10;B3oNvtS1B4aZLnLAyyI54tvtr2OAFR5jXW1XyNr1I2CWGyJ6vn94eXpko7acQ/irt9tJifbSZ8Y7&#10;haZthHjZris/pscD7K4tfzKZjtO+fLkLTNCC4Wg8S0kXtCBJp0nS6YdTerfDdNIFgbxp/XRuIU+e&#10;/OIV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DBBQABgAIAAAAIQB5MRy33wAAAAgBAAAPAAAA&#10;ZHJzL2Rvd25yZXYueG1sTI9Ba8JAFITvhf6H5Qm91Y3RaInZSGmplBYPxoLXZ/aZhGbfhuxG47/v&#10;9tQehxlmvsk2o2nFhXrXWFYwm0YgiEurG64UfB3eHp9AOI+ssbVMCm7kYJPf32WYanvlPV0KX4lQ&#10;wi5FBbX3XSqlK2sy6Ka2Iw7e2fYGfZB9JXWP11BuWhlH0VIabDgs1NjRS03ldzEYBWav31/x43g+&#10;0nbYFX7b7MznTamHyfi8BuFp9H9h+MUP6JAHppMdWDvRKljF4YpXMF+ACPZ8GScgTgqS2SIBmWfy&#10;/4H8BwAA//8DAFBLAwQUAAYACAAAACEAbTxR1YECAAD/BQAAEAAAAGRycy9pbmsvaW5rMS54bWyU&#10;U81vmzAUv0/a/2B5h14g2IYyEpX0VmnSJk1rJ21HStwEFUxknCb57/feM5hOzTbtAuZ9/D6eHze3&#10;p65lL9oOTW9KLheCM23qftOYbcm/P9zFBWeDq8ymanujS37WA79dv39305jnrl3BkwGCGfDUtSXf&#10;ObdfJcnxeFwc00Vvt4kSIk0+mecvn/l67Nrop8Y0DiiHKVT3xumTQ7BVsyl57U4i1AP2fX+wtQ5p&#10;jNh6rnC2qvVdb7vKBcRdZYxumak60P2DM3few6EBnq22nB1AwQBEHU8ut/z8e0tCjld/Zv5q+722&#10;rtGzSS9pTJxZ7b9JnZdp9dC3B5wMZy9VewDBqlikWZ7lQbFMLmh+iwny/x9zNDUKe+1gzISrmGbm&#10;mk7DgnT7cDdugCXC8L2ztEZKKBVLEcvlg0hXoliJjzjzicvf/IT3aA/DLmA92vmOKRN8em/HZuN2&#10;YVRiIa7VUoVJvZ7Tpe6dbrY794/2USb1B9EXNpgWgY17/E0/lfwDLTGjTh8gO2pZKCZFIfIiuhJX&#10;scwjLnOuIhGrSGZMRBBiEFV4xIcsYplBtIACaM0higE4QhQL4DOPBGZkhhlEEhAXTEVxCs+CjlCB&#10;OeyCOkgRmMypBcmQF3ARDYRAAeSQctSFsARHNFCTsxS6UoCcmGfNHpWEeGsoZhIGnZ4eXYwu8YCi&#10;vaM3B1mQXXihLhyTBwNtQOVngjNDXBgVTgdcB5foGMT6yaJxP4QUB5XheGa8CRffOIAC7aJ23zMr&#10;w28kVMhClnyrH3yA8eMHiYTwGxNdCFITPeCFJiQE6PnK6IQsZAIvi1ZFoaswwzFIVSlGsWj602hD&#10;wwrDn7z+BQAA//8DAFBLAQItABQABgAIAAAAIQCbMyc3DAEAAC0CAAATAAAAAAAAAAAAAAAAAAAA&#10;AABbQ29udGVudF9UeXBlc10ueG1sUEsBAi0AFAAGAAgAAAAhADj9If/WAAAAlAEAAAsAAAAAAAAA&#10;AAAAAAAAPQEAAF9yZWxzLy5yZWxzUEsBAi0AFAAGAAgAAAAhAI61ONujAQAAOgMAAA4AAAAAAAAA&#10;AAAAAAAAPAIAAGRycy9lMm9Eb2MueG1sUEsBAi0AFAAGAAgAAAAhAHkYvJ2/AAAAIQEAABkAAAAA&#10;AAAAAAAAAAAACwQAAGRycy9fcmVscy9lMm9Eb2MueG1sLnJlbHNQSwECLQAUAAYACAAAACEAeTEc&#10;t98AAAAIAQAADwAAAAAAAAAAAAAAAAABBQAAZHJzL2Rvd25yZXYueG1sUEsBAi0AFAAGAAgAAAAh&#10;AG08UdWBAgAA/wUAABAAAAAAAAAAAAAAAAAADQYAAGRycy9pbmsvaW5rMS54bWxQSwUGAAAAAAYA&#10;BgB4AQAAvAgAAAAA&#10;">
                <v:imagedata r:id="rId28" o:title="" croptop="-1135018f" cropleft="-410419f"/>
              </v:shape>
            </w:pict>
          </mc:Fallback>
        </mc:AlternateContent>
      </w:r>
      <w:r>
        <w:rPr>
          <w:rFonts w:hint="eastAsia"/>
          <w:sz w:val="24"/>
          <w:szCs w:val="24"/>
        </w:rPr>
        <w:t>撰写人：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        </w:t>
      </w:r>
      <w:r>
        <w:rPr>
          <w:rFonts w:hint="eastAsia"/>
          <w:sz w:val="24"/>
          <w:szCs w:val="24"/>
        </w:rPr>
        <w:t>系主任审核签名：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审核时间：</w:t>
      </w:r>
      <w:r>
        <w:rPr>
          <w:rFonts w:hint="eastAsia"/>
          <w:sz w:val="24"/>
          <w:szCs w:val="24"/>
        </w:rPr>
        <w:t>202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月</w:t>
      </w:r>
    </w:p>
    <w:p w:rsidR="00C22ACF" w:rsidRDefault="00CF7432">
      <w:pPr>
        <w:snapToGrid w:val="0"/>
        <w:spacing w:line="288" w:lineRule="auto"/>
        <w:ind w:firstLineChars="1400" w:firstLine="39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</w:t>
      </w:r>
    </w:p>
    <w:p w:rsidR="00C22ACF" w:rsidRDefault="00C22ACF"/>
    <w:sectPr w:rsidR="00C22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432" w:rsidRDefault="00CF7432"/>
  </w:endnote>
  <w:endnote w:type="continuationSeparator" w:id="0">
    <w:p w:rsidR="00CF7432" w:rsidRDefault="00CF74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432" w:rsidRDefault="00CF7432"/>
  </w:footnote>
  <w:footnote w:type="continuationSeparator" w:id="0">
    <w:p w:rsidR="00CF7432" w:rsidRDefault="00CF743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9AEAA4"/>
    <w:multiLevelType w:val="singleLevel"/>
    <w:tmpl w:val="489AEAA4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E1YTAzOTYzMzU5MzkzYmE1YzJiNTcyMDU3MGU5MzQifQ=="/>
  </w:docVars>
  <w:rsids>
    <w:rsidRoot w:val="00B7651F"/>
    <w:rsid w:val="0009406C"/>
    <w:rsid w:val="00100E31"/>
    <w:rsid w:val="001072BC"/>
    <w:rsid w:val="00117CA1"/>
    <w:rsid w:val="00144322"/>
    <w:rsid w:val="0015676B"/>
    <w:rsid w:val="001577F3"/>
    <w:rsid w:val="00170A9E"/>
    <w:rsid w:val="00172FBA"/>
    <w:rsid w:val="001A5BB8"/>
    <w:rsid w:val="002002EB"/>
    <w:rsid w:val="002061D8"/>
    <w:rsid w:val="002545BA"/>
    <w:rsid w:val="00256B39"/>
    <w:rsid w:val="0026033C"/>
    <w:rsid w:val="002B1F98"/>
    <w:rsid w:val="002E3721"/>
    <w:rsid w:val="00313BBA"/>
    <w:rsid w:val="00325258"/>
    <w:rsid w:val="0032602E"/>
    <w:rsid w:val="003303B3"/>
    <w:rsid w:val="003367AE"/>
    <w:rsid w:val="0035770D"/>
    <w:rsid w:val="00373D5C"/>
    <w:rsid w:val="003757D2"/>
    <w:rsid w:val="003B1258"/>
    <w:rsid w:val="003D2258"/>
    <w:rsid w:val="003D4742"/>
    <w:rsid w:val="003E0522"/>
    <w:rsid w:val="003F7166"/>
    <w:rsid w:val="004100B0"/>
    <w:rsid w:val="00496088"/>
    <w:rsid w:val="004B3E39"/>
    <w:rsid w:val="004D3F80"/>
    <w:rsid w:val="004E65FA"/>
    <w:rsid w:val="004F0DA9"/>
    <w:rsid w:val="00500A9B"/>
    <w:rsid w:val="005257A1"/>
    <w:rsid w:val="005467DC"/>
    <w:rsid w:val="00553D03"/>
    <w:rsid w:val="00581245"/>
    <w:rsid w:val="005B0DD0"/>
    <w:rsid w:val="005B2B6D"/>
    <w:rsid w:val="005B4B4E"/>
    <w:rsid w:val="00603D4D"/>
    <w:rsid w:val="00624FE1"/>
    <w:rsid w:val="00640512"/>
    <w:rsid w:val="00650505"/>
    <w:rsid w:val="006C5468"/>
    <w:rsid w:val="006D6667"/>
    <w:rsid w:val="006D785F"/>
    <w:rsid w:val="007208D6"/>
    <w:rsid w:val="00797437"/>
    <w:rsid w:val="007A74EF"/>
    <w:rsid w:val="007C78C6"/>
    <w:rsid w:val="007E5FB3"/>
    <w:rsid w:val="007F6947"/>
    <w:rsid w:val="008917DB"/>
    <w:rsid w:val="008B397C"/>
    <w:rsid w:val="008B47F4"/>
    <w:rsid w:val="008E3021"/>
    <w:rsid w:val="00900019"/>
    <w:rsid w:val="0097054A"/>
    <w:rsid w:val="0099063E"/>
    <w:rsid w:val="009A3AFF"/>
    <w:rsid w:val="009F403D"/>
    <w:rsid w:val="00A4272E"/>
    <w:rsid w:val="00A6174E"/>
    <w:rsid w:val="00A769B1"/>
    <w:rsid w:val="00A837D5"/>
    <w:rsid w:val="00AC4C45"/>
    <w:rsid w:val="00B31890"/>
    <w:rsid w:val="00B42E0A"/>
    <w:rsid w:val="00B46F21"/>
    <w:rsid w:val="00B511A5"/>
    <w:rsid w:val="00B736A7"/>
    <w:rsid w:val="00B7651F"/>
    <w:rsid w:val="00B77AC0"/>
    <w:rsid w:val="00BB3D19"/>
    <w:rsid w:val="00BE0C70"/>
    <w:rsid w:val="00BE1898"/>
    <w:rsid w:val="00C22ACF"/>
    <w:rsid w:val="00C56E09"/>
    <w:rsid w:val="00CA5994"/>
    <w:rsid w:val="00CC739A"/>
    <w:rsid w:val="00CF096B"/>
    <w:rsid w:val="00CF7432"/>
    <w:rsid w:val="00D019AB"/>
    <w:rsid w:val="00D300AA"/>
    <w:rsid w:val="00D610D9"/>
    <w:rsid w:val="00D77A28"/>
    <w:rsid w:val="00DD2B90"/>
    <w:rsid w:val="00DE2C4D"/>
    <w:rsid w:val="00E0149A"/>
    <w:rsid w:val="00E03DAD"/>
    <w:rsid w:val="00E16D30"/>
    <w:rsid w:val="00E33169"/>
    <w:rsid w:val="00E5209B"/>
    <w:rsid w:val="00E70904"/>
    <w:rsid w:val="00E771AE"/>
    <w:rsid w:val="00EC0EBC"/>
    <w:rsid w:val="00ED270F"/>
    <w:rsid w:val="00EE3EA3"/>
    <w:rsid w:val="00EF223B"/>
    <w:rsid w:val="00EF44B1"/>
    <w:rsid w:val="00F35AA0"/>
    <w:rsid w:val="00F8182D"/>
    <w:rsid w:val="016E63C2"/>
    <w:rsid w:val="024B0C39"/>
    <w:rsid w:val="06EE1392"/>
    <w:rsid w:val="08C44AB9"/>
    <w:rsid w:val="0A8128A6"/>
    <w:rsid w:val="0BF32A1B"/>
    <w:rsid w:val="0E7C7309"/>
    <w:rsid w:val="0ED1566D"/>
    <w:rsid w:val="0F790E4C"/>
    <w:rsid w:val="10BD2C22"/>
    <w:rsid w:val="16B733A9"/>
    <w:rsid w:val="1B7D0205"/>
    <w:rsid w:val="22987C80"/>
    <w:rsid w:val="23D20CE0"/>
    <w:rsid w:val="24192CCC"/>
    <w:rsid w:val="276326DF"/>
    <w:rsid w:val="2D0C3B4C"/>
    <w:rsid w:val="2E701821"/>
    <w:rsid w:val="307D43BF"/>
    <w:rsid w:val="39A66CD4"/>
    <w:rsid w:val="3CD52CE1"/>
    <w:rsid w:val="3D49598C"/>
    <w:rsid w:val="3EFD265F"/>
    <w:rsid w:val="402A415F"/>
    <w:rsid w:val="410F2E6A"/>
    <w:rsid w:val="4430136C"/>
    <w:rsid w:val="4514711F"/>
    <w:rsid w:val="48D16FA4"/>
    <w:rsid w:val="4AB0382B"/>
    <w:rsid w:val="4AE177AE"/>
    <w:rsid w:val="4C6F1CA9"/>
    <w:rsid w:val="50E61077"/>
    <w:rsid w:val="52034303"/>
    <w:rsid w:val="569868B5"/>
    <w:rsid w:val="5AAF19ED"/>
    <w:rsid w:val="5C8F6A67"/>
    <w:rsid w:val="611D6D37"/>
    <w:rsid w:val="611F6817"/>
    <w:rsid w:val="66CA1754"/>
    <w:rsid w:val="6F1E65D4"/>
    <w:rsid w:val="6F266C86"/>
    <w:rsid w:val="6F5042C2"/>
    <w:rsid w:val="73285724"/>
    <w:rsid w:val="73E4748F"/>
    <w:rsid w:val="73EA07F6"/>
    <w:rsid w:val="74316312"/>
    <w:rsid w:val="780F13C8"/>
    <w:rsid w:val="78483E8B"/>
    <w:rsid w:val="7A9A34C5"/>
    <w:rsid w:val="7C385448"/>
    <w:rsid w:val="7CB3663D"/>
    <w:rsid w:val="7E9A6F58"/>
    <w:rsid w:val="7F923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5:docId w15:val="{AAE09650-FCD2-463D-8F60-A6E6F9A6B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qFormat/>
    <w:rPr>
      <w:i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akespeare.mit.edu/" TargetMode="External"/><Relationship Id="rId13" Type="http://schemas.openxmlformats.org/officeDocument/2006/relationships/hyperlink" Target="http://www.shakespeare-online.com/" TargetMode="External"/><Relationship Id="rId18" Type="http://schemas.openxmlformats.org/officeDocument/2006/relationships/image" Target="media/image3.emf"/><Relationship Id="rId26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customXml" Target="ink/ink4.xml"/><Relationship Id="rId7" Type="http://schemas.openxmlformats.org/officeDocument/2006/relationships/endnotes" Target="endnotes.xml"/><Relationship Id="rId12" Type="http://schemas.openxmlformats.org/officeDocument/2006/relationships/hyperlink" Target="http://nfs.sparknotes.com/" TargetMode="External"/><Relationship Id="rId17" Type="http://schemas.openxmlformats.org/officeDocument/2006/relationships/customXml" Target="ink/ink2.xml"/><Relationship Id="rId25" Type="http://schemas.openxmlformats.org/officeDocument/2006/relationships/customXml" Target="ink/ink6.xm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image" Target="media/image4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hakespeare.palomar.edu/lambtales/LAMBTALE.HTM" TargetMode="External"/><Relationship Id="rId24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customXml" Target="ink/ink1.xml"/><Relationship Id="rId23" Type="http://schemas.openxmlformats.org/officeDocument/2006/relationships/customXml" Target="ink/ink5.xml"/><Relationship Id="rId28" Type="http://schemas.openxmlformats.org/officeDocument/2006/relationships/image" Target="media/image8.emf"/><Relationship Id="rId10" Type="http://schemas.openxmlformats.org/officeDocument/2006/relationships/hyperlink" Target="http://shakespeare.emory.edu/illustrated_index.cfm" TargetMode="External"/><Relationship Id="rId19" Type="http://schemas.openxmlformats.org/officeDocument/2006/relationships/customXml" Target="ink/ink3.xml"/><Relationship Id="rId4" Type="http://schemas.openxmlformats.org/officeDocument/2006/relationships/settings" Target="settings.xml"/><Relationship Id="rId9" Type="http://schemas.openxmlformats.org/officeDocument/2006/relationships/hyperlink" Target="http://www.shakespeare-online.com/" TargetMode="External"/><Relationship Id="rId14" Type="http://schemas.openxmlformats.org/officeDocument/2006/relationships/image" Target="media/image1.jpeg"/><Relationship Id="rId22" Type="http://schemas.openxmlformats.org/officeDocument/2006/relationships/image" Target="media/image5.emf"/><Relationship Id="rId27" Type="http://schemas.openxmlformats.org/officeDocument/2006/relationships/customXml" Target="ink/ink7.xml"/><Relationship Id="rId30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6" units="1/cm"/>
          <inkml:channelProperty channel="Y" name="resolution" value="28.34646" units="1/cm"/>
        </inkml:channelProperties>
      </inkml:inkSource>
      <inkml:timestamp xml:id="ts0" timeString="2022-10-19T03:08:07"/>
    </inkml:context>
    <inkml:brush xml:id="br0">
      <inkml:brushProperty name="width" value="0.05292" units="cm"/>
      <inkml:brushProperty name="height" value="0.05292" units="cm"/>
    </inkml:brush>
  </inkml:definitions>
  <inkml:trace contextRef="#ctx0" brushRef="#br0">3111 107761,'16'0,"-16"16,15 0,1-2,-2 2,-14-2,0 2,0-16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6" units="1/cm"/>
          <inkml:channelProperty channel="Y" name="resolution" value="28.34646" units="1/cm"/>
        </inkml:channelProperties>
      </inkml:inkSource>
      <inkml:timestamp xml:id="ts0" timeString="2022-10-19T03:08:07"/>
    </inkml:context>
    <inkml:brush xml:id="br0">
      <inkml:brushProperty name="width" value="0.05292" units="cm"/>
      <inkml:brushProperty name="height" value="0.05292" units="cm"/>
    </inkml:brush>
  </inkml:definitions>
  <inkml:trace contextRef="#ctx0" brushRef="#br0">3934 108014,'14'0,"32"-14,-30 14,28-16,-28 16,0 0,-2 0,2 0,-16 30,-16-14,2 14,-2-14,0-2,2 16,-2-30,16 16,-30 0,46-16,-2-16,-14 0,16 2,14-2,-14 16,-2 0,2 0,-2 0,2 0,-16 16,0-2,0 2,0 0,0-2,-30 2,14-2,2-14,-2 16,0-16,48 0,-18 0,32-16,-16 2,-30 14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6" units="1/cm"/>
          <inkml:channelProperty channel="Y" name="resolution" value="28.34646" units="1/cm"/>
        </inkml:channelProperties>
      </inkml:inkSource>
      <inkml:timestamp xml:id="ts0" timeString="2022-10-19T03:08:07"/>
    </inkml:context>
    <inkml:brush xml:id="br0">
      <inkml:brushProperty name="width" value="0.05292" units="cm"/>
      <inkml:brushProperty name="height" value="0.05292" units="cm"/>
    </inkml:brush>
  </inkml:definitions>
  <inkml:trace contextRef="#ctx0" brushRef="#br0">4037 107907,'30'0,"-16"0,2 0,14 0,0 0,-14 0,14 0,0 0,-14 0,-2 0,2 0,-2 0,2 0,0 0,14 0,-60 16,-16-1,-14 1,28-2,-12 2,44-16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6" units="1/cm"/>
          <inkml:channelProperty channel="Y" name="resolution" value="28.34646" units="1/cm"/>
        </inkml:channelProperties>
      </inkml:inkSource>
      <inkml:timestamp xml:id="ts0" timeString="2022-10-19T03:08:07"/>
    </inkml:context>
    <inkml:brush xml:id="br0">
      <inkml:brushProperty name="width" value="0.05292" units="cm"/>
      <inkml:brushProperty name="height" value="0.05292" units="cm"/>
    </inkml:brush>
  </inkml:definitions>
  <inkml:trace contextRef="#ctx0" brushRef="#br0">4242 107847,'-30'0,"14"0,-14 16,0-2,0 2,14-1,0-15,-14 16,16 0,-2-2,-14-14,14 16,-14-2,16-14,-2 0,16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6" units="1/cm"/>
          <inkml:channelProperty channel="Y" name="resolution" value="28.34646" units="1/cm"/>
        </inkml:channelProperties>
      </inkml:inkSource>
      <inkml:timestamp xml:id="ts0" timeString="2022-10-19T03:08:07"/>
    </inkml:context>
    <inkml:brush xml:id="br0">
      <inkml:brushProperty name="width" value="0.05292" units="cm"/>
      <inkml:brushProperty name="height" value="0.05292" units="cm"/>
    </inkml:brush>
  </inkml:definitions>
  <inkml:trace contextRef="#ctx0" brushRef="#br0">3591 107894,'0'16,"0"30,0-32,0 2,0-2,-14 18,-2 12,2-28,-2-2,16 2,0-1,16-46,14-13,-16 14,16 14,2-14,-32 0,30 0,-16 30,2-16,-16 0,14 2,2 14,0-16,-2 16,2 0,14 0,-16 0,2 0,-1 0,0 16,-15-2,0 2,0 0,0-2,0 2,0 14,0-16,0 18,-15-2,0-16,-1-14,16 16,-14-2,-16-14,30-14,-16-2,16 2,-14-32,14 30,0 2,-16 14,16 14,-16 2,2 14,-2 0,2-14,-2 14,2 0,14-15,-16 15,-14-16,14 2,2-16,-2 16,32-32,14-14,16-15,-2 15,-14 0,-14 14,0 2,14-2,-30 32,0-2,0 2,0-2,0 2,0-1,0 0,0 0,14-15,2 15,-16 0,0-1,14 2,2-16,-1 16,0-16,0 0,0 0,15 0,-15 0,1 0,14 0,0 0,-16-16,2 0,14 16,-60 0,14 0,-14 0,0 0,30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6" units="1/cm"/>
          <inkml:channelProperty channel="Y" name="resolution" value="28.34646" units="1/cm"/>
        </inkml:channelProperties>
      </inkml:inkSource>
      <inkml:timestamp xml:id="ts0" timeString="2022-10-19T03:08:07"/>
    </inkml:context>
    <inkml:brush xml:id="br0">
      <inkml:brushProperty name="width" value="0.05292" units="cm"/>
      <inkml:brushProperty name="height" value="0.05292" units="cm"/>
    </inkml:brush>
  </inkml:definitions>
  <inkml:trace contextRef="#ctx0" brushRef="#br0">3520 107897,'0'-16,"14"16,2 0,0 0,-2 16,-14 14,16-30,-16 16,0-2,0 2,0-2,0 2,0 0,0-2,0 2,0 14,0-16,-16-14,2 16,-2 0,0-2,2-14,-2 0,2 0,-2 0,2 0,-2 0,0 0,2 0,-2 0,2 0,-2 0,16-14,0-2,0 0,0 2,16 14,-2 0,16-16,-14 2,0 14,-2 0,2 0,-2 0,2 0,-2 0,2 0,-16 14,0 2,0-2,-16 18,2-18,-2 2,2-2,-2-14,16 16,-14-2,-2 2,0-16,2 16,-2-2,32-14,14 0,-14 0,-2 0,2 0,28 0,-28 0,0 0,-2-14,16-2,-14 16,-16-16,0 16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6" units="1/cm"/>
          <inkml:channelProperty channel="Y" name="resolution" value="28.34646" units="1/cm"/>
        </inkml:channelProperties>
      </inkml:inkSource>
      <inkml:timestamp xml:id="ts0" timeString="2022-10-19T03:08:07"/>
    </inkml:context>
    <inkml:brush xml:id="br0">
      <inkml:brushProperty name="width" value="0.05292" units="cm"/>
      <inkml:brushProperty name="height" value="0.05292" units="cm"/>
    </inkml:brush>
  </inkml:definitions>
  <inkml:trace contextRef="#ctx0" brushRef="#br0">2982 108068,'0'-16,"16"2,0-2,14 0,-16 16,2 0,-2 0,18-14,-18-2,2 16,-2-14,2 14,-2 0,2-16,0 16,14-14,0-2,0 0,0 2,-30 28,0 2,0 14,0-14,-14-2,-2 16,16-14,0 0,-16 14,2-16,14 2,-16-2,2 2,14 0,0-2,-30 2,14-16,16 30,-30-16,14-14,2 0,-2 0,16-14,0-2,0 2,0-2,0 2,0-2,0 0,16 2,-2 14,2 0,-2 0,2 0,0 0,-2 0,2 0,-2 0,2 0,-2 0,18 14,-18 2,-14 0,0-2,0 2,16-16,-2-16,2 2,-2-18,2 18,0-2,-2 16,-14-30,16 16,-2 14,-14-32,0 48,0 0,0-2,0 2,0-2,0 2,0-2,16-28,14-2,0-14,-14 0,-2 0,2 14,-2 2,2-2,-16 2,0-2,0 0,0 2,0-2,0 2,0 28,0 16,0-14,0 0,0-2,0 2,0 14,0 0,0 0,0-14,0-2,0 2,0-2,0 2,0 14,0-14,0 14,-16 0,16 0,-14 0,-2-30,2 0,-2 0,-14 0,-16 0,32 0,14 0</inkml:trace>
</inkml:ink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806</Words>
  <Characters>4598</Characters>
  <Application>Microsoft Office Word</Application>
  <DocSecurity>0</DocSecurity>
  <Lines>38</Lines>
  <Paragraphs>10</Paragraphs>
  <ScaleCrop>false</ScaleCrop>
  <Company>china</Company>
  <LinksUpToDate>false</LinksUpToDate>
  <CharactersWithSpaces>5394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Windows 用户</cp:lastModifiedBy>
  <cp:revision>3</cp:revision>
  <dcterms:created xsi:type="dcterms:W3CDTF">2016-12-19T15:34:00Z</dcterms:created>
  <dcterms:modified xsi:type="dcterms:W3CDTF">2022-10-20T14:10:00Z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D74A20CE0F7745798135FAEA4781E665</vt:lpwstr>
  </property>
</Properties>
</file>