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DC842" w14:textId="5686EBAB" w:rsidR="006F463E" w:rsidRDefault="00000000">
      <w:pPr>
        <w:jc w:val="center"/>
        <w:rPr>
          <w:rFonts w:ascii="黑体" w:eastAsia="黑体" w:hAnsi="黑体" w:hint="eastAsia"/>
          <w:bCs/>
          <w:sz w:val="32"/>
          <w:szCs w:val="32"/>
        </w:rPr>
      </w:pPr>
      <w:r>
        <w:rPr>
          <w:rFonts w:ascii="黑体" w:eastAsia="黑体" w:hAnsi="黑体" w:hint="eastAsia"/>
          <w:bCs/>
          <w:sz w:val="32"/>
          <w:szCs w:val="32"/>
        </w:rPr>
        <w:t>本科课程教学大纲</w:t>
      </w:r>
    </w:p>
    <w:p w14:paraId="2D087541" w14:textId="77777777" w:rsidR="006F463E" w:rsidRDefault="00000000">
      <w:pPr>
        <w:pStyle w:val="DG1"/>
        <w:spacing w:beforeLines="100" w:before="326"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6F463E" w14:paraId="13D47459" w14:textId="77777777">
        <w:trPr>
          <w:trHeight w:val="340"/>
        </w:trPr>
        <w:tc>
          <w:tcPr>
            <w:tcW w:w="1691" w:type="dxa"/>
            <w:vMerge w:val="restart"/>
            <w:tcBorders>
              <w:top w:val="single" w:sz="12" w:space="0" w:color="auto"/>
              <w:left w:val="single" w:sz="12" w:space="0" w:color="auto"/>
            </w:tcBorders>
            <w:vAlign w:val="center"/>
          </w:tcPr>
          <w:p w14:paraId="3886FA08" w14:textId="77777777" w:rsidR="006F463E"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2D32E052" w14:textId="4BF6B134" w:rsidR="006F463E" w:rsidRDefault="00000000">
            <w:pPr>
              <w:jc w:val="left"/>
              <w:rPr>
                <w:rFonts w:hint="eastAsia"/>
                <w:color w:val="000000" w:themeColor="text1"/>
                <w:sz w:val="21"/>
                <w:szCs w:val="21"/>
              </w:rPr>
            </w:pPr>
            <w:r>
              <w:rPr>
                <w:rFonts w:ascii="黑体" w:eastAsia="黑体" w:hAnsi="黑体" w:hint="eastAsia"/>
                <w:color w:val="000000" w:themeColor="text1"/>
                <w:sz w:val="21"/>
                <w:szCs w:val="21"/>
              </w:rPr>
              <w:t>（中文）</w:t>
            </w:r>
            <w:r w:rsidR="00A85AF9">
              <w:rPr>
                <w:rFonts w:ascii="黑体" w:eastAsia="黑体" w:hAnsi="黑体" w:hint="eastAsia"/>
                <w:color w:val="000000" w:themeColor="text1"/>
                <w:sz w:val="21"/>
                <w:szCs w:val="21"/>
              </w:rPr>
              <w:t>口译理论与实践</w:t>
            </w:r>
          </w:p>
        </w:tc>
      </w:tr>
      <w:tr w:rsidR="006F463E" w14:paraId="290CAC62" w14:textId="77777777">
        <w:trPr>
          <w:trHeight w:val="340"/>
        </w:trPr>
        <w:tc>
          <w:tcPr>
            <w:tcW w:w="1691" w:type="dxa"/>
            <w:vMerge/>
            <w:tcBorders>
              <w:left w:val="single" w:sz="12" w:space="0" w:color="auto"/>
            </w:tcBorders>
            <w:vAlign w:val="center"/>
          </w:tcPr>
          <w:p w14:paraId="5880238B" w14:textId="77777777" w:rsidR="006F463E" w:rsidRDefault="006F463E">
            <w:pPr>
              <w:jc w:val="center"/>
              <w:rPr>
                <w:rFonts w:ascii="黑体" w:eastAsia="黑体" w:hAnsi="黑体" w:hint="eastAsia"/>
                <w:color w:val="000000" w:themeColor="text1"/>
                <w:sz w:val="21"/>
                <w:szCs w:val="18"/>
              </w:rPr>
            </w:pPr>
          </w:p>
        </w:tc>
        <w:tc>
          <w:tcPr>
            <w:tcW w:w="6585" w:type="dxa"/>
            <w:gridSpan w:val="6"/>
            <w:tcBorders>
              <w:right w:val="single" w:sz="12" w:space="0" w:color="auto"/>
            </w:tcBorders>
            <w:vAlign w:val="center"/>
          </w:tcPr>
          <w:p w14:paraId="46E06197" w14:textId="5907E65A" w:rsidR="006F463E" w:rsidRDefault="00000000">
            <w:pPr>
              <w:jc w:val="left"/>
              <w:rPr>
                <w:rFonts w:hint="eastAsia"/>
                <w:color w:val="000000" w:themeColor="text1"/>
                <w:sz w:val="21"/>
                <w:szCs w:val="21"/>
              </w:rPr>
            </w:pPr>
            <w:r>
              <w:rPr>
                <w:rFonts w:ascii="黑体" w:eastAsia="黑体" w:hAnsi="黑体" w:hint="eastAsia"/>
                <w:color w:val="000000" w:themeColor="text1"/>
                <w:sz w:val="21"/>
                <w:szCs w:val="21"/>
              </w:rPr>
              <w:t>（英文）</w:t>
            </w:r>
            <w:r w:rsidR="00A85AF9" w:rsidRPr="00DA0FF2">
              <w:rPr>
                <w:rFonts w:ascii="Times New Roman" w:eastAsia="等线" w:hAnsi="Times New Roman" w:cs="Times New Roman"/>
                <w:color w:val="000000"/>
                <w:sz w:val="21"/>
                <w:szCs w:val="21"/>
              </w:rPr>
              <w:t>Theory and Practice of Interpreting</w:t>
            </w:r>
          </w:p>
        </w:tc>
      </w:tr>
      <w:tr w:rsidR="006F463E" w14:paraId="0DB625CC" w14:textId="77777777">
        <w:trPr>
          <w:trHeight w:val="340"/>
        </w:trPr>
        <w:tc>
          <w:tcPr>
            <w:tcW w:w="1691" w:type="dxa"/>
            <w:tcBorders>
              <w:left w:val="single" w:sz="12" w:space="0" w:color="auto"/>
            </w:tcBorders>
            <w:vAlign w:val="center"/>
          </w:tcPr>
          <w:p w14:paraId="663DECDD" w14:textId="77777777" w:rsidR="006F463E"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70B4BC24" w14:textId="64C91ABA" w:rsidR="006F463E" w:rsidRDefault="008F5407">
            <w:pPr>
              <w:jc w:val="center"/>
              <w:rPr>
                <w:rFonts w:ascii="黑体" w:eastAsia="黑体" w:hAnsi="黑体" w:hint="eastAsia"/>
                <w:color w:val="000000" w:themeColor="text1"/>
                <w:sz w:val="21"/>
                <w:szCs w:val="21"/>
              </w:rPr>
            </w:pPr>
            <w:r w:rsidRPr="008F5407">
              <w:rPr>
                <w:rFonts w:ascii="黑体" w:eastAsia="黑体" w:hAnsi="黑体" w:hint="eastAsia"/>
                <w:color w:val="000000" w:themeColor="text1"/>
                <w:sz w:val="21"/>
                <w:szCs w:val="21"/>
              </w:rPr>
              <w:t>1025010</w:t>
            </w:r>
          </w:p>
        </w:tc>
        <w:tc>
          <w:tcPr>
            <w:tcW w:w="2126" w:type="dxa"/>
            <w:gridSpan w:val="2"/>
            <w:vAlign w:val="center"/>
          </w:tcPr>
          <w:p w14:paraId="60A29375" w14:textId="77777777" w:rsidR="006F463E" w:rsidRDefault="00000000">
            <w:pPr>
              <w:jc w:val="center"/>
              <w:rPr>
                <w:rFonts w:ascii="黑体" w:eastAsia="黑体" w:hAnsi="黑体" w:hint="eastAsia"/>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57FFDC60" w14:textId="04A04AE1" w:rsidR="006F463E" w:rsidRDefault="008F5407">
            <w:pPr>
              <w:jc w:val="center"/>
              <w:rPr>
                <w:rFonts w:hint="eastAsia"/>
                <w:color w:val="000000" w:themeColor="text1"/>
                <w:sz w:val="21"/>
                <w:szCs w:val="21"/>
              </w:rPr>
            </w:pPr>
            <w:r>
              <w:rPr>
                <w:rFonts w:hint="eastAsia"/>
                <w:color w:val="000000" w:themeColor="text1"/>
                <w:sz w:val="21"/>
                <w:szCs w:val="21"/>
              </w:rPr>
              <w:t>1</w:t>
            </w:r>
          </w:p>
        </w:tc>
      </w:tr>
      <w:tr w:rsidR="006F463E" w14:paraId="6B8EA590" w14:textId="77777777">
        <w:trPr>
          <w:trHeight w:val="340"/>
        </w:trPr>
        <w:tc>
          <w:tcPr>
            <w:tcW w:w="1691" w:type="dxa"/>
            <w:tcBorders>
              <w:left w:val="single" w:sz="12" w:space="0" w:color="auto"/>
            </w:tcBorders>
            <w:vAlign w:val="center"/>
          </w:tcPr>
          <w:p w14:paraId="1FD4AB33" w14:textId="77777777" w:rsidR="006F463E" w:rsidRDefault="00000000">
            <w:pPr>
              <w:jc w:val="center"/>
              <w:rPr>
                <w:rFonts w:hint="eastAsia"/>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3CB87DD2" w14:textId="15582CD0" w:rsidR="006F463E" w:rsidRDefault="008F5407">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16</w:t>
            </w:r>
          </w:p>
        </w:tc>
        <w:tc>
          <w:tcPr>
            <w:tcW w:w="1272" w:type="dxa"/>
            <w:vAlign w:val="center"/>
          </w:tcPr>
          <w:p w14:paraId="0CBFC745" w14:textId="77777777" w:rsidR="006F463E" w:rsidRDefault="00000000">
            <w:pPr>
              <w:jc w:val="center"/>
              <w:rPr>
                <w:rFonts w:hint="eastAsia"/>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344C5DB6" w14:textId="49CD3D56" w:rsidR="006F463E" w:rsidRDefault="007510ED">
            <w:pPr>
              <w:jc w:val="center"/>
              <w:rPr>
                <w:rFonts w:hint="eastAsia"/>
                <w:color w:val="000000" w:themeColor="text1"/>
                <w:sz w:val="21"/>
                <w:szCs w:val="21"/>
              </w:rPr>
            </w:pPr>
            <w:r>
              <w:rPr>
                <w:rFonts w:hint="eastAsia"/>
                <w:color w:val="000000" w:themeColor="text1"/>
                <w:sz w:val="21"/>
                <w:szCs w:val="21"/>
              </w:rPr>
              <w:t>0</w:t>
            </w:r>
          </w:p>
        </w:tc>
        <w:tc>
          <w:tcPr>
            <w:tcW w:w="1413" w:type="dxa"/>
            <w:gridSpan w:val="2"/>
            <w:vAlign w:val="center"/>
          </w:tcPr>
          <w:p w14:paraId="70B3D912" w14:textId="77777777" w:rsidR="006F463E" w:rsidRDefault="00000000">
            <w:pPr>
              <w:jc w:val="center"/>
              <w:rPr>
                <w:rFonts w:hint="eastAsia"/>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3E9B6C18" w14:textId="651C0646" w:rsidR="006F463E" w:rsidRDefault="007510ED">
            <w:pPr>
              <w:jc w:val="center"/>
              <w:rPr>
                <w:rFonts w:hint="eastAsia"/>
                <w:color w:val="000000" w:themeColor="text1"/>
                <w:sz w:val="21"/>
                <w:szCs w:val="21"/>
              </w:rPr>
            </w:pPr>
            <w:r>
              <w:rPr>
                <w:rFonts w:hint="eastAsia"/>
                <w:color w:val="000000" w:themeColor="text1"/>
                <w:sz w:val="21"/>
                <w:szCs w:val="21"/>
              </w:rPr>
              <w:t>16</w:t>
            </w:r>
          </w:p>
        </w:tc>
      </w:tr>
      <w:tr w:rsidR="006F463E" w14:paraId="438596D7" w14:textId="77777777">
        <w:trPr>
          <w:trHeight w:val="340"/>
        </w:trPr>
        <w:tc>
          <w:tcPr>
            <w:tcW w:w="1691" w:type="dxa"/>
            <w:tcBorders>
              <w:left w:val="single" w:sz="12" w:space="0" w:color="auto"/>
            </w:tcBorders>
            <w:vAlign w:val="center"/>
          </w:tcPr>
          <w:p w14:paraId="5A728524" w14:textId="77777777" w:rsidR="006F463E"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766A8B6B" w14:textId="5AD85510" w:rsidR="006F463E" w:rsidRDefault="00A85AF9">
            <w:pPr>
              <w:jc w:val="center"/>
              <w:rPr>
                <w:rFonts w:ascii="黑体" w:eastAsia="黑体" w:hAnsi="黑体" w:hint="eastAsia"/>
                <w:color w:val="000000" w:themeColor="text1"/>
                <w:sz w:val="21"/>
                <w:szCs w:val="21"/>
              </w:rPr>
            </w:pPr>
            <w:r w:rsidRPr="001E4230">
              <w:rPr>
                <w:rFonts w:asciiTheme="minorEastAsia" w:eastAsiaTheme="minorEastAsia" w:hAnsiTheme="minorEastAsia" w:hint="eastAsia"/>
                <w:color w:val="000000" w:themeColor="text1"/>
                <w:sz w:val="21"/>
                <w:szCs w:val="21"/>
              </w:rPr>
              <w:t>外语</w:t>
            </w:r>
            <w:r w:rsidR="00F960D3">
              <w:rPr>
                <w:rFonts w:asciiTheme="minorEastAsia" w:eastAsiaTheme="minorEastAsia" w:hAnsiTheme="minorEastAsia" w:hint="eastAsia"/>
                <w:color w:val="000000" w:themeColor="text1"/>
                <w:sz w:val="21"/>
                <w:szCs w:val="21"/>
              </w:rPr>
              <w:t>与国际教育</w:t>
            </w:r>
            <w:r w:rsidRPr="001E4230">
              <w:rPr>
                <w:rFonts w:asciiTheme="minorEastAsia" w:eastAsiaTheme="minorEastAsia" w:hAnsiTheme="minorEastAsia" w:hint="eastAsia"/>
                <w:color w:val="000000" w:themeColor="text1"/>
                <w:sz w:val="21"/>
                <w:szCs w:val="21"/>
              </w:rPr>
              <w:t>学院</w:t>
            </w:r>
          </w:p>
        </w:tc>
        <w:tc>
          <w:tcPr>
            <w:tcW w:w="2126" w:type="dxa"/>
            <w:gridSpan w:val="2"/>
            <w:vAlign w:val="center"/>
          </w:tcPr>
          <w:p w14:paraId="707383CD" w14:textId="77777777" w:rsidR="006F463E"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1A943A19" w14:textId="13C3BA37" w:rsidR="006F463E" w:rsidRDefault="00A85AF9">
            <w:pPr>
              <w:jc w:val="center"/>
              <w:rPr>
                <w:rFonts w:hint="eastAsia"/>
                <w:color w:val="000000" w:themeColor="text1"/>
                <w:sz w:val="21"/>
                <w:szCs w:val="21"/>
              </w:rPr>
            </w:pPr>
            <w:r>
              <w:rPr>
                <w:rFonts w:hint="eastAsia"/>
                <w:color w:val="000000" w:themeColor="text1"/>
                <w:sz w:val="21"/>
                <w:szCs w:val="21"/>
              </w:rPr>
              <w:t xml:space="preserve">日语专业 </w:t>
            </w:r>
            <w:r w:rsidR="009B00F1">
              <w:rPr>
                <w:rFonts w:hint="eastAsia"/>
                <w:color w:val="000000" w:themeColor="text1"/>
                <w:sz w:val="21"/>
                <w:szCs w:val="21"/>
              </w:rPr>
              <w:t>三</w:t>
            </w:r>
            <w:r>
              <w:rPr>
                <w:rFonts w:hint="eastAsia"/>
                <w:color w:val="000000" w:themeColor="text1"/>
                <w:sz w:val="21"/>
                <w:szCs w:val="21"/>
              </w:rPr>
              <w:t>年级</w:t>
            </w:r>
          </w:p>
        </w:tc>
      </w:tr>
      <w:tr w:rsidR="006F463E" w14:paraId="4540E074" w14:textId="77777777">
        <w:trPr>
          <w:trHeight w:val="340"/>
        </w:trPr>
        <w:tc>
          <w:tcPr>
            <w:tcW w:w="1691" w:type="dxa"/>
            <w:tcBorders>
              <w:left w:val="single" w:sz="12" w:space="0" w:color="auto"/>
            </w:tcBorders>
            <w:vAlign w:val="center"/>
          </w:tcPr>
          <w:p w14:paraId="76F89410" w14:textId="77777777" w:rsidR="006F463E"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39552179" w14:textId="70D085AB" w:rsidR="006F463E" w:rsidRDefault="00A85AF9">
            <w:pPr>
              <w:jc w:val="center"/>
              <w:rPr>
                <w:rFonts w:hint="eastAsia"/>
                <w:color w:val="000000" w:themeColor="text1"/>
                <w:sz w:val="21"/>
                <w:szCs w:val="21"/>
              </w:rPr>
            </w:pPr>
            <w:r>
              <w:rPr>
                <w:rFonts w:hint="eastAsia"/>
                <w:color w:val="000000" w:themeColor="text1"/>
                <w:sz w:val="21"/>
                <w:szCs w:val="21"/>
              </w:rPr>
              <w:t>专业必修课</w:t>
            </w:r>
          </w:p>
        </w:tc>
        <w:tc>
          <w:tcPr>
            <w:tcW w:w="2126" w:type="dxa"/>
            <w:gridSpan w:val="2"/>
            <w:vAlign w:val="center"/>
          </w:tcPr>
          <w:p w14:paraId="11F1FBF2" w14:textId="77777777" w:rsidR="006F463E"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0B5B365A" w14:textId="44C34678" w:rsidR="006F463E" w:rsidRDefault="00A85AF9">
            <w:pPr>
              <w:jc w:val="center"/>
              <w:rPr>
                <w:rFonts w:hint="eastAsia"/>
                <w:color w:val="000000" w:themeColor="text1"/>
                <w:sz w:val="21"/>
                <w:szCs w:val="21"/>
              </w:rPr>
            </w:pPr>
            <w:r>
              <w:rPr>
                <w:rFonts w:hint="eastAsia"/>
                <w:color w:val="000000" w:themeColor="text1"/>
                <w:sz w:val="21"/>
                <w:szCs w:val="21"/>
              </w:rPr>
              <w:t>考查</w:t>
            </w:r>
          </w:p>
        </w:tc>
      </w:tr>
      <w:tr w:rsidR="006F463E" w14:paraId="1350F01B" w14:textId="77777777">
        <w:trPr>
          <w:trHeight w:val="340"/>
        </w:trPr>
        <w:tc>
          <w:tcPr>
            <w:tcW w:w="1691" w:type="dxa"/>
            <w:tcBorders>
              <w:left w:val="single" w:sz="12" w:space="0" w:color="auto"/>
            </w:tcBorders>
            <w:vAlign w:val="center"/>
          </w:tcPr>
          <w:p w14:paraId="64EFA019" w14:textId="77777777" w:rsidR="006F463E"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6409C7F8" w14:textId="77777777" w:rsidR="005C19E9" w:rsidRPr="005C19E9" w:rsidRDefault="005C19E9" w:rsidP="005C19E9">
            <w:pPr>
              <w:jc w:val="center"/>
              <w:rPr>
                <w:rFonts w:hint="eastAsia"/>
                <w:color w:val="000000" w:themeColor="text1"/>
                <w:sz w:val="21"/>
                <w:szCs w:val="21"/>
              </w:rPr>
            </w:pPr>
            <w:r w:rsidRPr="005C19E9">
              <w:rPr>
                <w:rFonts w:hint="eastAsia"/>
                <w:color w:val="000000" w:themeColor="text1"/>
                <w:sz w:val="21"/>
                <w:szCs w:val="21"/>
              </w:rPr>
              <w:t>《新编日语口译基础篇》.徐旻编著.上海外语教育出版社，2022年8月第二版</w:t>
            </w:r>
          </w:p>
          <w:p w14:paraId="57DDD6BE" w14:textId="66496256" w:rsidR="00D8348A" w:rsidRPr="001F6112" w:rsidRDefault="005C19E9" w:rsidP="005C19E9">
            <w:pPr>
              <w:jc w:val="center"/>
              <w:rPr>
                <w:rFonts w:hint="eastAsia"/>
                <w:color w:val="000000" w:themeColor="text1"/>
                <w:sz w:val="21"/>
                <w:szCs w:val="21"/>
              </w:rPr>
            </w:pPr>
            <w:r w:rsidRPr="005C19E9">
              <w:rPr>
                <w:rFonts w:hint="eastAsia"/>
                <w:color w:val="000000" w:themeColor="text1"/>
                <w:sz w:val="21"/>
                <w:szCs w:val="21"/>
              </w:rPr>
              <w:t>《新编国际商务日语口译(日译汉)》,王凯 陈继海,南开大学出版社,2015年9月</w:t>
            </w:r>
          </w:p>
        </w:tc>
        <w:tc>
          <w:tcPr>
            <w:tcW w:w="1413" w:type="dxa"/>
            <w:gridSpan w:val="2"/>
            <w:vAlign w:val="center"/>
          </w:tcPr>
          <w:p w14:paraId="748413EE" w14:textId="77777777" w:rsidR="006F463E"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是否为</w:t>
            </w:r>
          </w:p>
          <w:p w14:paraId="09FD9AA9" w14:textId="77777777" w:rsidR="006F463E"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6122E8FC" w14:textId="467C9474" w:rsidR="006F463E" w:rsidRDefault="005C19E9">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6F463E" w14:paraId="7630DB87" w14:textId="77777777" w:rsidTr="00725EB1">
        <w:trPr>
          <w:trHeight w:val="352"/>
        </w:trPr>
        <w:tc>
          <w:tcPr>
            <w:tcW w:w="1691" w:type="dxa"/>
            <w:tcBorders>
              <w:left w:val="single" w:sz="12" w:space="0" w:color="auto"/>
            </w:tcBorders>
            <w:vAlign w:val="center"/>
          </w:tcPr>
          <w:p w14:paraId="2317E625" w14:textId="77777777" w:rsidR="006F463E"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66E4E4F8" w14:textId="189F2ACB" w:rsidR="006F463E" w:rsidRDefault="00D3444B">
            <w:pPr>
              <w:pStyle w:val="DG0"/>
              <w:jc w:val="both"/>
            </w:pPr>
            <w:r w:rsidRPr="004968F2">
              <w:rPr>
                <w:rFonts w:hint="eastAsia"/>
              </w:rPr>
              <w:t>《笔译理论与实践》</w:t>
            </w:r>
          </w:p>
        </w:tc>
      </w:tr>
      <w:tr w:rsidR="006F463E" w14:paraId="1A25F4BF" w14:textId="77777777" w:rsidTr="00011E41">
        <w:trPr>
          <w:trHeight w:val="3912"/>
        </w:trPr>
        <w:tc>
          <w:tcPr>
            <w:tcW w:w="1691" w:type="dxa"/>
            <w:tcBorders>
              <w:left w:val="single" w:sz="12" w:space="0" w:color="auto"/>
            </w:tcBorders>
            <w:vAlign w:val="center"/>
          </w:tcPr>
          <w:p w14:paraId="4B62B74A" w14:textId="77777777" w:rsidR="006F463E"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vAlign w:val="center"/>
          </w:tcPr>
          <w:p w14:paraId="251E656E" w14:textId="6ADA0774" w:rsidR="00A0499C" w:rsidRPr="00FA4BA2" w:rsidRDefault="005741F9" w:rsidP="00011E41">
            <w:pPr>
              <w:pStyle w:val="DG0"/>
              <w:ind w:firstLineChars="200" w:firstLine="420"/>
              <w:jc w:val="both"/>
              <w:rPr>
                <w:rFonts w:asciiTheme="minorEastAsia" w:eastAsiaTheme="minorEastAsia" w:hAnsiTheme="minorEastAsia" w:hint="eastAsia"/>
                <w:color w:val="000000" w:themeColor="text1"/>
              </w:rPr>
            </w:pPr>
            <w:r w:rsidRPr="005741F9">
              <w:rPr>
                <w:rFonts w:asciiTheme="minorEastAsia" w:eastAsiaTheme="minorEastAsia" w:hAnsiTheme="minorEastAsia" w:hint="eastAsia"/>
                <w:color w:val="000000" w:themeColor="text1"/>
              </w:rPr>
              <w:t>本课程旨在帮助学生提高对日文的理解能力和基本的的日译汉和汉译日水平。在强调学生掌握日语基础知识与语法的同时，培养和训练学生的日语听、说、译能力，帮助学生把日语运用到实际中，提高听说实际运用技能，力求学生能够对语言文化、传统习俗、社会生活、文学艺术、经济贸易等广泛领域的翻译都做到一定的了解，能够依靠已有的积淀完成任务。同时，使学生关注国际形势，了解国家大事以及中日两国经济文化往来，搜集和积累相关词汇和表达，对中日两种语言间的互换互译保持敏锐的思考。学生通过本课程的学习，对已经掌握的日语基础知识进行复习，掌握中日文互译时常用的固有短句、固有词汇等，同时可以体验到不同风格的高级翻译用语及智慧。引导学生丰富各领域专业术语的中日文表述，主动了解各领域的基本常识，同时提高用日语讲好中国故事的能力。</w:t>
            </w:r>
          </w:p>
        </w:tc>
      </w:tr>
      <w:tr w:rsidR="006F463E" w14:paraId="2A5B04BD" w14:textId="77777777" w:rsidTr="00BC1BF3">
        <w:trPr>
          <w:trHeight w:val="671"/>
        </w:trPr>
        <w:tc>
          <w:tcPr>
            <w:tcW w:w="1691" w:type="dxa"/>
            <w:tcBorders>
              <w:left w:val="single" w:sz="12" w:space="0" w:color="auto"/>
              <w:bottom w:val="double" w:sz="4" w:space="0" w:color="auto"/>
            </w:tcBorders>
            <w:vAlign w:val="center"/>
          </w:tcPr>
          <w:p w14:paraId="3D2AF750" w14:textId="77777777" w:rsidR="006F463E"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345E8D2F" w14:textId="5630E5C6" w:rsidR="006F463E" w:rsidRDefault="0098592E">
            <w:pPr>
              <w:pStyle w:val="DG0"/>
              <w:jc w:val="both"/>
            </w:pPr>
            <w:r w:rsidRPr="0098592E">
              <w:rPr>
                <w:rFonts w:hint="eastAsia"/>
              </w:rPr>
              <w:t>本课程在本科日语专业第</w:t>
            </w:r>
            <w:r w:rsidR="009B00F1">
              <w:rPr>
                <w:rFonts w:hint="eastAsia"/>
              </w:rPr>
              <w:t>三</w:t>
            </w:r>
            <w:r w:rsidRPr="0098592E">
              <w:rPr>
                <w:rFonts w:hint="eastAsia"/>
              </w:rPr>
              <w:t>学年第</w:t>
            </w:r>
            <w:r w:rsidR="009B00F1">
              <w:rPr>
                <w:rFonts w:hint="eastAsia"/>
              </w:rPr>
              <w:t>二</w:t>
            </w:r>
            <w:r w:rsidRPr="0098592E">
              <w:rPr>
                <w:rFonts w:hint="eastAsia"/>
              </w:rPr>
              <w:t>学期开设。</w:t>
            </w:r>
            <w:r w:rsidR="00FD72D8" w:rsidRPr="00F644D2">
              <w:rPr>
                <w:rFonts w:hint="eastAsia"/>
              </w:rPr>
              <w:t>在基础日语课程的基础上，培养学生</w:t>
            </w:r>
            <w:r w:rsidR="00105197">
              <w:rPr>
                <w:rFonts w:hint="eastAsia"/>
              </w:rPr>
              <w:t>中日文互译的</w:t>
            </w:r>
            <w:r w:rsidR="00FD72D8" w:rsidRPr="00F644D2">
              <w:rPr>
                <w:rFonts w:hint="eastAsia"/>
              </w:rPr>
              <w:t>能力，为日后就业打下坚实基础。</w:t>
            </w:r>
          </w:p>
        </w:tc>
      </w:tr>
      <w:tr w:rsidR="006F463E" w14:paraId="383BBC37" w14:textId="77777777" w:rsidTr="00576968">
        <w:trPr>
          <w:trHeight w:val="564"/>
        </w:trPr>
        <w:tc>
          <w:tcPr>
            <w:tcW w:w="1691" w:type="dxa"/>
            <w:tcBorders>
              <w:top w:val="double" w:sz="4" w:space="0" w:color="auto"/>
              <w:left w:val="single" w:sz="12" w:space="0" w:color="auto"/>
            </w:tcBorders>
            <w:vAlign w:val="center"/>
          </w:tcPr>
          <w:p w14:paraId="00D19723" w14:textId="77777777" w:rsidR="006F463E"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039FD057" w14:textId="43843C40" w:rsidR="006F463E" w:rsidRDefault="00BC1BF3">
            <w:pPr>
              <w:jc w:val="right"/>
              <w:rPr>
                <w:rFonts w:ascii="黑体" w:eastAsia="黑体" w:hAnsi="黑体" w:hint="eastAsia"/>
                <w:color w:val="000000" w:themeColor="text1"/>
                <w:sz w:val="21"/>
                <w:szCs w:val="21"/>
              </w:rPr>
            </w:pPr>
            <w:r>
              <w:rPr>
                <w:rFonts w:hint="eastAsia"/>
                <w:noProof/>
                <w:sz w:val="21"/>
                <w:szCs w:val="21"/>
              </w:rPr>
              <w:drawing>
                <wp:inline distT="0" distB="0" distL="0" distR="0" wp14:anchorId="43083AFE" wp14:editId="2BD109EA">
                  <wp:extent cx="794500" cy="290977"/>
                  <wp:effectExtent l="0" t="0" r="5715" b="1270"/>
                  <wp:docPr id="1011806455" name="图片 3" descr="图片包含 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806455" name="图片 3" descr="图片包含 图示&#10;&#10;描述已自动生成"/>
                          <pic:cNvPicPr/>
                        </pic:nvPicPr>
                        <pic:blipFill rotWithShape="1">
                          <a:blip r:embed="rId9" cstate="print">
                            <a:extLst>
                              <a:ext uri="{28A0092B-C50C-407E-A947-70E740481C1C}">
                                <a14:useLocalDpi xmlns:a14="http://schemas.microsoft.com/office/drawing/2010/main" val="0"/>
                              </a:ext>
                            </a:extLst>
                          </a:blip>
                          <a:srcRect l="7449" t="19618" r="12408" b="17775"/>
                          <a:stretch/>
                        </pic:blipFill>
                        <pic:spPr bwMode="auto">
                          <a:xfrm>
                            <a:off x="0" y="0"/>
                            <a:ext cx="933583" cy="341915"/>
                          </a:xfrm>
                          <a:prstGeom prst="rect">
                            <a:avLst/>
                          </a:prstGeom>
                          <a:ln>
                            <a:noFill/>
                          </a:ln>
                          <a:extLst>
                            <a:ext uri="{53640926-AAD7-44D8-BBD7-CCE9431645EC}">
                              <a14:shadowObscured xmlns:a14="http://schemas.microsoft.com/office/drawing/2010/main"/>
                            </a:ext>
                          </a:extLst>
                        </pic:spPr>
                      </pic:pic>
                    </a:graphicData>
                  </a:graphic>
                </wp:inline>
              </w:drawing>
            </w:r>
            <w:r>
              <w:rPr>
                <w:rFonts w:hint="eastAsia"/>
                <w:sz w:val="21"/>
                <w:szCs w:val="21"/>
              </w:rPr>
              <w:t>（签名）</w:t>
            </w:r>
          </w:p>
        </w:tc>
        <w:tc>
          <w:tcPr>
            <w:tcW w:w="1425" w:type="dxa"/>
            <w:gridSpan w:val="2"/>
            <w:tcBorders>
              <w:top w:val="double" w:sz="4" w:space="0" w:color="auto"/>
            </w:tcBorders>
            <w:vAlign w:val="center"/>
          </w:tcPr>
          <w:p w14:paraId="25085D0B" w14:textId="77777777" w:rsidR="006F463E" w:rsidRDefault="00000000">
            <w:pPr>
              <w:jc w:val="center"/>
              <w:rPr>
                <w:rFonts w:hint="eastAsia"/>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4CE64040" w14:textId="7ED1EF36" w:rsidR="006F463E" w:rsidRDefault="00BC1BF3">
            <w:pPr>
              <w:jc w:val="center"/>
              <w:rPr>
                <w:rFonts w:ascii="Times New Roman" w:hAnsi="Times New Roman"/>
                <w:color w:val="000000"/>
                <w:sz w:val="21"/>
                <w:szCs w:val="21"/>
              </w:rPr>
            </w:pPr>
            <w:r>
              <w:rPr>
                <w:rFonts w:ascii="Times New Roman" w:hAnsi="Times New Roman" w:hint="eastAsia"/>
                <w:color w:val="000000"/>
                <w:sz w:val="21"/>
                <w:szCs w:val="21"/>
              </w:rPr>
              <w:t>20</w:t>
            </w:r>
            <w:r w:rsidR="009B00F1">
              <w:rPr>
                <w:rFonts w:ascii="Times New Roman" w:hAnsi="Times New Roman" w:hint="eastAsia"/>
                <w:color w:val="000000"/>
                <w:sz w:val="21"/>
                <w:szCs w:val="21"/>
              </w:rPr>
              <w:t>26</w:t>
            </w:r>
            <w:r>
              <w:rPr>
                <w:rFonts w:ascii="Times New Roman" w:hAnsi="Times New Roman" w:hint="eastAsia"/>
                <w:color w:val="000000"/>
                <w:sz w:val="21"/>
                <w:szCs w:val="21"/>
              </w:rPr>
              <w:t>年</w:t>
            </w:r>
            <w:r w:rsidR="009B00F1">
              <w:rPr>
                <w:rFonts w:ascii="Times New Roman" w:hAnsi="Times New Roman" w:hint="eastAsia"/>
                <w:color w:val="000000"/>
                <w:sz w:val="21"/>
                <w:szCs w:val="21"/>
              </w:rPr>
              <w:t>3</w:t>
            </w:r>
            <w:r>
              <w:rPr>
                <w:rFonts w:ascii="Times New Roman" w:hAnsi="Times New Roman" w:hint="eastAsia"/>
                <w:color w:val="000000"/>
                <w:sz w:val="21"/>
                <w:szCs w:val="21"/>
              </w:rPr>
              <w:t>月</w:t>
            </w:r>
          </w:p>
        </w:tc>
      </w:tr>
      <w:tr w:rsidR="006F463E" w14:paraId="734F2F37" w14:textId="77777777">
        <w:trPr>
          <w:trHeight w:val="510"/>
        </w:trPr>
        <w:tc>
          <w:tcPr>
            <w:tcW w:w="1691" w:type="dxa"/>
            <w:tcBorders>
              <w:left w:val="single" w:sz="12" w:space="0" w:color="auto"/>
            </w:tcBorders>
            <w:vAlign w:val="center"/>
          </w:tcPr>
          <w:p w14:paraId="66B06DC8" w14:textId="77777777" w:rsidR="006F463E"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19708FC3" w14:textId="7C0695FD" w:rsidR="006F463E" w:rsidRDefault="00BC1BF3">
            <w:pPr>
              <w:jc w:val="right"/>
              <w:rPr>
                <w:rFonts w:ascii="黑体" w:eastAsia="黑体" w:hAnsi="黑体" w:hint="eastAsia"/>
                <w:color w:val="000000" w:themeColor="text1"/>
                <w:sz w:val="21"/>
                <w:szCs w:val="21"/>
              </w:rPr>
            </w:pPr>
            <w:r>
              <w:rPr>
                <w:rFonts w:hint="eastAsia"/>
                <w:noProof/>
                <w:szCs w:val="21"/>
              </w:rPr>
              <w:drawing>
                <wp:anchor distT="0" distB="0" distL="114300" distR="114300" simplePos="0" relativeHeight="251659264" behindDoc="0" locked="0" layoutInCell="1" allowOverlap="1" wp14:anchorId="23B4F409" wp14:editId="46CF44CB">
                  <wp:simplePos x="0" y="0"/>
                  <wp:positionH relativeFrom="column">
                    <wp:posOffset>753745</wp:posOffset>
                  </wp:positionH>
                  <wp:positionV relativeFrom="paragraph">
                    <wp:posOffset>-82550</wp:posOffset>
                  </wp:positionV>
                  <wp:extent cx="757555" cy="521970"/>
                  <wp:effectExtent l="0" t="0" r="0" b="0"/>
                  <wp:wrapNone/>
                  <wp:docPr id="83" name="图片 83" descr="bd4f17d11f7311aace87321366a41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descr="bd4f17d11f7311aace87321366a413c"/>
                          <pic:cNvPicPr>
                            <a:picLocks noChangeAspect="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57555" cy="521970"/>
                          </a:xfrm>
                          <a:prstGeom prst="rect">
                            <a:avLst/>
                          </a:prstGeom>
                        </pic:spPr>
                      </pic:pic>
                    </a:graphicData>
                  </a:graphic>
                  <wp14:sizeRelH relativeFrom="margin">
                    <wp14:pctWidth>0</wp14:pctWidth>
                  </wp14:sizeRelH>
                  <wp14:sizeRelV relativeFrom="margin">
                    <wp14:pctHeight>0</wp14:pctHeight>
                  </wp14:sizeRelV>
                </wp:anchor>
              </w:drawing>
            </w:r>
            <w:r>
              <w:rPr>
                <w:rFonts w:hint="eastAsia"/>
                <w:sz w:val="21"/>
                <w:szCs w:val="21"/>
              </w:rPr>
              <w:t>（签名）</w:t>
            </w:r>
          </w:p>
        </w:tc>
        <w:tc>
          <w:tcPr>
            <w:tcW w:w="1425" w:type="dxa"/>
            <w:gridSpan w:val="2"/>
            <w:vAlign w:val="center"/>
          </w:tcPr>
          <w:p w14:paraId="0E47FA38" w14:textId="77777777" w:rsidR="006F463E" w:rsidRDefault="00000000">
            <w:pPr>
              <w:jc w:val="center"/>
              <w:rPr>
                <w:rFonts w:hint="eastAsia"/>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7A56E9AB" w14:textId="02B3F292" w:rsidR="006F463E" w:rsidRDefault="009B00F1">
            <w:pPr>
              <w:jc w:val="center"/>
              <w:rPr>
                <w:rFonts w:ascii="Times New Roman" w:hAnsi="Times New Roman"/>
                <w:color w:val="000000"/>
                <w:sz w:val="21"/>
                <w:szCs w:val="21"/>
              </w:rPr>
            </w:pPr>
            <w:r>
              <w:rPr>
                <w:rFonts w:ascii="Times New Roman" w:hAnsi="Times New Roman" w:hint="eastAsia"/>
                <w:color w:val="000000"/>
                <w:sz w:val="21"/>
                <w:szCs w:val="21"/>
              </w:rPr>
              <w:t>2026</w:t>
            </w:r>
            <w:r>
              <w:rPr>
                <w:rFonts w:ascii="Times New Roman" w:hAnsi="Times New Roman" w:hint="eastAsia"/>
                <w:color w:val="000000"/>
                <w:sz w:val="21"/>
                <w:szCs w:val="21"/>
              </w:rPr>
              <w:t>年</w:t>
            </w:r>
            <w:r>
              <w:rPr>
                <w:rFonts w:ascii="Times New Roman" w:hAnsi="Times New Roman" w:hint="eastAsia"/>
                <w:color w:val="000000"/>
                <w:sz w:val="21"/>
                <w:szCs w:val="21"/>
              </w:rPr>
              <w:t>3</w:t>
            </w:r>
            <w:r>
              <w:rPr>
                <w:rFonts w:ascii="Times New Roman" w:hAnsi="Times New Roman" w:hint="eastAsia"/>
                <w:color w:val="000000"/>
                <w:sz w:val="21"/>
                <w:szCs w:val="21"/>
              </w:rPr>
              <w:t>月</w:t>
            </w:r>
          </w:p>
        </w:tc>
      </w:tr>
      <w:tr w:rsidR="006F463E" w14:paraId="1B874DA6" w14:textId="77777777">
        <w:trPr>
          <w:trHeight w:val="510"/>
        </w:trPr>
        <w:tc>
          <w:tcPr>
            <w:tcW w:w="1691" w:type="dxa"/>
            <w:tcBorders>
              <w:left w:val="single" w:sz="12" w:space="0" w:color="auto"/>
              <w:bottom w:val="single" w:sz="12" w:space="0" w:color="auto"/>
            </w:tcBorders>
            <w:vAlign w:val="center"/>
          </w:tcPr>
          <w:p w14:paraId="3FD358FA" w14:textId="77777777" w:rsidR="006F463E"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2A093C5F" w14:textId="5E39D4BC" w:rsidR="006F463E" w:rsidRDefault="00F23155">
            <w:pPr>
              <w:jc w:val="right"/>
              <w:rPr>
                <w:rFonts w:ascii="黑体" w:eastAsia="黑体" w:hAnsi="黑体" w:hint="eastAsia"/>
                <w:color w:val="000000" w:themeColor="text1"/>
                <w:sz w:val="21"/>
                <w:szCs w:val="21"/>
              </w:rPr>
            </w:pPr>
            <w:r w:rsidRPr="002D0AAF">
              <w:rPr>
                <w:noProof/>
                <w:sz w:val="21"/>
                <w:szCs w:val="21"/>
              </w:rPr>
              <w:drawing>
                <wp:inline distT="0" distB="0" distL="0" distR="0" wp14:anchorId="6BA320E9" wp14:editId="6C328B12">
                  <wp:extent cx="710615" cy="355600"/>
                  <wp:effectExtent l="0" t="0" r="0" b="6350"/>
                  <wp:docPr id="17114936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13402" t="12500" r="21649" b="19643"/>
                          <a:stretch>
                            <a:fillRect/>
                          </a:stretch>
                        </pic:blipFill>
                        <pic:spPr bwMode="auto">
                          <a:xfrm>
                            <a:off x="0" y="0"/>
                            <a:ext cx="719623" cy="360108"/>
                          </a:xfrm>
                          <a:prstGeom prst="rect">
                            <a:avLst/>
                          </a:prstGeom>
                          <a:noFill/>
                          <a:ln>
                            <a:noFill/>
                          </a:ln>
                          <a:extLst>
                            <a:ext uri="{53640926-AAD7-44D8-BBD7-CCE9431645EC}">
                              <a14:shadowObscured xmlns:a14="http://schemas.microsoft.com/office/drawing/2010/main"/>
                            </a:ext>
                          </a:extLst>
                        </pic:spPr>
                      </pic:pic>
                    </a:graphicData>
                  </a:graphic>
                </wp:inline>
              </w:drawing>
            </w:r>
            <w:r w:rsidR="00BC1BF3">
              <w:rPr>
                <w:rFonts w:hint="eastAsia"/>
                <w:sz w:val="21"/>
                <w:szCs w:val="21"/>
              </w:rPr>
              <w:t>（签名）</w:t>
            </w:r>
          </w:p>
        </w:tc>
        <w:tc>
          <w:tcPr>
            <w:tcW w:w="1425" w:type="dxa"/>
            <w:gridSpan w:val="2"/>
            <w:tcBorders>
              <w:bottom w:val="single" w:sz="12" w:space="0" w:color="auto"/>
            </w:tcBorders>
            <w:vAlign w:val="center"/>
          </w:tcPr>
          <w:p w14:paraId="3F5DE247" w14:textId="77777777" w:rsidR="006F463E" w:rsidRDefault="00000000">
            <w:pPr>
              <w:jc w:val="center"/>
              <w:rPr>
                <w:rFonts w:hint="eastAsia"/>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FBE8880" w14:textId="21EE64DC" w:rsidR="006F463E" w:rsidRDefault="009B00F1">
            <w:pPr>
              <w:jc w:val="center"/>
              <w:rPr>
                <w:rFonts w:ascii="Times New Roman" w:hAnsi="Times New Roman"/>
                <w:color w:val="000000"/>
                <w:sz w:val="21"/>
                <w:szCs w:val="21"/>
              </w:rPr>
            </w:pPr>
            <w:r>
              <w:rPr>
                <w:rFonts w:ascii="Times New Roman" w:hAnsi="Times New Roman" w:hint="eastAsia"/>
                <w:color w:val="000000"/>
                <w:sz w:val="21"/>
                <w:szCs w:val="21"/>
              </w:rPr>
              <w:t>2026</w:t>
            </w:r>
            <w:r>
              <w:rPr>
                <w:rFonts w:ascii="Times New Roman" w:hAnsi="Times New Roman" w:hint="eastAsia"/>
                <w:color w:val="000000"/>
                <w:sz w:val="21"/>
                <w:szCs w:val="21"/>
              </w:rPr>
              <w:t>年</w:t>
            </w:r>
            <w:r>
              <w:rPr>
                <w:rFonts w:ascii="Times New Roman" w:hAnsi="Times New Roman" w:hint="eastAsia"/>
                <w:color w:val="000000"/>
                <w:sz w:val="21"/>
                <w:szCs w:val="21"/>
              </w:rPr>
              <w:t>3</w:t>
            </w:r>
            <w:r>
              <w:rPr>
                <w:rFonts w:ascii="Times New Roman" w:hAnsi="Times New Roman" w:hint="eastAsia"/>
                <w:color w:val="000000"/>
                <w:sz w:val="21"/>
                <w:szCs w:val="21"/>
              </w:rPr>
              <w:t>月</w:t>
            </w:r>
          </w:p>
        </w:tc>
      </w:tr>
    </w:tbl>
    <w:p w14:paraId="30BAA728" w14:textId="77777777" w:rsidR="006F463E" w:rsidRDefault="00000000">
      <w:pPr>
        <w:spacing w:line="100" w:lineRule="exact"/>
        <w:rPr>
          <w:rFonts w:ascii="Arial" w:eastAsia="黑体" w:hAnsi="Arial"/>
        </w:rPr>
      </w:pPr>
      <w:r>
        <w:br w:type="page"/>
      </w:r>
    </w:p>
    <w:p w14:paraId="03AB78CF" w14:textId="77777777" w:rsidR="006F463E" w:rsidRDefault="00000000">
      <w:pPr>
        <w:pStyle w:val="DG1"/>
        <w:spacing w:beforeLines="100" w:before="326" w:line="360" w:lineRule="auto"/>
        <w:rPr>
          <w:rFonts w:ascii="黑体" w:hAnsi="宋体" w:hint="eastAsia"/>
        </w:rPr>
      </w:pPr>
      <w:r>
        <w:rPr>
          <w:rFonts w:ascii="黑体" w:hAnsi="宋体" w:hint="eastAsia"/>
        </w:rPr>
        <w:lastRenderedPageBreak/>
        <w:t>二、课程目标与毕业要求</w:t>
      </w:r>
    </w:p>
    <w:p w14:paraId="6446576B" w14:textId="77777777" w:rsidR="006F463E" w:rsidRDefault="00000000">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725EB1" w14:paraId="55DF4923" w14:textId="77777777" w:rsidTr="008D38A8">
        <w:trPr>
          <w:trHeight w:val="454"/>
          <w:jc w:val="center"/>
        </w:trPr>
        <w:tc>
          <w:tcPr>
            <w:tcW w:w="1206" w:type="dxa"/>
            <w:vAlign w:val="center"/>
          </w:tcPr>
          <w:p w14:paraId="30606426" w14:textId="77777777" w:rsidR="00725EB1" w:rsidRDefault="00725EB1" w:rsidP="008D38A8">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64" w:type="dxa"/>
            <w:vAlign w:val="center"/>
          </w:tcPr>
          <w:p w14:paraId="7CEED9B9" w14:textId="77777777" w:rsidR="00725EB1" w:rsidRDefault="00725EB1" w:rsidP="008D38A8">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序号</w:t>
            </w:r>
          </w:p>
        </w:tc>
        <w:tc>
          <w:tcPr>
            <w:tcW w:w="6306" w:type="dxa"/>
            <w:vAlign w:val="center"/>
          </w:tcPr>
          <w:p w14:paraId="722378D4" w14:textId="77777777" w:rsidR="00725EB1" w:rsidRDefault="00725EB1" w:rsidP="008D38A8">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725EB1" w14:paraId="30218A79" w14:textId="77777777" w:rsidTr="008D38A8">
        <w:trPr>
          <w:trHeight w:val="340"/>
          <w:jc w:val="center"/>
        </w:trPr>
        <w:tc>
          <w:tcPr>
            <w:tcW w:w="1206" w:type="dxa"/>
            <w:vMerge w:val="restart"/>
            <w:vAlign w:val="center"/>
          </w:tcPr>
          <w:p w14:paraId="7205A1BF" w14:textId="77777777" w:rsidR="00725EB1" w:rsidRDefault="00725EB1" w:rsidP="008D38A8">
            <w:pPr>
              <w:snapToGrid w:val="0"/>
              <w:jc w:val="center"/>
              <w:rPr>
                <w:rFonts w:hint="eastAsia"/>
              </w:rPr>
            </w:pPr>
            <w:r>
              <w:rPr>
                <w:rFonts w:ascii="黑体" w:eastAsia="黑体" w:hAnsi="黑体" w:hint="eastAsia"/>
                <w:bCs/>
                <w:color w:val="000000"/>
                <w:sz w:val="21"/>
                <w:szCs w:val="18"/>
              </w:rPr>
              <w:t>知识目标</w:t>
            </w:r>
          </w:p>
        </w:tc>
        <w:tc>
          <w:tcPr>
            <w:tcW w:w="764" w:type="dxa"/>
            <w:vAlign w:val="center"/>
          </w:tcPr>
          <w:p w14:paraId="5D1B1B04" w14:textId="77777777" w:rsidR="00725EB1" w:rsidRDefault="00725EB1" w:rsidP="008D38A8">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14:paraId="73E84164" w14:textId="2695432F" w:rsidR="00725EB1" w:rsidRDefault="00725EB1" w:rsidP="008D38A8">
            <w:pPr>
              <w:pStyle w:val="DG0"/>
              <w:jc w:val="left"/>
              <w:rPr>
                <w:rFonts w:ascii="宋体" w:hAnsi="宋体" w:hint="eastAsia"/>
                <w:bCs/>
              </w:rPr>
            </w:pPr>
            <w:r w:rsidRPr="0063776A">
              <w:rPr>
                <w:rFonts w:ascii="Calibri" w:hAnsi="Calibri" w:hint="eastAsia"/>
                <w:sz w:val="20"/>
                <w:szCs w:val="20"/>
              </w:rPr>
              <w:t>结合教材，</w:t>
            </w:r>
            <w:r>
              <w:rPr>
                <w:rFonts w:ascii="Calibri" w:hAnsi="Calibri" w:hint="eastAsia"/>
                <w:sz w:val="20"/>
                <w:szCs w:val="20"/>
              </w:rPr>
              <w:t>掌握</w:t>
            </w:r>
            <w:r w:rsidR="00D165F2">
              <w:rPr>
                <w:rFonts w:ascii="Calibri" w:hAnsi="Calibri" w:hint="eastAsia"/>
                <w:sz w:val="20"/>
                <w:szCs w:val="20"/>
              </w:rPr>
              <w:t>相关</w:t>
            </w:r>
            <w:r w:rsidRPr="00D165F2">
              <w:rPr>
                <w:rFonts w:ascii="Calibri" w:hAnsi="Calibri" w:hint="eastAsia"/>
                <w:sz w:val="20"/>
                <w:szCs w:val="20"/>
              </w:rPr>
              <w:t>领域</w:t>
            </w:r>
            <w:r w:rsidRPr="0063776A">
              <w:rPr>
                <w:rFonts w:ascii="Calibri" w:hAnsi="Calibri" w:hint="eastAsia"/>
                <w:sz w:val="20"/>
                <w:szCs w:val="20"/>
              </w:rPr>
              <w:t>专业术语的中日文表述</w:t>
            </w:r>
            <w:r>
              <w:rPr>
                <w:rFonts w:ascii="Calibri" w:hAnsi="Calibri" w:hint="eastAsia"/>
                <w:sz w:val="20"/>
                <w:szCs w:val="20"/>
              </w:rPr>
              <w:t>。</w:t>
            </w:r>
          </w:p>
        </w:tc>
      </w:tr>
      <w:tr w:rsidR="00725EB1" w14:paraId="77D7E5F7" w14:textId="77777777" w:rsidTr="008D38A8">
        <w:trPr>
          <w:trHeight w:val="340"/>
          <w:jc w:val="center"/>
        </w:trPr>
        <w:tc>
          <w:tcPr>
            <w:tcW w:w="1206" w:type="dxa"/>
            <w:vMerge/>
            <w:vAlign w:val="center"/>
          </w:tcPr>
          <w:p w14:paraId="11CA023A" w14:textId="77777777" w:rsidR="00725EB1" w:rsidRDefault="00725EB1" w:rsidP="008D38A8">
            <w:pPr>
              <w:pStyle w:val="DG0"/>
              <w:rPr>
                <w:bCs/>
              </w:rPr>
            </w:pPr>
          </w:p>
        </w:tc>
        <w:tc>
          <w:tcPr>
            <w:tcW w:w="764" w:type="dxa"/>
            <w:vAlign w:val="center"/>
          </w:tcPr>
          <w:p w14:paraId="0DC41C60" w14:textId="77777777" w:rsidR="00725EB1" w:rsidRDefault="00725EB1" w:rsidP="008D38A8">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14:paraId="37815648" w14:textId="2F20D810" w:rsidR="00725EB1" w:rsidRDefault="00725EB1" w:rsidP="008D38A8">
            <w:pPr>
              <w:pStyle w:val="DG0"/>
              <w:jc w:val="left"/>
              <w:rPr>
                <w:rFonts w:ascii="宋体" w:hAnsi="宋体" w:hint="eastAsia"/>
                <w:bCs/>
              </w:rPr>
            </w:pPr>
            <w:r>
              <w:rPr>
                <w:rFonts w:ascii="Calibri" w:hAnsi="Calibri" w:hint="eastAsia"/>
                <w:sz w:val="20"/>
                <w:szCs w:val="20"/>
              </w:rPr>
              <w:t>理解教材相关的</w:t>
            </w:r>
            <w:r w:rsidR="003F0DED">
              <w:rPr>
                <w:rFonts w:ascii="Calibri" w:hAnsi="Calibri" w:hint="eastAsia"/>
                <w:sz w:val="20"/>
                <w:szCs w:val="20"/>
              </w:rPr>
              <w:t>中日</w:t>
            </w:r>
            <w:r>
              <w:rPr>
                <w:rFonts w:ascii="Calibri" w:hAnsi="Calibri" w:hint="eastAsia"/>
                <w:sz w:val="20"/>
                <w:szCs w:val="20"/>
              </w:rPr>
              <w:t>经济、社会、文化等</w:t>
            </w:r>
            <w:r w:rsidRPr="0063776A">
              <w:rPr>
                <w:rFonts w:ascii="Calibri" w:hAnsi="Calibri" w:hint="eastAsia"/>
                <w:sz w:val="20"/>
                <w:szCs w:val="20"/>
              </w:rPr>
              <w:t>各领域的基本</w:t>
            </w:r>
            <w:r>
              <w:rPr>
                <w:rFonts w:ascii="Calibri" w:hAnsi="Calibri" w:hint="eastAsia"/>
                <w:sz w:val="20"/>
                <w:szCs w:val="20"/>
              </w:rPr>
              <w:t>知识，培养跨文化交流的能力。</w:t>
            </w:r>
          </w:p>
        </w:tc>
      </w:tr>
      <w:tr w:rsidR="00725EB1" w14:paraId="48746954" w14:textId="77777777" w:rsidTr="008D38A8">
        <w:trPr>
          <w:trHeight w:val="340"/>
          <w:jc w:val="center"/>
        </w:trPr>
        <w:tc>
          <w:tcPr>
            <w:tcW w:w="1206" w:type="dxa"/>
            <w:vMerge w:val="restart"/>
            <w:vAlign w:val="center"/>
          </w:tcPr>
          <w:p w14:paraId="309E1E75" w14:textId="77777777" w:rsidR="00725EB1" w:rsidRDefault="00725EB1" w:rsidP="008D38A8">
            <w:pPr>
              <w:snapToGrid w:val="0"/>
              <w:jc w:val="center"/>
              <w:rPr>
                <w:rFonts w:hint="eastAsia"/>
              </w:rPr>
            </w:pPr>
            <w:r>
              <w:rPr>
                <w:rFonts w:ascii="黑体" w:eastAsia="黑体" w:hAnsi="黑体" w:hint="eastAsia"/>
                <w:bCs/>
                <w:color w:val="000000"/>
                <w:sz w:val="21"/>
                <w:szCs w:val="18"/>
              </w:rPr>
              <w:t>技能目标</w:t>
            </w:r>
          </w:p>
        </w:tc>
        <w:tc>
          <w:tcPr>
            <w:tcW w:w="764" w:type="dxa"/>
            <w:vAlign w:val="center"/>
          </w:tcPr>
          <w:p w14:paraId="3D032D5F" w14:textId="77777777" w:rsidR="00725EB1" w:rsidRDefault="00725EB1" w:rsidP="008D38A8">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3DF05833" w14:textId="0C1ABBAA" w:rsidR="00725EB1" w:rsidRDefault="00725EB1" w:rsidP="008D38A8">
            <w:pPr>
              <w:pStyle w:val="DG0"/>
              <w:jc w:val="left"/>
              <w:rPr>
                <w:rFonts w:ascii="宋体" w:hAnsi="宋体" w:hint="eastAsia"/>
                <w:bCs/>
              </w:rPr>
            </w:pPr>
            <w:r w:rsidRPr="0063776A">
              <w:rPr>
                <w:rFonts w:ascii="Calibri" w:hAnsi="Calibri" w:hint="eastAsia"/>
                <w:sz w:val="20"/>
                <w:szCs w:val="20"/>
              </w:rPr>
              <w:t>培养</w:t>
            </w:r>
            <w:r w:rsidR="00570CE4" w:rsidRPr="0063776A">
              <w:rPr>
                <w:rFonts w:ascii="Calibri" w:hAnsi="Calibri" w:hint="eastAsia"/>
                <w:sz w:val="20"/>
                <w:szCs w:val="20"/>
              </w:rPr>
              <w:t>中日</w:t>
            </w:r>
            <w:r w:rsidR="00C33E8E">
              <w:rPr>
                <w:rFonts w:ascii="Calibri" w:hAnsi="Calibri" w:hint="eastAsia"/>
                <w:sz w:val="20"/>
                <w:szCs w:val="20"/>
              </w:rPr>
              <w:t>对</w:t>
            </w:r>
            <w:r w:rsidRPr="0063776A">
              <w:rPr>
                <w:rFonts w:ascii="Calibri" w:hAnsi="Calibri" w:hint="eastAsia"/>
                <w:sz w:val="20"/>
                <w:szCs w:val="20"/>
              </w:rPr>
              <w:t>译能力</w:t>
            </w:r>
            <w:r>
              <w:rPr>
                <w:rFonts w:ascii="Calibri" w:hAnsi="Calibri" w:hint="eastAsia"/>
                <w:sz w:val="20"/>
                <w:szCs w:val="20"/>
              </w:rPr>
              <w:t>，</w:t>
            </w:r>
            <w:r w:rsidRPr="000E37C5">
              <w:rPr>
                <w:rFonts w:ascii="Calibri" w:hAnsi="Calibri" w:hint="eastAsia"/>
                <w:sz w:val="20"/>
                <w:szCs w:val="20"/>
              </w:rPr>
              <w:t>对</w:t>
            </w:r>
            <w:r w:rsidR="00787B60">
              <w:rPr>
                <w:rFonts w:ascii="Calibri" w:hAnsi="Calibri" w:hint="eastAsia"/>
                <w:sz w:val="20"/>
                <w:szCs w:val="20"/>
              </w:rPr>
              <w:t>中</w:t>
            </w:r>
            <w:r w:rsidR="00F10B7A">
              <w:rPr>
                <w:rFonts w:ascii="Calibri" w:hAnsi="Calibri" w:hint="eastAsia"/>
                <w:sz w:val="20"/>
                <w:szCs w:val="20"/>
              </w:rPr>
              <w:t>日</w:t>
            </w:r>
            <w:r w:rsidR="00787B60">
              <w:rPr>
                <w:rFonts w:ascii="Calibri" w:hAnsi="Calibri" w:hint="eastAsia"/>
                <w:sz w:val="20"/>
                <w:szCs w:val="20"/>
              </w:rPr>
              <w:t>文</w:t>
            </w:r>
            <w:r w:rsidRPr="000E37C5">
              <w:rPr>
                <w:rFonts w:ascii="Calibri" w:hAnsi="Calibri" w:hint="eastAsia"/>
                <w:sz w:val="20"/>
                <w:szCs w:val="20"/>
              </w:rPr>
              <w:t>一些固有短句、固有词汇能进行</w:t>
            </w:r>
            <w:r w:rsidR="00F10B7A">
              <w:rPr>
                <w:rFonts w:ascii="Calibri" w:hAnsi="Calibri" w:hint="eastAsia"/>
                <w:sz w:val="20"/>
                <w:szCs w:val="20"/>
              </w:rPr>
              <w:t>互译</w:t>
            </w:r>
            <w:r w:rsidRPr="000E37C5">
              <w:rPr>
                <w:rFonts w:ascii="Calibri" w:hAnsi="Calibri" w:hint="eastAsia"/>
                <w:sz w:val="20"/>
                <w:szCs w:val="20"/>
              </w:rPr>
              <w:t>。</w:t>
            </w:r>
          </w:p>
        </w:tc>
      </w:tr>
      <w:tr w:rsidR="00725EB1" w14:paraId="6C76613B" w14:textId="77777777" w:rsidTr="008D38A8">
        <w:trPr>
          <w:trHeight w:val="340"/>
          <w:jc w:val="center"/>
        </w:trPr>
        <w:tc>
          <w:tcPr>
            <w:tcW w:w="1206" w:type="dxa"/>
            <w:vMerge/>
            <w:vAlign w:val="center"/>
          </w:tcPr>
          <w:p w14:paraId="34F99C53" w14:textId="77777777" w:rsidR="00725EB1" w:rsidRDefault="00725EB1" w:rsidP="008D38A8">
            <w:pPr>
              <w:pStyle w:val="DG0"/>
              <w:rPr>
                <w:rFonts w:ascii="宋体" w:hAnsi="宋体" w:hint="eastAsia"/>
              </w:rPr>
            </w:pPr>
          </w:p>
        </w:tc>
        <w:tc>
          <w:tcPr>
            <w:tcW w:w="764" w:type="dxa"/>
            <w:vAlign w:val="center"/>
          </w:tcPr>
          <w:p w14:paraId="66EEE9B3" w14:textId="77777777" w:rsidR="00725EB1" w:rsidRDefault="00725EB1" w:rsidP="008D38A8">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76887827" w14:textId="04F05ED6" w:rsidR="00725EB1" w:rsidRDefault="00725EB1" w:rsidP="008D38A8">
            <w:pPr>
              <w:pStyle w:val="DG0"/>
              <w:jc w:val="left"/>
              <w:rPr>
                <w:rFonts w:ascii="宋体" w:hAnsi="宋体" w:hint="eastAsia"/>
                <w:bCs/>
              </w:rPr>
            </w:pPr>
            <w:r w:rsidRPr="00FF7F68">
              <w:rPr>
                <w:rFonts w:ascii="Calibri" w:hAnsi="Calibri" w:hint="eastAsia"/>
                <w:sz w:val="20"/>
                <w:szCs w:val="20"/>
              </w:rPr>
              <w:t>通过</w:t>
            </w:r>
            <w:r w:rsidR="00F10B7A">
              <w:rPr>
                <w:rFonts w:ascii="Calibri" w:hAnsi="Calibri" w:hint="eastAsia"/>
                <w:sz w:val="20"/>
                <w:szCs w:val="20"/>
              </w:rPr>
              <w:t>中日互译</w:t>
            </w:r>
            <w:r w:rsidRPr="00FF7F68">
              <w:rPr>
                <w:rFonts w:ascii="Calibri" w:hAnsi="Calibri" w:hint="eastAsia"/>
                <w:sz w:val="20"/>
                <w:szCs w:val="20"/>
              </w:rPr>
              <w:t>的练习，对已经掌握的日语基础知识进行复习，并同时提高中</w:t>
            </w:r>
            <w:r w:rsidR="00216458">
              <w:rPr>
                <w:rFonts w:ascii="Calibri" w:hAnsi="Calibri" w:hint="eastAsia"/>
                <w:sz w:val="20"/>
                <w:szCs w:val="20"/>
              </w:rPr>
              <w:t>日</w:t>
            </w:r>
            <w:r w:rsidRPr="00FF7F68">
              <w:rPr>
                <w:rFonts w:ascii="Calibri" w:hAnsi="Calibri" w:hint="eastAsia"/>
                <w:sz w:val="20"/>
                <w:szCs w:val="20"/>
              </w:rPr>
              <w:t>文表达能力以及随机应变能力</w:t>
            </w:r>
            <w:r>
              <w:rPr>
                <w:rFonts w:ascii="Calibri" w:hAnsi="Calibri" w:hint="eastAsia"/>
                <w:sz w:val="20"/>
                <w:szCs w:val="20"/>
              </w:rPr>
              <w:t>。</w:t>
            </w:r>
          </w:p>
        </w:tc>
      </w:tr>
      <w:tr w:rsidR="00725EB1" w14:paraId="2A561D6D" w14:textId="77777777" w:rsidTr="008D38A8">
        <w:trPr>
          <w:trHeight w:val="340"/>
          <w:jc w:val="center"/>
        </w:trPr>
        <w:tc>
          <w:tcPr>
            <w:tcW w:w="1206" w:type="dxa"/>
            <w:vMerge w:val="restart"/>
            <w:vAlign w:val="center"/>
          </w:tcPr>
          <w:p w14:paraId="147D1863" w14:textId="77777777" w:rsidR="00725EB1" w:rsidRDefault="00725EB1" w:rsidP="008D38A8">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1E1D3C7F" w14:textId="77777777" w:rsidR="00725EB1" w:rsidRDefault="00725EB1" w:rsidP="008D38A8">
            <w:pPr>
              <w:snapToGrid w:val="0"/>
              <w:jc w:val="center"/>
              <w:rPr>
                <w:rFonts w:hint="eastAsia"/>
              </w:rP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64" w:type="dxa"/>
            <w:vAlign w:val="center"/>
          </w:tcPr>
          <w:p w14:paraId="62A6A642" w14:textId="77777777" w:rsidR="00725EB1" w:rsidRDefault="00725EB1" w:rsidP="008D38A8">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306" w:type="dxa"/>
            <w:vAlign w:val="center"/>
          </w:tcPr>
          <w:p w14:paraId="2E450ED0" w14:textId="77777777" w:rsidR="00725EB1" w:rsidRDefault="00725EB1" w:rsidP="008D38A8">
            <w:pPr>
              <w:pStyle w:val="DG0"/>
              <w:jc w:val="left"/>
              <w:rPr>
                <w:rFonts w:ascii="宋体" w:hAnsi="宋体" w:hint="eastAsia"/>
                <w:bCs/>
              </w:rPr>
            </w:pPr>
            <w:r>
              <w:rPr>
                <w:rFonts w:ascii="Calibri" w:hAnsi="Calibri" w:hint="eastAsia"/>
                <w:sz w:val="20"/>
                <w:szCs w:val="20"/>
              </w:rPr>
              <w:t>爱岗敬业，热爱所学专业，勤学多练，锤炼技能。熟悉本专业相关的法律法规，在实习实践中自觉遵守职业规范，具备职业道德操守。</w:t>
            </w:r>
          </w:p>
        </w:tc>
      </w:tr>
      <w:tr w:rsidR="00725EB1" w14:paraId="50FDD5C0" w14:textId="77777777" w:rsidTr="008D38A8">
        <w:trPr>
          <w:trHeight w:val="340"/>
          <w:jc w:val="center"/>
        </w:trPr>
        <w:tc>
          <w:tcPr>
            <w:tcW w:w="1206" w:type="dxa"/>
            <w:vMerge/>
            <w:vAlign w:val="center"/>
          </w:tcPr>
          <w:p w14:paraId="44B3AC99" w14:textId="77777777" w:rsidR="00725EB1" w:rsidRDefault="00725EB1" w:rsidP="008D38A8">
            <w:pPr>
              <w:pStyle w:val="DG0"/>
              <w:rPr>
                <w:rFonts w:ascii="宋体" w:hAnsi="宋体" w:hint="eastAsia"/>
              </w:rPr>
            </w:pPr>
          </w:p>
        </w:tc>
        <w:tc>
          <w:tcPr>
            <w:tcW w:w="764" w:type="dxa"/>
            <w:vAlign w:val="center"/>
          </w:tcPr>
          <w:p w14:paraId="3BF146CB" w14:textId="77777777" w:rsidR="00725EB1" w:rsidRDefault="00725EB1" w:rsidP="008D38A8">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6</w:t>
            </w:r>
          </w:p>
        </w:tc>
        <w:tc>
          <w:tcPr>
            <w:tcW w:w="6306" w:type="dxa"/>
            <w:vAlign w:val="center"/>
          </w:tcPr>
          <w:p w14:paraId="3235B216" w14:textId="77777777" w:rsidR="00725EB1" w:rsidRDefault="00725EB1" w:rsidP="008D38A8">
            <w:pPr>
              <w:pStyle w:val="DG0"/>
              <w:jc w:val="left"/>
              <w:rPr>
                <w:rFonts w:ascii="宋体" w:hAnsi="宋体" w:hint="eastAsia"/>
                <w:bCs/>
              </w:rPr>
            </w:pPr>
            <w:r>
              <w:rPr>
                <w:rFonts w:ascii="宋体" w:hAnsi="宋体" w:hint="eastAsia"/>
                <w:bCs/>
                <w:sz w:val="20"/>
                <w:szCs w:val="20"/>
              </w:rPr>
              <w:t>能够倾听说话人说话内容，并</w:t>
            </w:r>
            <w:r w:rsidRPr="0063776A">
              <w:rPr>
                <w:rFonts w:ascii="Calibri" w:hAnsi="Calibri" w:hint="eastAsia"/>
                <w:sz w:val="20"/>
                <w:szCs w:val="20"/>
              </w:rPr>
              <w:t>根据上下文理解及分析说话人隐藏的信息、意图、情感等的基本技能。</w:t>
            </w:r>
          </w:p>
        </w:tc>
      </w:tr>
    </w:tbl>
    <w:p w14:paraId="523BA2C9" w14:textId="77777777" w:rsidR="006F463E" w:rsidRDefault="00000000">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6F463E" w14:paraId="6A9683AF" w14:textId="77777777">
        <w:tc>
          <w:tcPr>
            <w:tcW w:w="8296" w:type="dxa"/>
          </w:tcPr>
          <w:p w14:paraId="588E6A72" w14:textId="342661B1" w:rsidR="006F463E" w:rsidRDefault="00725EB1">
            <w:pPr>
              <w:pStyle w:val="DG0"/>
              <w:jc w:val="left"/>
              <w:rPr>
                <w:rFonts w:ascii="宋体" w:hAnsi="宋体" w:hint="eastAsia"/>
                <w:bCs/>
              </w:rPr>
            </w:pPr>
            <w:r>
              <w:rPr>
                <w:rFonts w:ascii="宋体" w:hAnsi="宋体"/>
                <w:bCs/>
              </w:rPr>
              <w:t>LO1</w:t>
            </w:r>
            <w:r w:rsidR="006326F3">
              <w:rPr>
                <w:rFonts w:cs="Times New Roman" w:hint="eastAsia"/>
              </w:rPr>
              <w:t>⑤</w:t>
            </w:r>
            <w:r>
              <w:rPr>
                <w:rFonts w:ascii="宋体" w:hAnsi="宋体"/>
                <w:bCs/>
              </w:rPr>
              <w:t>:</w:t>
            </w:r>
            <w:r w:rsidRPr="00D915E2">
              <w:rPr>
                <w:bCs/>
              </w:rPr>
              <w:t xml:space="preserve"> </w:t>
            </w:r>
            <w:r w:rsidRPr="00D915E2">
              <w:rPr>
                <w:bCs/>
              </w:rPr>
              <w:t>爱岗敬业，热爱所学专业，勤学多练，锤炼技能。熟悉本专业相关的法律法规，在实习实践中自觉遵守职业规范，具备职业道德操守。</w:t>
            </w:r>
          </w:p>
        </w:tc>
      </w:tr>
      <w:tr w:rsidR="006F463E" w14:paraId="6BE6E089" w14:textId="77777777">
        <w:tc>
          <w:tcPr>
            <w:tcW w:w="8296" w:type="dxa"/>
          </w:tcPr>
          <w:p w14:paraId="03804BC1" w14:textId="7A64E205" w:rsidR="006F463E" w:rsidRDefault="00725EB1">
            <w:pPr>
              <w:pStyle w:val="DG0"/>
              <w:jc w:val="left"/>
              <w:rPr>
                <w:rFonts w:ascii="宋体" w:hAnsi="宋体" w:hint="eastAsia"/>
                <w:bCs/>
              </w:rPr>
            </w:pPr>
            <w:r>
              <w:rPr>
                <w:rFonts w:ascii="宋体" w:hAnsi="宋体"/>
                <w:bCs/>
              </w:rPr>
              <w:t>LO2</w:t>
            </w:r>
            <w:r w:rsidR="006326F3">
              <w:rPr>
                <w:rFonts w:cs="Times New Roman" w:hint="eastAsia"/>
                <w:bCs/>
              </w:rPr>
              <w:t>②</w:t>
            </w:r>
            <w:r>
              <w:rPr>
                <w:rFonts w:ascii="宋体" w:hAnsi="宋体"/>
                <w:bCs/>
              </w:rPr>
              <w:t>:</w:t>
            </w:r>
            <w:r w:rsidRPr="003C5C74">
              <w:rPr>
                <w:rFonts w:hint="eastAsia"/>
                <w:bCs/>
              </w:rPr>
              <w:t xml:space="preserve"> </w:t>
            </w:r>
            <w:r w:rsidRPr="003C5C74">
              <w:rPr>
                <w:rFonts w:hint="eastAsia"/>
                <w:bCs/>
              </w:rPr>
              <w:t>掌握日语语言基础知识，具有扎实的语言基本功和听、说、译等语言应用能力。</w:t>
            </w:r>
          </w:p>
        </w:tc>
      </w:tr>
      <w:tr w:rsidR="006F463E" w14:paraId="4993B65D" w14:textId="77777777">
        <w:tc>
          <w:tcPr>
            <w:tcW w:w="8296" w:type="dxa"/>
          </w:tcPr>
          <w:p w14:paraId="0E14A893" w14:textId="182F1475" w:rsidR="006F463E" w:rsidRDefault="00725EB1">
            <w:pPr>
              <w:pStyle w:val="DG0"/>
              <w:jc w:val="left"/>
              <w:rPr>
                <w:rFonts w:ascii="宋体" w:hAnsi="宋体" w:hint="eastAsia"/>
                <w:bCs/>
              </w:rPr>
            </w:pPr>
            <w:r>
              <w:rPr>
                <w:rFonts w:ascii="宋体" w:hAnsi="宋体"/>
                <w:bCs/>
              </w:rPr>
              <w:t>LO3</w:t>
            </w:r>
            <w:r w:rsidR="006326F3">
              <w:rPr>
                <w:rFonts w:ascii="宋体" w:hAnsi="宋体" w:hint="eastAsia"/>
                <w:bCs/>
              </w:rPr>
              <w:t>①</w:t>
            </w:r>
            <w:r>
              <w:rPr>
                <w:rFonts w:ascii="宋体" w:hAnsi="宋体"/>
                <w:bCs/>
              </w:rPr>
              <w:t>:</w:t>
            </w:r>
            <w:r w:rsidRPr="003C5C74">
              <w:rPr>
                <w:bCs/>
              </w:rPr>
              <w:t xml:space="preserve"> </w:t>
            </w:r>
            <w:r w:rsidRPr="003C5C74">
              <w:rPr>
                <w:bCs/>
              </w:rPr>
              <w:t>倾听他人意见、尊重他人观点、分析他人需求。</w:t>
            </w:r>
          </w:p>
        </w:tc>
      </w:tr>
      <w:tr w:rsidR="00725EB1" w14:paraId="1B2542C9" w14:textId="77777777">
        <w:tc>
          <w:tcPr>
            <w:tcW w:w="8296" w:type="dxa"/>
          </w:tcPr>
          <w:p w14:paraId="0A207B42" w14:textId="0EDC761C" w:rsidR="00725EB1" w:rsidRDefault="00725EB1">
            <w:pPr>
              <w:pStyle w:val="DG0"/>
              <w:jc w:val="left"/>
              <w:rPr>
                <w:rFonts w:ascii="宋体" w:hAnsi="宋体" w:hint="eastAsia"/>
                <w:bCs/>
              </w:rPr>
            </w:pPr>
            <w:r>
              <w:rPr>
                <w:rFonts w:ascii="宋体" w:hAnsi="宋体"/>
                <w:bCs/>
              </w:rPr>
              <w:t>LO3</w:t>
            </w:r>
            <w:r w:rsidR="006326F3">
              <w:rPr>
                <w:rFonts w:ascii="宋体" w:hAnsi="宋体" w:hint="eastAsia"/>
                <w:bCs/>
              </w:rPr>
              <w:t>②</w:t>
            </w:r>
            <w:r w:rsidRPr="003C5C74">
              <w:rPr>
                <w:bCs/>
              </w:rPr>
              <w:t xml:space="preserve"> </w:t>
            </w:r>
            <w:r w:rsidRPr="003C5C74">
              <w:rPr>
                <w:bCs/>
              </w:rPr>
              <w:t>应用书面或口头形式，阐释自己的观点，有效沟通。</w:t>
            </w:r>
          </w:p>
        </w:tc>
      </w:tr>
      <w:tr w:rsidR="00725EB1" w14:paraId="6DB7AACD" w14:textId="77777777">
        <w:tc>
          <w:tcPr>
            <w:tcW w:w="8296" w:type="dxa"/>
          </w:tcPr>
          <w:p w14:paraId="6438AFA8" w14:textId="64FD525A" w:rsidR="00725EB1" w:rsidRDefault="00725EB1">
            <w:pPr>
              <w:pStyle w:val="DG0"/>
              <w:jc w:val="left"/>
              <w:rPr>
                <w:rFonts w:ascii="宋体" w:hAnsi="宋体" w:hint="eastAsia"/>
                <w:bCs/>
              </w:rPr>
            </w:pPr>
            <w:r>
              <w:rPr>
                <w:rFonts w:ascii="宋体" w:hAnsi="宋体"/>
                <w:bCs/>
              </w:rPr>
              <w:t>LO8</w:t>
            </w:r>
            <w:r w:rsidR="006326F3">
              <w:rPr>
                <w:rFonts w:ascii="宋体" w:hAnsi="宋体" w:hint="eastAsia"/>
                <w:bCs/>
              </w:rPr>
              <w:t>③</w:t>
            </w:r>
            <w:r>
              <w:rPr>
                <w:rFonts w:ascii="宋体" w:hAnsi="宋体"/>
                <w:bCs/>
              </w:rPr>
              <w:t>:</w:t>
            </w:r>
            <w:r w:rsidRPr="003C5C74">
              <w:rPr>
                <w:bCs/>
              </w:rPr>
              <w:t xml:space="preserve"> </w:t>
            </w:r>
            <w:r w:rsidRPr="003C5C74">
              <w:rPr>
                <w:bCs/>
              </w:rPr>
              <w:t>有国际竞争与合作意识</w:t>
            </w:r>
            <w:r w:rsidRPr="003C5C74">
              <w:rPr>
                <w:rFonts w:hint="eastAsia"/>
              </w:rPr>
              <w:t>。</w:t>
            </w:r>
          </w:p>
        </w:tc>
      </w:tr>
    </w:tbl>
    <w:p w14:paraId="210CB4AB" w14:textId="77777777" w:rsidR="001A0FEC" w:rsidRDefault="00000000">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1A0FEC" w14:paraId="32321F8E" w14:textId="77777777" w:rsidTr="008D38A8">
        <w:trPr>
          <w:trHeight w:val="391"/>
          <w:jc w:val="center"/>
        </w:trPr>
        <w:tc>
          <w:tcPr>
            <w:tcW w:w="759" w:type="dxa"/>
            <w:tcBorders>
              <w:top w:val="single" w:sz="12" w:space="0" w:color="auto"/>
              <w:left w:val="single" w:sz="12" w:space="0" w:color="auto"/>
              <w:right w:val="single" w:sz="4" w:space="0" w:color="auto"/>
            </w:tcBorders>
            <w:vAlign w:val="center"/>
          </w:tcPr>
          <w:p w14:paraId="7F7BCC46" w14:textId="77777777" w:rsidR="001A0FEC" w:rsidRDefault="001A0FEC" w:rsidP="008D38A8">
            <w:pPr>
              <w:pStyle w:val="DG"/>
              <w:rPr>
                <w:szCs w:val="16"/>
              </w:rPr>
            </w:pPr>
            <w:r>
              <w:rPr>
                <w:rFonts w:ascii="黑体" w:hAnsi="黑体" w:hint="eastAsia"/>
                <w:szCs w:val="18"/>
              </w:rPr>
              <w:t>毕业要求</w:t>
            </w:r>
          </w:p>
        </w:tc>
        <w:tc>
          <w:tcPr>
            <w:tcW w:w="775" w:type="dxa"/>
            <w:tcBorders>
              <w:top w:val="single" w:sz="12" w:space="0" w:color="auto"/>
              <w:left w:val="single" w:sz="4" w:space="0" w:color="auto"/>
            </w:tcBorders>
            <w:vAlign w:val="center"/>
          </w:tcPr>
          <w:p w14:paraId="4B58968F" w14:textId="77777777" w:rsidR="001A0FEC" w:rsidRDefault="001A0FEC" w:rsidP="008D38A8">
            <w:pPr>
              <w:pStyle w:val="DG"/>
              <w:rPr>
                <w:szCs w:val="16"/>
              </w:rPr>
            </w:pPr>
            <w:r>
              <w:rPr>
                <w:rFonts w:hint="eastAsia"/>
                <w:szCs w:val="16"/>
              </w:rPr>
              <w:t>指标点</w:t>
            </w:r>
          </w:p>
        </w:tc>
        <w:tc>
          <w:tcPr>
            <w:tcW w:w="775" w:type="dxa"/>
            <w:tcBorders>
              <w:top w:val="single" w:sz="12" w:space="0" w:color="auto"/>
              <w:right w:val="double" w:sz="4" w:space="0" w:color="auto"/>
            </w:tcBorders>
            <w:vAlign w:val="center"/>
          </w:tcPr>
          <w:p w14:paraId="2094D2FA" w14:textId="77777777" w:rsidR="001A0FEC" w:rsidRDefault="001A0FEC" w:rsidP="008D38A8">
            <w:pPr>
              <w:pStyle w:val="DG"/>
              <w:rPr>
                <w:szCs w:val="16"/>
              </w:rPr>
            </w:pPr>
            <w:r>
              <w:rPr>
                <w:rFonts w:hint="eastAsia"/>
                <w:szCs w:val="16"/>
              </w:rPr>
              <w:t>支撑度</w:t>
            </w:r>
          </w:p>
        </w:tc>
        <w:tc>
          <w:tcPr>
            <w:tcW w:w="4651" w:type="dxa"/>
            <w:tcBorders>
              <w:top w:val="single" w:sz="12" w:space="0" w:color="auto"/>
            </w:tcBorders>
            <w:vAlign w:val="center"/>
          </w:tcPr>
          <w:p w14:paraId="14C8C73C" w14:textId="417637EE" w:rsidR="001A0FEC" w:rsidRDefault="001A0FEC" w:rsidP="001A0FEC">
            <w:pPr>
              <w:pStyle w:val="DG"/>
              <w:rPr>
                <w:szCs w:val="16"/>
              </w:rPr>
            </w:pPr>
            <w:r>
              <w:rPr>
                <w:rFonts w:hint="eastAsia"/>
                <w:szCs w:val="16"/>
              </w:rPr>
              <w:t>课程目标</w:t>
            </w:r>
          </w:p>
        </w:tc>
        <w:tc>
          <w:tcPr>
            <w:tcW w:w="1316" w:type="dxa"/>
            <w:tcBorders>
              <w:top w:val="single" w:sz="12" w:space="0" w:color="auto"/>
              <w:right w:val="single" w:sz="12" w:space="0" w:color="auto"/>
            </w:tcBorders>
            <w:vAlign w:val="center"/>
          </w:tcPr>
          <w:p w14:paraId="75900C3B" w14:textId="77777777" w:rsidR="001A0FEC" w:rsidRDefault="001A0FEC" w:rsidP="008D38A8">
            <w:pPr>
              <w:pStyle w:val="DG"/>
              <w:rPr>
                <w:szCs w:val="16"/>
              </w:rPr>
            </w:pPr>
            <w:r w:rsidRPr="00F048A7">
              <w:rPr>
                <w:rFonts w:hint="eastAsia"/>
                <w:szCs w:val="16"/>
              </w:rPr>
              <w:t>对指标点的贡献度</w:t>
            </w:r>
          </w:p>
        </w:tc>
      </w:tr>
      <w:tr w:rsidR="001A0FEC" w14:paraId="030A9CC1" w14:textId="77777777" w:rsidTr="004C13B8">
        <w:trPr>
          <w:trHeight w:val="804"/>
          <w:jc w:val="center"/>
        </w:trPr>
        <w:tc>
          <w:tcPr>
            <w:tcW w:w="759" w:type="dxa"/>
            <w:tcBorders>
              <w:left w:val="single" w:sz="12" w:space="0" w:color="auto"/>
              <w:right w:val="single" w:sz="4" w:space="0" w:color="auto"/>
            </w:tcBorders>
            <w:vAlign w:val="center"/>
          </w:tcPr>
          <w:p w14:paraId="47F1689F" w14:textId="7608B7C1" w:rsidR="001A0FEC" w:rsidRDefault="001A0FEC" w:rsidP="008D38A8">
            <w:pPr>
              <w:pStyle w:val="DG0"/>
            </w:pPr>
            <w:r w:rsidRPr="00D915E2">
              <w:rPr>
                <w:rFonts w:cs="Times New Roman"/>
              </w:rPr>
              <w:t>LO1</w:t>
            </w:r>
          </w:p>
        </w:tc>
        <w:tc>
          <w:tcPr>
            <w:tcW w:w="775" w:type="dxa"/>
            <w:tcBorders>
              <w:left w:val="single" w:sz="4" w:space="0" w:color="auto"/>
            </w:tcBorders>
            <w:vAlign w:val="center"/>
          </w:tcPr>
          <w:p w14:paraId="13477408" w14:textId="359346BF" w:rsidR="001A0FEC" w:rsidRPr="004C13B8" w:rsidRDefault="00276810" w:rsidP="004C13B8">
            <w:pPr>
              <w:jc w:val="center"/>
              <w:rPr>
                <w:rFonts w:hint="eastAsia"/>
                <w:lang w:eastAsia="ja-JP"/>
              </w:rPr>
            </w:pPr>
            <w:r w:rsidRPr="004C13B8">
              <w:rPr>
                <w:rFonts w:hint="eastAsia"/>
              </w:rPr>
              <w:t>⑤</w:t>
            </w:r>
          </w:p>
        </w:tc>
        <w:tc>
          <w:tcPr>
            <w:tcW w:w="775" w:type="dxa"/>
            <w:tcBorders>
              <w:right w:val="double" w:sz="4" w:space="0" w:color="auto"/>
            </w:tcBorders>
            <w:vAlign w:val="center"/>
          </w:tcPr>
          <w:p w14:paraId="373B0955" w14:textId="77777777" w:rsidR="001A0FEC" w:rsidRPr="008C31EC" w:rsidRDefault="001A0FEC" w:rsidP="008D38A8">
            <w:pPr>
              <w:pStyle w:val="DG0"/>
              <w:rPr>
                <w:rFonts w:cs="Times New Roman"/>
              </w:rPr>
            </w:pPr>
            <w:r>
              <w:rPr>
                <w:rFonts w:cs="Times New Roman" w:hint="eastAsia"/>
              </w:rPr>
              <w:t>H</w:t>
            </w:r>
          </w:p>
        </w:tc>
        <w:tc>
          <w:tcPr>
            <w:tcW w:w="4651" w:type="dxa"/>
            <w:vAlign w:val="center"/>
          </w:tcPr>
          <w:p w14:paraId="6EE1E515" w14:textId="77777777" w:rsidR="001A0FEC" w:rsidRDefault="001A0FEC" w:rsidP="008D38A8">
            <w:pPr>
              <w:pStyle w:val="DG0"/>
              <w:rPr>
                <w:rFonts w:ascii="宋体" w:hAnsi="宋体" w:hint="eastAsia"/>
                <w:bCs/>
              </w:rPr>
            </w:pPr>
            <w:r>
              <w:rPr>
                <w:rFonts w:ascii="Calibri" w:hAnsi="Calibri" w:hint="eastAsia"/>
                <w:sz w:val="20"/>
                <w:szCs w:val="20"/>
              </w:rPr>
              <w:t>爱岗敬业，热爱所学专业，勤学多练，锤炼技能。熟悉本专业相关的法律法规，在实习实践中自觉遵守职业规范，具备职业道德操守。</w:t>
            </w:r>
          </w:p>
        </w:tc>
        <w:tc>
          <w:tcPr>
            <w:tcW w:w="1316" w:type="dxa"/>
            <w:tcBorders>
              <w:right w:val="single" w:sz="12" w:space="0" w:color="auto"/>
            </w:tcBorders>
            <w:vAlign w:val="center"/>
          </w:tcPr>
          <w:p w14:paraId="6B1E4359" w14:textId="2B19A4BD" w:rsidR="001A0FEC" w:rsidRDefault="00664667" w:rsidP="008D38A8">
            <w:pPr>
              <w:pStyle w:val="DG0"/>
              <w:rPr>
                <w:rFonts w:ascii="宋体" w:hAnsi="宋体" w:hint="eastAsia"/>
                <w:bCs/>
              </w:rPr>
            </w:pPr>
            <w:r>
              <w:rPr>
                <w:rFonts w:cs="Times New Roman" w:hint="eastAsia"/>
              </w:rPr>
              <w:t>100</w:t>
            </w:r>
          </w:p>
        </w:tc>
      </w:tr>
      <w:tr w:rsidR="001A0FEC" w14:paraId="03CC9956" w14:textId="77777777" w:rsidTr="004C13B8">
        <w:trPr>
          <w:trHeight w:val="217"/>
          <w:jc w:val="center"/>
        </w:trPr>
        <w:tc>
          <w:tcPr>
            <w:tcW w:w="759" w:type="dxa"/>
            <w:tcBorders>
              <w:left w:val="single" w:sz="12" w:space="0" w:color="auto"/>
              <w:right w:val="single" w:sz="4" w:space="0" w:color="auto"/>
            </w:tcBorders>
            <w:vAlign w:val="center"/>
          </w:tcPr>
          <w:p w14:paraId="492C4F7C" w14:textId="477E508A" w:rsidR="001A0FEC" w:rsidRDefault="001A0FEC" w:rsidP="008D38A8">
            <w:pPr>
              <w:pStyle w:val="DG0"/>
            </w:pPr>
            <w:r w:rsidRPr="00D915E2">
              <w:rPr>
                <w:rFonts w:cs="Times New Roman"/>
              </w:rPr>
              <w:t>LO2</w:t>
            </w:r>
          </w:p>
        </w:tc>
        <w:tc>
          <w:tcPr>
            <w:tcW w:w="775" w:type="dxa"/>
            <w:tcBorders>
              <w:left w:val="single" w:sz="4" w:space="0" w:color="auto"/>
            </w:tcBorders>
            <w:vAlign w:val="center"/>
          </w:tcPr>
          <w:p w14:paraId="43F22ACE" w14:textId="748C21C4" w:rsidR="001A0FEC" w:rsidRPr="004C13B8" w:rsidRDefault="00276810" w:rsidP="004C13B8">
            <w:pPr>
              <w:jc w:val="center"/>
              <w:rPr>
                <w:rFonts w:hint="eastAsia"/>
              </w:rPr>
            </w:pPr>
            <w:r w:rsidRPr="004C13B8">
              <w:rPr>
                <w:rFonts w:hint="eastAsia"/>
              </w:rPr>
              <w:t>②</w:t>
            </w:r>
          </w:p>
        </w:tc>
        <w:tc>
          <w:tcPr>
            <w:tcW w:w="775" w:type="dxa"/>
            <w:tcBorders>
              <w:right w:val="double" w:sz="4" w:space="0" w:color="auto"/>
            </w:tcBorders>
            <w:vAlign w:val="center"/>
          </w:tcPr>
          <w:p w14:paraId="3C60FAC0" w14:textId="77777777" w:rsidR="001A0FEC" w:rsidRPr="008C31EC" w:rsidRDefault="001A0FEC" w:rsidP="008D38A8">
            <w:pPr>
              <w:pStyle w:val="DG0"/>
              <w:rPr>
                <w:rFonts w:cs="Times New Roman"/>
              </w:rPr>
            </w:pPr>
            <w:r w:rsidRPr="008C31EC">
              <w:rPr>
                <w:rFonts w:cs="Times New Roman"/>
              </w:rPr>
              <w:t>H</w:t>
            </w:r>
          </w:p>
        </w:tc>
        <w:tc>
          <w:tcPr>
            <w:tcW w:w="4651" w:type="dxa"/>
            <w:vAlign w:val="center"/>
          </w:tcPr>
          <w:p w14:paraId="6F807063" w14:textId="4DA27A88" w:rsidR="001A0FEC" w:rsidRPr="0063776A" w:rsidRDefault="001A0FEC" w:rsidP="008D38A8">
            <w:pPr>
              <w:pStyle w:val="DG0"/>
              <w:rPr>
                <w:rFonts w:ascii="宋体" w:hAnsi="宋体" w:hint="eastAsia"/>
              </w:rPr>
            </w:pPr>
            <w:r w:rsidRPr="0063776A">
              <w:rPr>
                <w:rFonts w:ascii="Calibri" w:hAnsi="Calibri" w:hint="eastAsia"/>
                <w:sz w:val="20"/>
                <w:szCs w:val="20"/>
              </w:rPr>
              <w:t>结合教材，丰富</w:t>
            </w:r>
            <w:r w:rsidR="00B81B86">
              <w:rPr>
                <w:rFonts w:ascii="Calibri" w:hAnsi="Calibri" w:hint="eastAsia"/>
                <w:sz w:val="20"/>
                <w:szCs w:val="20"/>
              </w:rPr>
              <w:t>各</w:t>
            </w:r>
            <w:r w:rsidRPr="00E140B7">
              <w:rPr>
                <w:rFonts w:ascii="Calibri" w:hAnsi="Calibri" w:hint="eastAsia"/>
                <w:sz w:val="20"/>
                <w:szCs w:val="20"/>
              </w:rPr>
              <w:t>领域</w:t>
            </w:r>
            <w:r w:rsidRPr="0063776A">
              <w:rPr>
                <w:rFonts w:ascii="Calibri" w:hAnsi="Calibri" w:hint="eastAsia"/>
                <w:sz w:val="20"/>
                <w:szCs w:val="20"/>
              </w:rPr>
              <w:t>专业术语的中日文表述，了解</w:t>
            </w:r>
            <w:r w:rsidR="00B81B86">
              <w:rPr>
                <w:rFonts w:ascii="Calibri" w:hAnsi="Calibri" w:hint="eastAsia"/>
                <w:sz w:val="20"/>
                <w:szCs w:val="20"/>
              </w:rPr>
              <w:t>各</w:t>
            </w:r>
            <w:r w:rsidRPr="00E140B7">
              <w:rPr>
                <w:rFonts w:ascii="Calibri" w:hAnsi="Calibri" w:hint="eastAsia"/>
                <w:sz w:val="20"/>
                <w:szCs w:val="20"/>
              </w:rPr>
              <w:t>领域</w:t>
            </w:r>
            <w:r w:rsidRPr="0063776A">
              <w:rPr>
                <w:rFonts w:ascii="Calibri" w:hAnsi="Calibri" w:hint="eastAsia"/>
                <w:sz w:val="20"/>
                <w:szCs w:val="20"/>
              </w:rPr>
              <w:t>的基本常识，培养</w:t>
            </w:r>
            <w:r w:rsidR="00754000">
              <w:rPr>
                <w:rFonts w:ascii="Calibri" w:hAnsi="Calibri" w:hint="eastAsia"/>
                <w:sz w:val="20"/>
                <w:szCs w:val="20"/>
              </w:rPr>
              <w:t>中日互译的</w:t>
            </w:r>
            <w:r w:rsidRPr="0063776A">
              <w:rPr>
                <w:rFonts w:ascii="Calibri" w:hAnsi="Calibri" w:hint="eastAsia"/>
                <w:sz w:val="20"/>
                <w:szCs w:val="20"/>
              </w:rPr>
              <w:t>能力</w:t>
            </w:r>
            <w:r>
              <w:rPr>
                <w:rFonts w:ascii="Calibri" w:hAnsi="Calibri" w:hint="eastAsia"/>
                <w:sz w:val="20"/>
                <w:szCs w:val="20"/>
              </w:rPr>
              <w:t>。</w:t>
            </w:r>
          </w:p>
        </w:tc>
        <w:tc>
          <w:tcPr>
            <w:tcW w:w="1316" w:type="dxa"/>
            <w:tcBorders>
              <w:right w:val="single" w:sz="12" w:space="0" w:color="auto"/>
            </w:tcBorders>
            <w:vAlign w:val="center"/>
          </w:tcPr>
          <w:p w14:paraId="2D648199" w14:textId="3D226699" w:rsidR="001A0FEC" w:rsidRDefault="00664667" w:rsidP="008D38A8">
            <w:pPr>
              <w:pStyle w:val="DG0"/>
              <w:rPr>
                <w:rFonts w:ascii="宋体" w:hAnsi="宋体" w:hint="eastAsia"/>
                <w:bCs/>
              </w:rPr>
            </w:pPr>
            <w:r>
              <w:rPr>
                <w:rFonts w:cs="Times New Roman" w:hint="eastAsia"/>
              </w:rPr>
              <w:t>100</w:t>
            </w:r>
          </w:p>
        </w:tc>
      </w:tr>
      <w:tr w:rsidR="001A0FEC" w14:paraId="24869FCE" w14:textId="77777777" w:rsidTr="004C13B8">
        <w:trPr>
          <w:trHeight w:val="340"/>
          <w:jc w:val="center"/>
        </w:trPr>
        <w:tc>
          <w:tcPr>
            <w:tcW w:w="759" w:type="dxa"/>
            <w:tcBorders>
              <w:left w:val="single" w:sz="12" w:space="0" w:color="auto"/>
              <w:right w:val="single" w:sz="4" w:space="0" w:color="auto"/>
            </w:tcBorders>
            <w:vAlign w:val="center"/>
          </w:tcPr>
          <w:p w14:paraId="5B23280C" w14:textId="53E4877D" w:rsidR="001A0FEC" w:rsidRDefault="001A0FEC" w:rsidP="008D38A8">
            <w:pPr>
              <w:pStyle w:val="DG0"/>
            </w:pPr>
            <w:r>
              <w:t>LO3</w:t>
            </w:r>
          </w:p>
        </w:tc>
        <w:tc>
          <w:tcPr>
            <w:tcW w:w="775" w:type="dxa"/>
            <w:tcBorders>
              <w:left w:val="single" w:sz="4" w:space="0" w:color="auto"/>
            </w:tcBorders>
            <w:vAlign w:val="center"/>
          </w:tcPr>
          <w:p w14:paraId="6EC429DA" w14:textId="4825FD59" w:rsidR="001A0FEC" w:rsidRPr="004C13B8" w:rsidRDefault="001A0FEC" w:rsidP="004C13B8">
            <w:pPr>
              <w:pStyle w:val="ac"/>
              <w:numPr>
                <w:ilvl w:val="0"/>
                <w:numId w:val="5"/>
              </w:numPr>
              <w:ind w:firstLineChars="0"/>
              <w:jc w:val="center"/>
              <w:rPr>
                <w:rFonts w:hint="eastAsia"/>
              </w:rPr>
            </w:pPr>
          </w:p>
        </w:tc>
        <w:tc>
          <w:tcPr>
            <w:tcW w:w="775" w:type="dxa"/>
            <w:tcBorders>
              <w:right w:val="double" w:sz="4" w:space="0" w:color="auto"/>
            </w:tcBorders>
            <w:vAlign w:val="center"/>
          </w:tcPr>
          <w:p w14:paraId="768673B2" w14:textId="77777777" w:rsidR="001A0FEC" w:rsidRPr="008C31EC" w:rsidRDefault="001A0FEC" w:rsidP="008D38A8">
            <w:pPr>
              <w:pStyle w:val="DG0"/>
              <w:rPr>
                <w:rFonts w:cs="Times New Roman"/>
              </w:rPr>
            </w:pPr>
            <w:r w:rsidRPr="008C31EC">
              <w:rPr>
                <w:rFonts w:cs="Times New Roman"/>
              </w:rPr>
              <w:t>H</w:t>
            </w:r>
          </w:p>
        </w:tc>
        <w:tc>
          <w:tcPr>
            <w:tcW w:w="4651" w:type="dxa"/>
            <w:vAlign w:val="center"/>
          </w:tcPr>
          <w:p w14:paraId="1F117C43" w14:textId="77777777" w:rsidR="001A0FEC" w:rsidRDefault="001A0FEC" w:rsidP="008D38A8">
            <w:pPr>
              <w:pStyle w:val="DG0"/>
              <w:rPr>
                <w:rFonts w:ascii="宋体" w:hAnsi="宋体" w:hint="eastAsia"/>
                <w:bCs/>
              </w:rPr>
            </w:pPr>
            <w:r>
              <w:rPr>
                <w:rFonts w:ascii="宋体" w:hAnsi="宋体" w:hint="eastAsia"/>
                <w:bCs/>
                <w:sz w:val="20"/>
                <w:szCs w:val="20"/>
              </w:rPr>
              <w:t>能够倾听说话人说话内容，并</w:t>
            </w:r>
            <w:r w:rsidRPr="0063776A">
              <w:rPr>
                <w:rFonts w:ascii="Calibri" w:hAnsi="Calibri" w:hint="eastAsia"/>
                <w:sz w:val="20"/>
                <w:szCs w:val="20"/>
              </w:rPr>
              <w:t>根据上下文理解及分析说话人隐藏的信息、意图、情感等的基本技能。</w:t>
            </w:r>
          </w:p>
        </w:tc>
        <w:tc>
          <w:tcPr>
            <w:tcW w:w="1316" w:type="dxa"/>
            <w:tcBorders>
              <w:right w:val="single" w:sz="12" w:space="0" w:color="auto"/>
            </w:tcBorders>
            <w:vAlign w:val="center"/>
          </w:tcPr>
          <w:p w14:paraId="7CD8CEE8" w14:textId="714B599E" w:rsidR="001A0FEC" w:rsidRDefault="00664667" w:rsidP="008D38A8">
            <w:pPr>
              <w:pStyle w:val="DG0"/>
              <w:rPr>
                <w:rFonts w:ascii="宋体" w:hAnsi="宋体" w:hint="eastAsia"/>
                <w:bCs/>
              </w:rPr>
            </w:pPr>
            <w:r>
              <w:rPr>
                <w:rFonts w:cs="Times New Roman" w:hint="eastAsia"/>
              </w:rPr>
              <w:t>100</w:t>
            </w:r>
          </w:p>
        </w:tc>
      </w:tr>
      <w:tr w:rsidR="001A0FEC" w14:paraId="6076AF22" w14:textId="77777777" w:rsidTr="004C13B8">
        <w:trPr>
          <w:trHeight w:val="340"/>
          <w:jc w:val="center"/>
        </w:trPr>
        <w:tc>
          <w:tcPr>
            <w:tcW w:w="759" w:type="dxa"/>
            <w:tcBorders>
              <w:left w:val="single" w:sz="12" w:space="0" w:color="auto"/>
              <w:right w:val="single" w:sz="4" w:space="0" w:color="auto"/>
            </w:tcBorders>
            <w:vAlign w:val="center"/>
          </w:tcPr>
          <w:p w14:paraId="5BAD6FAF" w14:textId="012E9996" w:rsidR="001A0FEC" w:rsidRDefault="001A0FEC" w:rsidP="008D38A8">
            <w:pPr>
              <w:pStyle w:val="DG0"/>
            </w:pPr>
            <w:r>
              <w:lastRenderedPageBreak/>
              <w:t>LO</w:t>
            </w:r>
            <w:r>
              <w:rPr>
                <w:rFonts w:hint="eastAsia"/>
              </w:rPr>
              <w:t>3</w:t>
            </w:r>
          </w:p>
        </w:tc>
        <w:tc>
          <w:tcPr>
            <w:tcW w:w="775" w:type="dxa"/>
            <w:tcBorders>
              <w:left w:val="single" w:sz="4" w:space="0" w:color="auto"/>
            </w:tcBorders>
            <w:vAlign w:val="center"/>
          </w:tcPr>
          <w:p w14:paraId="27A28237" w14:textId="61394A99" w:rsidR="001A0FEC" w:rsidRPr="004C13B8" w:rsidRDefault="001A0FEC" w:rsidP="004C13B8">
            <w:pPr>
              <w:pStyle w:val="ac"/>
              <w:numPr>
                <w:ilvl w:val="0"/>
                <w:numId w:val="5"/>
              </w:numPr>
              <w:ind w:firstLineChars="0"/>
              <w:jc w:val="center"/>
              <w:rPr>
                <w:rFonts w:hint="eastAsia"/>
              </w:rPr>
            </w:pPr>
          </w:p>
        </w:tc>
        <w:tc>
          <w:tcPr>
            <w:tcW w:w="775" w:type="dxa"/>
            <w:tcBorders>
              <w:right w:val="double" w:sz="4" w:space="0" w:color="auto"/>
            </w:tcBorders>
            <w:vAlign w:val="center"/>
          </w:tcPr>
          <w:p w14:paraId="206A3234" w14:textId="77777777" w:rsidR="001A0FEC" w:rsidRPr="008C31EC" w:rsidRDefault="001A0FEC" w:rsidP="008D38A8">
            <w:pPr>
              <w:pStyle w:val="DG0"/>
              <w:rPr>
                <w:rFonts w:cs="Times New Roman"/>
              </w:rPr>
            </w:pPr>
            <w:r w:rsidRPr="008C31EC">
              <w:rPr>
                <w:rFonts w:cs="Times New Roman"/>
              </w:rPr>
              <w:t>M</w:t>
            </w:r>
          </w:p>
        </w:tc>
        <w:tc>
          <w:tcPr>
            <w:tcW w:w="4651" w:type="dxa"/>
            <w:vAlign w:val="center"/>
          </w:tcPr>
          <w:p w14:paraId="2514AD8A" w14:textId="75DB2F0B" w:rsidR="001A0FEC" w:rsidRPr="00FF7F68" w:rsidRDefault="001A0FEC" w:rsidP="008D38A8">
            <w:pPr>
              <w:pStyle w:val="DG0"/>
              <w:rPr>
                <w:rFonts w:ascii="宋体" w:hAnsi="宋体" w:hint="eastAsia"/>
              </w:rPr>
            </w:pPr>
            <w:r w:rsidRPr="00FF7F68">
              <w:rPr>
                <w:rFonts w:ascii="Calibri" w:hAnsi="Calibri" w:hint="eastAsia"/>
                <w:sz w:val="20"/>
                <w:szCs w:val="20"/>
              </w:rPr>
              <w:t>通过翻译的练习，对已经掌握的日语基础知识进行复习，并同时提高中</w:t>
            </w:r>
            <w:r w:rsidR="0001066E">
              <w:rPr>
                <w:rFonts w:ascii="Calibri" w:hAnsi="Calibri" w:hint="eastAsia"/>
                <w:sz w:val="20"/>
                <w:szCs w:val="20"/>
              </w:rPr>
              <w:t>日</w:t>
            </w:r>
            <w:r w:rsidRPr="00FF7F68">
              <w:rPr>
                <w:rFonts w:ascii="Calibri" w:hAnsi="Calibri" w:hint="eastAsia"/>
                <w:sz w:val="20"/>
                <w:szCs w:val="20"/>
              </w:rPr>
              <w:t>文表达能力以及随机应变能力</w:t>
            </w:r>
            <w:r>
              <w:rPr>
                <w:rFonts w:ascii="Calibri" w:hAnsi="Calibri" w:hint="eastAsia"/>
                <w:sz w:val="20"/>
                <w:szCs w:val="20"/>
              </w:rPr>
              <w:t>。</w:t>
            </w:r>
          </w:p>
        </w:tc>
        <w:tc>
          <w:tcPr>
            <w:tcW w:w="1316" w:type="dxa"/>
            <w:tcBorders>
              <w:right w:val="single" w:sz="12" w:space="0" w:color="auto"/>
            </w:tcBorders>
            <w:vAlign w:val="center"/>
          </w:tcPr>
          <w:p w14:paraId="255246E6" w14:textId="2BB6B1C8" w:rsidR="001A0FEC" w:rsidRDefault="00664667" w:rsidP="008D38A8">
            <w:pPr>
              <w:pStyle w:val="DG0"/>
              <w:rPr>
                <w:rFonts w:ascii="宋体" w:hAnsi="宋体" w:hint="eastAsia"/>
                <w:bCs/>
              </w:rPr>
            </w:pPr>
            <w:r>
              <w:rPr>
                <w:rFonts w:cs="Times New Roman" w:hint="eastAsia"/>
              </w:rPr>
              <w:t>100</w:t>
            </w:r>
          </w:p>
        </w:tc>
      </w:tr>
      <w:tr w:rsidR="001A0FEC" w14:paraId="29CFE798" w14:textId="77777777" w:rsidTr="004C13B8">
        <w:trPr>
          <w:trHeight w:val="340"/>
          <w:jc w:val="center"/>
        </w:trPr>
        <w:tc>
          <w:tcPr>
            <w:tcW w:w="759" w:type="dxa"/>
            <w:tcBorders>
              <w:left w:val="single" w:sz="12" w:space="0" w:color="auto"/>
              <w:bottom w:val="single" w:sz="12" w:space="0" w:color="auto"/>
              <w:right w:val="single" w:sz="4" w:space="0" w:color="auto"/>
            </w:tcBorders>
            <w:vAlign w:val="center"/>
          </w:tcPr>
          <w:p w14:paraId="4429936D" w14:textId="73C6B46E" w:rsidR="001A0FEC" w:rsidRDefault="001A0FEC" w:rsidP="008D38A8">
            <w:pPr>
              <w:pStyle w:val="DG0"/>
            </w:pPr>
            <w:r>
              <w:t>LO8</w:t>
            </w:r>
          </w:p>
        </w:tc>
        <w:tc>
          <w:tcPr>
            <w:tcW w:w="775" w:type="dxa"/>
            <w:tcBorders>
              <w:left w:val="single" w:sz="4" w:space="0" w:color="auto"/>
              <w:bottom w:val="single" w:sz="12" w:space="0" w:color="auto"/>
            </w:tcBorders>
            <w:vAlign w:val="center"/>
          </w:tcPr>
          <w:p w14:paraId="0A09A1E8" w14:textId="32F6AB73" w:rsidR="001A0FEC" w:rsidRPr="004C13B8" w:rsidRDefault="001A0FEC" w:rsidP="004C13B8">
            <w:pPr>
              <w:pStyle w:val="ac"/>
              <w:numPr>
                <w:ilvl w:val="0"/>
                <w:numId w:val="5"/>
              </w:numPr>
              <w:ind w:firstLineChars="0"/>
              <w:jc w:val="center"/>
              <w:rPr>
                <w:rFonts w:hint="eastAsia"/>
              </w:rPr>
            </w:pPr>
          </w:p>
        </w:tc>
        <w:tc>
          <w:tcPr>
            <w:tcW w:w="775" w:type="dxa"/>
            <w:tcBorders>
              <w:bottom w:val="single" w:sz="12" w:space="0" w:color="auto"/>
              <w:right w:val="double" w:sz="4" w:space="0" w:color="auto"/>
            </w:tcBorders>
            <w:vAlign w:val="center"/>
          </w:tcPr>
          <w:p w14:paraId="2E94E493" w14:textId="77777777" w:rsidR="001A0FEC" w:rsidRPr="008C31EC" w:rsidRDefault="001A0FEC" w:rsidP="008D38A8">
            <w:pPr>
              <w:pStyle w:val="DG0"/>
              <w:rPr>
                <w:rFonts w:cs="Times New Roman"/>
              </w:rPr>
            </w:pPr>
            <w:r w:rsidRPr="008C31EC">
              <w:rPr>
                <w:rFonts w:cs="Times New Roman"/>
              </w:rPr>
              <w:t>M</w:t>
            </w:r>
          </w:p>
        </w:tc>
        <w:tc>
          <w:tcPr>
            <w:tcW w:w="4651" w:type="dxa"/>
            <w:tcBorders>
              <w:bottom w:val="single" w:sz="12" w:space="0" w:color="auto"/>
            </w:tcBorders>
            <w:vAlign w:val="center"/>
          </w:tcPr>
          <w:p w14:paraId="2111A416" w14:textId="2F845E3F" w:rsidR="001A0FEC" w:rsidRDefault="001A0FEC" w:rsidP="008D38A8">
            <w:pPr>
              <w:pStyle w:val="DG0"/>
              <w:rPr>
                <w:rFonts w:ascii="宋体" w:hAnsi="宋体" w:hint="eastAsia"/>
                <w:bCs/>
              </w:rPr>
            </w:pPr>
            <w:r>
              <w:rPr>
                <w:rFonts w:ascii="Calibri" w:hAnsi="Calibri" w:hint="eastAsia"/>
                <w:sz w:val="20"/>
                <w:szCs w:val="20"/>
              </w:rPr>
              <w:t>理解</w:t>
            </w:r>
            <w:r w:rsidR="00407AFF">
              <w:rPr>
                <w:rFonts w:ascii="Calibri" w:hAnsi="Calibri" w:hint="eastAsia"/>
                <w:sz w:val="20"/>
                <w:szCs w:val="20"/>
              </w:rPr>
              <w:t>中日</w:t>
            </w:r>
            <w:r w:rsidRPr="00407AFF">
              <w:rPr>
                <w:rFonts w:ascii="Calibri" w:hAnsi="Calibri" w:hint="eastAsia"/>
                <w:sz w:val="20"/>
                <w:szCs w:val="20"/>
              </w:rPr>
              <w:t>社会</w:t>
            </w:r>
            <w:r w:rsidR="0065737B">
              <w:rPr>
                <w:rFonts w:ascii="Calibri" w:hAnsi="Calibri" w:hint="eastAsia"/>
                <w:sz w:val="20"/>
                <w:szCs w:val="20"/>
              </w:rPr>
              <w:t>历史</w:t>
            </w:r>
            <w:r w:rsidRPr="00407AFF">
              <w:rPr>
                <w:rFonts w:ascii="Calibri" w:hAnsi="Calibri" w:hint="eastAsia"/>
                <w:sz w:val="20"/>
                <w:szCs w:val="20"/>
              </w:rPr>
              <w:t>文化</w:t>
            </w:r>
            <w:r>
              <w:rPr>
                <w:rFonts w:ascii="Calibri" w:hAnsi="Calibri" w:hint="eastAsia"/>
                <w:sz w:val="20"/>
                <w:szCs w:val="20"/>
              </w:rPr>
              <w:t>，培养跨文化交流的能力。</w:t>
            </w:r>
          </w:p>
        </w:tc>
        <w:tc>
          <w:tcPr>
            <w:tcW w:w="1316" w:type="dxa"/>
            <w:tcBorders>
              <w:bottom w:val="single" w:sz="12" w:space="0" w:color="auto"/>
              <w:right w:val="single" w:sz="12" w:space="0" w:color="auto"/>
            </w:tcBorders>
            <w:vAlign w:val="center"/>
          </w:tcPr>
          <w:p w14:paraId="3CD09AD0" w14:textId="33BAE3A9" w:rsidR="001A0FEC" w:rsidRDefault="00664667" w:rsidP="008D38A8">
            <w:pPr>
              <w:pStyle w:val="DG0"/>
              <w:rPr>
                <w:rFonts w:ascii="宋体" w:hAnsi="宋体" w:hint="eastAsia"/>
                <w:bCs/>
              </w:rPr>
            </w:pPr>
            <w:r>
              <w:rPr>
                <w:rFonts w:cs="Times New Roman" w:hint="eastAsia"/>
              </w:rPr>
              <w:t>100</w:t>
            </w:r>
          </w:p>
        </w:tc>
      </w:tr>
    </w:tbl>
    <w:p w14:paraId="4CBE4F96" w14:textId="77777777" w:rsidR="006F463E" w:rsidRDefault="00000000">
      <w:pPr>
        <w:pStyle w:val="DG1"/>
        <w:spacing w:beforeLines="100" w:before="326" w:line="360" w:lineRule="auto"/>
        <w:rPr>
          <w:rFonts w:ascii="黑体" w:hAnsi="宋体" w:hint="eastAsia"/>
        </w:rPr>
      </w:pPr>
      <w:r>
        <w:rPr>
          <w:rFonts w:ascii="黑体" w:hAnsi="宋体" w:hint="eastAsia"/>
        </w:rPr>
        <w:t>三、</w:t>
      </w:r>
      <w:r>
        <w:rPr>
          <w:rFonts w:ascii="黑体" w:hAnsi="宋体"/>
        </w:rPr>
        <w:t>课程内容</w:t>
      </w:r>
      <w:r>
        <w:rPr>
          <w:rFonts w:ascii="黑体" w:hAnsi="宋体" w:hint="eastAsia"/>
        </w:rPr>
        <w:t>与教学设计</w:t>
      </w:r>
    </w:p>
    <w:p w14:paraId="3C001139" w14:textId="77777777" w:rsidR="006F463E" w:rsidRDefault="00000000">
      <w:pPr>
        <w:pStyle w:val="DG2"/>
        <w:spacing w:before="81" w:after="163"/>
      </w:pPr>
      <w:r>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80047A" w:rsidRPr="006D3BF2" w14:paraId="7ACA11AF" w14:textId="77777777" w:rsidTr="00F434E4">
        <w:trPr>
          <w:trHeight w:val="186"/>
        </w:trPr>
        <w:tc>
          <w:tcPr>
            <w:tcW w:w="8276" w:type="dxa"/>
          </w:tcPr>
          <w:p w14:paraId="5321A370" w14:textId="54C39EDD" w:rsidR="0080047A" w:rsidRPr="006D3BF2" w:rsidRDefault="0080047A" w:rsidP="00F434E4">
            <w:pPr>
              <w:pStyle w:val="DG0"/>
              <w:jc w:val="left"/>
              <w:rPr>
                <w:rFonts w:ascii="宋体" w:hAnsi="宋体" w:hint="eastAsia"/>
                <w:bCs/>
              </w:rPr>
            </w:pPr>
            <w:r w:rsidRPr="006D3BF2">
              <w:rPr>
                <w:rFonts w:ascii="宋体" w:hAnsi="宋体" w:hint="eastAsia"/>
                <w:bCs/>
              </w:rPr>
              <w:t>第一阶段：基础技能与导入</w:t>
            </w:r>
          </w:p>
          <w:p w14:paraId="4C87E25E" w14:textId="77777777" w:rsidR="0080047A" w:rsidRPr="006D3BF2" w:rsidRDefault="0080047A" w:rsidP="00F434E4">
            <w:pPr>
              <w:pStyle w:val="DG0"/>
              <w:jc w:val="left"/>
              <w:rPr>
                <w:rFonts w:ascii="宋体" w:hAnsi="宋体" w:hint="eastAsia"/>
                <w:bCs/>
                <w:lang w:eastAsia="ja-JP"/>
              </w:rPr>
            </w:pPr>
            <w:r w:rsidRPr="006D3BF2">
              <w:rPr>
                <w:rFonts w:ascii="宋体" w:hAnsi="宋体" w:hint="eastAsia"/>
                <w:bCs/>
                <w:lang w:eastAsia="ja-JP"/>
              </w:rPr>
              <w:t>口译概论与初次见面</w:t>
            </w:r>
            <w:r>
              <w:rPr>
                <w:rFonts w:ascii="宋体" w:hAnsi="宋体" w:hint="eastAsia"/>
                <w:bCs/>
                <w:lang w:eastAsia="ja-JP"/>
              </w:rPr>
              <w:t>。</w:t>
            </w:r>
            <w:r w:rsidRPr="006D3BF2">
              <w:rPr>
                <w:rFonts w:ascii="宋体" w:hAnsi="宋体" w:hint="eastAsia"/>
                <w:bCs/>
                <w:lang w:eastAsia="ja-JP"/>
              </w:rPr>
              <w:t>预习“出迎え”相关的寒暄语。</w:t>
            </w:r>
          </w:p>
          <w:p w14:paraId="14041275" w14:textId="77777777" w:rsidR="0080047A" w:rsidRPr="006D3BF2" w:rsidRDefault="0080047A" w:rsidP="00F434E4">
            <w:pPr>
              <w:pStyle w:val="DG0"/>
              <w:jc w:val="left"/>
              <w:rPr>
                <w:rFonts w:ascii="宋体" w:hAnsi="宋体" w:hint="eastAsia"/>
                <w:bCs/>
              </w:rPr>
            </w:pPr>
            <w:r w:rsidRPr="006D3BF2">
              <w:rPr>
                <w:rFonts w:ascii="宋体" w:hAnsi="宋体" w:hint="eastAsia"/>
                <w:bCs/>
              </w:rPr>
              <w:t>理论：口译的定义、标准（信达雅/准确流畅）、译员的角色定位。</w:t>
            </w:r>
          </w:p>
          <w:p w14:paraId="7B44D1F7" w14:textId="77777777" w:rsidR="0080047A" w:rsidRPr="006D3BF2" w:rsidRDefault="0080047A" w:rsidP="00F434E4">
            <w:pPr>
              <w:pStyle w:val="DG0"/>
              <w:jc w:val="left"/>
              <w:rPr>
                <w:rFonts w:ascii="宋体" w:hAnsi="宋体" w:hint="eastAsia"/>
                <w:bCs/>
                <w:lang w:eastAsia="ja-JP"/>
              </w:rPr>
            </w:pPr>
            <w:r w:rsidRPr="006D3BF2">
              <w:rPr>
                <w:rFonts w:ascii="宋体" w:hAnsi="宋体" w:hint="eastAsia"/>
                <w:bCs/>
                <w:lang w:eastAsia="ja-JP"/>
              </w:rPr>
              <w:t>实训：模拟机场接机。训练学生如何从“途中愉快ですか”切换到中文的地道表达；强调非语言信息（微笑、目光）的重要性。</w:t>
            </w:r>
          </w:p>
          <w:p w14:paraId="1A37EB2A" w14:textId="77777777" w:rsidR="0080047A" w:rsidRPr="006D3BF2" w:rsidRDefault="0080047A" w:rsidP="00F434E4">
            <w:pPr>
              <w:pStyle w:val="DG0"/>
              <w:jc w:val="left"/>
              <w:rPr>
                <w:rFonts w:ascii="宋体" w:hAnsi="宋体" w:hint="eastAsia"/>
                <w:bCs/>
              </w:rPr>
            </w:pPr>
            <w:r w:rsidRPr="006D3BF2">
              <w:rPr>
                <w:rFonts w:ascii="宋体" w:hAnsi="宋体" w:hint="eastAsia"/>
                <w:bCs/>
              </w:rPr>
              <w:t>技能：短期记忆训练——影子跟读法导入。</w:t>
            </w:r>
          </w:p>
          <w:p w14:paraId="6E457C9A" w14:textId="77777777" w:rsidR="0080047A" w:rsidRPr="006D3BF2" w:rsidRDefault="0080047A" w:rsidP="00F434E4">
            <w:pPr>
              <w:pStyle w:val="DG0"/>
              <w:jc w:val="left"/>
              <w:rPr>
                <w:rFonts w:hAnsi="宋体"/>
                <w:bCs/>
              </w:rPr>
            </w:pPr>
            <w:r w:rsidRPr="006D3BF2">
              <w:rPr>
                <w:rFonts w:ascii="宋体" w:hAnsi="宋体" w:hint="eastAsia"/>
                <w:bCs/>
              </w:rPr>
              <w:t>日程确认</w:t>
            </w:r>
            <w:r>
              <w:rPr>
                <w:rFonts w:ascii="宋体" w:hAnsi="宋体" w:hint="eastAsia"/>
                <w:bCs/>
              </w:rPr>
              <w:t>。</w:t>
            </w:r>
            <w:r w:rsidRPr="006D3BF2">
              <w:rPr>
                <w:rFonts w:ascii="宋体" w:hAnsi="宋体" w:hint="eastAsia"/>
                <w:bCs/>
              </w:rPr>
              <w:t>针对日程表中的时间、地点数字进行快速反应训练。学习如何记录行程变更的信息并进行准确传达</w:t>
            </w:r>
            <w:r>
              <w:rPr>
                <w:rFonts w:ascii="宋体" w:hAnsi="宋体" w:hint="eastAsia"/>
                <w:bCs/>
              </w:rPr>
              <w:t>。</w:t>
            </w:r>
          </w:p>
        </w:tc>
      </w:tr>
      <w:tr w:rsidR="0080047A" w:rsidRPr="006D3BF2" w14:paraId="75612E2E" w14:textId="77777777" w:rsidTr="00F434E4">
        <w:trPr>
          <w:trHeight w:val="185"/>
        </w:trPr>
        <w:tc>
          <w:tcPr>
            <w:tcW w:w="8276" w:type="dxa"/>
          </w:tcPr>
          <w:p w14:paraId="35155C96" w14:textId="6FB27640" w:rsidR="0080047A" w:rsidRPr="006D3BF2" w:rsidRDefault="0080047A" w:rsidP="00F434E4">
            <w:pPr>
              <w:pStyle w:val="DG0"/>
              <w:jc w:val="left"/>
              <w:rPr>
                <w:rFonts w:ascii="宋体" w:hAnsi="宋体" w:hint="eastAsia"/>
                <w:bCs/>
              </w:rPr>
            </w:pPr>
            <w:r w:rsidRPr="006D3BF2">
              <w:rPr>
                <w:rFonts w:ascii="宋体" w:hAnsi="宋体" w:hint="eastAsia"/>
                <w:bCs/>
              </w:rPr>
              <w:t>第二阶段：商务核心场景</w:t>
            </w:r>
          </w:p>
          <w:p w14:paraId="0F8DC3A2" w14:textId="77777777" w:rsidR="0080047A" w:rsidRPr="006D3BF2" w:rsidRDefault="0080047A" w:rsidP="00F434E4">
            <w:pPr>
              <w:pStyle w:val="DG0"/>
              <w:jc w:val="left"/>
              <w:rPr>
                <w:rFonts w:ascii="宋体" w:hAnsi="宋体"/>
                <w:bCs/>
              </w:rPr>
            </w:pPr>
            <w:r w:rsidRPr="006D3BF2">
              <w:rPr>
                <w:rFonts w:ascii="宋体" w:hAnsi="宋体" w:hint="eastAsia"/>
                <w:bCs/>
              </w:rPr>
              <w:t>商务洽谈</w:t>
            </w:r>
            <w:r>
              <w:rPr>
                <w:rFonts w:ascii="宋体" w:hAnsi="宋体" w:hint="eastAsia"/>
                <w:bCs/>
              </w:rPr>
              <w:t>。</w:t>
            </w:r>
            <w:r w:rsidRPr="006D3BF2">
              <w:rPr>
                <w:rFonts w:ascii="宋体" w:hAnsi="宋体" w:hint="eastAsia"/>
                <w:bCs/>
              </w:rPr>
              <w:t>口译笔记法入门。介绍常用的日语口译笔记符号（如：∵、∴、↑、↓、日、中），并结合课文中的谈判内容进行实战尝试。</w:t>
            </w:r>
          </w:p>
          <w:p w14:paraId="4C96C8DC" w14:textId="77777777" w:rsidR="0080047A" w:rsidRPr="006D3BF2" w:rsidRDefault="0080047A" w:rsidP="00F434E4">
            <w:pPr>
              <w:pStyle w:val="DG0"/>
              <w:jc w:val="left"/>
              <w:rPr>
                <w:rFonts w:ascii="宋体" w:hAnsi="宋体"/>
                <w:bCs/>
              </w:rPr>
            </w:pPr>
            <w:r w:rsidRPr="006D3BF2">
              <w:rPr>
                <w:rFonts w:ascii="宋体" w:hAnsi="宋体" w:hint="eastAsia"/>
                <w:bCs/>
              </w:rPr>
              <w:t>价格谈判</w:t>
            </w:r>
            <w:r>
              <w:rPr>
                <w:rFonts w:ascii="宋体" w:hAnsi="宋体" w:hint="eastAsia"/>
                <w:bCs/>
              </w:rPr>
              <w:t>。</w:t>
            </w:r>
            <w:r w:rsidRPr="006D3BF2">
              <w:rPr>
                <w:rFonts w:ascii="宋体" w:hAnsi="宋体" w:hint="eastAsia"/>
                <w:bCs/>
              </w:rPr>
              <w:t>数字的瞬间转换（万日元与元的换算）。模拟讨价还价场景，体会双方的语气强弱，要求学生在译语中再现这种“火药味”或“妥协感”。</w:t>
            </w:r>
          </w:p>
          <w:p w14:paraId="4FA483CD" w14:textId="77777777" w:rsidR="0080047A" w:rsidRPr="006D3BF2" w:rsidRDefault="0080047A" w:rsidP="00F434E4">
            <w:pPr>
              <w:pStyle w:val="DG0"/>
              <w:jc w:val="left"/>
              <w:rPr>
                <w:rFonts w:ascii="宋体" w:hAnsi="宋体"/>
                <w:bCs/>
                <w:lang w:eastAsia="ja-JP"/>
              </w:rPr>
            </w:pPr>
            <w:r w:rsidRPr="006D3BF2">
              <w:rPr>
                <w:rFonts w:ascii="宋体" w:hAnsi="宋体" w:hint="eastAsia"/>
                <w:bCs/>
              </w:rPr>
              <w:t>宴会致辞</w:t>
            </w:r>
            <w:r>
              <w:rPr>
                <w:rFonts w:ascii="宋体" w:hAnsi="宋体" w:hint="eastAsia"/>
                <w:bCs/>
              </w:rPr>
              <w:t>。</w:t>
            </w:r>
            <w:r w:rsidRPr="006D3BF2">
              <w:rPr>
                <w:rFonts w:ascii="宋体" w:hAnsi="宋体" w:hint="eastAsia"/>
                <w:bCs/>
              </w:rPr>
              <w:t>跨文化专题：讲解中日宴席文化差异（如日本通常不自己倒酒）。</w:t>
            </w:r>
            <w:r w:rsidRPr="006D3BF2">
              <w:rPr>
                <w:rFonts w:ascii="宋体" w:hAnsi="宋体" w:hint="eastAsia"/>
                <w:bCs/>
                <w:lang w:eastAsia="ja-JP"/>
              </w:rPr>
              <w:t>训练古诗词或成语的“释义”而非“字译”（如“有朋自远方来”转化为「遠方からの友を迎え…」）。</w:t>
            </w:r>
          </w:p>
        </w:tc>
      </w:tr>
      <w:tr w:rsidR="0080047A" w:rsidRPr="006D3BF2" w14:paraId="7B6351E2" w14:textId="77777777" w:rsidTr="00F434E4">
        <w:trPr>
          <w:trHeight w:val="185"/>
        </w:trPr>
        <w:tc>
          <w:tcPr>
            <w:tcW w:w="8276" w:type="dxa"/>
          </w:tcPr>
          <w:p w14:paraId="2C358B54" w14:textId="2C6F59A8" w:rsidR="0080047A" w:rsidRPr="006D3BF2" w:rsidRDefault="0080047A" w:rsidP="00F434E4">
            <w:pPr>
              <w:pStyle w:val="Default"/>
              <w:rPr>
                <w:rFonts w:hint="eastAsia"/>
                <w:sz w:val="21"/>
                <w:szCs w:val="21"/>
              </w:rPr>
            </w:pPr>
            <w:r w:rsidRPr="006D3BF2">
              <w:rPr>
                <w:rFonts w:hint="eastAsia"/>
                <w:sz w:val="21"/>
                <w:szCs w:val="21"/>
              </w:rPr>
              <w:t>第三阶段：生活与文化场景</w:t>
            </w:r>
          </w:p>
          <w:p w14:paraId="1D2EEFA8" w14:textId="77777777" w:rsidR="0080047A" w:rsidRPr="006D3BF2" w:rsidRDefault="0080047A" w:rsidP="00F434E4">
            <w:pPr>
              <w:pStyle w:val="Default"/>
              <w:rPr>
                <w:sz w:val="21"/>
                <w:szCs w:val="21"/>
              </w:rPr>
            </w:pPr>
            <w:r w:rsidRPr="006D3BF2">
              <w:rPr>
                <w:rFonts w:hint="eastAsia"/>
                <w:sz w:val="21"/>
                <w:szCs w:val="21"/>
              </w:rPr>
              <w:t>观光</w:t>
            </w:r>
            <w:r>
              <w:rPr>
                <w:rFonts w:hint="eastAsia"/>
                <w:sz w:val="21"/>
                <w:szCs w:val="21"/>
              </w:rPr>
              <w:t>。</w:t>
            </w:r>
            <w:r w:rsidRPr="006D3BF2">
              <w:rPr>
                <w:rFonts w:hint="eastAsia"/>
                <w:sz w:val="21"/>
                <w:szCs w:val="21"/>
              </w:rPr>
              <w:t>如何处理“神社”、“鸟居”、“榻榻米”等文化专有项？引导学生使用“音译+解释”或“功能性对等”的策略。</w:t>
            </w:r>
          </w:p>
          <w:p w14:paraId="2CACC737" w14:textId="77777777" w:rsidR="0080047A" w:rsidRPr="006D3BF2" w:rsidRDefault="0080047A" w:rsidP="00F434E4">
            <w:pPr>
              <w:pStyle w:val="Default"/>
              <w:rPr>
                <w:rFonts w:hint="eastAsia"/>
                <w:sz w:val="21"/>
                <w:szCs w:val="21"/>
              </w:rPr>
            </w:pPr>
            <w:r w:rsidRPr="006D3BF2">
              <w:rPr>
                <w:rFonts w:hint="eastAsia"/>
                <w:sz w:val="21"/>
                <w:szCs w:val="21"/>
              </w:rPr>
              <w:t>辞行致意</w:t>
            </w:r>
            <w:r>
              <w:rPr>
                <w:rFonts w:hint="eastAsia"/>
                <w:sz w:val="21"/>
                <w:szCs w:val="21"/>
              </w:rPr>
              <w:t>。</w:t>
            </w:r>
            <w:r w:rsidRPr="006D3BF2">
              <w:rPr>
                <w:rFonts w:hint="eastAsia"/>
                <w:sz w:val="21"/>
                <w:szCs w:val="21"/>
              </w:rPr>
              <w:t>口译中的“概括”与“省略”。当讲话人冗长重复时，如何提炼核心意思进行简洁的传译。</w:t>
            </w:r>
          </w:p>
        </w:tc>
      </w:tr>
    </w:tbl>
    <w:p w14:paraId="43C92C3A" w14:textId="77777777" w:rsidR="006F463E" w:rsidRDefault="00000000">
      <w:pPr>
        <w:pStyle w:val="DG2"/>
        <w:spacing w:before="81" w:after="163"/>
      </w:pPr>
      <w:r>
        <w:rPr>
          <w:rFonts w:hint="eastAsia"/>
        </w:rPr>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34"/>
        <w:gridCol w:w="1074"/>
        <w:gridCol w:w="1074"/>
        <w:gridCol w:w="1074"/>
        <w:gridCol w:w="1073"/>
        <w:gridCol w:w="1073"/>
        <w:gridCol w:w="1074"/>
      </w:tblGrid>
      <w:tr w:rsidR="00241BAA" w14:paraId="4F665F93" w14:textId="77777777" w:rsidTr="00F434E4">
        <w:trPr>
          <w:trHeight w:val="794"/>
          <w:jc w:val="center"/>
        </w:trPr>
        <w:tc>
          <w:tcPr>
            <w:tcW w:w="1834" w:type="dxa"/>
            <w:tcBorders>
              <w:top w:val="single" w:sz="12" w:space="0" w:color="auto"/>
              <w:left w:val="single" w:sz="12" w:space="0" w:color="auto"/>
              <w:tl2br w:val="single" w:sz="4" w:space="0" w:color="auto"/>
            </w:tcBorders>
          </w:tcPr>
          <w:p w14:paraId="09160369" w14:textId="77777777" w:rsidR="00241BAA" w:rsidRDefault="00241BAA" w:rsidP="00F434E4">
            <w:pPr>
              <w:pStyle w:val="DG"/>
              <w:ind w:firstLine="489"/>
              <w:jc w:val="right"/>
              <w:rPr>
                <w:szCs w:val="16"/>
              </w:rPr>
            </w:pPr>
            <w:r>
              <w:rPr>
                <w:rFonts w:hint="eastAsia"/>
                <w:szCs w:val="16"/>
              </w:rPr>
              <w:t>课程目标</w:t>
            </w:r>
          </w:p>
          <w:p w14:paraId="2C8D7A55" w14:textId="77777777" w:rsidR="00241BAA" w:rsidRDefault="00241BAA" w:rsidP="00F434E4">
            <w:pPr>
              <w:pStyle w:val="DG"/>
              <w:ind w:right="210"/>
              <w:jc w:val="left"/>
              <w:rPr>
                <w:szCs w:val="16"/>
              </w:rPr>
            </w:pPr>
          </w:p>
          <w:p w14:paraId="4A9AE8A5" w14:textId="77777777" w:rsidR="00241BAA" w:rsidRDefault="00241BAA" w:rsidP="00F434E4">
            <w:pPr>
              <w:pStyle w:val="DG"/>
              <w:ind w:right="210"/>
              <w:jc w:val="left"/>
              <w:rPr>
                <w:szCs w:val="16"/>
              </w:rPr>
            </w:pPr>
            <w:r>
              <w:rPr>
                <w:rFonts w:hint="eastAsia"/>
                <w:szCs w:val="16"/>
              </w:rPr>
              <w:t>教学单元</w:t>
            </w:r>
          </w:p>
        </w:tc>
        <w:tc>
          <w:tcPr>
            <w:tcW w:w="1074" w:type="dxa"/>
            <w:tcBorders>
              <w:top w:val="single" w:sz="12" w:space="0" w:color="auto"/>
            </w:tcBorders>
            <w:vAlign w:val="center"/>
          </w:tcPr>
          <w:p w14:paraId="33DBCCA5" w14:textId="77777777" w:rsidR="00241BAA" w:rsidRDefault="00241BAA" w:rsidP="00F434E4">
            <w:pPr>
              <w:pStyle w:val="DG"/>
              <w:rPr>
                <w:szCs w:val="16"/>
              </w:rPr>
            </w:pPr>
            <w:r>
              <w:rPr>
                <w:rFonts w:hint="eastAsia"/>
                <w:szCs w:val="16"/>
              </w:rPr>
              <w:t>1</w:t>
            </w:r>
          </w:p>
        </w:tc>
        <w:tc>
          <w:tcPr>
            <w:tcW w:w="1074" w:type="dxa"/>
            <w:tcBorders>
              <w:top w:val="single" w:sz="12" w:space="0" w:color="auto"/>
            </w:tcBorders>
            <w:vAlign w:val="center"/>
          </w:tcPr>
          <w:p w14:paraId="1246B374" w14:textId="77777777" w:rsidR="00241BAA" w:rsidRDefault="00241BAA" w:rsidP="00F434E4">
            <w:pPr>
              <w:pStyle w:val="DG"/>
              <w:rPr>
                <w:szCs w:val="16"/>
              </w:rPr>
            </w:pPr>
            <w:r>
              <w:rPr>
                <w:rFonts w:hint="eastAsia"/>
                <w:szCs w:val="16"/>
              </w:rPr>
              <w:t>2</w:t>
            </w:r>
          </w:p>
        </w:tc>
        <w:tc>
          <w:tcPr>
            <w:tcW w:w="1074" w:type="dxa"/>
            <w:tcBorders>
              <w:top w:val="single" w:sz="12" w:space="0" w:color="auto"/>
            </w:tcBorders>
            <w:vAlign w:val="center"/>
          </w:tcPr>
          <w:p w14:paraId="3D5F36FE" w14:textId="77777777" w:rsidR="00241BAA" w:rsidRDefault="00241BAA" w:rsidP="00F434E4">
            <w:pPr>
              <w:pStyle w:val="DG"/>
              <w:rPr>
                <w:szCs w:val="16"/>
              </w:rPr>
            </w:pPr>
            <w:r>
              <w:rPr>
                <w:rFonts w:hint="eastAsia"/>
                <w:szCs w:val="16"/>
              </w:rPr>
              <w:t>3</w:t>
            </w:r>
          </w:p>
        </w:tc>
        <w:tc>
          <w:tcPr>
            <w:tcW w:w="1073" w:type="dxa"/>
            <w:tcBorders>
              <w:top w:val="single" w:sz="12" w:space="0" w:color="auto"/>
            </w:tcBorders>
            <w:vAlign w:val="center"/>
          </w:tcPr>
          <w:p w14:paraId="08CD7D8D" w14:textId="77777777" w:rsidR="00241BAA" w:rsidRDefault="00241BAA" w:rsidP="00F434E4">
            <w:pPr>
              <w:pStyle w:val="DG"/>
              <w:rPr>
                <w:szCs w:val="16"/>
              </w:rPr>
            </w:pPr>
            <w:r>
              <w:rPr>
                <w:rFonts w:hint="eastAsia"/>
                <w:szCs w:val="16"/>
              </w:rPr>
              <w:t>4</w:t>
            </w:r>
          </w:p>
        </w:tc>
        <w:tc>
          <w:tcPr>
            <w:tcW w:w="1073" w:type="dxa"/>
            <w:tcBorders>
              <w:top w:val="single" w:sz="12" w:space="0" w:color="auto"/>
            </w:tcBorders>
            <w:vAlign w:val="center"/>
          </w:tcPr>
          <w:p w14:paraId="4E564471" w14:textId="77777777" w:rsidR="00241BAA" w:rsidRDefault="00241BAA" w:rsidP="00F434E4">
            <w:pPr>
              <w:pStyle w:val="DG"/>
              <w:rPr>
                <w:szCs w:val="16"/>
              </w:rPr>
            </w:pPr>
            <w:r>
              <w:rPr>
                <w:rFonts w:hint="eastAsia"/>
                <w:szCs w:val="16"/>
              </w:rPr>
              <w:t>5</w:t>
            </w:r>
          </w:p>
        </w:tc>
        <w:tc>
          <w:tcPr>
            <w:tcW w:w="1074" w:type="dxa"/>
            <w:tcBorders>
              <w:top w:val="single" w:sz="12" w:space="0" w:color="auto"/>
              <w:right w:val="single" w:sz="12" w:space="0" w:color="auto"/>
            </w:tcBorders>
            <w:vAlign w:val="center"/>
          </w:tcPr>
          <w:p w14:paraId="5E8C820F" w14:textId="77777777" w:rsidR="00241BAA" w:rsidRDefault="00241BAA" w:rsidP="00F434E4">
            <w:pPr>
              <w:pStyle w:val="DG"/>
              <w:rPr>
                <w:szCs w:val="16"/>
              </w:rPr>
            </w:pPr>
            <w:r>
              <w:rPr>
                <w:rFonts w:hint="eastAsia"/>
                <w:szCs w:val="16"/>
              </w:rPr>
              <w:t>6</w:t>
            </w:r>
          </w:p>
        </w:tc>
      </w:tr>
      <w:tr w:rsidR="00241BAA" w14:paraId="39E8CCCF" w14:textId="77777777" w:rsidTr="00F434E4">
        <w:trPr>
          <w:trHeight w:val="340"/>
          <w:jc w:val="center"/>
        </w:trPr>
        <w:tc>
          <w:tcPr>
            <w:tcW w:w="1834" w:type="dxa"/>
            <w:tcBorders>
              <w:left w:val="single" w:sz="12" w:space="0" w:color="auto"/>
            </w:tcBorders>
          </w:tcPr>
          <w:p w14:paraId="256D7A59" w14:textId="77777777" w:rsidR="00241BAA" w:rsidRPr="00946C68" w:rsidRDefault="00241BAA" w:rsidP="00F434E4">
            <w:pPr>
              <w:pStyle w:val="DG0"/>
            </w:pPr>
            <w:bookmarkStart w:id="0" w:name="OLE_LINK8"/>
            <w:r w:rsidRPr="00946C68">
              <w:rPr>
                <w:rFonts w:hint="eastAsia"/>
              </w:rPr>
              <w:t>第一阶段：基础技能与导入</w:t>
            </w:r>
            <w:bookmarkEnd w:id="0"/>
          </w:p>
        </w:tc>
        <w:tc>
          <w:tcPr>
            <w:tcW w:w="1074" w:type="dxa"/>
            <w:vAlign w:val="center"/>
          </w:tcPr>
          <w:p w14:paraId="73FB6A0B" w14:textId="77777777" w:rsidR="00241BAA" w:rsidRDefault="00241BAA" w:rsidP="00F434E4">
            <w:pPr>
              <w:pStyle w:val="DG0"/>
            </w:pPr>
            <w:r>
              <w:rPr>
                <w:rFonts w:ascii="宋体" w:hAnsi="宋体"/>
                <w:color w:val="000000" w:themeColor="text1"/>
              </w:rPr>
              <w:t>√</w:t>
            </w:r>
          </w:p>
        </w:tc>
        <w:tc>
          <w:tcPr>
            <w:tcW w:w="1074" w:type="dxa"/>
            <w:vAlign w:val="center"/>
          </w:tcPr>
          <w:p w14:paraId="0F200D4D" w14:textId="77777777" w:rsidR="00241BAA" w:rsidRDefault="00241BAA" w:rsidP="00F434E4">
            <w:pPr>
              <w:pStyle w:val="DG0"/>
            </w:pPr>
            <w:r>
              <w:rPr>
                <w:rFonts w:ascii="宋体" w:hAnsi="宋体"/>
                <w:color w:val="000000" w:themeColor="text1"/>
              </w:rPr>
              <w:t>√</w:t>
            </w:r>
          </w:p>
        </w:tc>
        <w:tc>
          <w:tcPr>
            <w:tcW w:w="1074" w:type="dxa"/>
            <w:vAlign w:val="center"/>
          </w:tcPr>
          <w:p w14:paraId="5BAB0CA0" w14:textId="77777777" w:rsidR="00241BAA" w:rsidRDefault="00241BAA" w:rsidP="00F434E4">
            <w:pPr>
              <w:pStyle w:val="DG0"/>
            </w:pPr>
            <w:r w:rsidRPr="00CB006E">
              <w:rPr>
                <w:rFonts w:ascii="宋体" w:hAnsi="宋体"/>
                <w:color w:val="000000" w:themeColor="text1"/>
              </w:rPr>
              <w:t>√</w:t>
            </w:r>
          </w:p>
        </w:tc>
        <w:tc>
          <w:tcPr>
            <w:tcW w:w="1073" w:type="dxa"/>
            <w:vAlign w:val="center"/>
          </w:tcPr>
          <w:p w14:paraId="4C10452B" w14:textId="77777777" w:rsidR="00241BAA" w:rsidRDefault="00241BAA" w:rsidP="00F434E4">
            <w:pPr>
              <w:pStyle w:val="DG0"/>
            </w:pPr>
            <w:r w:rsidRPr="00CB006E">
              <w:rPr>
                <w:rFonts w:ascii="宋体" w:hAnsi="宋体"/>
                <w:color w:val="000000" w:themeColor="text1"/>
              </w:rPr>
              <w:t>√</w:t>
            </w:r>
          </w:p>
        </w:tc>
        <w:tc>
          <w:tcPr>
            <w:tcW w:w="1073" w:type="dxa"/>
            <w:vAlign w:val="center"/>
          </w:tcPr>
          <w:p w14:paraId="273A63CE" w14:textId="77777777" w:rsidR="00241BAA" w:rsidRDefault="00241BAA" w:rsidP="00F434E4">
            <w:pPr>
              <w:pStyle w:val="DG0"/>
            </w:pPr>
          </w:p>
        </w:tc>
        <w:tc>
          <w:tcPr>
            <w:tcW w:w="1074" w:type="dxa"/>
            <w:tcBorders>
              <w:right w:val="single" w:sz="12" w:space="0" w:color="auto"/>
            </w:tcBorders>
            <w:vAlign w:val="center"/>
          </w:tcPr>
          <w:p w14:paraId="06139FDE" w14:textId="77777777" w:rsidR="00241BAA" w:rsidRDefault="00241BAA" w:rsidP="00F434E4">
            <w:pPr>
              <w:pStyle w:val="DG0"/>
            </w:pPr>
          </w:p>
        </w:tc>
      </w:tr>
      <w:tr w:rsidR="00241BAA" w14:paraId="1B122BB6" w14:textId="77777777" w:rsidTr="00F434E4">
        <w:trPr>
          <w:trHeight w:val="340"/>
          <w:jc w:val="center"/>
        </w:trPr>
        <w:tc>
          <w:tcPr>
            <w:tcW w:w="1834" w:type="dxa"/>
            <w:tcBorders>
              <w:left w:val="single" w:sz="12" w:space="0" w:color="auto"/>
            </w:tcBorders>
          </w:tcPr>
          <w:p w14:paraId="3305EDC7" w14:textId="77777777" w:rsidR="00241BAA" w:rsidRPr="00946C68" w:rsidRDefault="00241BAA" w:rsidP="00F434E4">
            <w:pPr>
              <w:pStyle w:val="DG0"/>
            </w:pPr>
            <w:r w:rsidRPr="00946C68">
              <w:rPr>
                <w:rFonts w:hint="eastAsia"/>
              </w:rPr>
              <w:t>第二阶段：商务核心场景</w:t>
            </w:r>
          </w:p>
        </w:tc>
        <w:tc>
          <w:tcPr>
            <w:tcW w:w="1074" w:type="dxa"/>
            <w:vAlign w:val="center"/>
          </w:tcPr>
          <w:p w14:paraId="057FB733" w14:textId="77777777" w:rsidR="00241BAA" w:rsidRDefault="00241BAA" w:rsidP="00F434E4">
            <w:pPr>
              <w:pStyle w:val="DG0"/>
            </w:pPr>
          </w:p>
        </w:tc>
        <w:tc>
          <w:tcPr>
            <w:tcW w:w="1074" w:type="dxa"/>
            <w:vAlign w:val="center"/>
          </w:tcPr>
          <w:p w14:paraId="0FA3D315" w14:textId="77777777" w:rsidR="00241BAA" w:rsidRDefault="00241BAA" w:rsidP="00F434E4">
            <w:pPr>
              <w:pStyle w:val="DG0"/>
            </w:pPr>
            <w:r w:rsidRPr="001E42BF">
              <w:rPr>
                <w:rFonts w:ascii="宋体" w:hAnsi="宋体"/>
                <w:color w:val="000000" w:themeColor="text1"/>
              </w:rPr>
              <w:t>√</w:t>
            </w:r>
          </w:p>
        </w:tc>
        <w:tc>
          <w:tcPr>
            <w:tcW w:w="1074" w:type="dxa"/>
            <w:vAlign w:val="center"/>
          </w:tcPr>
          <w:p w14:paraId="1AE57EE9" w14:textId="77777777" w:rsidR="00241BAA" w:rsidRDefault="00241BAA" w:rsidP="00F434E4">
            <w:pPr>
              <w:pStyle w:val="DG0"/>
            </w:pPr>
            <w:r w:rsidRPr="001E42BF">
              <w:rPr>
                <w:rFonts w:ascii="宋体" w:hAnsi="宋体"/>
                <w:color w:val="000000" w:themeColor="text1"/>
              </w:rPr>
              <w:t>√</w:t>
            </w:r>
          </w:p>
        </w:tc>
        <w:tc>
          <w:tcPr>
            <w:tcW w:w="1073" w:type="dxa"/>
            <w:vAlign w:val="center"/>
          </w:tcPr>
          <w:p w14:paraId="71425F8C" w14:textId="77777777" w:rsidR="00241BAA" w:rsidRDefault="00241BAA" w:rsidP="00F434E4">
            <w:pPr>
              <w:pStyle w:val="DG0"/>
            </w:pPr>
            <w:r w:rsidRPr="001E42BF">
              <w:rPr>
                <w:rFonts w:ascii="宋体" w:hAnsi="宋体"/>
                <w:color w:val="000000" w:themeColor="text1"/>
              </w:rPr>
              <w:t>√</w:t>
            </w:r>
          </w:p>
        </w:tc>
        <w:tc>
          <w:tcPr>
            <w:tcW w:w="1073" w:type="dxa"/>
            <w:vAlign w:val="center"/>
          </w:tcPr>
          <w:p w14:paraId="1A5872D3" w14:textId="77777777" w:rsidR="00241BAA" w:rsidRDefault="00241BAA" w:rsidP="00F434E4">
            <w:pPr>
              <w:pStyle w:val="DG0"/>
            </w:pPr>
            <w:r w:rsidRPr="001E42BF">
              <w:rPr>
                <w:rFonts w:ascii="宋体" w:hAnsi="宋体"/>
                <w:color w:val="000000" w:themeColor="text1"/>
              </w:rPr>
              <w:t>√</w:t>
            </w:r>
          </w:p>
        </w:tc>
        <w:tc>
          <w:tcPr>
            <w:tcW w:w="1074" w:type="dxa"/>
            <w:tcBorders>
              <w:right w:val="single" w:sz="12" w:space="0" w:color="auto"/>
            </w:tcBorders>
            <w:vAlign w:val="center"/>
          </w:tcPr>
          <w:p w14:paraId="4E39D0F5" w14:textId="77777777" w:rsidR="00241BAA" w:rsidRDefault="00241BAA" w:rsidP="00F434E4">
            <w:pPr>
              <w:pStyle w:val="DG0"/>
            </w:pPr>
          </w:p>
        </w:tc>
      </w:tr>
      <w:tr w:rsidR="00241BAA" w14:paraId="1FDDD508" w14:textId="77777777" w:rsidTr="00F434E4">
        <w:trPr>
          <w:trHeight w:val="340"/>
          <w:jc w:val="center"/>
        </w:trPr>
        <w:tc>
          <w:tcPr>
            <w:tcW w:w="1834" w:type="dxa"/>
            <w:tcBorders>
              <w:left w:val="single" w:sz="12" w:space="0" w:color="auto"/>
              <w:bottom w:val="single" w:sz="12" w:space="0" w:color="auto"/>
            </w:tcBorders>
          </w:tcPr>
          <w:p w14:paraId="23239D64" w14:textId="77777777" w:rsidR="00241BAA" w:rsidRPr="00373539" w:rsidRDefault="00241BAA" w:rsidP="00F434E4">
            <w:pPr>
              <w:pStyle w:val="DG0"/>
              <w:rPr>
                <w:shd w:val="pct15" w:color="auto" w:fill="FFFFFF"/>
              </w:rPr>
            </w:pPr>
            <w:r w:rsidRPr="00946C68">
              <w:rPr>
                <w:rFonts w:hint="eastAsia"/>
              </w:rPr>
              <w:lastRenderedPageBreak/>
              <w:t>第三阶段：生活与文化场景</w:t>
            </w:r>
          </w:p>
        </w:tc>
        <w:tc>
          <w:tcPr>
            <w:tcW w:w="1074" w:type="dxa"/>
            <w:tcBorders>
              <w:bottom w:val="single" w:sz="12" w:space="0" w:color="auto"/>
            </w:tcBorders>
            <w:vAlign w:val="center"/>
          </w:tcPr>
          <w:p w14:paraId="2859C89E" w14:textId="77777777" w:rsidR="00241BAA" w:rsidRDefault="00241BAA" w:rsidP="00F434E4">
            <w:pPr>
              <w:pStyle w:val="DG0"/>
            </w:pPr>
            <w:r w:rsidRPr="00000CDC">
              <w:rPr>
                <w:rFonts w:ascii="宋体" w:hAnsi="宋体"/>
                <w:color w:val="000000" w:themeColor="text1"/>
              </w:rPr>
              <w:t>√</w:t>
            </w:r>
          </w:p>
        </w:tc>
        <w:tc>
          <w:tcPr>
            <w:tcW w:w="1074" w:type="dxa"/>
            <w:tcBorders>
              <w:bottom w:val="single" w:sz="12" w:space="0" w:color="auto"/>
            </w:tcBorders>
            <w:vAlign w:val="center"/>
          </w:tcPr>
          <w:p w14:paraId="17720D39" w14:textId="77777777" w:rsidR="00241BAA" w:rsidRDefault="00241BAA" w:rsidP="00F434E4">
            <w:pPr>
              <w:pStyle w:val="DG0"/>
            </w:pPr>
            <w:r w:rsidRPr="00000CDC">
              <w:rPr>
                <w:rFonts w:ascii="宋体" w:hAnsi="宋体"/>
                <w:color w:val="000000" w:themeColor="text1"/>
              </w:rPr>
              <w:t>√</w:t>
            </w:r>
          </w:p>
        </w:tc>
        <w:tc>
          <w:tcPr>
            <w:tcW w:w="1074" w:type="dxa"/>
            <w:tcBorders>
              <w:bottom w:val="single" w:sz="12" w:space="0" w:color="auto"/>
            </w:tcBorders>
            <w:vAlign w:val="center"/>
          </w:tcPr>
          <w:p w14:paraId="0D72038D" w14:textId="77777777" w:rsidR="00241BAA" w:rsidRDefault="00241BAA" w:rsidP="00F434E4">
            <w:pPr>
              <w:pStyle w:val="DG0"/>
            </w:pPr>
            <w:r w:rsidRPr="00000CDC">
              <w:rPr>
                <w:rFonts w:ascii="宋体" w:hAnsi="宋体"/>
                <w:color w:val="000000" w:themeColor="text1"/>
              </w:rPr>
              <w:t>√</w:t>
            </w:r>
          </w:p>
        </w:tc>
        <w:tc>
          <w:tcPr>
            <w:tcW w:w="1073" w:type="dxa"/>
            <w:tcBorders>
              <w:bottom w:val="single" w:sz="12" w:space="0" w:color="auto"/>
            </w:tcBorders>
            <w:vAlign w:val="center"/>
          </w:tcPr>
          <w:p w14:paraId="69FEE268" w14:textId="77777777" w:rsidR="00241BAA" w:rsidRDefault="00241BAA" w:rsidP="00F434E4">
            <w:pPr>
              <w:pStyle w:val="DG0"/>
            </w:pPr>
            <w:r w:rsidRPr="00000CDC">
              <w:rPr>
                <w:rFonts w:ascii="宋体" w:hAnsi="宋体"/>
                <w:color w:val="000000" w:themeColor="text1"/>
              </w:rPr>
              <w:t>√</w:t>
            </w:r>
          </w:p>
        </w:tc>
        <w:tc>
          <w:tcPr>
            <w:tcW w:w="1073" w:type="dxa"/>
            <w:tcBorders>
              <w:bottom w:val="single" w:sz="12" w:space="0" w:color="auto"/>
            </w:tcBorders>
            <w:vAlign w:val="center"/>
          </w:tcPr>
          <w:p w14:paraId="724093BC" w14:textId="77777777" w:rsidR="00241BAA" w:rsidRDefault="00241BAA" w:rsidP="00F434E4">
            <w:pPr>
              <w:pStyle w:val="DG0"/>
            </w:pPr>
            <w:r w:rsidRPr="00000CDC">
              <w:rPr>
                <w:rFonts w:ascii="宋体" w:hAnsi="宋体"/>
                <w:color w:val="000000" w:themeColor="text1"/>
              </w:rPr>
              <w:t>√</w:t>
            </w:r>
          </w:p>
        </w:tc>
        <w:tc>
          <w:tcPr>
            <w:tcW w:w="1074" w:type="dxa"/>
            <w:tcBorders>
              <w:bottom w:val="single" w:sz="12" w:space="0" w:color="auto"/>
              <w:right w:val="single" w:sz="12" w:space="0" w:color="auto"/>
            </w:tcBorders>
            <w:vAlign w:val="center"/>
          </w:tcPr>
          <w:p w14:paraId="327078FA" w14:textId="77777777" w:rsidR="00241BAA" w:rsidRDefault="00241BAA" w:rsidP="00F434E4">
            <w:pPr>
              <w:pStyle w:val="DG0"/>
            </w:pPr>
            <w:r w:rsidRPr="00000CDC">
              <w:rPr>
                <w:rFonts w:ascii="宋体" w:hAnsi="宋体"/>
                <w:color w:val="000000" w:themeColor="text1"/>
              </w:rPr>
              <w:t>√</w:t>
            </w:r>
          </w:p>
        </w:tc>
      </w:tr>
    </w:tbl>
    <w:p w14:paraId="4FC253DE" w14:textId="77777777" w:rsidR="006F463E" w:rsidRDefault="00000000">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3104"/>
        <w:gridCol w:w="1559"/>
        <w:gridCol w:w="1552"/>
        <w:gridCol w:w="708"/>
        <w:gridCol w:w="653"/>
        <w:gridCol w:w="700"/>
      </w:tblGrid>
      <w:tr w:rsidR="00241BAA" w14:paraId="0B9BC1D4" w14:textId="77777777" w:rsidTr="00F434E4">
        <w:trPr>
          <w:trHeight w:val="340"/>
          <w:jc w:val="center"/>
        </w:trPr>
        <w:tc>
          <w:tcPr>
            <w:tcW w:w="3104" w:type="dxa"/>
            <w:vMerge w:val="restart"/>
            <w:tcBorders>
              <w:top w:val="single" w:sz="12" w:space="0" w:color="auto"/>
              <w:left w:val="single" w:sz="12" w:space="0" w:color="auto"/>
            </w:tcBorders>
            <w:vAlign w:val="center"/>
          </w:tcPr>
          <w:p w14:paraId="6F671289" w14:textId="77777777" w:rsidR="00241BAA" w:rsidRDefault="00241BAA" w:rsidP="00F434E4">
            <w:pPr>
              <w:snapToGrid w:val="0"/>
              <w:jc w:val="center"/>
              <w:rPr>
                <w:rFonts w:ascii="黑体" w:eastAsia="黑体" w:hAnsi="黑体" w:hint="eastAsia"/>
                <w:bCs/>
                <w:sz w:val="21"/>
                <w:szCs w:val="21"/>
              </w:rPr>
            </w:pPr>
            <w:r>
              <w:rPr>
                <w:rFonts w:ascii="黑体" w:eastAsia="黑体" w:hAnsi="黑体" w:hint="eastAsia"/>
                <w:bCs/>
                <w:sz w:val="21"/>
                <w:szCs w:val="21"/>
              </w:rPr>
              <w:t>教学单元</w:t>
            </w:r>
          </w:p>
        </w:tc>
        <w:tc>
          <w:tcPr>
            <w:tcW w:w="1559" w:type="dxa"/>
            <w:vMerge w:val="restart"/>
            <w:tcBorders>
              <w:top w:val="single" w:sz="12" w:space="0" w:color="auto"/>
            </w:tcBorders>
            <w:vAlign w:val="center"/>
          </w:tcPr>
          <w:p w14:paraId="603F0FDF" w14:textId="77777777" w:rsidR="00241BAA" w:rsidRDefault="00241BAA" w:rsidP="00F434E4">
            <w:pPr>
              <w:pStyle w:val="DG"/>
              <w:rPr>
                <w:szCs w:val="21"/>
              </w:rPr>
            </w:pPr>
            <w:r>
              <w:rPr>
                <w:rFonts w:ascii="黑体" w:hAnsi="黑体" w:hint="eastAsia"/>
                <w:szCs w:val="21"/>
              </w:rPr>
              <w:t>教与学方式</w:t>
            </w:r>
          </w:p>
        </w:tc>
        <w:tc>
          <w:tcPr>
            <w:tcW w:w="1552" w:type="dxa"/>
            <w:vMerge w:val="restart"/>
            <w:tcBorders>
              <w:top w:val="single" w:sz="12" w:space="0" w:color="auto"/>
            </w:tcBorders>
            <w:vAlign w:val="center"/>
          </w:tcPr>
          <w:p w14:paraId="6E50D2D3" w14:textId="77777777" w:rsidR="00241BAA" w:rsidRDefault="00241BAA" w:rsidP="00F434E4">
            <w:pPr>
              <w:pStyle w:val="DG"/>
              <w:rPr>
                <w:rFonts w:ascii="黑体" w:hAnsi="黑体" w:hint="eastAsia"/>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14:paraId="2DB4C950" w14:textId="77777777" w:rsidR="00241BAA" w:rsidRDefault="00241BAA" w:rsidP="00F434E4">
            <w:pPr>
              <w:pStyle w:val="DG"/>
              <w:rPr>
                <w:rFonts w:ascii="黑体" w:hAnsi="黑体" w:hint="eastAsia"/>
                <w:szCs w:val="21"/>
              </w:rPr>
            </w:pPr>
            <w:r>
              <w:rPr>
                <w:rFonts w:ascii="黑体" w:hAnsi="黑体" w:hint="eastAsia"/>
                <w:szCs w:val="21"/>
              </w:rPr>
              <w:t>学时</w:t>
            </w:r>
            <w:r>
              <w:rPr>
                <w:rFonts w:ascii="黑体" w:hAnsi="黑体" w:hint="eastAsia"/>
                <w:bCs w:val="0"/>
                <w:szCs w:val="21"/>
              </w:rPr>
              <w:t>分配</w:t>
            </w:r>
          </w:p>
        </w:tc>
      </w:tr>
      <w:tr w:rsidR="00241BAA" w14:paraId="5667467C" w14:textId="77777777" w:rsidTr="00F434E4">
        <w:trPr>
          <w:trHeight w:val="340"/>
          <w:jc w:val="center"/>
        </w:trPr>
        <w:tc>
          <w:tcPr>
            <w:tcW w:w="3104" w:type="dxa"/>
            <w:vMerge/>
            <w:tcBorders>
              <w:left w:val="single" w:sz="12" w:space="0" w:color="auto"/>
            </w:tcBorders>
          </w:tcPr>
          <w:p w14:paraId="7167AB98" w14:textId="77777777" w:rsidR="00241BAA" w:rsidRDefault="00241BAA" w:rsidP="00F434E4">
            <w:pPr>
              <w:snapToGrid w:val="0"/>
              <w:jc w:val="center"/>
              <w:rPr>
                <w:rFonts w:ascii="黑体" w:eastAsia="黑体" w:hAnsi="黑体" w:hint="eastAsia"/>
                <w:bCs/>
                <w:sz w:val="21"/>
                <w:szCs w:val="21"/>
              </w:rPr>
            </w:pPr>
          </w:p>
        </w:tc>
        <w:tc>
          <w:tcPr>
            <w:tcW w:w="1559" w:type="dxa"/>
            <w:vMerge/>
          </w:tcPr>
          <w:p w14:paraId="312ECE4C" w14:textId="77777777" w:rsidR="00241BAA" w:rsidRDefault="00241BAA" w:rsidP="00F434E4">
            <w:pPr>
              <w:snapToGrid w:val="0"/>
              <w:jc w:val="center"/>
              <w:rPr>
                <w:rFonts w:ascii="黑体" w:eastAsia="黑体" w:hAnsi="黑体" w:hint="eastAsia"/>
                <w:bCs/>
                <w:sz w:val="21"/>
                <w:szCs w:val="21"/>
              </w:rPr>
            </w:pPr>
          </w:p>
        </w:tc>
        <w:tc>
          <w:tcPr>
            <w:tcW w:w="1552" w:type="dxa"/>
            <w:vMerge/>
          </w:tcPr>
          <w:p w14:paraId="6BACF89F" w14:textId="77777777" w:rsidR="00241BAA" w:rsidRDefault="00241BAA" w:rsidP="00F434E4">
            <w:pPr>
              <w:snapToGrid w:val="0"/>
              <w:jc w:val="center"/>
              <w:rPr>
                <w:rFonts w:ascii="黑体" w:eastAsia="黑体" w:hAnsi="黑体" w:hint="eastAsia"/>
                <w:bCs/>
                <w:sz w:val="21"/>
                <w:szCs w:val="21"/>
              </w:rPr>
            </w:pPr>
          </w:p>
        </w:tc>
        <w:tc>
          <w:tcPr>
            <w:tcW w:w="708" w:type="dxa"/>
            <w:vAlign w:val="center"/>
          </w:tcPr>
          <w:p w14:paraId="65CAE2BF" w14:textId="77777777" w:rsidR="00241BAA" w:rsidRDefault="00241BAA" w:rsidP="00F434E4">
            <w:pPr>
              <w:snapToGrid w:val="0"/>
              <w:jc w:val="center"/>
              <w:rPr>
                <w:rFonts w:ascii="黑体" w:eastAsia="黑体" w:hAnsi="黑体" w:hint="eastAsia"/>
                <w:bCs/>
                <w:sz w:val="21"/>
                <w:szCs w:val="21"/>
              </w:rPr>
            </w:pPr>
            <w:r>
              <w:rPr>
                <w:rFonts w:ascii="黑体" w:eastAsia="黑体" w:hAnsi="黑体" w:hint="eastAsia"/>
                <w:bCs/>
                <w:sz w:val="21"/>
                <w:szCs w:val="21"/>
              </w:rPr>
              <w:t>理论</w:t>
            </w:r>
          </w:p>
        </w:tc>
        <w:tc>
          <w:tcPr>
            <w:tcW w:w="653" w:type="dxa"/>
            <w:vAlign w:val="center"/>
          </w:tcPr>
          <w:p w14:paraId="3369A44F" w14:textId="77777777" w:rsidR="00241BAA" w:rsidRDefault="00241BAA" w:rsidP="00F434E4">
            <w:pPr>
              <w:snapToGrid w:val="0"/>
              <w:jc w:val="center"/>
              <w:rPr>
                <w:rFonts w:ascii="黑体" w:eastAsia="黑体" w:hAnsi="黑体" w:hint="eastAsia"/>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14:paraId="76D14C41" w14:textId="77777777" w:rsidR="00241BAA" w:rsidRDefault="00241BAA" w:rsidP="00F434E4">
            <w:pPr>
              <w:snapToGrid w:val="0"/>
              <w:jc w:val="center"/>
              <w:rPr>
                <w:rFonts w:ascii="黑体" w:eastAsia="黑体" w:hAnsi="黑体" w:hint="eastAsia"/>
                <w:bCs/>
                <w:sz w:val="21"/>
                <w:szCs w:val="21"/>
              </w:rPr>
            </w:pPr>
            <w:r>
              <w:rPr>
                <w:rFonts w:ascii="黑体" w:eastAsia="黑体" w:hAnsi="黑体" w:hint="eastAsia"/>
                <w:bCs/>
                <w:sz w:val="21"/>
                <w:szCs w:val="21"/>
              </w:rPr>
              <w:t>小计</w:t>
            </w:r>
          </w:p>
        </w:tc>
      </w:tr>
      <w:tr w:rsidR="00241BAA" w14:paraId="458F6543" w14:textId="77777777" w:rsidTr="00F434E4">
        <w:trPr>
          <w:trHeight w:val="1566"/>
          <w:jc w:val="center"/>
        </w:trPr>
        <w:tc>
          <w:tcPr>
            <w:tcW w:w="3104" w:type="dxa"/>
            <w:tcBorders>
              <w:left w:val="single" w:sz="12" w:space="0" w:color="auto"/>
            </w:tcBorders>
            <w:vAlign w:val="center"/>
          </w:tcPr>
          <w:p w14:paraId="5307DA0A" w14:textId="77777777" w:rsidR="00241BAA" w:rsidRPr="00594ED9" w:rsidRDefault="00241BAA" w:rsidP="00F434E4">
            <w:pPr>
              <w:snapToGrid w:val="0"/>
              <w:rPr>
                <w:rFonts w:ascii="Times New Roman" w:hAnsi="Times New Roman"/>
                <w:bCs/>
                <w:sz w:val="21"/>
                <w:szCs w:val="21"/>
              </w:rPr>
            </w:pPr>
            <w:r w:rsidRPr="00594ED9">
              <w:rPr>
                <w:rFonts w:hint="eastAsia"/>
              </w:rPr>
              <w:t>第一阶段：基础技能与导入</w:t>
            </w:r>
          </w:p>
        </w:tc>
        <w:tc>
          <w:tcPr>
            <w:tcW w:w="1559" w:type="dxa"/>
            <w:vAlign w:val="center"/>
          </w:tcPr>
          <w:p w14:paraId="6F44870C" w14:textId="77777777" w:rsidR="00241BAA" w:rsidRDefault="00241BAA" w:rsidP="00F434E4">
            <w:pPr>
              <w:snapToGrid w:val="0"/>
              <w:jc w:val="center"/>
              <w:rPr>
                <w:rFonts w:hint="eastAsia"/>
                <w:bCs/>
                <w:sz w:val="21"/>
                <w:szCs w:val="21"/>
              </w:rPr>
            </w:pPr>
            <w:r>
              <w:rPr>
                <w:rFonts w:hint="eastAsia"/>
                <w:bCs/>
                <w:sz w:val="21"/>
                <w:szCs w:val="21"/>
              </w:rPr>
              <w:t>教师口授</w:t>
            </w:r>
          </w:p>
          <w:p w14:paraId="32FDDA43" w14:textId="77777777" w:rsidR="00241BAA" w:rsidRDefault="00241BAA" w:rsidP="00F434E4">
            <w:pPr>
              <w:snapToGrid w:val="0"/>
              <w:jc w:val="center"/>
              <w:rPr>
                <w:rFonts w:ascii="Times New Roman" w:hAnsi="Times New Roman"/>
                <w:bCs/>
                <w:sz w:val="21"/>
                <w:szCs w:val="21"/>
              </w:rPr>
            </w:pPr>
            <w:r>
              <w:rPr>
                <w:rFonts w:hint="eastAsia"/>
                <w:bCs/>
                <w:sz w:val="21"/>
                <w:szCs w:val="21"/>
              </w:rPr>
              <w:t>+学生口头操练</w:t>
            </w:r>
          </w:p>
        </w:tc>
        <w:tc>
          <w:tcPr>
            <w:tcW w:w="1552" w:type="dxa"/>
            <w:vAlign w:val="center"/>
          </w:tcPr>
          <w:p w14:paraId="4FAAFC67" w14:textId="77777777" w:rsidR="00241BAA" w:rsidRDefault="00241BAA" w:rsidP="00F434E4">
            <w:pPr>
              <w:snapToGrid w:val="0"/>
              <w:jc w:val="center"/>
              <w:rPr>
                <w:rFonts w:ascii="Times New Roman" w:hAnsi="Times New Roman"/>
                <w:bCs/>
                <w:sz w:val="21"/>
                <w:szCs w:val="21"/>
              </w:rPr>
            </w:pPr>
            <w:r>
              <w:rPr>
                <w:rFonts w:ascii="Times New Roman" w:hAnsi="Times New Roman" w:hint="eastAsia"/>
                <w:bCs/>
                <w:sz w:val="21"/>
                <w:szCs w:val="21"/>
              </w:rPr>
              <w:t>课堂小测验</w:t>
            </w:r>
          </w:p>
        </w:tc>
        <w:tc>
          <w:tcPr>
            <w:tcW w:w="708" w:type="dxa"/>
            <w:vAlign w:val="center"/>
          </w:tcPr>
          <w:p w14:paraId="6DA1E0DE" w14:textId="76BCB9AC" w:rsidR="00241BAA" w:rsidRDefault="00241BAA" w:rsidP="00F434E4">
            <w:pPr>
              <w:snapToGrid w:val="0"/>
              <w:jc w:val="center"/>
              <w:rPr>
                <w:rFonts w:ascii="Times New Roman" w:hAnsi="Times New Roman"/>
                <w:bCs/>
                <w:sz w:val="21"/>
                <w:szCs w:val="21"/>
              </w:rPr>
            </w:pPr>
          </w:p>
        </w:tc>
        <w:tc>
          <w:tcPr>
            <w:tcW w:w="653" w:type="dxa"/>
            <w:vAlign w:val="center"/>
          </w:tcPr>
          <w:p w14:paraId="763CA29A" w14:textId="2EB331CE" w:rsidR="00241BAA" w:rsidRDefault="005D379E" w:rsidP="00F434E4">
            <w:pPr>
              <w:snapToGrid w:val="0"/>
              <w:jc w:val="center"/>
              <w:rPr>
                <w:rFonts w:ascii="Times New Roman" w:hAnsi="Times New Roman"/>
                <w:bCs/>
                <w:sz w:val="21"/>
                <w:szCs w:val="21"/>
              </w:rPr>
            </w:pPr>
            <w:r>
              <w:rPr>
                <w:rFonts w:ascii="Times New Roman" w:hAnsi="Times New Roman" w:hint="eastAsia"/>
                <w:bCs/>
                <w:sz w:val="21"/>
                <w:szCs w:val="21"/>
              </w:rPr>
              <w:t>4</w:t>
            </w:r>
          </w:p>
        </w:tc>
        <w:tc>
          <w:tcPr>
            <w:tcW w:w="700" w:type="dxa"/>
            <w:tcBorders>
              <w:right w:val="single" w:sz="12" w:space="0" w:color="auto"/>
            </w:tcBorders>
            <w:vAlign w:val="center"/>
          </w:tcPr>
          <w:p w14:paraId="0F36D4D3" w14:textId="06D7330B" w:rsidR="00241BAA" w:rsidRDefault="002A0E0E" w:rsidP="00F434E4">
            <w:pPr>
              <w:snapToGrid w:val="0"/>
              <w:jc w:val="center"/>
              <w:rPr>
                <w:rFonts w:ascii="Times New Roman" w:hAnsi="Times New Roman"/>
                <w:bCs/>
                <w:sz w:val="21"/>
                <w:szCs w:val="21"/>
              </w:rPr>
            </w:pPr>
            <w:r>
              <w:rPr>
                <w:rFonts w:ascii="Times New Roman" w:hAnsi="Times New Roman" w:hint="eastAsia"/>
                <w:bCs/>
                <w:sz w:val="21"/>
                <w:szCs w:val="21"/>
              </w:rPr>
              <w:t>4</w:t>
            </w:r>
          </w:p>
        </w:tc>
      </w:tr>
      <w:tr w:rsidR="00241BAA" w14:paraId="47A21A57" w14:textId="77777777" w:rsidTr="00F434E4">
        <w:trPr>
          <w:trHeight w:val="1255"/>
          <w:jc w:val="center"/>
        </w:trPr>
        <w:tc>
          <w:tcPr>
            <w:tcW w:w="3104" w:type="dxa"/>
            <w:tcBorders>
              <w:left w:val="single" w:sz="12" w:space="0" w:color="auto"/>
            </w:tcBorders>
            <w:vAlign w:val="center"/>
          </w:tcPr>
          <w:p w14:paraId="292CA78A" w14:textId="77777777" w:rsidR="00241BAA" w:rsidRPr="00594ED9" w:rsidRDefault="00241BAA" w:rsidP="00F434E4">
            <w:pPr>
              <w:snapToGrid w:val="0"/>
              <w:rPr>
                <w:rFonts w:ascii="Times New Roman" w:hAnsi="Times New Roman"/>
                <w:bCs/>
                <w:sz w:val="21"/>
                <w:szCs w:val="21"/>
              </w:rPr>
            </w:pPr>
            <w:r w:rsidRPr="00594ED9">
              <w:rPr>
                <w:rFonts w:hint="eastAsia"/>
              </w:rPr>
              <w:t>第二阶段：商务核心场景</w:t>
            </w:r>
          </w:p>
        </w:tc>
        <w:tc>
          <w:tcPr>
            <w:tcW w:w="1559" w:type="dxa"/>
            <w:vAlign w:val="center"/>
          </w:tcPr>
          <w:p w14:paraId="312417B3" w14:textId="77777777" w:rsidR="00241BAA" w:rsidRDefault="00241BAA" w:rsidP="00F434E4">
            <w:pPr>
              <w:snapToGrid w:val="0"/>
              <w:jc w:val="center"/>
              <w:rPr>
                <w:rFonts w:hint="eastAsia"/>
                <w:bCs/>
                <w:sz w:val="21"/>
                <w:szCs w:val="21"/>
              </w:rPr>
            </w:pPr>
            <w:r>
              <w:rPr>
                <w:rFonts w:hint="eastAsia"/>
                <w:bCs/>
                <w:sz w:val="21"/>
                <w:szCs w:val="21"/>
              </w:rPr>
              <w:t>教师口授</w:t>
            </w:r>
          </w:p>
          <w:p w14:paraId="50ADFB34" w14:textId="77777777" w:rsidR="00241BAA" w:rsidRDefault="00241BAA" w:rsidP="00F434E4">
            <w:pPr>
              <w:snapToGrid w:val="0"/>
              <w:jc w:val="center"/>
              <w:rPr>
                <w:rFonts w:ascii="Times New Roman" w:hAnsi="Times New Roman"/>
                <w:bCs/>
                <w:sz w:val="21"/>
                <w:szCs w:val="21"/>
              </w:rPr>
            </w:pPr>
            <w:r>
              <w:rPr>
                <w:rFonts w:hint="eastAsia"/>
                <w:bCs/>
                <w:sz w:val="21"/>
                <w:szCs w:val="21"/>
              </w:rPr>
              <w:t>+学生口头操练</w:t>
            </w:r>
          </w:p>
        </w:tc>
        <w:tc>
          <w:tcPr>
            <w:tcW w:w="1552" w:type="dxa"/>
            <w:vAlign w:val="center"/>
          </w:tcPr>
          <w:p w14:paraId="3D8AD72D" w14:textId="77777777" w:rsidR="00241BAA" w:rsidRDefault="00241BAA" w:rsidP="00F434E4">
            <w:pPr>
              <w:snapToGrid w:val="0"/>
              <w:jc w:val="center"/>
              <w:rPr>
                <w:rFonts w:ascii="Times New Roman" w:hAnsi="Times New Roman"/>
                <w:bCs/>
                <w:sz w:val="21"/>
                <w:szCs w:val="21"/>
              </w:rPr>
            </w:pPr>
            <w:r>
              <w:rPr>
                <w:rFonts w:ascii="Times New Roman" w:hAnsi="Times New Roman" w:hint="eastAsia"/>
                <w:bCs/>
                <w:sz w:val="21"/>
                <w:szCs w:val="21"/>
              </w:rPr>
              <w:t>课堂小测验</w:t>
            </w:r>
          </w:p>
        </w:tc>
        <w:tc>
          <w:tcPr>
            <w:tcW w:w="708" w:type="dxa"/>
            <w:vAlign w:val="center"/>
          </w:tcPr>
          <w:p w14:paraId="126DB8A9" w14:textId="7F5EE679" w:rsidR="00241BAA" w:rsidRDefault="00241BAA" w:rsidP="00F434E4">
            <w:pPr>
              <w:snapToGrid w:val="0"/>
              <w:jc w:val="center"/>
              <w:rPr>
                <w:rFonts w:ascii="Times New Roman" w:hAnsi="Times New Roman"/>
                <w:bCs/>
                <w:sz w:val="21"/>
                <w:szCs w:val="21"/>
              </w:rPr>
            </w:pPr>
          </w:p>
        </w:tc>
        <w:tc>
          <w:tcPr>
            <w:tcW w:w="653" w:type="dxa"/>
            <w:vAlign w:val="center"/>
          </w:tcPr>
          <w:p w14:paraId="1651E0AC" w14:textId="7B905704" w:rsidR="00241BAA" w:rsidRDefault="005D379E" w:rsidP="00F434E4">
            <w:pPr>
              <w:snapToGrid w:val="0"/>
              <w:jc w:val="center"/>
              <w:rPr>
                <w:rFonts w:ascii="Times New Roman" w:hAnsi="Times New Roman"/>
                <w:bCs/>
                <w:sz w:val="21"/>
                <w:szCs w:val="21"/>
              </w:rPr>
            </w:pPr>
            <w:r>
              <w:rPr>
                <w:rFonts w:ascii="Times New Roman" w:hAnsi="Times New Roman" w:hint="eastAsia"/>
                <w:bCs/>
                <w:sz w:val="21"/>
                <w:szCs w:val="21"/>
              </w:rPr>
              <w:t>6</w:t>
            </w:r>
          </w:p>
        </w:tc>
        <w:tc>
          <w:tcPr>
            <w:tcW w:w="700" w:type="dxa"/>
            <w:tcBorders>
              <w:right w:val="single" w:sz="12" w:space="0" w:color="auto"/>
            </w:tcBorders>
            <w:vAlign w:val="center"/>
          </w:tcPr>
          <w:p w14:paraId="5E24DF94" w14:textId="26D65FAB" w:rsidR="00241BAA" w:rsidRDefault="002A0E0E" w:rsidP="00F434E4">
            <w:pPr>
              <w:snapToGrid w:val="0"/>
              <w:jc w:val="center"/>
              <w:rPr>
                <w:rFonts w:ascii="Times New Roman" w:hAnsi="Times New Roman" w:hint="eastAsia"/>
                <w:bCs/>
                <w:sz w:val="21"/>
                <w:szCs w:val="21"/>
              </w:rPr>
            </w:pPr>
            <w:r>
              <w:rPr>
                <w:rFonts w:ascii="Times New Roman" w:hAnsi="Times New Roman" w:hint="eastAsia"/>
                <w:bCs/>
                <w:sz w:val="21"/>
                <w:szCs w:val="21"/>
              </w:rPr>
              <w:t>6</w:t>
            </w:r>
          </w:p>
        </w:tc>
      </w:tr>
      <w:tr w:rsidR="00241BAA" w14:paraId="24FDB973" w14:textId="77777777" w:rsidTr="00F434E4">
        <w:trPr>
          <w:trHeight w:val="1550"/>
          <w:jc w:val="center"/>
        </w:trPr>
        <w:tc>
          <w:tcPr>
            <w:tcW w:w="3104" w:type="dxa"/>
            <w:tcBorders>
              <w:left w:val="single" w:sz="12" w:space="0" w:color="auto"/>
            </w:tcBorders>
            <w:vAlign w:val="center"/>
          </w:tcPr>
          <w:p w14:paraId="30D952D3" w14:textId="77777777" w:rsidR="00241BAA" w:rsidRPr="00594ED9" w:rsidRDefault="00241BAA" w:rsidP="00F434E4">
            <w:pPr>
              <w:snapToGrid w:val="0"/>
              <w:rPr>
                <w:rFonts w:ascii="Times New Roman" w:hAnsi="Times New Roman"/>
                <w:bCs/>
                <w:sz w:val="21"/>
                <w:szCs w:val="21"/>
              </w:rPr>
            </w:pPr>
            <w:r w:rsidRPr="00594ED9">
              <w:rPr>
                <w:rFonts w:hint="eastAsia"/>
              </w:rPr>
              <w:t>第三阶段：生活与文化场景</w:t>
            </w:r>
          </w:p>
        </w:tc>
        <w:tc>
          <w:tcPr>
            <w:tcW w:w="1559" w:type="dxa"/>
            <w:vAlign w:val="center"/>
          </w:tcPr>
          <w:p w14:paraId="1C4B2C9D" w14:textId="77777777" w:rsidR="00241BAA" w:rsidRDefault="00241BAA" w:rsidP="00F434E4">
            <w:pPr>
              <w:snapToGrid w:val="0"/>
              <w:jc w:val="center"/>
              <w:rPr>
                <w:rFonts w:hint="eastAsia"/>
                <w:bCs/>
                <w:sz w:val="21"/>
                <w:szCs w:val="21"/>
              </w:rPr>
            </w:pPr>
            <w:r>
              <w:rPr>
                <w:rFonts w:hint="eastAsia"/>
                <w:bCs/>
                <w:sz w:val="21"/>
                <w:szCs w:val="21"/>
              </w:rPr>
              <w:t>教师口授</w:t>
            </w:r>
          </w:p>
          <w:p w14:paraId="0AFB5336" w14:textId="77777777" w:rsidR="00241BAA" w:rsidRDefault="00241BAA" w:rsidP="00F434E4">
            <w:pPr>
              <w:snapToGrid w:val="0"/>
              <w:jc w:val="center"/>
              <w:rPr>
                <w:rFonts w:ascii="Times New Roman" w:hAnsi="Times New Roman"/>
                <w:bCs/>
                <w:sz w:val="21"/>
                <w:szCs w:val="21"/>
              </w:rPr>
            </w:pPr>
            <w:r>
              <w:rPr>
                <w:rFonts w:hint="eastAsia"/>
                <w:bCs/>
                <w:sz w:val="21"/>
                <w:szCs w:val="21"/>
              </w:rPr>
              <w:t>+学生口头操练</w:t>
            </w:r>
          </w:p>
        </w:tc>
        <w:tc>
          <w:tcPr>
            <w:tcW w:w="1552" w:type="dxa"/>
            <w:vAlign w:val="center"/>
          </w:tcPr>
          <w:p w14:paraId="66B3FFBA" w14:textId="77777777" w:rsidR="00241BAA" w:rsidRDefault="00241BAA" w:rsidP="00F434E4">
            <w:pPr>
              <w:snapToGrid w:val="0"/>
              <w:jc w:val="center"/>
              <w:rPr>
                <w:rFonts w:ascii="Times New Roman" w:hAnsi="Times New Roman"/>
                <w:bCs/>
                <w:sz w:val="21"/>
                <w:szCs w:val="21"/>
              </w:rPr>
            </w:pPr>
            <w:r>
              <w:rPr>
                <w:rFonts w:ascii="Times New Roman" w:hAnsi="Times New Roman" w:hint="eastAsia"/>
                <w:bCs/>
                <w:sz w:val="21"/>
                <w:szCs w:val="21"/>
              </w:rPr>
              <w:t>课堂小测验</w:t>
            </w:r>
          </w:p>
        </w:tc>
        <w:tc>
          <w:tcPr>
            <w:tcW w:w="708" w:type="dxa"/>
            <w:vAlign w:val="center"/>
          </w:tcPr>
          <w:p w14:paraId="22667CDB" w14:textId="412BF64B" w:rsidR="00241BAA" w:rsidRDefault="00241BAA" w:rsidP="00F434E4">
            <w:pPr>
              <w:snapToGrid w:val="0"/>
              <w:jc w:val="center"/>
              <w:rPr>
                <w:rFonts w:ascii="Times New Roman" w:hAnsi="Times New Roman"/>
                <w:bCs/>
                <w:sz w:val="21"/>
                <w:szCs w:val="21"/>
              </w:rPr>
            </w:pPr>
          </w:p>
        </w:tc>
        <w:tc>
          <w:tcPr>
            <w:tcW w:w="653" w:type="dxa"/>
            <w:vAlign w:val="center"/>
          </w:tcPr>
          <w:p w14:paraId="50D0A1D1" w14:textId="729DD44A" w:rsidR="00241BAA" w:rsidRDefault="005D379E" w:rsidP="00F434E4">
            <w:pPr>
              <w:snapToGrid w:val="0"/>
              <w:jc w:val="center"/>
              <w:rPr>
                <w:rFonts w:ascii="Times New Roman" w:hAnsi="Times New Roman"/>
                <w:bCs/>
                <w:sz w:val="21"/>
                <w:szCs w:val="21"/>
              </w:rPr>
            </w:pPr>
            <w:r>
              <w:rPr>
                <w:rFonts w:ascii="Times New Roman" w:hAnsi="Times New Roman" w:hint="eastAsia"/>
                <w:bCs/>
                <w:sz w:val="21"/>
                <w:szCs w:val="21"/>
              </w:rPr>
              <w:t>6</w:t>
            </w:r>
          </w:p>
        </w:tc>
        <w:tc>
          <w:tcPr>
            <w:tcW w:w="700" w:type="dxa"/>
            <w:tcBorders>
              <w:right w:val="single" w:sz="12" w:space="0" w:color="auto"/>
            </w:tcBorders>
            <w:vAlign w:val="center"/>
          </w:tcPr>
          <w:p w14:paraId="6EDCBAF8" w14:textId="766CE373" w:rsidR="00241BAA" w:rsidRDefault="002A0E0E" w:rsidP="00F434E4">
            <w:pPr>
              <w:snapToGrid w:val="0"/>
              <w:jc w:val="center"/>
              <w:rPr>
                <w:rFonts w:ascii="Times New Roman" w:hAnsi="Times New Roman" w:hint="eastAsia"/>
                <w:bCs/>
                <w:sz w:val="21"/>
                <w:szCs w:val="21"/>
              </w:rPr>
            </w:pPr>
            <w:r>
              <w:rPr>
                <w:rFonts w:ascii="Times New Roman" w:hAnsi="Times New Roman" w:hint="eastAsia"/>
                <w:bCs/>
                <w:sz w:val="21"/>
                <w:szCs w:val="21"/>
              </w:rPr>
              <w:t>6</w:t>
            </w:r>
          </w:p>
        </w:tc>
      </w:tr>
      <w:tr w:rsidR="00241BAA" w14:paraId="01A60071" w14:textId="77777777" w:rsidTr="00F434E4">
        <w:trPr>
          <w:trHeight w:val="454"/>
          <w:jc w:val="center"/>
        </w:trPr>
        <w:tc>
          <w:tcPr>
            <w:tcW w:w="6215" w:type="dxa"/>
            <w:gridSpan w:val="3"/>
            <w:tcBorders>
              <w:left w:val="single" w:sz="12" w:space="0" w:color="auto"/>
              <w:bottom w:val="single" w:sz="12" w:space="0" w:color="auto"/>
            </w:tcBorders>
            <w:vAlign w:val="center"/>
          </w:tcPr>
          <w:p w14:paraId="34C04646" w14:textId="77777777" w:rsidR="00241BAA" w:rsidRDefault="00241BAA" w:rsidP="00F434E4">
            <w:pPr>
              <w:pStyle w:val="DG"/>
            </w:pPr>
            <w:r>
              <w:rPr>
                <w:rFonts w:hint="eastAsia"/>
              </w:rPr>
              <w:t>合计</w:t>
            </w:r>
          </w:p>
        </w:tc>
        <w:tc>
          <w:tcPr>
            <w:tcW w:w="708" w:type="dxa"/>
            <w:tcBorders>
              <w:bottom w:val="single" w:sz="12" w:space="0" w:color="auto"/>
            </w:tcBorders>
            <w:vAlign w:val="center"/>
          </w:tcPr>
          <w:p w14:paraId="4F54A892" w14:textId="2BE6207B" w:rsidR="00241BAA" w:rsidRDefault="00241BAA" w:rsidP="00F434E4">
            <w:pPr>
              <w:snapToGrid w:val="0"/>
              <w:jc w:val="center"/>
              <w:rPr>
                <w:rFonts w:ascii="Times New Roman" w:hAnsi="Times New Roman"/>
                <w:bCs/>
                <w:sz w:val="21"/>
                <w:szCs w:val="21"/>
              </w:rPr>
            </w:pPr>
          </w:p>
        </w:tc>
        <w:tc>
          <w:tcPr>
            <w:tcW w:w="653" w:type="dxa"/>
            <w:tcBorders>
              <w:bottom w:val="single" w:sz="12" w:space="0" w:color="auto"/>
            </w:tcBorders>
            <w:vAlign w:val="center"/>
          </w:tcPr>
          <w:p w14:paraId="7DD3CB44" w14:textId="6833CE2B" w:rsidR="00241BAA" w:rsidRDefault="00BA5D05" w:rsidP="00F434E4">
            <w:pPr>
              <w:snapToGrid w:val="0"/>
              <w:jc w:val="center"/>
              <w:rPr>
                <w:rFonts w:ascii="Times New Roman" w:hAnsi="Times New Roman" w:hint="eastAsia"/>
                <w:bCs/>
                <w:sz w:val="21"/>
                <w:szCs w:val="21"/>
              </w:rPr>
            </w:pPr>
            <w:r>
              <w:rPr>
                <w:rFonts w:ascii="Times New Roman" w:hAnsi="Times New Roman" w:hint="eastAsia"/>
                <w:bCs/>
                <w:sz w:val="21"/>
                <w:szCs w:val="21"/>
              </w:rPr>
              <w:t>16</w:t>
            </w:r>
          </w:p>
        </w:tc>
        <w:tc>
          <w:tcPr>
            <w:tcW w:w="700" w:type="dxa"/>
            <w:tcBorders>
              <w:bottom w:val="single" w:sz="12" w:space="0" w:color="auto"/>
              <w:right w:val="single" w:sz="12" w:space="0" w:color="auto"/>
            </w:tcBorders>
            <w:vAlign w:val="center"/>
          </w:tcPr>
          <w:p w14:paraId="4129F4ED" w14:textId="4E3429E6" w:rsidR="00241BAA" w:rsidRDefault="002A0E0E" w:rsidP="00F434E4">
            <w:pPr>
              <w:snapToGrid w:val="0"/>
              <w:jc w:val="center"/>
              <w:rPr>
                <w:rFonts w:ascii="Times New Roman" w:hAnsi="Times New Roman" w:hint="eastAsia"/>
                <w:bCs/>
                <w:sz w:val="21"/>
                <w:szCs w:val="21"/>
              </w:rPr>
            </w:pPr>
            <w:r>
              <w:rPr>
                <w:rFonts w:ascii="Times New Roman" w:hAnsi="Times New Roman" w:hint="eastAsia"/>
                <w:bCs/>
                <w:sz w:val="21"/>
                <w:szCs w:val="21"/>
              </w:rPr>
              <w:t>16</w:t>
            </w:r>
          </w:p>
        </w:tc>
      </w:tr>
    </w:tbl>
    <w:p w14:paraId="4945D38C" w14:textId="77777777" w:rsidR="006F463E" w:rsidRDefault="00000000">
      <w:pPr>
        <w:pStyle w:val="DG2"/>
        <w:spacing w:beforeLines="100" w:before="326" w:after="163"/>
      </w:pPr>
      <w:r>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838"/>
        <w:gridCol w:w="3965"/>
        <w:gridCol w:w="842"/>
        <w:gridCol w:w="928"/>
      </w:tblGrid>
      <w:tr w:rsidR="005F5FEB" w14:paraId="6B485B73" w14:textId="77777777" w:rsidTr="00F434E4">
        <w:trPr>
          <w:trHeight w:val="454"/>
          <w:jc w:val="center"/>
        </w:trPr>
        <w:tc>
          <w:tcPr>
            <w:tcW w:w="703" w:type="dxa"/>
            <w:tcBorders>
              <w:top w:val="single" w:sz="12" w:space="0" w:color="auto"/>
              <w:left w:val="single" w:sz="12" w:space="0" w:color="auto"/>
              <w:bottom w:val="single" w:sz="4" w:space="0" w:color="auto"/>
              <w:right w:val="single" w:sz="4" w:space="0" w:color="auto"/>
            </w:tcBorders>
            <w:vAlign w:val="center"/>
          </w:tcPr>
          <w:p w14:paraId="77BE1F6F" w14:textId="77777777" w:rsidR="005F5FEB" w:rsidRDefault="005F5FEB" w:rsidP="00F434E4">
            <w:pPr>
              <w:pStyle w:val="DG"/>
              <w:rPr>
                <w:szCs w:val="16"/>
              </w:rPr>
            </w:pPr>
            <w:bookmarkStart w:id="1" w:name="OLE_LINK10"/>
            <w:r>
              <w:rPr>
                <w:rFonts w:hint="eastAsia"/>
                <w:szCs w:val="16"/>
              </w:rPr>
              <w:t>序号</w:t>
            </w:r>
          </w:p>
        </w:tc>
        <w:tc>
          <w:tcPr>
            <w:tcW w:w="1838" w:type="dxa"/>
            <w:tcBorders>
              <w:top w:val="single" w:sz="12" w:space="0" w:color="auto"/>
              <w:left w:val="single" w:sz="4" w:space="0" w:color="auto"/>
              <w:bottom w:val="single" w:sz="4" w:space="0" w:color="auto"/>
              <w:right w:val="single" w:sz="4" w:space="0" w:color="auto"/>
            </w:tcBorders>
            <w:vAlign w:val="center"/>
          </w:tcPr>
          <w:p w14:paraId="53C8E0BB" w14:textId="77777777" w:rsidR="005F5FEB" w:rsidRDefault="005F5FEB" w:rsidP="00F434E4">
            <w:pPr>
              <w:pStyle w:val="DG"/>
              <w:rPr>
                <w:szCs w:val="16"/>
              </w:rPr>
            </w:pPr>
            <w:r>
              <w:rPr>
                <w:rFonts w:hint="eastAsia"/>
                <w:szCs w:val="16"/>
              </w:rPr>
              <w:t>实验项目名称</w:t>
            </w:r>
          </w:p>
        </w:tc>
        <w:tc>
          <w:tcPr>
            <w:tcW w:w="3965" w:type="dxa"/>
            <w:tcBorders>
              <w:top w:val="single" w:sz="12" w:space="0" w:color="auto"/>
              <w:left w:val="single" w:sz="4" w:space="0" w:color="auto"/>
              <w:bottom w:val="single" w:sz="4" w:space="0" w:color="auto"/>
              <w:right w:val="single" w:sz="4" w:space="0" w:color="auto"/>
            </w:tcBorders>
            <w:vAlign w:val="center"/>
          </w:tcPr>
          <w:p w14:paraId="5C624611" w14:textId="77777777" w:rsidR="005F5FEB" w:rsidRDefault="005F5FEB" w:rsidP="00F434E4">
            <w:pPr>
              <w:pStyle w:val="DG"/>
              <w:rPr>
                <w:szCs w:val="16"/>
              </w:rPr>
            </w:pPr>
            <w:r>
              <w:rPr>
                <w:rFonts w:ascii="黑体" w:hAnsi="宋体" w:hint="eastAsia"/>
                <w:szCs w:val="16"/>
              </w:rPr>
              <w:t>目标要求与</w:t>
            </w:r>
            <w:r>
              <w:rPr>
                <w:rFonts w:hint="eastAsia"/>
                <w:szCs w:val="16"/>
              </w:rPr>
              <w:t>主要内容</w:t>
            </w:r>
          </w:p>
        </w:tc>
        <w:tc>
          <w:tcPr>
            <w:tcW w:w="842" w:type="dxa"/>
            <w:tcBorders>
              <w:top w:val="single" w:sz="12" w:space="0" w:color="auto"/>
              <w:left w:val="single" w:sz="4" w:space="0" w:color="auto"/>
              <w:right w:val="single" w:sz="4" w:space="0" w:color="auto"/>
            </w:tcBorders>
            <w:vAlign w:val="center"/>
          </w:tcPr>
          <w:p w14:paraId="4126D5BD" w14:textId="77777777" w:rsidR="005F5FEB" w:rsidRDefault="005F5FEB" w:rsidP="00F434E4">
            <w:pPr>
              <w:pStyle w:val="DG"/>
              <w:rPr>
                <w:szCs w:val="16"/>
              </w:rPr>
            </w:pPr>
            <w:r>
              <w:rPr>
                <w:rFonts w:hint="eastAsia"/>
                <w:szCs w:val="16"/>
              </w:rPr>
              <w:t>实验</w:t>
            </w:r>
          </w:p>
          <w:p w14:paraId="09E28C27" w14:textId="77777777" w:rsidR="005F5FEB" w:rsidRDefault="005F5FEB" w:rsidP="00F434E4">
            <w:pPr>
              <w:pStyle w:val="DG"/>
              <w:rPr>
                <w:szCs w:val="16"/>
              </w:rPr>
            </w:pPr>
            <w:r>
              <w:rPr>
                <w:rFonts w:hint="eastAsia"/>
                <w:szCs w:val="16"/>
              </w:rPr>
              <w:t>时数</w:t>
            </w:r>
          </w:p>
        </w:tc>
        <w:tc>
          <w:tcPr>
            <w:tcW w:w="928" w:type="dxa"/>
            <w:tcBorders>
              <w:top w:val="single" w:sz="12" w:space="0" w:color="auto"/>
              <w:left w:val="single" w:sz="4" w:space="0" w:color="auto"/>
              <w:right w:val="single" w:sz="12" w:space="0" w:color="auto"/>
            </w:tcBorders>
            <w:vAlign w:val="center"/>
          </w:tcPr>
          <w:p w14:paraId="53277B80" w14:textId="77777777" w:rsidR="005F5FEB" w:rsidRDefault="005F5FEB" w:rsidP="00F434E4">
            <w:pPr>
              <w:pStyle w:val="DG"/>
              <w:rPr>
                <w:szCs w:val="16"/>
              </w:rPr>
            </w:pPr>
            <w:r>
              <w:rPr>
                <w:rFonts w:hint="eastAsia"/>
                <w:szCs w:val="16"/>
              </w:rPr>
              <w:t>实验</w:t>
            </w:r>
          </w:p>
          <w:p w14:paraId="2CB9B458" w14:textId="77777777" w:rsidR="005F5FEB" w:rsidRDefault="005F5FEB" w:rsidP="00F434E4">
            <w:pPr>
              <w:pStyle w:val="DG"/>
              <w:rPr>
                <w:szCs w:val="16"/>
              </w:rPr>
            </w:pPr>
            <w:r>
              <w:rPr>
                <w:rFonts w:hint="eastAsia"/>
                <w:szCs w:val="16"/>
              </w:rPr>
              <w:t>类型</w:t>
            </w:r>
          </w:p>
        </w:tc>
      </w:tr>
      <w:tr w:rsidR="005F5FEB" w14:paraId="3B6DE323" w14:textId="77777777" w:rsidTr="00F434E4">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51E92F8E" w14:textId="77777777" w:rsidR="005F5FEB" w:rsidRDefault="005F5FEB" w:rsidP="00F434E4">
            <w:pPr>
              <w:pStyle w:val="DG0"/>
            </w:pPr>
            <w:r>
              <w:rPr>
                <w:rFonts w:hint="eastAsia"/>
              </w:rPr>
              <w:t>1</w:t>
            </w:r>
          </w:p>
        </w:tc>
        <w:tc>
          <w:tcPr>
            <w:tcW w:w="1838" w:type="dxa"/>
            <w:tcBorders>
              <w:top w:val="single" w:sz="4" w:space="0" w:color="auto"/>
              <w:left w:val="single" w:sz="4" w:space="0" w:color="auto"/>
              <w:bottom w:val="single" w:sz="4" w:space="0" w:color="auto"/>
              <w:right w:val="single" w:sz="4" w:space="0" w:color="auto"/>
            </w:tcBorders>
            <w:vAlign w:val="center"/>
          </w:tcPr>
          <w:p w14:paraId="79D24043" w14:textId="77777777" w:rsidR="005F5FEB" w:rsidRDefault="005F5FEB" w:rsidP="00F434E4">
            <w:pPr>
              <w:pStyle w:val="DG0"/>
            </w:pPr>
            <w:r w:rsidRPr="00594ED9">
              <w:rPr>
                <w:rFonts w:hint="eastAsia"/>
              </w:rPr>
              <w:t>第一阶段</w:t>
            </w:r>
          </w:p>
        </w:tc>
        <w:tc>
          <w:tcPr>
            <w:tcW w:w="3965" w:type="dxa"/>
            <w:tcBorders>
              <w:top w:val="single" w:sz="4" w:space="0" w:color="auto"/>
              <w:left w:val="single" w:sz="4" w:space="0" w:color="auto"/>
              <w:bottom w:val="single" w:sz="4" w:space="0" w:color="auto"/>
              <w:right w:val="single" w:sz="4" w:space="0" w:color="auto"/>
            </w:tcBorders>
            <w:vAlign w:val="center"/>
          </w:tcPr>
          <w:p w14:paraId="11F836D7" w14:textId="77777777" w:rsidR="005F5FEB" w:rsidRPr="0062329E" w:rsidRDefault="005F5FEB" w:rsidP="00F434E4">
            <w:pPr>
              <w:pStyle w:val="DG0"/>
              <w:jc w:val="left"/>
              <w:rPr>
                <w:shd w:val="pct15" w:color="auto" w:fill="FFFFFF"/>
              </w:rPr>
            </w:pPr>
            <w:r w:rsidRPr="00594ED9">
              <w:rPr>
                <w:rFonts w:hint="eastAsia"/>
              </w:rPr>
              <w:t>基础技能与导入</w:t>
            </w:r>
          </w:p>
        </w:tc>
        <w:tc>
          <w:tcPr>
            <w:tcW w:w="842" w:type="dxa"/>
            <w:tcBorders>
              <w:left w:val="single" w:sz="4" w:space="0" w:color="auto"/>
              <w:right w:val="single" w:sz="4" w:space="0" w:color="auto"/>
            </w:tcBorders>
            <w:vAlign w:val="center"/>
          </w:tcPr>
          <w:p w14:paraId="7A5C8A2D" w14:textId="77777777" w:rsidR="005F5FEB" w:rsidRDefault="005F5FEB" w:rsidP="00F434E4">
            <w:pPr>
              <w:pStyle w:val="DG0"/>
            </w:pPr>
            <w:r>
              <w:rPr>
                <w:rFonts w:hint="eastAsia"/>
              </w:rPr>
              <w:t>4</w:t>
            </w:r>
          </w:p>
        </w:tc>
        <w:tc>
          <w:tcPr>
            <w:tcW w:w="928" w:type="dxa"/>
            <w:tcBorders>
              <w:left w:val="single" w:sz="4" w:space="0" w:color="auto"/>
              <w:right w:val="single" w:sz="12" w:space="0" w:color="auto"/>
            </w:tcBorders>
            <w:vAlign w:val="center"/>
          </w:tcPr>
          <w:p w14:paraId="4B2DE9C4" w14:textId="77777777" w:rsidR="005F5FEB" w:rsidRPr="007E2FB3" w:rsidRDefault="005F5FEB" w:rsidP="00F434E4">
            <w:pPr>
              <w:jc w:val="center"/>
              <w:rPr>
                <w:rFonts w:hint="eastAsia"/>
              </w:rPr>
            </w:pPr>
            <w:r w:rsidRPr="007E2FB3">
              <w:rPr>
                <w:rFonts w:hint="eastAsia"/>
              </w:rPr>
              <w:t>④</w:t>
            </w:r>
          </w:p>
        </w:tc>
      </w:tr>
      <w:tr w:rsidR="005F5FEB" w14:paraId="4DA1AE55" w14:textId="77777777" w:rsidTr="00F434E4">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01AF94E1" w14:textId="77777777" w:rsidR="005F5FEB" w:rsidRDefault="005F5FEB" w:rsidP="00F434E4">
            <w:pPr>
              <w:pStyle w:val="DG0"/>
            </w:pPr>
            <w:r>
              <w:rPr>
                <w:rFonts w:hint="eastAsia"/>
              </w:rPr>
              <w:t>2</w:t>
            </w:r>
          </w:p>
        </w:tc>
        <w:tc>
          <w:tcPr>
            <w:tcW w:w="1838" w:type="dxa"/>
            <w:tcBorders>
              <w:top w:val="single" w:sz="4" w:space="0" w:color="auto"/>
              <w:left w:val="single" w:sz="4" w:space="0" w:color="auto"/>
              <w:bottom w:val="single" w:sz="4" w:space="0" w:color="auto"/>
              <w:right w:val="single" w:sz="4" w:space="0" w:color="auto"/>
            </w:tcBorders>
            <w:vAlign w:val="center"/>
          </w:tcPr>
          <w:p w14:paraId="47EF2313" w14:textId="77777777" w:rsidR="005F5FEB" w:rsidRDefault="005F5FEB" w:rsidP="00F434E4">
            <w:pPr>
              <w:pStyle w:val="DG0"/>
            </w:pPr>
            <w:r w:rsidRPr="00594ED9">
              <w:rPr>
                <w:rFonts w:hint="eastAsia"/>
              </w:rPr>
              <w:t>第</w:t>
            </w:r>
            <w:r>
              <w:rPr>
                <w:rFonts w:hint="eastAsia"/>
              </w:rPr>
              <w:t>二</w:t>
            </w:r>
            <w:r w:rsidRPr="00594ED9">
              <w:rPr>
                <w:rFonts w:hint="eastAsia"/>
              </w:rPr>
              <w:t>阶段</w:t>
            </w:r>
          </w:p>
        </w:tc>
        <w:tc>
          <w:tcPr>
            <w:tcW w:w="3965" w:type="dxa"/>
            <w:tcBorders>
              <w:top w:val="single" w:sz="4" w:space="0" w:color="auto"/>
              <w:left w:val="single" w:sz="4" w:space="0" w:color="auto"/>
              <w:bottom w:val="single" w:sz="4" w:space="0" w:color="auto"/>
              <w:right w:val="single" w:sz="4" w:space="0" w:color="auto"/>
            </w:tcBorders>
            <w:vAlign w:val="center"/>
          </w:tcPr>
          <w:p w14:paraId="3C21779B" w14:textId="77777777" w:rsidR="005F5FEB" w:rsidRPr="0062329E" w:rsidRDefault="005F5FEB" w:rsidP="00F434E4">
            <w:pPr>
              <w:pStyle w:val="DG0"/>
              <w:jc w:val="left"/>
              <w:rPr>
                <w:shd w:val="pct15" w:color="auto" w:fill="FFFFFF"/>
              </w:rPr>
            </w:pPr>
            <w:r w:rsidRPr="00594ED9">
              <w:rPr>
                <w:rFonts w:hint="eastAsia"/>
              </w:rPr>
              <w:t>商务核心场景</w:t>
            </w:r>
          </w:p>
        </w:tc>
        <w:tc>
          <w:tcPr>
            <w:tcW w:w="842" w:type="dxa"/>
            <w:tcBorders>
              <w:left w:val="single" w:sz="4" w:space="0" w:color="auto"/>
              <w:bottom w:val="single" w:sz="4" w:space="0" w:color="auto"/>
              <w:right w:val="single" w:sz="4" w:space="0" w:color="auto"/>
            </w:tcBorders>
            <w:vAlign w:val="center"/>
          </w:tcPr>
          <w:p w14:paraId="6AF64EC5" w14:textId="77777777" w:rsidR="005F5FEB" w:rsidRDefault="005F5FEB" w:rsidP="00F434E4">
            <w:pPr>
              <w:pStyle w:val="DG0"/>
            </w:pPr>
            <w:r>
              <w:rPr>
                <w:rFonts w:hint="eastAsia"/>
              </w:rPr>
              <w:t>6</w:t>
            </w:r>
          </w:p>
        </w:tc>
        <w:tc>
          <w:tcPr>
            <w:tcW w:w="928" w:type="dxa"/>
            <w:tcBorders>
              <w:left w:val="single" w:sz="4" w:space="0" w:color="auto"/>
              <w:bottom w:val="single" w:sz="4" w:space="0" w:color="auto"/>
              <w:right w:val="single" w:sz="12" w:space="0" w:color="auto"/>
            </w:tcBorders>
            <w:vAlign w:val="center"/>
          </w:tcPr>
          <w:p w14:paraId="0638D721" w14:textId="77777777" w:rsidR="005F5FEB" w:rsidRPr="007E2FB3" w:rsidRDefault="005F5FEB" w:rsidP="00F434E4">
            <w:pPr>
              <w:jc w:val="center"/>
              <w:rPr>
                <w:rFonts w:hint="eastAsia"/>
              </w:rPr>
            </w:pPr>
            <w:r w:rsidRPr="007E2FB3">
              <w:rPr>
                <w:rFonts w:hint="eastAsia"/>
              </w:rPr>
              <w:t>④</w:t>
            </w:r>
          </w:p>
        </w:tc>
      </w:tr>
      <w:tr w:rsidR="005F5FEB" w14:paraId="2534DE7D" w14:textId="77777777" w:rsidTr="00F434E4">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4EA9C633" w14:textId="77777777" w:rsidR="005F5FEB" w:rsidRDefault="005F5FEB" w:rsidP="00F434E4">
            <w:pPr>
              <w:pStyle w:val="DG0"/>
            </w:pPr>
            <w:r>
              <w:rPr>
                <w:rFonts w:hint="eastAsia"/>
              </w:rPr>
              <w:t>3</w:t>
            </w:r>
          </w:p>
        </w:tc>
        <w:tc>
          <w:tcPr>
            <w:tcW w:w="1838" w:type="dxa"/>
            <w:tcBorders>
              <w:top w:val="single" w:sz="4" w:space="0" w:color="auto"/>
              <w:left w:val="single" w:sz="4" w:space="0" w:color="auto"/>
              <w:bottom w:val="single" w:sz="4" w:space="0" w:color="auto"/>
              <w:right w:val="single" w:sz="4" w:space="0" w:color="auto"/>
            </w:tcBorders>
            <w:vAlign w:val="center"/>
          </w:tcPr>
          <w:p w14:paraId="62256BC4" w14:textId="77777777" w:rsidR="005F5FEB" w:rsidRDefault="005F5FEB" w:rsidP="00F434E4">
            <w:pPr>
              <w:pStyle w:val="DG0"/>
            </w:pPr>
            <w:r w:rsidRPr="00594ED9">
              <w:rPr>
                <w:rFonts w:hint="eastAsia"/>
              </w:rPr>
              <w:t>第</w:t>
            </w:r>
            <w:r>
              <w:rPr>
                <w:rFonts w:hint="eastAsia"/>
              </w:rPr>
              <w:t>三</w:t>
            </w:r>
            <w:r w:rsidRPr="00594ED9">
              <w:rPr>
                <w:rFonts w:hint="eastAsia"/>
              </w:rPr>
              <w:t>阶段</w:t>
            </w:r>
          </w:p>
        </w:tc>
        <w:tc>
          <w:tcPr>
            <w:tcW w:w="3965" w:type="dxa"/>
            <w:tcBorders>
              <w:top w:val="single" w:sz="4" w:space="0" w:color="auto"/>
              <w:left w:val="single" w:sz="4" w:space="0" w:color="auto"/>
              <w:bottom w:val="single" w:sz="4" w:space="0" w:color="auto"/>
              <w:right w:val="single" w:sz="4" w:space="0" w:color="auto"/>
            </w:tcBorders>
            <w:vAlign w:val="center"/>
          </w:tcPr>
          <w:p w14:paraId="50A424DB" w14:textId="77777777" w:rsidR="005F5FEB" w:rsidRDefault="005F5FEB" w:rsidP="00F434E4">
            <w:pPr>
              <w:pStyle w:val="DG0"/>
              <w:jc w:val="left"/>
            </w:pPr>
            <w:r w:rsidRPr="00594ED9">
              <w:rPr>
                <w:rFonts w:hint="eastAsia"/>
              </w:rPr>
              <w:t>生活与文化场景</w:t>
            </w:r>
          </w:p>
        </w:tc>
        <w:tc>
          <w:tcPr>
            <w:tcW w:w="842" w:type="dxa"/>
            <w:tcBorders>
              <w:left w:val="single" w:sz="4" w:space="0" w:color="auto"/>
              <w:right w:val="single" w:sz="4" w:space="0" w:color="auto"/>
            </w:tcBorders>
            <w:vAlign w:val="center"/>
          </w:tcPr>
          <w:p w14:paraId="4426B98E" w14:textId="77777777" w:rsidR="005F5FEB" w:rsidRDefault="005F5FEB" w:rsidP="00F434E4">
            <w:pPr>
              <w:pStyle w:val="DG0"/>
            </w:pPr>
            <w:r>
              <w:rPr>
                <w:rFonts w:hint="eastAsia"/>
              </w:rPr>
              <w:t>6</w:t>
            </w:r>
          </w:p>
        </w:tc>
        <w:tc>
          <w:tcPr>
            <w:tcW w:w="928" w:type="dxa"/>
            <w:tcBorders>
              <w:left w:val="single" w:sz="4" w:space="0" w:color="auto"/>
              <w:right w:val="single" w:sz="12" w:space="0" w:color="auto"/>
            </w:tcBorders>
            <w:vAlign w:val="center"/>
          </w:tcPr>
          <w:p w14:paraId="1CA947D1" w14:textId="77777777" w:rsidR="005F5FEB" w:rsidRPr="007E2FB3" w:rsidRDefault="005F5FEB" w:rsidP="00F434E4">
            <w:pPr>
              <w:jc w:val="center"/>
              <w:rPr>
                <w:rFonts w:hint="eastAsia"/>
                <w:lang w:eastAsia="ja-JP"/>
              </w:rPr>
            </w:pPr>
            <w:r w:rsidRPr="007E2FB3">
              <w:rPr>
                <w:rFonts w:hint="eastAsia"/>
              </w:rPr>
              <w:t>④</w:t>
            </w:r>
          </w:p>
        </w:tc>
      </w:tr>
      <w:tr w:rsidR="005F5FEB" w14:paraId="05B6FC32" w14:textId="77777777" w:rsidTr="00F434E4">
        <w:trPr>
          <w:trHeight w:val="454"/>
          <w:jc w:val="center"/>
        </w:trPr>
        <w:tc>
          <w:tcPr>
            <w:tcW w:w="8276" w:type="dxa"/>
            <w:gridSpan w:val="5"/>
            <w:tcBorders>
              <w:top w:val="single" w:sz="12" w:space="0" w:color="auto"/>
              <w:left w:val="nil"/>
              <w:bottom w:val="nil"/>
              <w:right w:val="nil"/>
            </w:tcBorders>
            <w:vAlign w:val="center"/>
          </w:tcPr>
          <w:p w14:paraId="784838C6" w14:textId="77777777" w:rsidR="005F5FEB" w:rsidRDefault="005F5FEB" w:rsidP="00F434E4">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14:paraId="34C83EA6" w14:textId="77777777" w:rsidR="006F463E" w:rsidRDefault="00000000">
      <w:pPr>
        <w:pStyle w:val="DG1"/>
        <w:spacing w:beforeLines="100" w:before="326" w:line="360" w:lineRule="auto"/>
        <w:ind w:firstLineChars="50" w:firstLine="140"/>
        <w:rPr>
          <w:rFonts w:ascii="黑体" w:hAnsi="宋体" w:hint="eastAsia"/>
        </w:rPr>
      </w:pPr>
      <w:bookmarkStart w:id="2" w:name="OLE_LINK2"/>
      <w:bookmarkStart w:id="3" w:name="OLE_LINK1"/>
      <w:bookmarkEnd w:id="1"/>
      <w:r>
        <w:rPr>
          <w:rFonts w:ascii="黑体" w:hAnsi="宋体" w:hint="eastAsia"/>
        </w:rPr>
        <w:t>四、课程思政教学设计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6F463E" w14:paraId="211F33D8" w14:textId="77777777">
        <w:trPr>
          <w:trHeight w:val="1128"/>
        </w:trPr>
        <w:tc>
          <w:tcPr>
            <w:tcW w:w="8276" w:type="dxa"/>
            <w:vAlign w:val="center"/>
          </w:tcPr>
          <w:bookmarkEnd w:id="2"/>
          <w:bookmarkEnd w:id="3"/>
          <w:p w14:paraId="56385B82" w14:textId="77777777" w:rsidR="00E36CB9" w:rsidRPr="00A56C67" w:rsidRDefault="00E36CB9" w:rsidP="00E36CB9">
            <w:pPr>
              <w:ind w:firstLineChars="200" w:firstLine="480"/>
              <w:rPr>
                <w:rFonts w:hint="eastAsia"/>
              </w:rPr>
            </w:pPr>
            <w:r w:rsidRPr="00A56C67">
              <w:rPr>
                <w:rFonts w:hint="eastAsia"/>
              </w:rPr>
              <w:t>本课程内容设计，适应了新形势的要求，教学内容与市场需求相接近。选取涉及多方面主题的材料作为口译实践的内容，让紧密相关的思政素材帮助学生在口译实践中感受和学习。根据授课内容及课堂实际教学，潜移默化、润物细无声地引入课程思政内容。督促学生强化对于日语知识的学习，锤炼日语基</w:t>
            </w:r>
            <w:r w:rsidRPr="00A56C67">
              <w:rPr>
                <w:rFonts w:hint="eastAsia"/>
              </w:rPr>
              <w:lastRenderedPageBreak/>
              <w:t>本技能。并能遵守课堂纪律、热爱所学专业。通过实践训练，掌握用日语讲好中国故事的技能。</w:t>
            </w:r>
          </w:p>
          <w:p w14:paraId="3BE02604" w14:textId="192D032B" w:rsidR="006F463E" w:rsidRPr="00E36CB9" w:rsidRDefault="00E36CB9" w:rsidP="00CA6641">
            <w:pPr>
              <w:ind w:firstLineChars="200" w:firstLine="480"/>
              <w:rPr>
                <w:rFonts w:hint="eastAsia"/>
              </w:rPr>
            </w:pPr>
            <w:r>
              <w:rPr>
                <w:rFonts w:hint="eastAsia"/>
              </w:rPr>
              <w:t>在课程内容中注重培养学生的跨文化沟通能力，在教授日语口译技巧的同时，深入挖掘课程中的思政元素。例如，在分析口译案例时，可以引导学生关注其中涉及的</w:t>
            </w:r>
            <w:r w:rsidRPr="00A56C67">
              <w:rPr>
                <w:rFonts w:hint="eastAsia"/>
              </w:rPr>
              <w:t>国家利益、文化传承、社会责任</w:t>
            </w:r>
            <w:r>
              <w:rPr>
                <w:rFonts w:hint="eastAsia"/>
              </w:rPr>
              <w:t>等方面的问题，让学生在思考这些问题的过程中形成正确的价值观。同时，鼓励学生在口译实践中积极传播中华文化，增强文化自信和国家认同感。</w:t>
            </w:r>
          </w:p>
        </w:tc>
      </w:tr>
    </w:tbl>
    <w:p w14:paraId="4514B318" w14:textId="77777777" w:rsidR="006F463E" w:rsidRDefault="00000000">
      <w:pPr>
        <w:pStyle w:val="DG1"/>
        <w:spacing w:beforeLines="100" w:before="326" w:line="360" w:lineRule="auto"/>
        <w:rPr>
          <w:rFonts w:ascii="黑体" w:hAnsi="宋体" w:hint="eastAsia"/>
        </w:rPr>
      </w:pPr>
      <w:r>
        <w:rPr>
          <w:rFonts w:ascii="黑体" w:hAnsi="宋体" w:hint="eastAsia"/>
        </w:rPr>
        <w:lastRenderedPageBreak/>
        <w:t>五、课程考核</w:t>
      </w:r>
      <w:bookmarkStart w:id="4" w:name="OLE_LINK4"/>
      <w:bookmarkStart w:id="5" w:name="OLE_LINK3"/>
    </w:p>
    <w:tbl>
      <w:tblPr>
        <w:tblStyle w:val="aa"/>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6F463E" w14:paraId="2E64F7AD" w14:textId="77777777">
        <w:trPr>
          <w:trHeight w:val="454"/>
        </w:trPr>
        <w:tc>
          <w:tcPr>
            <w:tcW w:w="836" w:type="dxa"/>
            <w:vMerge w:val="restart"/>
            <w:tcBorders>
              <w:top w:val="single" w:sz="12" w:space="0" w:color="auto"/>
              <w:left w:val="single" w:sz="12" w:space="0" w:color="auto"/>
            </w:tcBorders>
            <w:vAlign w:val="center"/>
          </w:tcPr>
          <w:bookmarkEnd w:id="4"/>
          <w:bookmarkEnd w:id="5"/>
          <w:p w14:paraId="46278073" w14:textId="77777777" w:rsidR="006F463E" w:rsidRDefault="00000000">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7477A8B8" w14:textId="77777777" w:rsidR="006F463E" w:rsidRDefault="00000000">
            <w:pPr>
              <w:pStyle w:val="DG1"/>
              <w:spacing w:line="240" w:lineRule="auto"/>
              <w:jc w:val="center"/>
              <w:rPr>
                <w:rFonts w:ascii="黑体" w:hAnsi="宋体" w:hint="eastAsia"/>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2D909F18" w14:textId="77777777" w:rsidR="006F463E" w:rsidRDefault="00000000">
            <w:pPr>
              <w:pStyle w:val="DG1"/>
              <w:jc w:val="center"/>
              <w:rPr>
                <w:rFonts w:ascii="黑体" w:hAnsi="黑体" w:hint="eastAsia"/>
                <w:bCs/>
                <w:sz w:val="21"/>
                <w:szCs w:val="21"/>
              </w:rPr>
            </w:pPr>
            <w:r>
              <w:rPr>
                <w:rFonts w:ascii="黑体" w:hAnsi="黑体" w:hint="eastAsia"/>
                <w:bCs/>
                <w:sz w:val="21"/>
                <w:szCs w:val="21"/>
              </w:rPr>
              <w:t>考核方式</w:t>
            </w:r>
          </w:p>
        </w:tc>
        <w:tc>
          <w:tcPr>
            <w:tcW w:w="3672" w:type="dxa"/>
            <w:gridSpan w:val="6"/>
            <w:tcBorders>
              <w:top w:val="single" w:sz="12" w:space="0" w:color="auto"/>
              <w:left w:val="double" w:sz="4" w:space="0" w:color="auto"/>
            </w:tcBorders>
            <w:vAlign w:val="center"/>
          </w:tcPr>
          <w:p w14:paraId="20342620" w14:textId="77777777" w:rsidR="006F463E" w:rsidRDefault="00000000">
            <w:pPr>
              <w:pStyle w:val="DG1"/>
              <w:spacing w:line="240" w:lineRule="auto"/>
              <w:jc w:val="center"/>
              <w:rPr>
                <w:rFonts w:ascii="黑体" w:hAnsi="宋体" w:hint="eastAsia"/>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0BA75B44" w14:textId="77777777" w:rsidR="006F463E" w:rsidRDefault="00000000">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6F463E" w14:paraId="762E243F" w14:textId="77777777">
        <w:trPr>
          <w:trHeight w:val="454"/>
        </w:trPr>
        <w:tc>
          <w:tcPr>
            <w:tcW w:w="836" w:type="dxa"/>
            <w:vMerge/>
            <w:tcBorders>
              <w:left w:val="single" w:sz="12" w:space="0" w:color="auto"/>
            </w:tcBorders>
          </w:tcPr>
          <w:p w14:paraId="727E759F" w14:textId="77777777" w:rsidR="006F463E" w:rsidRDefault="006F463E">
            <w:pPr>
              <w:snapToGrid w:val="0"/>
              <w:jc w:val="center"/>
              <w:rPr>
                <w:rFonts w:ascii="黑体" w:eastAsia="黑体" w:hAnsi="黑体" w:hint="eastAsia"/>
                <w:bCs/>
                <w:sz w:val="21"/>
                <w:szCs w:val="21"/>
              </w:rPr>
            </w:pPr>
          </w:p>
        </w:tc>
        <w:tc>
          <w:tcPr>
            <w:tcW w:w="709" w:type="dxa"/>
            <w:vMerge/>
          </w:tcPr>
          <w:p w14:paraId="7873436D" w14:textId="77777777" w:rsidR="006F463E" w:rsidRDefault="006F463E">
            <w:pPr>
              <w:pStyle w:val="DG1"/>
              <w:rPr>
                <w:rFonts w:ascii="黑体" w:hAnsi="黑体" w:hint="eastAsia"/>
                <w:bCs/>
                <w:sz w:val="21"/>
                <w:szCs w:val="21"/>
              </w:rPr>
            </w:pPr>
          </w:p>
        </w:tc>
        <w:tc>
          <w:tcPr>
            <w:tcW w:w="2353" w:type="dxa"/>
            <w:vMerge/>
            <w:tcBorders>
              <w:right w:val="double" w:sz="4" w:space="0" w:color="auto"/>
            </w:tcBorders>
          </w:tcPr>
          <w:p w14:paraId="78EEB7BD" w14:textId="77777777" w:rsidR="006F463E" w:rsidRDefault="006F463E">
            <w:pPr>
              <w:pStyle w:val="DG1"/>
              <w:rPr>
                <w:rFonts w:ascii="黑体" w:hAnsi="黑体" w:hint="eastAsia"/>
                <w:bCs/>
                <w:sz w:val="21"/>
                <w:szCs w:val="21"/>
              </w:rPr>
            </w:pPr>
          </w:p>
        </w:tc>
        <w:tc>
          <w:tcPr>
            <w:tcW w:w="612" w:type="dxa"/>
            <w:tcBorders>
              <w:left w:val="double" w:sz="4" w:space="0" w:color="auto"/>
            </w:tcBorders>
            <w:vAlign w:val="center"/>
          </w:tcPr>
          <w:p w14:paraId="790BB356" w14:textId="1A5FD017" w:rsidR="006F463E" w:rsidRDefault="006E1555">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612" w:type="dxa"/>
            <w:vAlign w:val="center"/>
          </w:tcPr>
          <w:p w14:paraId="50EBD6D0" w14:textId="68BEB6CE" w:rsidR="006F463E" w:rsidRDefault="006E1555">
            <w:pPr>
              <w:pStyle w:val="DG1"/>
              <w:spacing w:line="240" w:lineRule="auto"/>
              <w:jc w:val="center"/>
              <w:rPr>
                <w:rFonts w:ascii="黑体" w:hAnsi="黑体" w:hint="eastAsia"/>
                <w:bCs/>
                <w:sz w:val="21"/>
                <w:szCs w:val="21"/>
              </w:rPr>
            </w:pPr>
            <w:r>
              <w:rPr>
                <w:rFonts w:ascii="黑体" w:hAnsi="黑体" w:hint="eastAsia"/>
                <w:bCs/>
                <w:sz w:val="21"/>
                <w:szCs w:val="21"/>
              </w:rPr>
              <w:t>2</w:t>
            </w:r>
          </w:p>
        </w:tc>
        <w:tc>
          <w:tcPr>
            <w:tcW w:w="612" w:type="dxa"/>
            <w:vAlign w:val="center"/>
          </w:tcPr>
          <w:p w14:paraId="029CCB0C" w14:textId="7777DC5E" w:rsidR="006F463E" w:rsidRDefault="006E1555">
            <w:pPr>
              <w:pStyle w:val="DG1"/>
              <w:spacing w:line="240" w:lineRule="auto"/>
              <w:jc w:val="center"/>
              <w:rPr>
                <w:rFonts w:ascii="黑体" w:hAnsi="黑体" w:hint="eastAsia"/>
                <w:bCs/>
                <w:sz w:val="21"/>
                <w:szCs w:val="21"/>
              </w:rPr>
            </w:pPr>
            <w:r>
              <w:rPr>
                <w:rFonts w:ascii="黑体" w:hAnsi="黑体" w:hint="eastAsia"/>
                <w:bCs/>
                <w:sz w:val="21"/>
                <w:szCs w:val="21"/>
              </w:rPr>
              <w:t>3</w:t>
            </w:r>
          </w:p>
        </w:tc>
        <w:tc>
          <w:tcPr>
            <w:tcW w:w="612" w:type="dxa"/>
            <w:vAlign w:val="center"/>
          </w:tcPr>
          <w:p w14:paraId="54264AE6" w14:textId="4C4DF2B1" w:rsidR="006F463E" w:rsidRDefault="006E1555">
            <w:pPr>
              <w:pStyle w:val="DG1"/>
              <w:spacing w:line="240" w:lineRule="auto"/>
              <w:jc w:val="center"/>
              <w:rPr>
                <w:rFonts w:ascii="黑体" w:hAnsi="黑体" w:hint="eastAsia"/>
                <w:bCs/>
                <w:sz w:val="21"/>
                <w:szCs w:val="21"/>
              </w:rPr>
            </w:pPr>
            <w:r>
              <w:rPr>
                <w:rFonts w:ascii="黑体" w:hAnsi="黑体" w:hint="eastAsia"/>
                <w:bCs/>
                <w:sz w:val="21"/>
                <w:szCs w:val="21"/>
              </w:rPr>
              <w:t>4</w:t>
            </w:r>
          </w:p>
        </w:tc>
        <w:tc>
          <w:tcPr>
            <w:tcW w:w="612" w:type="dxa"/>
            <w:vAlign w:val="center"/>
          </w:tcPr>
          <w:p w14:paraId="5C143498" w14:textId="6564438B" w:rsidR="006F463E" w:rsidRDefault="006E1555">
            <w:pPr>
              <w:pStyle w:val="DG1"/>
              <w:spacing w:line="240" w:lineRule="auto"/>
              <w:jc w:val="center"/>
              <w:rPr>
                <w:rFonts w:ascii="黑体" w:hAnsi="黑体" w:hint="eastAsia"/>
                <w:bCs/>
                <w:sz w:val="21"/>
                <w:szCs w:val="21"/>
              </w:rPr>
            </w:pPr>
            <w:r>
              <w:rPr>
                <w:rFonts w:ascii="黑体" w:hAnsi="黑体" w:hint="eastAsia"/>
                <w:bCs/>
                <w:sz w:val="21"/>
                <w:szCs w:val="21"/>
              </w:rPr>
              <w:t>5</w:t>
            </w:r>
          </w:p>
        </w:tc>
        <w:tc>
          <w:tcPr>
            <w:tcW w:w="612" w:type="dxa"/>
            <w:vAlign w:val="center"/>
          </w:tcPr>
          <w:p w14:paraId="0E32904D" w14:textId="547F3C75" w:rsidR="006F463E" w:rsidRDefault="006E1555">
            <w:pPr>
              <w:pStyle w:val="DG1"/>
              <w:spacing w:line="240" w:lineRule="auto"/>
              <w:jc w:val="center"/>
              <w:rPr>
                <w:rFonts w:ascii="黑体" w:hAnsi="黑体" w:hint="eastAsia"/>
                <w:bCs/>
                <w:sz w:val="21"/>
                <w:szCs w:val="21"/>
              </w:rPr>
            </w:pPr>
            <w:r>
              <w:rPr>
                <w:rFonts w:ascii="黑体" w:hAnsi="黑体" w:hint="eastAsia"/>
                <w:bCs/>
                <w:sz w:val="21"/>
                <w:szCs w:val="21"/>
              </w:rPr>
              <w:t>6</w:t>
            </w:r>
          </w:p>
        </w:tc>
        <w:tc>
          <w:tcPr>
            <w:tcW w:w="706" w:type="dxa"/>
            <w:vMerge/>
            <w:tcBorders>
              <w:right w:val="single" w:sz="12" w:space="0" w:color="auto"/>
            </w:tcBorders>
          </w:tcPr>
          <w:p w14:paraId="44D68EB9" w14:textId="77777777" w:rsidR="006F463E" w:rsidRDefault="006F463E">
            <w:pPr>
              <w:pStyle w:val="DG1"/>
              <w:spacing w:line="240" w:lineRule="auto"/>
              <w:jc w:val="center"/>
              <w:rPr>
                <w:rFonts w:ascii="黑体" w:hAnsi="黑体" w:hint="eastAsia"/>
                <w:bCs/>
                <w:sz w:val="21"/>
                <w:szCs w:val="21"/>
              </w:rPr>
            </w:pPr>
          </w:p>
        </w:tc>
      </w:tr>
      <w:tr w:rsidR="00FB58D4" w14:paraId="47CB4056" w14:textId="77777777">
        <w:trPr>
          <w:trHeight w:val="454"/>
        </w:trPr>
        <w:tc>
          <w:tcPr>
            <w:tcW w:w="836" w:type="dxa"/>
            <w:tcBorders>
              <w:left w:val="single" w:sz="12" w:space="0" w:color="auto"/>
            </w:tcBorders>
            <w:vAlign w:val="center"/>
          </w:tcPr>
          <w:p w14:paraId="3926EF9E" w14:textId="77777777" w:rsidR="00FB58D4" w:rsidRDefault="00FB58D4" w:rsidP="00FB58D4">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14:paraId="25C34FAD" w14:textId="2E3A25B8" w:rsidR="00FB58D4" w:rsidRDefault="00AD6069" w:rsidP="00FB58D4">
            <w:pPr>
              <w:pStyle w:val="DG0"/>
            </w:pPr>
            <w:r>
              <w:rPr>
                <w:rFonts w:hint="eastAsia"/>
              </w:rPr>
              <w:t>20</w:t>
            </w:r>
            <w:r w:rsidR="00FB58D4">
              <w:rPr>
                <w:rFonts w:hint="eastAsia"/>
              </w:rPr>
              <w:t>%</w:t>
            </w:r>
          </w:p>
        </w:tc>
        <w:tc>
          <w:tcPr>
            <w:tcW w:w="2353" w:type="dxa"/>
            <w:tcBorders>
              <w:right w:val="double" w:sz="4" w:space="0" w:color="auto"/>
            </w:tcBorders>
            <w:vAlign w:val="center"/>
          </w:tcPr>
          <w:p w14:paraId="50D45A11" w14:textId="7EFE8A2A" w:rsidR="00FB58D4" w:rsidRPr="006E1555" w:rsidRDefault="00FB58D4" w:rsidP="00FB58D4">
            <w:pPr>
              <w:pStyle w:val="DG0"/>
              <w:rPr>
                <w:shd w:val="pct15" w:color="auto" w:fill="FFFFFF"/>
              </w:rPr>
            </w:pPr>
            <w:r w:rsidRPr="00AF0C51">
              <w:rPr>
                <w:rFonts w:hint="eastAsia"/>
              </w:rPr>
              <w:t>课堂小测试</w:t>
            </w:r>
          </w:p>
        </w:tc>
        <w:tc>
          <w:tcPr>
            <w:tcW w:w="612" w:type="dxa"/>
            <w:tcBorders>
              <w:left w:val="double" w:sz="4" w:space="0" w:color="auto"/>
            </w:tcBorders>
            <w:vAlign w:val="center"/>
          </w:tcPr>
          <w:p w14:paraId="7D901D2E" w14:textId="1FC680CC" w:rsidR="00FB58D4" w:rsidRDefault="00FB58D4" w:rsidP="00FB58D4">
            <w:pPr>
              <w:pStyle w:val="DG0"/>
            </w:pPr>
            <w:r>
              <w:rPr>
                <w:rFonts w:hint="eastAsia"/>
              </w:rPr>
              <w:t>1</w:t>
            </w:r>
            <w:r>
              <w:t>0</w:t>
            </w:r>
          </w:p>
        </w:tc>
        <w:tc>
          <w:tcPr>
            <w:tcW w:w="612" w:type="dxa"/>
            <w:vAlign w:val="center"/>
          </w:tcPr>
          <w:p w14:paraId="1CBC7A34" w14:textId="1D47CBCF" w:rsidR="00FB58D4" w:rsidRDefault="00FB58D4" w:rsidP="00FB58D4">
            <w:pPr>
              <w:pStyle w:val="DG0"/>
            </w:pPr>
            <w:r>
              <w:rPr>
                <w:rFonts w:hint="eastAsia"/>
              </w:rPr>
              <w:t>1</w:t>
            </w:r>
            <w:r>
              <w:t>0</w:t>
            </w:r>
          </w:p>
        </w:tc>
        <w:tc>
          <w:tcPr>
            <w:tcW w:w="612" w:type="dxa"/>
            <w:vAlign w:val="center"/>
          </w:tcPr>
          <w:p w14:paraId="05A8E68D" w14:textId="6662896E" w:rsidR="00FB58D4" w:rsidRDefault="00FB58D4" w:rsidP="00FB58D4">
            <w:pPr>
              <w:pStyle w:val="DG0"/>
            </w:pPr>
            <w:r>
              <w:rPr>
                <w:rFonts w:hint="eastAsia"/>
              </w:rPr>
              <w:t>1</w:t>
            </w:r>
            <w:r>
              <w:t>0</w:t>
            </w:r>
          </w:p>
        </w:tc>
        <w:tc>
          <w:tcPr>
            <w:tcW w:w="612" w:type="dxa"/>
            <w:vAlign w:val="center"/>
          </w:tcPr>
          <w:p w14:paraId="3BA1518A" w14:textId="6D3F3ADE" w:rsidR="00FB58D4" w:rsidRDefault="00FB58D4" w:rsidP="00FB58D4">
            <w:pPr>
              <w:pStyle w:val="DG0"/>
            </w:pPr>
            <w:r>
              <w:rPr>
                <w:rFonts w:hint="eastAsia"/>
              </w:rPr>
              <w:t>2</w:t>
            </w:r>
            <w:r>
              <w:t>0</w:t>
            </w:r>
          </w:p>
        </w:tc>
        <w:tc>
          <w:tcPr>
            <w:tcW w:w="612" w:type="dxa"/>
            <w:vAlign w:val="center"/>
          </w:tcPr>
          <w:p w14:paraId="36C1FC51" w14:textId="2DC244CB" w:rsidR="00FB58D4" w:rsidRDefault="00FB58D4" w:rsidP="00FB58D4">
            <w:pPr>
              <w:pStyle w:val="DG0"/>
            </w:pPr>
            <w:r>
              <w:rPr>
                <w:rFonts w:hint="eastAsia"/>
              </w:rPr>
              <w:t>2</w:t>
            </w:r>
            <w:r>
              <w:t>0</w:t>
            </w:r>
          </w:p>
        </w:tc>
        <w:tc>
          <w:tcPr>
            <w:tcW w:w="612" w:type="dxa"/>
            <w:vAlign w:val="center"/>
          </w:tcPr>
          <w:p w14:paraId="4AF97974" w14:textId="10D5FA30" w:rsidR="00FB58D4" w:rsidRDefault="00FB58D4" w:rsidP="00FB58D4">
            <w:pPr>
              <w:pStyle w:val="DG0"/>
            </w:pPr>
            <w:r>
              <w:rPr>
                <w:rFonts w:hint="eastAsia"/>
              </w:rPr>
              <w:t>3</w:t>
            </w:r>
            <w:r>
              <w:t>0</w:t>
            </w:r>
          </w:p>
        </w:tc>
        <w:tc>
          <w:tcPr>
            <w:tcW w:w="706" w:type="dxa"/>
            <w:tcBorders>
              <w:right w:val="single" w:sz="12" w:space="0" w:color="auto"/>
            </w:tcBorders>
            <w:vAlign w:val="center"/>
          </w:tcPr>
          <w:p w14:paraId="5FB542A9" w14:textId="77777777" w:rsidR="00FB58D4" w:rsidRDefault="00FB58D4" w:rsidP="00FB58D4">
            <w:pPr>
              <w:pStyle w:val="DG0"/>
            </w:pPr>
            <w:r>
              <w:rPr>
                <w:rFonts w:hint="eastAsia"/>
              </w:rPr>
              <w:t>1</w:t>
            </w:r>
            <w:r>
              <w:t>00</w:t>
            </w:r>
          </w:p>
        </w:tc>
      </w:tr>
      <w:tr w:rsidR="00FB58D4" w14:paraId="40671997" w14:textId="77777777">
        <w:trPr>
          <w:trHeight w:val="454"/>
        </w:trPr>
        <w:tc>
          <w:tcPr>
            <w:tcW w:w="836" w:type="dxa"/>
            <w:tcBorders>
              <w:left w:val="single" w:sz="12" w:space="0" w:color="auto"/>
            </w:tcBorders>
            <w:vAlign w:val="center"/>
          </w:tcPr>
          <w:p w14:paraId="5B6FEF25" w14:textId="77777777" w:rsidR="00FB58D4" w:rsidRDefault="00FB58D4" w:rsidP="00FB58D4">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14:paraId="7036385A" w14:textId="4C3DFB1A" w:rsidR="00FB58D4" w:rsidRDefault="00AD6069" w:rsidP="00FB58D4">
            <w:pPr>
              <w:pStyle w:val="DG0"/>
            </w:pPr>
            <w:r>
              <w:rPr>
                <w:rFonts w:hint="eastAsia"/>
              </w:rPr>
              <w:t>2</w:t>
            </w:r>
            <w:r w:rsidR="00FB58D4">
              <w:rPr>
                <w:rFonts w:hint="eastAsia"/>
              </w:rPr>
              <w:t>0%</w:t>
            </w:r>
          </w:p>
        </w:tc>
        <w:tc>
          <w:tcPr>
            <w:tcW w:w="2353" w:type="dxa"/>
            <w:tcBorders>
              <w:right w:val="double" w:sz="4" w:space="0" w:color="auto"/>
            </w:tcBorders>
            <w:vAlign w:val="center"/>
          </w:tcPr>
          <w:p w14:paraId="6B1CD3B2" w14:textId="390A772B" w:rsidR="00FB58D4" w:rsidRPr="006E1555" w:rsidRDefault="00FB58D4" w:rsidP="00FB58D4">
            <w:pPr>
              <w:pStyle w:val="DG0"/>
              <w:rPr>
                <w:shd w:val="pct15" w:color="auto" w:fill="FFFFFF"/>
              </w:rPr>
            </w:pPr>
            <w:r w:rsidRPr="00AF0C51">
              <w:rPr>
                <w:rFonts w:hint="eastAsia"/>
              </w:rPr>
              <w:t>课堂小测试</w:t>
            </w:r>
          </w:p>
        </w:tc>
        <w:tc>
          <w:tcPr>
            <w:tcW w:w="612" w:type="dxa"/>
            <w:tcBorders>
              <w:left w:val="double" w:sz="4" w:space="0" w:color="auto"/>
            </w:tcBorders>
            <w:vAlign w:val="center"/>
          </w:tcPr>
          <w:p w14:paraId="4BF24F5F" w14:textId="7BEBC020" w:rsidR="00FB58D4" w:rsidRDefault="00FB58D4" w:rsidP="00FB58D4">
            <w:pPr>
              <w:pStyle w:val="DG0"/>
            </w:pPr>
            <w:r>
              <w:rPr>
                <w:rFonts w:hint="eastAsia"/>
              </w:rPr>
              <w:t>1</w:t>
            </w:r>
            <w:r>
              <w:t>0</w:t>
            </w:r>
          </w:p>
        </w:tc>
        <w:tc>
          <w:tcPr>
            <w:tcW w:w="612" w:type="dxa"/>
            <w:vAlign w:val="center"/>
          </w:tcPr>
          <w:p w14:paraId="29DBC528" w14:textId="1E3690C6" w:rsidR="00FB58D4" w:rsidRDefault="00FB58D4" w:rsidP="00FB58D4">
            <w:pPr>
              <w:pStyle w:val="DG0"/>
            </w:pPr>
            <w:r>
              <w:rPr>
                <w:rFonts w:hint="eastAsia"/>
              </w:rPr>
              <w:t>1</w:t>
            </w:r>
            <w:r>
              <w:t>0</w:t>
            </w:r>
          </w:p>
        </w:tc>
        <w:tc>
          <w:tcPr>
            <w:tcW w:w="612" w:type="dxa"/>
            <w:vAlign w:val="center"/>
          </w:tcPr>
          <w:p w14:paraId="6F275A9B" w14:textId="2E5CCD3A" w:rsidR="00FB58D4" w:rsidRDefault="00FB58D4" w:rsidP="00FB58D4">
            <w:pPr>
              <w:pStyle w:val="DG0"/>
            </w:pPr>
            <w:r>
              <w:rPr>
                <w:rFonts w:hint="eastAsia"/>
              </w:rPr>
              <w:t>1</w:t>
            </w:r>
            <w:r>
              <w:t>0</w:t>
            </w:r>
          </w:p>
        </w:tc>
        <w:tc>
          <w:tcPr>
            <w:tcW w:w="612" w:type="dxa"/>
            <w:vAlign w:val="center"/>
          </w:tcPr>
          <w:p w14:paraId="53CBECA9" w14:textId="393A06FB" w:rsidR="00FB58D4" w:rsidRDefault="00FB58D4" w:rsidP="00FB58D4">
            <w:pPr>
              <w:pStyle w:val="DG0"/>
            </w:pPr>
            <w:r>
              <w:rPr>
                <w:rFonts w:hint="eastAsia"/>
              </w:rPr>
              <w:t>2</w:t>
            </w:r>
            <w:r>
              <w:t>0</w:t>
            </w:r>
          </w:p>
        </w:tc>
        <w:tc>
          <w:tcPr>
            <w:tcW w:w="612" w:type="dxa"/>
            <w:vAlign w:val="center"/>
          </w:tcPr>
          <w:p w14:paraId="5142EF14" w14:textId="022AAE05" w:rsidR="00FB58D4" w:rsidRDefault="00FB58D4" w:rsidP="00FB58D4">
            <w:pPr>
              <w:pStyle w:val="DG0"/>
            </w:pPr>
            <w:r>
              <w:rPr>
                <w:rFonts w:hint="eastAsia"/>
              </w:rPr>
              <w:t>2</w:t>
            </w:r>
            <w:r>
              <w:t>0</w:t>
            </w:r>
          </w:p>
        </w:tc>
        <w:tc>
          <w:tcPr>
            <w:tcW w:w="612" w:type="dxa"/>
            <w:vAlign w:val="center"/>
          </w:tcPr>
          <w:p w14:paraId="0FDAAA62" w14:textId="3A629955" w:rsidR="00FB58D4" w:rsidRDefault="00FB58D4" w:rsidP="00FB58D4">
            <w:pPr>
              <w:pStyle w:val="DG0"/>
            </w:pPr>
            <w:r>
              <w:rPr>
                <w:rFonts w:hint="eastAsia"/>
              </w:rPr>
              <w:t>3</w:t>
            </w:r>
            <w:r>
              <w:t>0</w:t>
            </w:r>
          </w:p>
        </w:tc>
        <w:tc>
          <w:tcPr>
            <w:tcW w:w="706" w:type="dxa"/>
            <w:tcBorders>
              <w:right w:val="single" w:sz="12" w:space="0" w:color="auto"/>
            </w:tcBorders>
            <w:vAlign w:val="center"/>
          </w:tcPr>
          <w:p w14:paraId="52C73C74" w14:textId="77777777" w:rsidR="00FB58D4" w:rsidRDefault="00FB58D4" w:rsidP="00FB58D4">
            <w:pPr>
              <w:pStyle w:val="DG0"/>
            </w:pPr>
            <w:r>
              <w:rPr>
                <w:rFonts w:hint="eastAsia"/>
              </w:rPr>
              <w:t>1</w:t>
            </w:r>
            <w:r>
              <w:t>00</w:t>
            </w:r>
          </w:p>
        </w:tc>
      </w:tr>
      <w:tr w:rsidR="00FB58D4" w14:paraId="03692FC9" w14:textId="77777777">
        <w:trPr>
          <w:trHeight w:val="454"/>
        </w:trPr>
        <w:tc>
          <w:tcPr>
            <w:tcW w:w="836" w:type="dxa"/>
            <w:tcBorders>
              <w:left w:val="single" w:sz="12" w:space="0" w:color="auto"/>
              <w:bottom w:val="single" w:sz="4" w:space="0" w:color="auto"/>
            </w:tcBorders>
            <w:vAlign w:val="center"/>
          </w:tcPr>
          <w:p w14:paraId="21DD0E06" w14:textId="4B5C701C" w:rsidR="00FB58D4" w:rsidRDefault="0017412A" w:rsidP="0017412A">
            <w:pPr>
              <w:snapToGrid w:val="0"/>
              <w:jc w:val="left"/>
              <w:rPr>
                <w:rFonts w:ascii="Arial" w:eastAsia="黑体" w:hAnsi="Arial" w:cs="Arial"/>
                <w:bCs/>
                <w:sz w:val="21"/>
                <w:szCs w:val="21"/>
              </w:rPr>
            </w:pPr>
            <w:r>
              <w:rPr>
                <w:rFonts w:ascii="Arial" w:eastAsia="黑体" w:hAnsi="Arial" w:cs="Arial" w:hint="eastAsia"/>
                <w:bCs/>
                <w:sz w:val="21"/>
                <w:szCs w:val="21"/>
              </w:rPr>
              <w:t xml:space="preserve">  X3</w:t>
            </w:r>
          </w:p>
        </w:tc>
        <w:tc>
          <w:tcPr>
            <w:tcW w:w="709" w:type="dxa"/>
            <w:tcBorders>
              <w:bottom w:val="single" w:sz="4" w:space="0" w:color="auto"/>
            </w:tcBorders>
            <w:vAlign w:val="center"/>
          </w:tcPr>
          <w:p w14:paraId="386FCB14" w14:textId="04529565" w:rsidR="00FB58D4" w:rsidRDefault="00FB58D4" w:rsidP="00FB58D4">
            <w:pPr>
              <w:pStyle w:val="DG0"/>
            </w:pPr>
            <w:r>
              <w:rPr>
                <w:rFonts w:hint="eastAsia"/>
              </w:rPr>
              <w:t>60%</w:t>
            </w:r>
          </w:p>
        </w:tc>
        <w:tc>
          <w:tcPr>
            <w:tcW w:w="2353" w:type="dxa"/>
            <w:tcBorders>
              <w:bottom w:val="single" w:sz="4" w:space="0" w:color="auto"/>
              <w:right w:val="double" w:sz="4" w:space="0" w:color="auto"/>
            </w:tcBorders>
            <w:vAlign w:val="center"/>
          </w:tcPr>
          <w:p w14:paraId="33CEA25F" w14:textId="38133F17" w:rsidR="00FB58D4" w:rsidRPr="006E1555" w:rsidRDefault="00FB58D4" w:rsidP="00FB58D4">
            <w:pPr>
              <w:pStyle w:val="DG0"/>
              <w:rPr>
                <w:shd w:val="pct15" w:color="auto" w:fill="FFFFFF"/>
              </w:rPr>
            </w:pPr>
            <w:r w:rsidRPr="00AF0C51">
              <w:rPr>
                <w:rFonts w:hint="eastAsia"/>
              </w:rPr>
              <w:t>期末考查</w:t>
            </w:r>
          </w:p>
        </w:tc>
        <w:tc>
          <w:tcPr>
            <w:tcW w:w="612" w:type="dxa"/>
            <w:tcBorders>
              <w:left w:val="double" w:sz="4" w:space="0" w:color="auto"/>
              <w:bottom w:val="single" w:sz="4" w:space="0" w:color="auto"/>
            </w:tcBorders>
            <w:vAlign w:val="center"/>
          </w:tcPr>
          <w:p w14:paraId="1937E3C4" w14:textId="23FE6896" w:rsidR="00FB58D4" w:rsidRDefault="00FB58D4" w:rsidP="00FB58D4">
            <w:pPr>
              <w:pStyle w:val="DG0"/>
            </w:pPr>
            <w:r>
              <w:rPr>
                <w:rFonts w:hint="eastAsia"/>
              </w:rPr>
              <w:t>1</w:t>
            </w:r>
            <w:r>
              <w:t>0</w:t>
            </w:r>
          </w:p>
        </w:tc>
        <w:tc>
          <w:tcPr>
            <w:tcW w:w="612" w:type="dxa"/>
            <w:tcBorders>
              <w:bottom w:val="single" w:sz="4" w:space="0" w:color="auto"/>
            </w:tcBorders>
            <w:vAlign w:val="center"/>
          </w:tcPr>
          <w:p w14:paraId="10299419" w14:textId="71FF03FA" w:rsidR="00FB58D4" w:rsidRDefault="00FB58D4" w:rsidP="00FB58D4">
            <w:pPr>
              <w:pStyle w:val="DG0"/>
            </w:pPr>
            <w:r>
              <w:rPr>
                <w:rFonts w:hint="eastAsia"/>
              </w:rPr>
              <w:t>1</w:t>
            </w:r>
            <w:r>
              <w:t>0</w:t>
            </w:r>
          </w:p>
        </w:tc>
        <w:tc>
          <w:tcPr>
            <w:tcW w:w="612" w:type="dxa"/>
            <w:tcBorders>
              <w:bottom w:val="single" w:sz="4" w:space="0" w:color="auto"/>
            </w:tcBorders>
            <w:vAlign w:val="center"/>
          </w:tcPr>
          <w:p w14:paraId="262337E9" w14:textId="5F488494" w:rsidR="00FB58D4" w:rsidRDefault="00FB58D4" w:rsidP="00FB58D4">
            <w:pPr>
              <w:pStyle w:val="DG0"/>
            </w:pPr>
            <w:r>
              <w:rPr>
                <w:rFonts w:hint="eastAsia"/>
              </w:rPr>
              <w:t>1</w:t>
            </w:r>
            <w:r>
              <w:t>0</w:t>
            </w:r>
          </w:p>
        </w:tc>
        <w:tc>
          <w:tcPr>
            <w:tcW w:w="612" w:type="dxa"/>
            <w:tcBorders>
              <w:bottom w:val="single" w:sz="4" w:space="0" w:color="auto"/>
            </w:tcBorders>
            <w:vAlign w:val="center"/>
          </w:tcPr>
          <w:p w14:paraId="30249B4B" w14:textId="7C131E38" w:rsidR="00FB58D4" w:rsidRDefault="00FB58D4" w:rsidP="00FB58D4">
            <w:pPr>
              <w:pStyle w:val="DG0"/>
            </w:pPr>
            <w:r>
              <w:rPr>
                <w:rFonts w:hint="eastAsia"/>
              </w:rPr>
              <w:t>2</w:t>
            </w:r>
            <w:r>
              <w:t>0</w:t>
            </w:r>
          </w:p>
        </w:tc>
        <w:tc>
          <w:tcPr>
            <w:tcW w:w="612" w:type="dxa"/>
            <w:tcBorders>
              <w:bottom w:val="single" w:sz="4" w:space="0" w:color="auto"/>
            </w:tcBorders>
            <w:vAlign w:val="center"/>
          </w:tcPr>
          <w:p w14:paraId="07666830" w14:textId="047B3F3C" w:rsidR="00FB58D4" w:rsidRDefault="00FB58D4" w:rsidP="00FB58D4">
            <w:pPr>
              <w:pStyle w:val="DG0"/>
            </w:pPr>
            <w:r>
              <w:rPr>
                <w:rFonts w:hint="eastAsia"/>
              </w:rPr>
              <w:t>2</w:t>
            </w:r>
            <w:r>
              <w:t>0</w:t>
            </w:r>
          </w:p>
        </w:tc>
        <w:tc>
          <w:tcPr>
            <w:tcW w:w="612" w:type="dxa"/>
            <w:tcBorders>
              <w:bottom w:val="single" w:sz="4" w:space="0" w:color="auto"/>
            </w:tcBorders>
            <w:vAlign w:val="center"/>
          </w:tcPr>
          <w:p w14:paraId="7EB7A80A" w14:textId="0735A210" w:rsidR="00FB58D4" w:rsidRDefault="00FB58D4" w:rsidP="00FB58D4">
            <w:pPr>
              <w:pStyle w:val="DG0"/>
            </w:pPr>
            <w:r>
              <w:rPr>
                <w:rFonts w:hint="eastAsia"/>
              </w:rPr>
              <w:t>3</w:t>
            </w:r>
            <w:r>
              <w:t>0</w:t>
            </w:r>
          </w:p>
        </w:tc>
        <w:tc>
          <w:tcPr>
            <w:tcW w:w="706" w:type="dxa"/>
            <w:tcBorders>
              <w:bottom w:val="single" w:sz="4" w:space="0" w:color="auto"/>
              <w:right w:val="single" w:sz="12" w:space="0" w:color="auto"/>
            </w:tcBorders>
            <w:vAlign w:val="center"/>
          </w:tcPr>
          <w:p w14:paraId="66B68715" w14:textId="77777777" w:rsidR="00FB58D4" w:rsidRDefault="00FB58D4" w:rsidP="00FB58D4">
            <w:pPr>
              <w:pStyle w:val="DG0"/>
            </w:pPr>
            <w:r>
              <w:rPr>
                <w:rFonts w:hint="eastAsia"/>
              </w:rPr>
              <w:t>1</w:t>
            </w:r>
            <w:r>
              <w:t>00</w:t>
            </w:r>
          </w:p>
        </w:tc>
      </w:tr>
    </w:tbl>
    <w:p w14:paraId="15A31E81" w14:textId="77777777" w:rsidR="006F463E" w:rsidRDefault="00000000">
      <w:pPr>
        <w:pStyle w:val="DG1"/>
        <w:spacing w:beforeLines="100" w:before="326" w:line="360" w:lineRule="auto"/>
        <w:rPr>
          <w:rFonts w:ascii="黑体" w:hAnsi="宋体" w:hint="eastAsia"/>
        </w:rPr>
      </w:pPr>
      <w:r>
        <w:rPr>
          <w:rFonts w:ascii="黑体" w:hAnsi="宋体" w:hint="eastAsia"/>
        </w:rPr>
        <w:t xml:space="preserve">六、其他需要说明的问题 </w:t>
      </w:r>
    </w:p>
    <w:tbl>
      <w:tblPr>
        <w:tblStyle w:val="a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6F463E" w14:paraId="5C0B02FD" w14:textId="77777777">
        <w:tc>
          <w:tcPr>
            <w:tcW w:w="8296" w:type="dxa"/>
          </w:tcPr>
          <w:p w14:paraId="2DD5EB45" w14:textId="77777777" w:rsidR="006F463E" w:rsidRDefault="006F463E">
            <w:pPr>
              <w:pStyle w:val="DG0"/>
              <w:jc w:val="left"/>
              <w:rPr>
                <w:rFonts w:ascii="仿宋" w:eastAsia="仿宋" w:hAnsi="仿宋" w:cs="仿宋" w:hint="eastAsia"/>
              </w:rPr>
            </w:pPr>
          </w:p>
          <w:p w14:paraId="02AF7695" w14:textId="77777777" w:rsidR="006F463E" w:rsidRDefault="006F463E">
            <w:pPr>
              <w:pStyle w:val="DG0"/>
              <w:jc w:val="left"/>
              <w:rPr>
                <w:rFonts w:ascii="宋体" w:hAnsi="宋体" w:hint="eastAsia"/>
                <w:bCs/>
              </w:rPr>
            </w:pPr>
          </w:p>
          <w:p w14:paraId="2064F4AB" w14:textId="77777777" w:rsidR="006F463E" w:rsidRDefault="006F463E">
            <w:pPr>
              <w:pStyle w:val="DG0"/>
              <w:jc w:val="left"/>
              <w:rPr>
                <w:rFonts w:ascii="黑体"/>
              </w:rPr>
            </w:pPr>
          </w:p>
        </w:tc>
      </w:tr>
    </w:tbl>
    <w:p w14:paraId="2D7E7D9A" w14:textId="77777777" w:rsidR="006F463E" w:rsidRDefault="006F463E">
      <w:pPr>
        <w:pStyle w:val="DG1"/>
        <w:rPr>
          <w:rFonts w:ascii="黑体" w:hAnsi="宋体" w:hint="eastAsia"/>
          <w:sz w:val="18"/>
          <w:szCs w:val="16"/>
        </w:rPr>
      </w:pPr>
    </w:p>
    <w:sectPr w:rsidR="006F463E">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BB694" w14:textId="77777777" w:rsidR="00B91F24" w:rsidRDefault="00B91F24">
      <w:pPr>
        <w:rPr>
          <w:rFonts w:hint="eastAsia"/>
        </w:rPr>
      </w:pPr>
      <w:r>
        <w:separator/>
      </w:r>
    </w:p>
  </w:endnote>
  <w:endnote w:type="continuationSeparator" w:id="0">
    <w:p w14:paraId="7D6E883F" w14:textId="77777777" w:rsidR="00B91F24" w:rsidRDefault="00B91F2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27EF3" w14:textId="77777777" w:rsidR="00B91F24" w:rsidRDefault="00B91F24">
      <w:pPr>
        <w:rPr>
          <w:rFonts w:hint="eastAsia"/>
        </w:rPr>
      </w:pPr>
      <w:r>
        <w:separator/>
      </w:r>
    </w:p>
  </w:footnote>
  <w:footnote w:type="continuationSeparator" w:id="0">
    <w:p w14:paraId="59DC2466" w14:textId="77777777" w:rsidR="00B91F24" w:rsidRDefault="00B91F2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B6C93" w14:textId="77777777" w:rsidR="006F463E" w:rsidRDefault="00000000">
    <w:pPr>
      <w:jc w:val="right"/>
      <w:rPr>
        <w:rFonts w:ascii="方正小标宋简体" w:eastAsia="方正小标宋简体" w:hAnsi="方正小标宋简体" w:hint="eastAsia"/>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5F608639" wp14:editId="150A2E6C">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2A3A66C" w14:textId="77777777" w:rsidR="006F463E"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F608639"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42A3A66C" w14:textId="77777777" w:rsidR="006F463E"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76A1E"/>
    <w:multiLevelType w:val="hybridMultilevel"/>
    <w:tmpl w:val="7E9EE254"/>
    <w:lvl w:ilvl="0" w:tplc="2BEC4A58">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24473ED"/>
    <w:multiLevelType w:val="hybridMultilevel"/>
    <w:tmpl w:val="FC865F06"/>
    <w:lvl w:ilvl="0" w:tplc="F6D03CBA">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11962FD"/>
    <w:multiLevelType w:val="hybridMultilevel"/>
    <w:tmpl w:val="09BCCD0E"/>
    <w:lvl w:ilvl="0" w:tplc="4B8A56B6">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691935C9"/>
    <w:multiLevelType w:val="hybridMultilevel"/>
    <w:tmpl w:val="BDD2DCE4"/>
    <w:lvl w:ilvl="0" w:tplc="92182B1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77507C1A"/>
    <w:multiLevelType w:val="hybridMultilevel"/>
    <w:tmpl w:val="A2FE8C74"/>
    <w:lvl w:ilvl="0" w:tplc="E2B4D9AE">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6708792">
    <w:abstractNumId w:val="2"/>
  </w:num>
  <w:num w:numId="2" w16cid:durableId="293678318">
    <w:abstractNumId w:val="4"/>
  </w:num>
  <w:num w:numId="3" w16cid:durableId="2112971880">
    <w:abstractNumId w:val="3"/>
  </w:num>
  <w:num w:numId="4" w16cid:durableId="985864894">
    <w:abstractNumId w:val="0"/>
  </w:num>
  <w:num w:numId="5" w16cid:durableId="1729761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4ZWFkMzhhNjc0NzYwYjI3ZjA5M2Q0MGFlNTkyYzkifQ=="/>
  </w:docVars>
  <w:rsids>
    <w:rsidRoot w:val="00B7651F"/>
    <w:rsid w:val="0000525A"/>
    <w:rsid w:val="0001066E"/>
    <w:rsid w:val="00011E41"/>
    <w:rsid w:val="000203E0"/>
    <w:rsid w:val="000210E0"/>
    <w:rsid w:val="00022F9F"/>
    <w:rsid w:val="00033082"/>
    <w:rsid w:val="00044088"/>
    <w:rsid w:val="00053590"/>
    <w:rsid w:val="0006001D"/>
    <w:rsid w:val="00066041"/>
    <w:rsid w:val="00076794"/>
    <w:rsid w:val="0008122A"/>
    <w:rsid w:val="000837B3"/>
    <w:rsid w:val="00087488"/>
    <w:rsid w:val="0009050A"/>
    <w:rsid w:val="00091BF6"/>
    <w:rsid w:val="0009404E"/>
    <w:rsid w:val="0009721F"/>
    <w:rsid w:val="000A0620"/>
    <w:rsid w:val="000A4E73"/>
    <w:rsid w:val="000B04FF"/>
    <w:rsid w:val="000B1BD2"/>
    <w:rsid w:val="000C0F0D"/>
    <w:rsid w:val="000C13BC"/>
    <w:rsid w:val="000D28E5"/>
    <w:rsid w:val="000D34D7"/>
    <w:rsid w:val="000E5AD6"/>
    <w:rsid w:val="00100633"/>
    <w:rsid w:val="0010511E"/>
    <w:rsid w:val="00105197"/>
    <w:rsid w:val="001072BC"/>
    <w:rsid w:val="00114BD6"/>
    <w:rsid w:val="00130F6D"/>
    <w:rsid w:val="00133554"/>
    <w:rsid w:val="00144082"/>
    <w:rsid w:val="0016381F"/>
    <w:rsid w:val="00163A48"/>
    <w:rsid w:val="00164E36"/>
    <w:rsid w:val="001678A2"/>
    <w:rsid w:val="0017412A"/>
    <w:rsid w:val="00183AA1"/>
    <w:rsid w:val="001844EB"/>
    <w:rsid w:val="0018767C"/>
    <w:rsid w:val="001A0FEC"/>
    <w:rsid w:val="001A135C"/>
    <w:rsid w:val="001B0D49"/>
    <w:rsid w:val="001B546F"/>
    <w:rsid w:val="001C16FC"/>
    <w:rsid w:val="001C2E3E"/>
    <w:rsid w:val="001C388D"/>
    <w:rsid w:val="001C3CDC"/>
    <w:rsid w:val="001D1C00"/>
    <w:rsid w:val="001E0494"/>
    <w:rsid w:val="001E1D2D"/>
    <w:rsid w:val="001E5A17"/>
    <w:rsid w:val="001F284E"/>
    <w:rsid w:val="001F332E"/>
    <w:rsid w:val="001F5538"/>
    <w:rsid w:val="001F6112"/>
    <w:rsid w:val="00216458"/>
    <w:rsid w:val="00216D0F"/>
    <w:rsid w:val="00217861"/>
    <w:rsid w:val="002204E4"/>
    <w:rsid w:val="002211BF"/>
    <w:rsid w:val="00233F15"/>
    <w:rsid w:val="00241BAA"/>
    <w:rsid w:val="002420F1"/>
    <w:rsid w:val="00253AC8"/>
    <w:rsid w:val="00256B39"/>
    <w:rsid w:val="00257656"/>
    <w:rsid w:val="0026033C"/>
    <w:rsid w:val="0027339A"/>
    <w:rsid w:val="00274B11"/>
    <w:rsid w:val="00274E82"/>
    <w:rsid w:val="002757AB"/>
    <w:rsid w:val="00276810"/>
    <w:rsid w:val="0027777C"/>
    <w:rsid w:val="00277FE7"/>
    <w:rsid w:val="002877FA"/>
    <w:rsid w:val="00290962"/>
    <w:rsid w:val="0029110B"/>
    <w:rsid w:val="002A0E0E"/>
    <w:rsid w:val="002A4649"/>
    <w:rsid w:val="002A4E90"/>
    <w:rsid w:val="002A7227"/>
    <w:rsid w:val="002B0773"/>
    <w:rsid w:val="002B0C48"/>
    <w:rsid w:val="002B13CA"/>
    <w:rsid w:val="002B3650"/>
    <w:rsid w:val="002B7322"/>
    <w:rsid w:val="002C0598"/>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64A9"/>
    <w:rsid w:val="00347EB8"/>
    <w:rsid w:val="00347F80"/>
    <w:rsid w:val="00353F74"/>
    <w:rsid w:val="003557DE"/>
    <w:rsid w:val="0036015C"/>
    <w:rsid w:val="00361BEB"/>
    <w:rsid w:val="00370184"/>
    <w:rsid w:val="00373C8A"/>
    <w:rsid w:val="00377C10"/>
    <w:rsid w:val="00384A1F"/>
    <w:rsid w:val="00384D60"/>
    <w:rsid w:val="00385D41"/>
    <w:rsid w:val="003861BA"/>
    <w:rsid w:val="003A1680"/>
    <w:rsid w:val="003A373C"/>
    <w:rsid w:val="003A4C21"/>
    <w:rsid w:val="003A5874"/>
    <w:rsid w:val="003B0968"/>
    <w:rsid w:val="003B0A26"/>
    <w:rsid w:val="003B1258"/>
    <w:rsid w:val="003B4A81"/>
    <w:rsid w:val="003C1F8D"/>
    <w:rsid w:val="003C61A5"/>
    <w:rsid w:val="003D1968"/>
    <w:rsid w:val="003D2C59"/>
    <w:rsid w:val="003D4994"/>
    <w:rsid w:val="003E10A5"/>
    <w:rsid w:val="003E7D72"/>
    <w:rsid w:val="003F0DED"/>
    <w:rsid w:val="003F3923"/>
    <w:rsid w:val="003F43F6"/>
    <w:rsid w:val="004019DB"/>
    <w:rsid w:val="00402B67"/>
    <w:rsid w:val="00403C91"/>
    <w:rsid w:val="0040433E"/>
    <w:rsid w:val="00404974"/>
    <w:rsid w:val="0040726A"/>
    <w:rsid w:val="00407AFF"/>
    <w:rsid w:val="004100B0"/>
    <w:rsid w:val="0041028C"/>
    <w:rsid w:val="0041267F"/>
    <w:rsid w:val="00424BA5"/>
    <w:rsid w:val="00425431"/>
    <w:rsid w:val="00431829"/>
    <w:rsid w:val="00437B60"/>
    <w:rsid w:val="004405E6"/>
    <w:rsid w:val="00443C84"/>
    <w:rsid w:val="00443C89"/>
    <w:rsid w:val="004540AA"/>
    <w:rsid w:val="00456BD8"/>
    <w:rsid w:val="00456DC8"/>
    <w:rsid w:val="0046549D"/>
    <w:rsid w:val="00471668"/>
    <w:rsid w:val="0047333D"/>
    <w:rsid w:val="00481F98"/>
    <w:rsid w:val="004852BF"/>
    <w:rsid w:val="00487A46"/>
    <w:rsid w:val="00493504"/>
    <w:rsid w:val="00494579"/>
    <w:rsid w:val="00497334"/>
    <w:rsid w:val="004A4645"/>
    <w:rsid w:val="004A6F3A"/>
    <w:rsid w:val="004B408D"/>
    <w:rsid w:val="004B6F68"/>
    <w:rsid w:val="004B73F7"/>
    <w:rsid w:val="004C13B8"/>
    <w:rsid w:val="004C2FAD"/>
    <w:rsid w:val="004D4FB3"/>
    <w:rsid w:val="004D518B"/>
    <w:rsid w:val="004D75A6"/>
    <w:rsid w:val="004E3456"/>
    <w:rsid w:val="004E746B"/>
    <w:rsid w:val="004F3DF0"/>
    <w:rsid w:val="005074E1"/>
    <w:rsid w:val="005126F1"/>
    <w:rsid w:val="00513F2F"/>
    <w:rsid w:val="0051612A"/>
    <w:rsid w:val="0051656B"/>
    <w:rsid w:val="00517176"/>
    <w:rsid w:val="0052192E"/>
    <w:rsid w:val="00521BBB"/>
    <w:rsid w:val="00521E5B"/>
    <w:rsid w:val="00524300"/>
    <w:rsid w:val="00541F72"/>
    <w:rsid w:val="00542388"/>
    <w:rsid w:val="00544523"/>
    <w:rsid w:val="005467DC"/>
    <w:rsid w:val="00546A82"/>
    <w:rsid w:val="00547C51"/>
    <w:rsid w:val="00550CCE"/>
    <w:rsid w:val="00551335"/>
    <w:rsid w:val="005519BB"/>
    <w:rsid w:val="005523FD"/>
    <w:rsid w:val="00553D03"/>
    <w:rsid w:val="00555BA0"/>
    <w:rsid w:val="00556E41"/>
    <w:rsid w:val="00570CE4"/>
    <w:rsid w:val="00573968"/>
    <w:rsid w:val="005741F9"/>
    <w:rsid w:val="0057496F"/>
    <w:rsid w:val="00576968"/>
    <w:rsid w:val="005770A6"/>
    <w:rsid w:val="0059045B"/>
    <w:rsid w:val="00597EC2"/>
    <w:rsid w:val="005A13AB"/>
    <w:rsid w:val="005B1150"/>
    <w:rsid w:val="005B1FFC"/>
    <w:rsid w:val="005B2B6D"/>
    <w:rsid w:val="005B4B4E"/>
    <w:rsid w:val="005C19E9"/>
    <w:rsid w:val="005C3A76"/>
    <w:rsid w:val="005D379E"/>
    <w:rsid w:val="005D5B6F"/>
    <w:rsid w:val="005E38A5"/>
    <w:rsid w:val="005F5185"/>
    <w:rsid w:val="005F5FEB"/>
    <w:rsid w:val="00611D49"/>
    <w:rsid w:val="0062115C"/>
    <w:rsid w:val="0062265B"/>
    <w:rsid w:val="0062329E"/>
    <w:rsid w:val="00624B5C"/>
    <w:rsid w:val="00624FE1"/>
    <w:rsid w:val="0062577D"/>
    <w:rsid w:val="0063249D"/>
    <w:rsid w:val="006326F3"/>
    <w:rsid w:val="006331EE"/>
    <w:rsid w:val="006355E6"/>
    <w:rsid w:val="00637E00"/>
    <w:rsid w:val="0064038A"/>
    <w:rsid w:val="00641D1E"/>
    <w:rsid w:val="0065167D"/>
    <w:rsid w:val="00652D13"/>
    <w:rsid w:val="0065737B"/>
    <w:rsid w:val="00661BD2"/>
    <w:rsid w:val="00664667"/>
    <w:rsid w:val="006652C8"/>
    <w:rsid w:val="0066595A"/>
    <w:rsid w:val="00666206"/>
    <w:rsid w:val="00672788"/>
    <w:rsid w:val="00676183"/>
    <w:rsid w:val="00680DA3"/>
    <w:rsid w:val="0068377F"/>
    <w:rsid w:val="00684AFB"/>
    <w:rsid w:val="00691B24"/>
    <w:rsid w:val="00695B93"/>
    <w:rsid w:val="00697C16"/>
    <w:rsid w:val="006A5A89"/>
    <w:rsid w:val="006B3BB9"/>
    <w:rsid w:val="006B48AC"/>
    <w:rsid w:val="006B5977"/>
    <w:rsid w:val="006D09D1"/>
    <w:rsid w:val="006D1B59"/>
    <w:rsid w:val="006D2603"/>
    <w:rsid w:val="006D2F9C"/>
    <w:rsid w:val="006D4351"/>
    <w:rsid w:val="006D5424"/>
    <w:rsid w:val="006E1555"/>
    <w:rsid w:val="006E23D4"/>
    <w:rsid w:val="006E5CA9"/>
    <w:rsid w:val="006E5E98"/>
    <w:rsid w:val="006E7A37"/>
    <w:rsid w:val="006F3151"/>
    <w:rsid w:val="006F463E"/>
    <w:rsid w:val="007011CA"/>
    <w:rsid w:val="007056DE"/>
    <w:rsid w:val="00706121"/>
    <w:rsid w:val="00710B6B"/>
    <w:rsid w:val="00712A2C"/>
    <w:rsid w:val="00712E84"/>
    <w:rsid w:val="00714914"/>
    <w:rsid w:val="007208D6"/>
    <w:rsid w:val="00725EB1"/>
    <w:rsid w:val="00726786"/>
    <w:rsid w:val="00732152"/>
    <w:rsid w:val="007428DF"/>
    <w:rsid w:val="00742BD1"/>
    <w:rsid w:val="00742E7A"/>
    <w:rsid w:val="0074424F"/>
    <w:rsid w:val="007510ED"/>
    <w:rsid w:val="00751BA7"/>
    <w:rsid w:val="00754000"/>
    <w:rsid w:val="00764FD9"/>
    <w:rsid w:val="007675BA"/>
    <w:rsid w:val="007740B2"/>
    <w:rsid w:val="00774C1F"/>
    <w:rsid w:val="0078194F"/>
    <w:rsid w:val="00787B60"/>
    <w:rsid w:val="007934A4"/>
    <w:rsid w:val="00795491"/>
    <w:rsid w:val="00795AF5"/>
    <w:rsid w:val="007A0AC9"/>
    <w:rsid w:val="007A1B70"/>
    <w:rsid w:val="007A57F6"/>
    <w:rsid w:val="007B4FFB"/>
    <w:rsid w:val="007C0BCE"/>
    <w:rsid w:val="007C1D1B"/>
    <w:rsid w:val="007C22A2"/>
    <w:rsid w:val="007C3566"/>
    <w:rsid w:val="007C794A"/>
    <w:rsid w:val="007D5326"/>
    <w:rsid w:val="007D5A33"/>
    <w:rsid w:val="007E1ACC"/>
    <w:rsid w:val="007E2FB3"/>
    <w:rsid w:val="007E4F3A"/>
    <w:rsid w:val="007E5C76"/>
    <w:rsid w:val="007E620F"/>
    <w:rsid w:val="007E663C"/>
    <w:rsid w:val="007E7795"/>
    <w:rsid w:val="007F4C03"/>
    <w:rsid w:val="0080047A"/>
    <w:rsid w:val="0080066B"/>
    <w:rsid w:val="00803578"/>
    <w:rsid w:val="00814723"/>
    <w:rsid w:val="00815B8D"/>
    <w:rsid w:val="00815B8E"/>
    <w:rsid w:val="00816D99"/>
    <w:rsid w:val="0082324C"/>
    <w:rsid w:val="00823D71"/>
    <w:rsid w:val="008245AF"/>
    <w:rsid w:val="008256B9"/>
    <w:rsid w:val="0083705D"/>
    <w:rsid w:val="00841000"/>
    <w:rsid w:val="0084242F"/>
    <w:rsid w:val="00845795"/>
    <w:rsid w:val="00847437"/>
    <w:rsid w:val="00864BFB"/>
    <w:rsid w:val="00882E15"/>
    <w:rsid w:val="00883C73"/>
    <w:rsid w:val="00886C21"/>
    <w:rsid w:val="0088722A"/>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C8F"/>
    <w:rsid w:val="008E0F55"/>
    <w:rsid w:val="008F253F"/>
    <w:rsid w:val="008F338B"/>
    <w:rsid w:val="008F5407"/>
    <w:rsid w:val="008F7F31"/>
    <w:rsid w:val="00900019"/>
    <w:rsid w:val="009023B1"/>
    <w:rsid w:val="0090785A"/>
    <w:rsid w:val="0091337B"/>
    <w:rsid w:val="009147D6"/>
    <w:rsid w:val="00914D98"/>
    <w:rsid w:val="009163B1"/>
    <w:rsid w:val="00920329"/>
    <w:rsid w:val="00925F8C"/>
    <w:rsid w:val="00927324"/>
    <w:rsid w:val="00930848"/>
    <w:rsid w:val="00932ED7"/>
    <w:rsid w:val="00933990"/>
    <w:rsid w:val="009414E6"/>
    <w:rsid w:val="00941B89"/>
    <w:rsid w:val="00941DEA"/>
    <w:rsid w:val="00952F7B"/>
    <w:rsid w:val="009656CC"/>
    <w:rsid w:val="00970E8C"/>
    <w:rsid w:val="00971671"/>
    <w:rsid w:val="00981A37"/>
    <w:rsid w:val="009830B2"/>
    <w:rsid w:val="0098592E"/>
    <w:rsid w:val="0099063E"/>
    <w:rsid w:val="00992356"/>
    <w:rsid w:val="00992674"/>
    <w:rsid w:val="00994793"/>
    <w:rsid w:val="00996AE3"/>
    <w:rsid w:val="009A0450"/>
    <w:rsid w:val="009A1E27"/>
    <w:rsid w:val="009A307B"/>
    <w:rsid w:val="009B00F1"/>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0499C"/>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85AF9"/>
    <w:rsid w:val="00A876B1"/>
    <w:rsid w:val="00A91091"/>
    <w:rsid w:val="00A93EE3"/>
    <w:rsid w:val="00A94BA9"/>
    <w:rsid w:val="00AA30EE"/>
    <w:rsid w:val="00AA4970"/>
    <w:rsid w:val="00AA536D"/>
    <w:rsid w:val="00AA6541"/>
    <w:rsid w:val="00AB22C0"/>
    <w:rsid w:val="00AB28FC"/>
    <w:rsid w:val="00AB2B55"/>
    <w:rsid w:val="00AB49E4"/>
    <w:rsid w:val="00AC1479"/>
    <w:rsid w:val="00AC2AAC"/>
    <w:rsid w:val="00AC40F1"/>
    <w:rsid w:val="00AC4B34"/>
    <w:rsid w:val="00AC4C45"/>
    <w:rsid w:val="00AD1085"/>
    <w:rsid w:val="00AD5B40"/>
    <w:rsid w:val="00AD6069"/>
    <w:rsid w:val="00AD6D67"/>
    <w:rsid w:val="00AF0478"/>
    <w:rsid w:val="00AF0C51"/>
    <w:rsid w:val="00AF289F"/>
    <w:rsid w:val="00AF30B9"/>
    <w:rsid w:val="00AF41B4"/>
    <w:rsid w:val="00AF43DF"/>
    <w:rsid w:val="00AF67A4"/>
    <w:rsid w:val="00AF7510"/>
    <w:rsid w:val="00B04B18"/>
    <w:rsid w:val="00B12D31"/>
    <w:rsid w:val="00B13826"/>
    <w:rsid w:val="00B15F6E"/>
    <w:rsid w:val="00B21BEE"/>
    <w:rsid w:val="00B23284"/>
    <w:rsid w:val="00B27DB7"/>
    <w:rsid w:val="00B34D5D"/>
    <w:rsid w:val="00B37D43"/>
    <w:rsid w:val="00B46F21"/>
    <w:rsid w:val="00B511A5"/>
    <w:rsid w:val="00B51CDE"/>
    <w:rsid w:val="00B54A17"/>
    <w:rsid w:val="00B56541"/>
    <w:rsid w:val="00B605ED"/>
    <w:rsid w:val="00B71F97"/>
    <w:rsid w:val="00B72538"/>
    <w:rsid w:val="00B736A7"/>
    <w:rsid w:val="00B74DB6"/>
    <w:rsid w:val="00B7651F"/>
    <w:rsid w:val="00B81B86"/>
    <w:rsid w:val="00B84D27"/>
    <w:rsid w:val="00B919FA"/>
    <w:rsid w:val="00B91F24"/>
    <w:rsid w:val="00B94A16"/>
    <w:rsid w:val="00BA5D05"/>
    <w:rsid w:val="00BA6044"/>
    <w:rsid w:val="00BB1A93"/>
    <w:rsid w:val="00BC14BF"/>
    <w:rsid w:val="00BC1BF3"/>
    <w:rsid w:val="00BC2625"/>
    <w:rsid w:val="00BC3200"/>
    <w:rsid w:val="00BC338A"/>
    <w:rsid w:val="00BD7AB0"/>
    <w:rsid w:val="00BF3C20"/>
    <w:rsid w:val="00C011BC"/>
    <w:rsid w:val="00C03DBA"/>
    <w:rsid w:val="00C07AAF"/>
    <w:rsid w:val="00C112E7"/>
    <w:rsid w:val="00C11C78"/>
    <w:rsid w:val="00C11CD4"/>
    <w:rsid w:val="00C15061"/>
    <w:rsid w:val="00C1713D"/>
    <w:rsid w:val="00C20D9D"/>
    <w:rsid w:val="00C2134F"/>
    <w:rsid w:val="00C24578"/>
    <w:rsid w:val="00C24718"/>
    <w:rsid w:val="00C25CDA"/>
    <w:rsid w:val="00C2675D"/>
    <w:rsid w:val="00C30AEE"/>
    <w:rsid w:val="00C33362"/>
    <w:rsid w:val="00C33E8E"/>
    <w:rsid w:val="00C353AE"/>
    <w:rsid w:val="00C4194E"/>
    <w:rsid w:val="00C516B1"/>
    <w:rsid w:val="00C5350C"/>
    <w:rsid w:val="00C56E09"/>
    <w:rsid w:val="00C61B1B"/>
    <w:rsid w:val="00C65647"/>
    <w:rsid w:val="00C66AB7"/>
    <w:rsid w:val="00C673D1"/>
    <w:rsid w:val="00C746CB"/>
    <w:rsid w:val="00C766DC"/>
    <w:rsid w:val="00C77BBF"/>
    <w:rsid w:val="00C77D64"/>
    <w:rsid w:val="00C81564"/>
    <w:rsid w:val="00C868DD"/>
    <w:rsid w:val="00C9080C"/>
    <w:rsid w:val="00C94429"/>
    <w:rsid w:val="00C95B16"/>
    <w:rsid w:val="00CA18FD"/>
    <w:rsid w:val="00CA27E5"/>
    <w:rsid w:val="00CA4897"/>
    <w:rsid w:val="00CA6641"/>
    <w:rsid w:val="00CA6928"/>
    <w:rsid w:val="00CB3D3F"/>
    <w:rsid w:val="00CB5A1A"/>
    <w:rsid w:val="00CC59E6"/>
    <w:rsid w:val="00CD5BDD"/>
    <w:rsid w:val="00CE00E6"/>
    <w:rsid w:val="00CF096B"/>
    <w:rsid w:val="00CF10F7"/>
    <w:rsid w:val="00CF5EE3"/>
    <w:rsid w:val="00CF691F"/>
    <w:rsid w:val="00D00D99"/>
    <w:rsid w:val="00D013A4"/>
    <w:rsid w:val="00D026DC"/>
    <w:rsid w:val="00D15595"/>
    <w:rsid w:val="00D165F2"/>
    <w:rsid w:val="00D343A8"/>
    <w:rsid w:val="00D3444B"/>
    <w:rsid w:val="00D37832"/>
    <w:rsid w:val="00D44860"/>
    <w:rsid w:val="00D47689"/>
    <w:rsid w:val="00D50C42"/>
    <w:rsid w:val="00D57CF5"/>
    <w:rsid w:val="00D612BC"/>
    <w:rsid w:val="00D62F98"/>
    <w:rsid w:val="00D66FD6"/>
    <w:rsid w:val="00D8285B"/>
    <w:rsid w:val="00D8348A"/>
    <w:rsid w:val="00D862EB"/>
    <w:rsid w:val="00D86619"/>
    <w:rsid w:val="00D87EBE"/>
    <w:rsid w:val="00D93E7C"/>
    <w:rsid w:val="00DA0F25"/>
    <w:rsid w:val="00DB2BE6"/>
    <w:rsid w:val="00DB76B3"/>
    <w:rsid w:val="00DD1052"/>
    <w:rsid w:val="00DD3C7B"/>
    <w:rsid w:val="00DD4BCD"/>
    <w:rsid w:val="00DE2B21"/>
    <w:rsid w:val="00DE48DE"/>
    <w:rsid w:val="00DE5AD3"/>
    <w:rsid w:val="00DF25F2"/>
    <w:rsid w:val="00DF4166"/>
    <w:rsid w:val="00E000F4"/>
    <w:rsid w:val="00E01231"/>
    <w:rsid w:val="00E04279"/>
    <w:rsid w:val="00E11393"/>
    <w:rsid w:val="00E125D9"/>
    <w:rsid w:val="00E140B7"/>
    <w:rsid w:val="00E16D30"/>
    <w:rsid w:val="00E31E69"/>
    <w:rsid w:val="00E33169"/>
    <w:rsid w:val="00E34A7B"/>
    <w:rsid w:val="00E36CB9"/>
    <w:rsid w:val="00E40973"/>
    <w:rsid w:val="00E51F02"/>
    <w:rsid w:val="00E545FF"/>
    <w:rsid w:val="00E6080E"/>
    <w:rsid w:val="00E611B9"/>
    <w:rsid w:val="00E64168"/>
    <w:rsid w:val="00E655B3"/>
    <w:rsid w:val="00E7081D"/>
    <w:rsid w:val="00E70904"/>
    <w:rsid w:val="00E71319"/>
    <w:rsid w:val="00E75171"/>
    <w:rsid w:val="00E804B0"/>
    <w:rsid w:val="00E86772"/>
    <w:rsid w:val="00E90B8B"/>
    <w:rsid w:val="00E93ADD"/>
    <w:rsid w:val="00E952D8"/>
    <w:rsid w:val="00EB00E4"/>
    <w:rsid w:val="00EB2302"/>
    <w:rsid w:val="00EB28DA"/>
    <w:rsid w:val="00EB3812"/>
    <w:rsid w:val="00EB44EB"/>
    <w:rsid w:val="00EB66B8"/>
    <w:rsid w:val="00EB791E"/>
    <w:rsid w:val="00EC1FE4"/>
    <w:rsid w:val="00EC70A9"/>
    <w:rsid w:val="00ED4C3A"/>
    <w:rsid w:val="00ED7BD8"/>
    <w:rsid w:val="00EE1C85"/>
    <w:rsid w:val="00EF21D9"/>
    <w:rsid w:val="00EF2A94"/>
    <w:rsid w:val="00EF32FB"/>
    <w:rsid w:val="00EF44B1"/>
    <w:rsid w:val="00EF4865"/>
    <w:rsid w:val="00EF5954"/>
    <w:rsid w:val="00F100D2"/>
    <w:rsid w:val="00F10B7A"/>
    <w:rsid w:val="00F12942"/>
    <w:rsid w:val="00F13C41"/>
    <w:rsid w:val="00F14886"/>
    <w:rsid w:val="00F16421"/>
    <w:rsid w:val="00F201EE"/>
    <w:rsid w:val="00F23155"/>
    <w:rsid w:val="00F35AA0"/>
    <w:rsid w:val="00F43C49"/>
    <w:rsid w:val="00F45C12"/>
    <w:rsid w:val="00F544A2"/>
    <w:rsid w:val="00F6360A"/>
    <w:rsid w:val="00F66DF9"/>
    <w:rsid w:val="00F73D03"/>
    <w:rsid w:val="00F76CB9"/>
    <w:rsid w:val="00F77A73"/>
    <w:rsid w:val="00F80E46"/>
    <w:rsid w:val="00F960D3"/>
    <w:rsid w:val="00F96236"/>
    <w:rsid w:val="00FA10CE"/>
    <w:rsid w:val="00FA222F"/>
    <w:rsid w:val="00FA2891"/>
    <w:rsid w:val="00FA4BA2"/>
    <w:rsid w:val="00FB58D4"/>
    <w:rsid w:val="00FB693D"/>
    <w:rsid w:val="00FB7768"/>
    <w:rsid w:val="00FC7489"/>
    <w:rsid w:val="00FD1BA8"/>
    <w:rsid w:val="00FD218F"/>
    <w:rsid w:val="00FD2674"/>
    <w:rsid w:val="00FD5663"/>
    <w:rsid w:val="00FD56C6"/>
    <w:rsid w:val="00FD72D8"/>
    <w:rsid w:val="00FE3221"/>
    <w:rsid w:val="00FE48EA"/>
    <w:rsid w:val="00FE571F"/>
    <w:rsid w:val="00FF47F6"/>
    <w:rsid w:val="016E63C2"/>
    <w:rsid w:val="024B0C39"/>
    <w:rsid w:val="0A8128A6"/>
    <w:rsid w:val="0BF32A1B"/>
    <w:rsid w:val="10BD2C22"/>
    <w:rsid w:val="22987C80"/>
    <w:rsid w:val="24192CCC"/>
    <w:rsid w:val="26F4679D"/>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0F29D0"/>
  <w15:docId w15:val="{3CC39FD7-50DD-C84B-BFBE-90E57107A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d">
    <w:name w:val="Placeholder Text"/>
    <w:basedOn w:val="a0"/>
    <w:uiPriority w:val="99"/>
    <w:unhideWhenUsed/>
    <w:qFormat/>
    <w:rPr>
      <w:color w:val="808080"/>
    </w:rPr>
  </w:style>
  <w:style w:type="paragraph" w:customStyle="1" w:styleId="Default">
    <w:name w:val="Default"/>
    <w:rsid w:val="009414E6"/>
    <w:pPr>
      <w:widowControl w:val="0"/>
      <w:autoSpaceDE w:val="0"/>
      <w:autoSpaceDN w:val="0"/>
      <w:adjustRightInd w:val="0"/>
    </w:pPr>
    <w:rPr>
      <w:rFonts w:ascii="宋体" w:eastAsia="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177887">
      <w:bodyDiv w:val="1"/>
      <w:marLeft w:val="0"/>
      <w:marRight w:val="0"/>
      <w:marTop w:val="0"/>
      <w:marBottom w:val="0"/>
      <w:divBdr>
        <w:top w:val="none" w:sz="0" w:space="0" w:color="auto"/>
        <w:left w:val="none" w:sz="0" w:space="0" w:color="auto"/>
        <w:bottom w:val="none" w:sz="0" w:space="0" w:color="auto"/>
        <w:right w:val="none" w:sz="0" w:space="0" w:color="auto"/>
      </w:divBdr>
    </w:div>
    <w:div w:id="1508249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Pages>
  <Words>1553</Words>
  <Characters>1601</Characters>
  <Application>Microsoft Office Word</Application>
  <DocSecurity>0</DocSecurity>
  <Lines>200</Lines>
  <Paragraphs>225</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玉瑶 胡</cp:lastModifiedBy>
  <cp:revision>236</cp:revision>
  <cp:lastPrinted>2023-11-21T00:52:00Z</cp:lastPrinted>
  <dcterms:created xsi:type="dcterms:W3CDTF">2023-11-21T02:39:00Z</dcterms:created>
  <dcterms:modified xsi:type="dcterms:W3CDTF">2026-03-08T05:30:00Z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B8588DEF0F9F45EEA60E8230054E83AB_12</vt:lpwstr>
  </property>
</Properties>
</file>