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C2D48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《商务德语》课程教学大纲</w:t>
      </w:r>
    </w:p>
    <w:p w14:paraId="52378C11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310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1EC7676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C883B5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商务德语</w:t>
            </w:r>
          </w:p>
        </w:tc>
      </w:tr>
      <w:tr w14:paraId="6B73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473BA5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39D8CBB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Business German </w:t>
            </w:r>
          </w:p>
        </w:tc>
      </w:tr>
      <w:tr w14:paraId="4164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CC84B4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37C6EBB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CDF18EC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438640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5C3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42DEF0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ascii="Times New Roman" w:hAnsi="Times New Roman" w:cs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4B7333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535B86C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FC8796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023A21E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121AD1E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4B7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5D8EE7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开课学院</w:t>
            </w:r>
          </w:p>
        </w:tc>
        <w:tc>
          <w:tcPr>
            <w:tcW w:w="2260" w:type="dxa"/>
            <w:vAlign w:val="center"/>
          </w:tcPr>
          <w:p w14:paraId="1F803E5C">
            <w:pPr>
              <w:widowControl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0B2303C2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A2650A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德语专业三年级</w:t>
            </w:r>
          </w:p>
        </w:tc>
      </w:tr>
      <w:tr w14:paraId="2A66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3BF215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E45B20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0DC7B062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C122A0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期末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闭卷考试</w:t>
            </w:r>
          </w:p>
        </w:tc>
      </w:tr>
      <w:tr w14:paraId="1DE7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1D6C220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选用教材</w:t>
            </w:r>
          </w:p>
        </w:tc>
        <w:tc>
          <w:tcPr>
            <w:tcW w:w="4386" w:type="dxa"/>
            <w:gridSpan w:val="3"/>
            <w:vAlign w:val="center"/>
          </w:tcPr>
          <w:p w14:paraId="7233B0DE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《商务德语教程（提高篇）》范捷平主编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9787040306316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2011。</w:t>
            </w:r>
          </w:p>
        </w:tc>
        <w:tc>
          <w:tcPr>
            <w:tcW w:w="1413" w:type="dxa"/>
            <w:gridSpan w:val="2"/>
            <w:vAlign w:val="center"/>
          </w:tcPr>
          <w:p w14:paraId="42B650CE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C258F8A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61C64AA">
            <w:pPr>
              <w:widowControl w:val="0"/>
              <w:ind w:left="120" w:leftChars="5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7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CF7C86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1AF43FB">
            <w:pPr>
              <w:pStyle w:val="15"/>
              <w:widowControl w:val="0"/>
              <w:jc w:val="both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中级德语2</w:t>
            </w:r>
            <w:r>
              <w:rPr>
                <w:rFonts w:hint="eastAsia" w:cs="Times New Roman"/>
              </w:rPr>
              <w:t xml:space="preserve"> 2020410 (10)</w:t>
            </w:r>
          </w:p>
        </w:tc>
      </w:tr>
      <w:tr w14:paraId="1658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E06CAB8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5E334BD">
            <w:pPr>
              <w:pStyle w:val="15"/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《商务德语》课程每一学习领域均从模拟真实商务情景入手，使学习者了解各种职场及商业场景下的书面及口头表达，以增强学习者的兴趣， 提高职场中作中的沟通交际能力。课程内容涵盖一般性办公室工作、公司介绍、商务合作、商务会议、市场营销，人员招聘，进出口贸易等内容等，信息量大、词汇丰富、不但涉及商务、经济领域，还结合德国企业的科技发展与进步，同时注重穿插跨文化交际知识。</w:t>
            </w:r>
          </w:p>
          <w:p w14:paraId="6BD9AD99">
            <w:pPr>
              <w:pStyle w:val="15"/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本课程的知识学习目标是通过循序渐进的听力、阅读等训练，提高学习者语言分析、总结能力和快速捕捉、预测语言信息的能力。同时，通过不同的专业商务模拟情境来训练学习者的沟通能力、合作能力、网络资源应用能力和分析、解决问题能力。通过该课程的学习，学习者将具备企业工作环境中必不可少的表达沟通能力。</w:t>
            </w:r>
          </w:p>
          <w:p w14:paraId="07F6AFCD">
            <w:pPr>
              <w:pStyle w:val="15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>在本课程的教学中，教师将拓宽学生国际视野，挖掘课程思政元素，强化其世界公民意识，让学生在树立爱国主义情怀的同时，具有面向世界的正确理想信仰，</w:t>
            </w:r>
            <w:r>
              <w:rPr>
                <w:rFonts w:hint="eastAsia" w:ascii="宋体" w:hAnsi="宋体"/>
                <w:bCs/>
              </w:rPr>
              <w:t>建立正确的商业道德观念，形成</w:t>
            </w:r>
            <w:r>
              <w:rPr>
                <w:rFonts w:ascii="宋体" w:hAnsi="宋体"/>
                <w:bCs/>
              </w:rPr>
              <w:t>良好的职业道德素养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3CBA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7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E72A83F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F3E0C73">
            <w:pPr>
              <w:pStyle w:val="15"/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德语专业大三选修课，学习本课程的学生，需要有《中级德语2》的基础，掌握中级德语水平的词汇、句法和语法知识。</w:t>
            </w:r>
          </w:p>
        </w:tc>
      </w:tr>
      <w:tr w14:paraId="2CE0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A83CCEB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1B727B0">
            <w:pPr>
              <w:widowControl w:val="0"/>
              <w:ind w:right="21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05790" cy="393700"/>
                  <wp:effectExtent l="0" t="0" r="0" b="0"/>
                  <wp:docPr id="2" name="图片 2" descr="学校确认签名_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学校确认签名_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3ECEF5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制/修定</w:t>
            </w:r>
            <w:bookmarkStart w:id="0" w:name="OLE_LINK20"/>
            <w:bookmarkStart w:id="1" w:name="OLE_LINK19"/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  <w:bookmarkEnd w:id="0"/>
            <w:bookmarkEnd w:id="1"/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E711AF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31.08.2025</w:t>
            </w:r>
            <w:bookmarkStart w:id="11" w:name="_GoBack"/>
            <w:bookmarkEnd w:id="11"/>
          </w:p>
        </w:tc>
      </w:tr>
      <w:tr w14:paraId="7C0B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B1E4D3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BD7F827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5DF000F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OLE_LINK11"/>
            <w:bookmarkStart w:id="3" w:name="OLE_LINK12"/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</w:t>
            </w:r>
            <w:bookmarkEnd w:id="2"/>
            <w:bookmarkEnd w:id="3"/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7A889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1CE6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D9FF3F9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B14A677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50A33F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批准日期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34E163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288E76A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08030E1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67E0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1D8496D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7D6D11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3BB78A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6F219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654064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6CC695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06993D9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掌握</w:t>
            </w:r>
            <w:r>
              <w:rPr>
                <w:shd w:val="clear" w:color="auto" w:fill="FFFFFF"/>
                <w:lang w:val="de-DE"/>
              </w:rPr>
              <w:t>外贸业务流程</w:t>
            </w:r>
            <w:r>
              <w:rPr>
                <w:rFonts w:hint="eastAsia"/>
                <w:shd w:val="clear" w:color="auto" w:fill="FFFFFF"/>
                <w:lang w:val="de-DE"/>
              </w:rPr>
              <w:t>，如：报价、订货、付款方式、包装、报关、装运、保险、提单、结汇。</w:t>
            </w:r>
          </w:p>
        </w:tc>
      </w:tr>
      <w:tr w14:paraId="1C125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A26E83A">
            <w:pPr>
              <w:pStyle w:val="15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4EAAE0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69935E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知道</w:t>
            </w:r>
            <w:r>
              <w:rPr>
                <w:rFonts w:hint="eastAsia"/>
                <w:shd w:val="clear" w:color="auto" w:fill="FFFFFF"/>
                <w:lang w:val="en-US" w:eastAsia="zh-CN"/>
              </w:rPr>
              <w:t>欧洲</w:t>
            </w:r>
            <w:r>
              <w:rPr>
                <w:shd w:val="clear" w:color="auto" w:fill="FFFFFF"/>
                <w:lang w:val="de-DE"/>
              </w:rPr>
              <w:t>文化特点</w:t>
            </w:r>
            <w:r>
              <w:rPr>
                <w:rFonts w:hint="eastAsia"/>
                <w:shd w:val="clear" w:color="auto" w:fill="FFFFFF"/>
                <w:lang w:val="de-DE"/>
              </w:rPr>
              <w:t>，</w:t>
            </w:r>
            <w:r>
              <w:rPr>
                <w:rFonts w:hint="eastAsia"/>
                <w:shd w:val="clear" w:color="auto" w:fill="FFFFFF"/>
                <w:lang w:val="en-US" w:eastAsia="zh-CN"/>
              </w:rPr>
              <w:t>能够在不同文化背景下进行有效的沟通</w:t>
            </w:r>
            <w:r>
              <w:rPr>
                <w:rFonts w:hint="eastAsia"/>
                <w:shd w:val="clear" w:color="auto" w:fill="FFFFFF"/>
                <w:lang w:val="de-DE"/>
              </w:rPr>
              <w:t>。</w:t>
            </w:r>
          </w:p>
        </w:tc>
      </w:tr>
      <w:tr w14:paraId="16AA9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783F56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5A7E9F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5004902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掌握</w:t>
            </w:r>
            <w:r>
              <w:rPr>
                <w:shd w:val="clear" w:color="auto" w:fill="FFFFFF"/>
                <w:lang w:val="de-DE"/>
              </w:rPr>
              <w:t>撰写外贸函电</w:t>
            </w:r>
            <w:r>
              <w:rPr>
                <w:rFonts w:hint="eastAsia"/>
                <w:shd w:val="clear" w:color="auto" w:fill="FFFFFF"/>
                <w:lang w:val="de-DE"/>
              </w:rPr>
              <w:t>的方法和要领，</w:t>
            </w:r>
            <w:r>
              <w:rPr>
                <w:rFonts w:hint="eastAsia"/>
                <w:shd w:val="clear" w:color="auto" w:fill="FFFFFF"/>
                <w:lang w:val="en-US" w:eastAsia="zh-CN"/>
              </w:rPr>
              <w:t>理解外贸单据的重要性</w:t>
            </w:r>
            <w:r>
              <w:rPr>
                <w:rFonts w:hint="eastAsia"/>
                <w:shd w:val="clear" w:color="auto" w:fill="FFFFFF"/>
                <w:lang w:val="de-DE"/>
              </w:rPr>
              <w:t>。</w:t>
            </w:r>
          </w:p>
        </w:tc>
      </w:tr>
      <w:tr w14:paraId="0A459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F67B5AC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D7F1B3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E8E72CF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shd w:val="clear" w:color="auto" w:fill="FFFFFF"/>
                <w:lang w:val="de-DE"/>
              </w:rPr>
              <w:t>能够介绍自己的部门职责，企业构成，业务和产品及市场。</w:t>
            </w:r>
          </w:p>
        </w:tc>
      </w:tr>
      <w:tr w14:paraId="1BE31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C5F16D9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294A3A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4B5A3B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shd w:val="clear" w:color="auto" w:fill="FFFFFF"/>
                <w:lang w:val="de-DE"/>
              </w:rPr>
              <w:t>能够与客户进行</w:t>
            </w:r>
            <w:r>
              <w:rPr>
                <w:rFonts w:hint="eastAsia"/>
                <w:shd w:val="clear" w:color="auto" w:fill="FFFFFF"/>
                <w:lang w:val="de-DE"/>
              </w:rPr>
              <w:t>商务会谈和合作，安排和主持会议。</w:t>
            </w:r>
          </w:p>
        </w:tc>
      </w:tr>
      <w:tr w14:paraId="51F89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6A7954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6B294D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6586866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能够书写个人简历和求职信并掌握面试的正确表达。</w:t>
            </w:r>
          </w:p>
        </w:tc>
      </w:tr>
      <w:tr w14:paraId="3D1A9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63AE3D9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AA5965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3A53D9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14:paraId="4CB3F1A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建立正确的商业道德观念，形成</w:t>
            </w:r>
            <w:r>
              <w:rPr>
                <w:rFonts w:ascii="宋体" w:hAnsi="宋体"/>
                <w:bCs/>
              </w:rPr>
              <w:t>良好的职业道德素养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</w:tbl>
    <w:p w14:paraId="2184F486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ECD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A2D684">
            <w:pPr>
              <w:pStyle w:val="15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LO1品德修养：拥护</w:t>
            </w:r>
            <w:r>
              <w:rPr>
                <w:rFonts w:hint="eastAsia" w:cs="Times New Roman"/>
              </w:rPr>
              <w:t>中国共产</w:t>
            </w:r>
            <w:r>
              <w:rPr>
                <w:rFonts w:cs="Times New Roman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cs="Times New Roman"/>
              </w:rPr>
              <w:t>“感恩、回报、爱心、责任”</w:t>
            </w:r>
            <w:r>
              <w:rPr>
                <w:rFonts w:cs="Times New Roman"/>
              </w:rPr>
              <w:t>八字校训，积极服务他人、服务社会、诚信尽责、爱岗敬业。</w:t>
            </w:r>
          </w:p>
          <w:p w14:paraId="234B9AF9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14373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5E23355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cs="Times New Roman"/>
              </w:rPr>
              <w:t>LO2专业能力：</w:t>
            </w:r>
            <w:r>
              <w:rPr>
                <w:bCs/>
              </w:rPr>
              <w:t>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14:paraId="4D23F6E3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⑤掌握一定的商贸知识，具备从事外贸工作的基本技能。</w:t>
            </w:r>
          </w:p>
        </w:tc>
      </w:tr>
      <w:tr w14:paraId="76274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2FF5EA5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LO3</w:t>
            </w:r>
            <w:r>
              <w:rPr>
                <w:rFonts w:ascii="宋体" w:hAnsi="宋体"/>
                <w:bCs/>
              </w:rPr>
              <w:t>表达沟通：理解他人的观点，尊重他人的价值观，能在不同场合用书面或口头形式进行有效沟通。</w:t>
            </w:r>
          </w:p>
          <w:p w14:paraId="080DF657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②应用书面或口头形式，阐释自己的观点，有效沟通。</w:t>
            </w:r>
          </w:p>
        </w:tc>
      </w:tr>
      <w:tr w14:paraId="39FF0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B5D30A7">
            <w:pPr>
              <w:pStyle w:val="15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LO8</w:t>
            </w:r>
            <w:r>
              <w:rPr>
                <w:rFonts w:hint="eastAsia" w:cs="Times New Roman"/>
              </w:rPr>
              <w:t>国际视野</w:t>
            </w:r>
            <w:r>
              <w:rPr>
                <w:rFonts w:cs="Times New Roman"/>
              </w:rPr>
              <w:t>：</w:t>
            </w:r>
            <w:r>
              <w:rPr>
                <w:rFonts w:hint="eastAsia" w:cs="Times New Roman"/>
              </w:rPr>
              <w:t>具有基本的外语表达沟通能力与跨文化理解能力，有国际竞争与合作的意识。</w:t>
            </w:r>
          </w:p>
          <w:p w14:paraId="325A3F46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③有国际竞争与合作意识。</w:t>
            </w:r>
          </w:p>
        </w:tc>
      </w:tr>
    </w:tbl>
    <w:p w14:paraId="6BFC5B22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7A49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DF9F15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B2F1E2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9125E0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099AAF6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A34FB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038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0E2457">
            <w:pPr>
              <w:pStyle w:val="15"/>
              <w:rPr>
                <w:b/>
              </w:rPr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68DF859E">
            <w:pPr>
              <w:pStyle w:val="15"/>
              <w:rPr>
                <w:bCs/>
              </w:rPr>
            </w:pPr>
            <w:r>
              <w:rPr>
                <w:rFonts w:cs="Times New Roman" w:asciiTheme="majorHAnsi" w:hAnsiTheme="majorHAnsi"/>
                <w:bCs/>
              </w:rPr>
              <w:t>⑤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0DE3551">
            <w:pPr>
              <w:pStyle w:val="15"/>
              <w:rPr>
                <w:rFonts w:ascii="宋体" w:hAnsi="宋体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5564C9A0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 xml:space="preserve">7. </w:t>
            </w:r>
            <w:r>
              <w:rPr>
                <w:rFonts w:hint="eastAsia" w:ascii="宋体" w:hAnsi="宋体"/>
                <w:bCs/>
              </w:rPr>
              <w:t>建立正确的商业道德观念，形成</w:t>
            </w:r>
            <w:r>
              <w:rPr>
                <w:rFonts w:ascii="宋体" w:hAnsi="宋体"/>
                <w:bCs/>
              </w:rPr>
              <w:t>良好的职业道德素养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5DE7678">
            <w:pPr>
              <w:pStyle w:val="1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14:paraId="1B36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B517218">
            <w:pPr>
              <w:pStyle w:val="15"/>
            </w:pPr>
            <w:r>
              <w:rPr>
                <w:rFonts w:cs="Times New Roman"/>
                <w:b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541CDB99">
            <w:pPr>
              <w:pStyle w:val="15"/>
              <w:rPr>
                <w:rFonts w:cs="Times New Roman"/>
                <w:bCs/>
              </w:rPr>
            </w:pPr>
            <w:r>
              <w:rPr>
                <w:rFonts w:cs="Times New Roman" w:asciiTheme="majorHAnsi" w:hAnsiTheme="majorHAnsi"/>
                <w:bCs/>
              </w:rPr>
              <w:t>⑤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C7D9828">
            <w:pPr>
              <w:pStyle w:val="15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D617AA7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1. 掌握</w:t>
            </w:r>
            <w:r>
              <w:rPr>
                <w:shd w:val="clear" w:color="auto" w:fill="FFFFFF"/>
                <w:lang w:val="de-DE"/>
              </w:rPr>
              <w:t>外贸业务流程</w:t>
            </w:r>
            <w:r>
              <w:rPr>
                <w:rFonts w:hint="eastAsia"/>
                <w:shd w:val="clear" w:color="auto" w:fill="FFFFFF"/>
                <w:lang w:val="de-DE"/>
              </w:rPr>
              <w:t>，如：报价、订货、付款方式、包装、报关、装运、保险、提单、结汇。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8ECF580">
            <w:pPr>
              <w:pStyle w:val="1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65%</w:t>
            </w:r>
          </w:p>
        </w:tc>
      </w:tr>
      <w:tr w14:paraId="5793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CACD291">
            <w:pPr>
              <w:pStyle w:val="15"/>
              <w:rPr>
                <w:rFonts w:cs="Times New Roman"/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4D2549CF">
            <w:pPr>
              <w:pStyle w:val="15"/>
              <w:rPr>
                <w:rFonts w:cs="Times New Roman" w:asciiTheme="majorHAnsi" w:hAnsiTheme="majorHAnsi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B997E21">
            <w:pPr>
              <w:pStyle w:val="15"/>
              <w:rPr>
                <w:rFonts w:cs="Times New Roman"/>
              </w:rPr>
            </w:pPr>
          </w:p>
        </w:tc>
        <w:tc>
          <w:tcPr>
            <w:tcW w:w="4651" w:type="dxa"/>
            <w:vAlign w:val="center"/>
          </w:tcPr>
          <w:p w14:paraId="624AAB86">
            <w:pPr>
              <w:pStyle w:val="15"/>
              <w:jc w:val="left"/>
              <w:rPr>
                <w:shd w:val="clear" w:color="auto" w:fill="FFFFFF"/>
                <w:lang w:val="de-DE"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3. 掌握</w:t>
            </w:r>
            <w:r>
              <w:rPr>
                <w:shd w:val="clear" w:color="auto" w:fill="FFFFFF"/>
                <w:lang w:val="de-DE"/>
              </w:rPr>
              <w:t>撰写外贸函电</w:t>
            </w:r>
            <w:r>
              <w:rPr>
                <w:rFonts w:hint="eastAsia"/>
                <w:shd w:val="clear" w:color="auto" w:fill="FFFFFF"/>
                <w:lang w:val="de-DE"/>
              </w:rPr>
              <w:t>的方法和要领，</w:t>
            </w:r>
            <w:r>
              <w:rPr>
                <w:rFonts w:hint="eastAsia" w:cs="Times New Roman"/>
                <w:shd w:val="clear" w:color="auto" w:fill="FFFFFF"/>
                <w:lang w:val="en-US" w:eastAsia="zh-CN"/>
              </w:rPr>
              <w:t>掌握进出单据的基本内容</w:t>
            </w:r>
            <w:r>
              <w:rPr>
                <w:rFonts w:hint="eastAsia"/>
                <w:shd w:val="clear" w:color="auto" w:fill="FFFFFF"/>
                <w:lang w:val="de-DE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879B49A">
            <w:pPr>
              <w:pStyle w:val="1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35%</w:t>
            </w:r>
          </w:p>
        </w:tc>
      </w:tr>
      <w:tr w14:paraId="471D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C3D0E0C">
            <w:pPr>
              <w:pStyle w:val="15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3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F414801">
            <w:pPr>
              <w:pStyle w:val="15"/>
              <w:rPr>
                <w:rFonts w:cs="Times New Roman" w:asciiTheme="majorHAnsi" w:hAnsiTheme="majorHAnsi"/>
                <w:bCs/>
              </w:rPr>
            </w:pPr>
            <w:r>
              <w:rPr>
                <w:rFonts w:cs="Cambria Math" w:asciiTheme="majorHAnsi" w:hAnsiTheme="majorHAnsi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AB5E152">
            <w:pPr>
              <w:pStyle w:val="15"/>
              <w:rPr>
                <w:rFonts w:cs="Times New Roman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2D3AFA5F">
            <w:pPr>
              <w:pStyle w:val="15"/>
              <w:jc w:val="left"/>
              <w:rPr>
                <w:shd w:val="clear" w:color="auto" w:fill="FFFFFF"/>
                <w:lang w:val="de-DE"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4. </w:t>
            </w:r>
            <w:r>
              <w:rPr>
                <w:shd w:val="clear" w:color="auto" w:fill="FFFFFF"/>
                <w:lang w:val="de-DE"/>
              </w:rPr>
              <w:t>能够介绍自己的部门职责，企业构成，业务和产品及市场。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F17F06D">
            <w:pPr>
              <w:pStyle w:val="1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20%</w:t>
            </w:r>
          </w:p>
        </w:tc>
      </w:tr>
      <w:tr w14:paraId="7894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68C02AB">
            <w:pPr>
              <w:pStyle w:val="15"/>
              <w:rPr>
                <w:rFonts w:cs="Times New Roman"/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2AEA30F3">
            <w:pPr>
              <w:pStyle w:val="15"/>
              <w:rPr>
                <w:rFonts w:cs="Cambria Math" w:asciiTheme="majorHAnsi" w:hAnsiTheme="majorHAnsi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82D1AEC">
            <w:pPr>
              <w:pStyle w:val="15"/>
              <w:rPr>
                <w:rFonts w:cs="Times New Roman"/>
              </w:rPr>
            </w:pP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394D963A">
            <w:pPr>
              <w:pStyle w:val="15"/>
              <w:jc w:val="left"/>
              <w:rPr>
                <w:shd w:val="clear" w:color="auto" w:fill="FFFFFF"/>
                <w:lang w:val="de-DE"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5. </w:t>
            </w:r>
            <w:r>
              <w:rPr>
                <w:shd w:val="clear" w:color="auto" w:fill="FFFFFF"/>
                <w:lang w:val="de-DE"/>
              </w:rPr>
              <w:t>能够与客户进行</w:t>
            </w:r>
            <w:r>
              <w:rPr>
                <w:rFonts w:hint="eastAsia"/>
                <w:shd w:val="clear" w:color="auto" w:fill="FFFFFF"/>
                <w:lang w:val="de-DE"/>
              </w:rPr>
              <w:t>商务会谈和合作，安排和主持会议。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19AEDDC">
            <w:pPr>
              <w:pStyle w:val="1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40%</w:t>
            </w:r>
          </w:p>
        </w:tc>
      </w:tr>
      <w:tr w14:paraId="45A4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F3EF9D2">
            <w:pPr>
              <w:pStyle w:val="15"/>
              <w:rPr>
                <w:rFonts w:cs="Times New Roman"/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1E5D001">
            <w:pPr>
              <w:pStyle w:val="15"/>
              <w:rPr>
                <w:rFonts w:cs="Cambria Math" w:asciiTheme="majorHAnsi" w:hAnsiTheme="majorHAnsi"/>
                <w:bCs/>
              </w:rPr>
            </w:pPr>
          </w:p>
        </w:tc>
        <w:tc>
          <w:tcPr>
            <w:tcW w:w="775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AA987A0">
            <w:pPr>
              <w:pStyle w:val="15"/>
              <w:rPr>
                <w:rFonts w:cs="Times New Roman"/>
              </w:rPr>
            </w:pP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003E6AE9">
            <w:pPr>
              <w:pStyle w:val="15"/>
              <w:jc w:val="left"/>
              <w:rPr>
                <w:shd w:val="clear" w:color="auto" w:fill="FFFFFF"/>
                <w:lang w:val="de-DE"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6. 能够书写个人简历和求职信并掌握面试的正确表达。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404109">
            <w:pPr>
              <w:pStyle w:val="1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20%</w:t>
            </w:r>
          </w:p>
        </w:tc>
      </w:tr>
      <w:tr w14:paraId="1BCD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223CB4">
            <w:pPr>
              <w:pStyle w:val="15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DD5EA82">
            <w:pPr>
              <w:pStyle w:val="15"/>
              <w:rPr>
                <w:rFonts w:cs="Cambria Math" w:asciiTheme="majorHAnsi" w:hAnsiTheme="majorHAnsi"/>
                <w:bCs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F959BB0">
            <w:pPr>
              <w:pStyle w:val="15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61C69A6F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2. 知道</w:t>
            </w:r>
            <w:r>
              <w:rPr>
                <w:shd w:val="clear" w:color="auto" w:fill="FFFFFF"/>
                <w:lang w:val="de-DE"/>
              </w:rPr>
              <w:t>欧洲各国主要文化特点和差别</w:t>
            </w:r>
            <w:r>
              <w:rPr>
                <w:rFonts w:hint="eastAsia"/>
                <w:shd w:val="clear" w:color="auto" w:fill="FFFFFF"/>
                <w:lang w:val="de-DE"/>
              </w:rPr>
              <w:t>，</w:t>
            </w:r>
            <w:r>
              <w:rPr>
                <w:rFonts w:hint="eastAsia" w:cs="Times New Roman"/>
              </w:rPr>
              <w:t>在不同的文化背景下如何有效的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掌握商务沟通</w:t>
            </w:r>
            <w:r>
              <w:rPr>
                <w:rFonts w:hint="eastAsia"/>
                <w:shd w:val="clear" w:color="auto" w:fill="FFFFFF"/>
                <w:lang w:val="de-DE"/>
              </w:rPr>
              <w:t>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C5F842">
            <w:pPr>
              <w:pStyle w:val="1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</w:tbl>
    <w:p w14:paraId="23BB759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88B2DC0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EBDF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CC3620C">
            <w:pPr>
              <w:widowControl w:val="0"/>
              <w:snapToGrid w:val="0"/>
              <w:spacing w:line="288" w:lineRule="auto"/>
              <w:jc w:val="left"/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bookmarkStart w:id="4" w:name="OLE_LINK6"/>
            <w:bookmarkStart w:id="5" w:name="OLE_LINK5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Kapitel 1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Die Bedeutung des Lernens von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Business German</w:t>
            </w:r>
          </w:p>
          <w:p w14:paraId="7735F22E">
            <w:pPr>
              <w:widowControl w:val="0"/>
              <w:snapToGrid w:val="0"/>
              <w:spacing w:line="288" w:lineRule="auto"/>
              <w:ind w:firstLine="840" w:firstLineChars="400"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  学习商务德语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的目的</w:t>
            </w:r>
          </w:p>
          <w:p w14:paraId="73169CF9">
            <w:pPr>
              <w:pStyle w:val="15"/>
              <w:widowControl w:val="0"/>
              <w:jc w:val="left"/>
              <w:rPr>
                <w:rFonts w:cs="Times New Roman"/>
                <w:shd w:val="clear" w:color="auto" w:fill="FFFFFF"/>
                <w:lang w:val="de-DE"/>
              </w:rPr>
            </w:pPr>
            <w:r>
              <w:rPr>
                <w:rFonts w:cs="Times New Roman"/>
                <w:lang w:val="de-DE"/>
              </w:rPr>
              <w:t>知识点：</w:t>
            </w:r>
            <w:r>
              <w:rPr>
                <w:rFonts w:hint="eastAsia" w:cs="Times New Roman"/>
              </w:rPr>
              <w:t>商务的德语的重要性和基本内容</w:t>
            </w:r>
            <w:r>
              <w:rPr>
                <w:rFonts w:cs="Times New Roman"/>
                <w:shd w:val="clear" w:color="auto" w:fill="FFFFFF"/>
                <w:lang w:val="de-DE"/>
              </w:rPr>
              <w:t>。</w:t>
            </w:r>
          </w:p>
          <w:p w14:paraId="653305E3">
            <w:pPr>
              <w:pStyle w:val="15"/>
              <w:widowControl w:val="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能力要求：掌握商务</w:t>
            </w:r>
            <w:r>
              <w:rPr>
                <w:rFonts w:hint="eastAsia" w:cs="Times New Roman"/>
              </w:rPr>
              <w:t>德语的基本环节和主要内容</w:t>
            </w:r>
            <w:r>
              <w:rPr>
                <w:rFonts w:cs="Times New Roman"/>
                <w:lang w:val="de-DE"/>
              </w:rPr>
              <w:t>。</w:t>
            </w:r>
          </w:p>
          <w:p w14:paraId="00D129CA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商务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>德语在不同场合的正确应用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。</w:t>
            </w:r>
          </w:p>
          <w:p w14:paraId="58073321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</w:p>
        </w:tc>
      </w:tr>
      <w:tr w14:paraId="08601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DAD6E01">
            <w:pPr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Kapitel 2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Rund um die Firma</w:t>
            </w:r>
          </w:p>
          <w:p w14:paraId="0E4C5242">
            <w:pPr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   介绍一家企业</w:t>
            </w:r>
          </w:p>
          <w:p w14:paraId="0BA3A155">
            <w:pPr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这家公司有多大？公司历史简介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新员工入职介绍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商务流程介绍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部门职责</w:t>
            </w:r>
          </w:p>
          <w:p w14:paraId="70BC667D">
            <w:pPr>
              <w:pStyle w:val="15"/>
              <w:widowControl w:val="0"/>
              <w:jc w:val="left"/>
              <w:rPr>
                <w:rFonts w:cs="Times New Roman"/>
                <w:sz w:val="21"/>
                <w:szCs w:val="21"/>
                <w:lang w:val="de-DE"/>
              </w:rPr>
            </w:pPr>
            <w:r>
              <w:rPr>
                <w:rFonts w:cs="Times New Roman"/>
                <w:sz w:val="21"/>
                <w:szCs w:val="21"/>
                <w:lang w:val="de-DE"/>
              </w:rPr>
              <w:t>能力要求：</w:t>
            </w:r>
            <w:r>
              <w:rPr>
                <w:rFonts w:cs="Times New Roman"/>
                <w:sz w:val="21"/>
                <w:szCs w:val="21"/>
                <w:shd w:val="clear" w:color="auto" w:fill="FFFFFF"/>
                <w:lang w:val="de-DE"/>
              </w:rPr>
              <w:t>掌握如何介绍新员工，学习如何介绍自己的部门职责和业务流程</w:t>
            </w:r>
            <w:r>
              <w:rPr>
                <w:rFonts w:hint="eastAsia" w:cs="Times New Roman"/>
                <w:sz w:val="21"/>
                <w:szCs w:val="21"/>
                <w:shd w:val="clear" w:color="auto" w:fill="FFFFFF"/>
                <w:lang w:val="de-DE"/>
              </w:rPr>
              <w:t>。</w:t>
            </w:r>
          </w:p>
          <w:p w14:paraId="176D55A9">
            <w:pPr>
              <w:widowControl w:val="0"/>
              <w:snapToGrid w:val="0"/>
              <w:spacing w:line="288" w:lineRule="auto"/>
              <w:jc w:val="both"/>
              <w:rPr>
                <w:rFonts w:cs="Times New Roman"/>
                <w:shd w:val="clear" w:color="auto" w:fill="FFFFFF"/>
                <w:lang w:val="de-DE"/>
              </w:rPr>
            </w:pPr>
            <w:r>
              <w:rPr>
                <w:rFonts w:cs="Times New Roman"/>
                <w:sz w:val="21"/>
                <w:szCs w:val="21"/>
                <w:lang w:val="de-DE"/>
              </w:rPr>
              <w:t>教学难点：</w:t>
            </w:r>
            <w:r>
              <w:rPr>
                <w:rFonts w:cs="Times New Roman"/>
                <w:sz w:val="21"/>
                <w:szCs w:val="21"/>
                <w:shd w:val="clear" w:color="auto" w:fill="FFFFFF"/>
                <w:lang w:val="de-DE"/>
              </w:rPr>
              <w:t>部门业务流程和职责介绍</w:t>
            </w:r>
            <w:r>
              <w:rPr>
                <w:rFonts w:cs="Times New Roman"/>
                <w:shd w:val="clear" w:color="auto" w:fill="FFFFFF"/>
                <w:lang w:val="de-DE"/>
              </w:rPr>
              <w:t>。</w:t>
            </w:r>
          </w:p>
          <w:p w14:paraId="523A95DF">
            <w:pPr>
              <w:widowControl w:val="0"/>
              <w:snapToGrid w:val="0"/>
              <w:spacing w:line="288" w:lineRule="auto"/>
              <w:jc w:val="both"/>
              <w:rPr>
                <w:rFonts w:cs="Times New Roman"/>
                <w:shd w:val="clear" w:color="auto" w:fill="FFFFFF"/>
                <w:lang w:val="de-DE"/>
              </w:rPr>
            </w:pPr>
          </w:p>
        </w:tc>
      </w:tr>
      <w:tr w14:paraId="13178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B5BB3E4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3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 Am Arbeitplatz </w:t>
            </w:r>
          </w:p>
          <w:p w14:paraId="548A9D52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 w:firstLine="1050" w:firstLineChars="500"/>
              <w:jc w:val="both"/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工作地点</w:t>
            </w:r>
          </w:p>
          <w:p w14:paraId="4BE811E6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cs="Times New Roman"/>
                <w:sz w:val="21"/>
                <w:szCs w:val="21"/>
                <w:lang w:val="de-DE"/>
              </w:rPr>
              <w:t>知识点：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公司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的组织结构和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简介</w:t>
            </w:r>
          </w:p>
          <w:p w14:paraId="06FD475C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cs="Times New Roman"/>
                <w:sz w:val="21"/>
                <w:szCs w:val="21"/>
                <w:lang w:val="de-DE"/>
              </w:rPr>
              <w:t>能力要求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你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在公司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负责什么？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企业的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安全与环境保护说明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劳动保护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 w:eastAsia="zh-CN"/>
              </w:rPr>
              <w:t>。</w:t>
            </w:r>
          </w:p>
          <w:p w14:paraId="446D0B8B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确定职责和阐明劳动保护规则</w:t>
            </w:r>
          </w:p>
          <w:p w14:paraId="12F9EAA0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</w:p>
        </w:tc>
      </w:tr>
      <w:tr w14:paraId="54BA0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E25FF32">
            <w:pPr>
              <w:widowControl/>
              <w:ind w:left="840" w:hanging="840" w:hangingChars="400"/>
              <w:jc w:val="both"/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Kapitel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4 I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mport--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Ex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port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P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rozess sowie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Dokumentenanforderungen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   </w:t>
            </w:r>
          </w:p>
          <w:p w14:paraId="2D2286D4">
            <w:pPr>
              <w:widowControl/>
              <w:ind w:left="838" w:leftChars="174" w:hanging="420" w:hangingChars="2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 进出口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流程以及相关单据要求</w:t>
            </w:r>
          </w:p>
          <w:p w14:paraId="351CE237">
            <w:pPr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知识点：外贸进出口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环节和流程，外贸进出口单据要求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。</w:t>
            </w:r>
          </w:p>
          <w:p w14:paraId="00BA0985">
            <w:pPr>
              <w:pStyle w:val="15"/>
              <w:widowControl w:val="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</w:t>
            </w:r>
            <w:r>
              <w:rPr>
                <w:rFonts w:cs="Times New Roman"/>
                <w:shd w:val="clear" w:color="auto" w:fill="FFFFFF"/>
                <w:lang w:val="de-DE"/>
              </w:rPr>
              <w:t>了解进出口流程，</w:t>
            </w:r>
            <w:r>
              <w:rPr>
                <w:rFonts w:hint="eastAsia" w:cs="Times New Roman"/>
                <w:shd w:val="clear" w:color="auto" w:fill="FFFFFF"/>
                <w:lang w:val="en-US" w:eastAsia="zh-CN"/>
              </w:rPr>
              <w:t>掌握进出单据的基本内容</w:t>
            </w:r>
            <w:r>
              <w:rPr>
                <w:rFonts w:hint="eastAsia" w:cs="Times New Roman"/>
                <w:shd w:val="clear" w:color="auto" w:fill="FFFFFF"/>
                <w:lang w:val="de-DE"/>
              </w:rPr>
              <w:t>。</w:t>
            </w:r>
          </w:p>
          <w:p w14:paraId="1E9F70D4">
            <w:pPr>
              <w:pStyle w:val="15"/>
              <w:widowControl w:val="0"/>
              <w:jc w:val="left"/>
              <w:rPr>
                <w:rFonts w:cs="Times New Roman"/>
                <w:shd w:val="clear" w:color="auto" w:fill="FFFFFF"/>
                <w:lang w:val="de-DE"/>
              </w:rPr>
            </w:pPr>
            <w:r>
              <w:rPr>
                <w:rFonts w:cs="Times New Roman"/>
                <w:lang w:val="de-DE"/>
              </w:rPr>
              <w:t>教学难点：</w:t>
            </w:r>
            <w:r>
              <w:rPr>
                <w:rFonts w:hint="eastAsia" w:cs="Times New Roman"/>
                <w:lang w:val="en-US" w:eastAsia="zh-CN"/>
              </w:rPr>
              <w:t>进出口单据制作</w:t>
            </w:r>
            <w:r>
              <w:rPr>
                <w:rFonts w:cs="Times New Roman"/>
                <w:shd w:val="clear" w:color="auto" w:fill="FFFFFF"/>
                <w:lang w:val="de-DE"/>
              </w:rPr>
              <w:t>。</w:t>
            </w:r>
          </w:p>
          <w:p w14:paraId="0D060F74">
            <w:pPr>
              <w:pStyle w:val="15"/>
              <w:widowControl w:val="0"/>
              <w:jc w:val="left"/>
              <w:rPr>
                <w:rFonts w:cs="Times New Roman"/>
                <w:shd w:val="clear" w:color="auto" w:fill="FFFFFF"/>
                <w:lang w:val="de-DE"/>
              </w:rPr>
            </w:pPr>
          </w:p>
        </w:tc>
      </w:tr>
      <w:tr w14:paraId="6F299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1D8319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Kapitel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Wie kann ich mich gut vorstellen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（Wie effektiv ist es, sich selbst zu vermarkten）</w:t>
            </w:r>
          </w:p>
          <w:p w14:paraId="383D3F9E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如何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有效的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介绍自己</w:t>
            </w:r>
          </w:p>
          <w:p w14:paraId="21844061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中德两国的历史背景和文化差异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企业的结构和工作方式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。</w:t>
            </w:r>
          </w:p>
          <w:p w14:paraId="5A5FA77C">
            <w:pPr>
              <w:pStyle w:val="15"/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cs="Times New Roman"/>
                <w:lang w:val="de-DE"/>
              </w:rPr>
              <w:t>能力要求：</w:t>
            </w:r>
            <w:r>
              <w:rPr>
                <w:rFonts w:hint="eastAsia" w:cs="Times New Roman"/>
              </w:rPr>
              <w:t>在不同的文化背景下如何有效的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掌握商务沟通的技巧</w:t>
            </w:r>
            <w:r>
              <w:rPr>
                <w:rFonts w:hint="eastAsia" w:cs="Times New Roman"/>
                <w:sz w:val="21"/>
                <w:szCs w:val="21"/>
                <w:shd w:val="clear" w:color="auto" w:fill="FFFFFF"/>
                <w:lang w:val="de-DE" w:eastAsia="zh-CN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学习积极倾听的技能。</w:t>
            </w:r>
          </w:p>
          <w:p w14:paraId="52276A3D">
            <w:pPr>
              <w:pStyle w:val="15"/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教学难点：有效沟通的原则和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交流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技巧</w:t>
            </w:r>
            <w:r>
              <w:rPr>
                <w:rFonts w:hint="eastAsia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倾听的技能。</w:t>
            </w:r>
          </w:p>
          <w:p w14:paraId="1A6C5D93">
            <w:pPr>
              <w:pStyle w:val="15"/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</w:tr>
      <w:tr w14:paraId="0A9F8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EEA3BC8">
            <w:pPr>
              <w:pStyle w:val="15"/>
              <w:widowControl w:val="0"/>
              <w:jc w:val="left"/>
              <w:rPr>
                <w:rFonts w:hint="eastAsia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Kapitel </w:t>
            </w:r>
            <w:r>
              <w:rPr>
                <w:rFonts w:hint="eastAsia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6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  <w:shd w:val="clear" w:color="auto" w:fill="FFFFFF"/>
                <w:lang w:val="en-US" w:eastAsia="zh-CN"/>
              </w:rPr>
              <w:t>Der Mitarbeiter im Betrieb</w:t>
            </w:r>
          </w:p>
          <w:p w14:paraId="34DAC2B0">
            <w:pPr>
              <w:pStyle w:val="15"/>
              <w:widowControl w:val="0"/>
              <w:jc w:val="left"/>
              <w:rPr>
                <w:rFonts w:hint="default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在职人员</w:t>
            </w:r>
          </w:p>
          <w:p w14:paraId="2F85F3A9">
            <w:pPr>
              <w:widowControl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表达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愿望、决心、目标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评估员工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和上司达成目标协议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 管理流程，需要重新定位。</w:t>
            </w:r>
          </w:p>
          <w:p w14:paraId="74F1E68E">
            <w:pPr>
              <w:pStyle w:val="15"/>
              <w:widowControl w:val="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</w:t>
            </w:r>
            <w:r>
              <w:rPr>
                <w:rFonts w:hint="eastAsia" w:cs="Times New Roman"/>
                <w:lang w:val="en-US" w:eastAsia="zh-CN"/>
              </w:rPr>
              <w:t>如何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表达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愿望</w:t>
            </w:r>
            <w:r>
              <w:rPr>
                <w:rFonts w:hint="eastAsia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达成目标协议</w:t>
            </w:r>
            <w:r>
              <w:rPr>
                <w:rFonts w:hint="eastAsia" w:cs="Times New Roman"/>
                <w:shd w:val="clear" w:color="auto" w:fill="FFFFFF"/>
                <w:lang w:val="de-DE"/>
              </w:rPr>
              <w:t>。</w:t>
            </w:r>
          </w:p>
          <w:p w14:paraId="6EE4FF5E">
            <w:pPr>
              <w:pStyle w:val="15"/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cs="Times New Roman"/>
                <w:lang w:val="de-DE"/>
              </w:rPr>
              <w:t>教学难点：</w:t>
            </w:r>
            <w:r>
              <w:rPr>
                <w:rFonts w:hint="eastAsia" w:cs="Times New Roman"/>
                <w:lang w:val="en-US" w:eastAsia="zh-CN"/>
              </w:rPr>
              <w:t>自我定位。</w:t>
            </w:r>
          </w:p>
          <w:p w14:paraId="01E1F8F2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</w:tr>
      <w:tr w14:paraId="2FBED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C324FC1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Kapitel 7 Geschäftliche Besprechung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Geschäftskommunikation</w:t>
            </w:r>
          </w:p>
          <w:p w14:paraId="5A26D45A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>商务谈判</w:t>
            </w:r>
          </w:p>
          <w:p w14:paraId="3352D31E">
            <w:pPr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知识点：商务接洽与合作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商务合作流程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执行中的问题。</w:t>
            </w:r>
          </w:p>
          <w:p w14:paraId="5C72C5D3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能力要求：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了解商务合作的基本知识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 w:eastAsia="zh-CN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了解商务询价到商务合同以及合同执行的流程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 w:eastAsia="zh-CN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学习解决误会和争端的方法。</w:t>
            </w:r>
          </w:p>
          <w:p w14:paraId="0E59AE8A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教学难点：有效沟通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解决争端的原则和技巧。</w:t>
            </w:r>
          </w:p>
          <w:p w14:paraId="3C1D9142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</w:tr>
      <w:tr w14:paraId="07C52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90209A3">
            <w:pPr>
              <w:widowControl/>
              <w:jc w:val="both"/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8</w:t>
            </w:r>
            <w:bookmarkStart w:id="6" w:name="OLE_LINK7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 </w:t>
            </w:r>
            <w:bookmarkEnd w:id="6"/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Auf der Messe</w:t>
            </w:r>
          </w:p>
          <w:p w14:paraId="7B48CA1B">
            <w:pPr>
              <w:widowControl/>
              <w:jc w:val="both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        参加展览会   </w:t>
            </w:r>
          </w:p>
          <w:p w14:paraId="3DF7C70F">
            <w:pPr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展会目标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你感兴趣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展会后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如何保持联系。</w:t>
            </w:r>
          </w:p>
          <w:p w14:paraId="44A65801">
            <w:pPr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能力要求：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参加博览会的原因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如何进行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产品介绍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推销的方法。</w:t>
            </w:r>
          </w:p>
          <w:p w14:paraId="662796E5">
            <w:pPr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教学难点：进行推销， 市场营销策略。</w:t>
            </w:r>
          </w:p>
          <w:p w14:paraId="051F00C5">
            <w:pPr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</w:tr>
      <w:tr w14:paraId="45440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5DE71D1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9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Import - Export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     </w:t>
            </w:r>
          </w:p>
          <w:p w14:paraId="54199A98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     进出口贸易</w:t>
            </w:r>
          </w:p>
          <w:p w14:paraId="58BD0B29">
            <w:pPr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订单处理-追踪送货路线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修改订单回应投诉</w:t>
            </w:r>
          </w:p>
          <w:p w14:paraId="220508F8">
            <w:pPr>
              <w:pStyle w:val="15"/>
              <w:widowControl w:val="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</w:t>
            </w:r>
            <w:r>
              <w:rPr>
                <w:rFonts w:hint="eastAsia" w:cs="Times New Roman"/>
                <w:lang w:val="de-DE"/>
              </w:rPr>
              <w:t>出口订单送货</w:t>
            </w:r>
            <w:r>
              <w:rPr>
                <w:rFonts w:hint="eastAsia" w:cs="Times New Roman"/>
                <w:lang w:val="en-US" w:eastAsia="zh-CN"/>
              </w:rPr>
              <w:t>详细地址</w:t>
            </w:r>
            <w:r>
              <w:rPr>
                <w:rFonts w:hint="eastAsia" w:cs="Times New Roman"/>
                <w:lang w:val="de-DE"/>
              </w:rPr>
              <w:t>在哪里？</w:t>
            </w:r>
            <w:r>
              <w:rPr>
                <w:rFonts w:hint="eastAsia" w:cs="Times New Roman"/>
                <w:lang w:val="en-US" w:eastAsia="zh-CN"/>
              </w:rPr>
              <w:t>如果客户要求地点变更</w:t>
            </w:r>
            <w:r>
              <w:rPr>
                <w:rFonts w:hint="eastAsia" w:cs="Times New Roman"/>
                <w:lang w:val="de-DE" w:eastAsia="zh-CN"/>
              </w:rPr>
              <w:t>，</w:t>
            </w:r>
            <w:r>
              <w:rPr>
                <w:rFonts w:hint="eastAsia" w:cs="Times New Roman"/>
                <w:lang w:val="en-US" w:eastAsia="zh-CN"/>
              </w:rPr>
              <w:t>如何</w:t>
            </w:r>
            <w:r>
              <w:rPr>
                <w:rFonts w:hint="eastAsia" w:cs="Times New Roman"/>
                <w:lang w:val="de-DE"/>
              </w:rPr>
              <w:t>处理</w:t>
            </w:r>
          </w:p>
          <w:p w14:paraId="6850F7BF">
            <w:pPr>
              <w:pStyle w:val="15"/>
              <w:widowControl w:val="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教学难点：如何高效</w:t>
            </w:r>
            <w:r>
              <w:rPr>
                <w:rFonts w:hint="eastAsia" w:cs="Times New Roman"/>
                <w:lang w:val="en-US" w:eastAsia="zh-CN"/>
              </w:rPr>
              <w:t>跟踪客户需求</w:t>
            </w:r>
            <w:r>
              <w:rPr>
                <w:rFonts w:cs="Times New Roman"/>
                <w:lang w:val="de-DE"/>
              </w:rPr>
              <w:t>。</w:t>
            </w:r>
          </w:p>
          <w:p w14:paraId="66929CE3">
            <w:pPr>
              <w:pStyle w:val="15"/>
              <w:widowControl w:val="0"/>
              <w:jc w:val="left"/>
              <w:rPr>
                <w:rFonts w:cs="Times New Roman"/>
                <w:lang w:val="de-DE"/>
              </w:rPr>
            </w:pPr>
          </w:p>
        </w:tc>
      </w:tr>
      <w:tr w14:paraId="281FE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5A4D340">
            <w:pPr>
              <w:widowControl/>
              <w:jc w:val="left"/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Kapitel 10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I moechte hier Arbeiten </w:t>
            </w:r>
          </w:p>
          <w:p w14:paraId="34EA7BC8">
            <w:pPr>
              <w:widowControl/>
              <w:jc w:val="both"/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         我希望能够在贵公司工作</w:t>
            </w:r>
          </w:p>
          <w:p w14:paraId="74F8028D">
            <w:pPr>
              <w:widowControl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知识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点：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询问招聘信息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面试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看工作机会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教育制度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简历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申请书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 w:eastAsia="zh-CN"/>
              </w:rPr>
              <w:t>。</w:t>
            </w:r>
          </w:p>
          <w:p w14:paraId="23E7799B">
            <w:pPr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能力要求：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写一份简历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求职信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。</w:t>
            </w:r>
          </w:p>
          <w:p w14:paraId="4E78A46D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我的机会有多大？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</w:p>
          <w:p w14:paraId="332B89A7">
            <w:pPr>
              <w:pStyle w:val="15"/>
              <w:widowControl w:val="0"/>
              <w:jc w:val="left"/>
              <w:rPr>
                <w:rFonts w:cs="Times New Roman"/>
                <w:shd w:val="clear" w:color="auto" w:fill="FFFFFF"/>
                <w:lang w:val="de-DE"/>
              </w:rPr>
            </w:pPr>
          </w:p>
        </w:tc>
      </w:tr>
      <w:bookmarkEnd w:id="4"/>
      <w:bookmarkEnd w:id="5"/>
    </w:tbl>
    <w:p w14:paraId="6C734432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017"/>
        <w:gridCol w:w="921"/>
        <w:gridCol w:w="923"/>
        <w:gridCol w:w="923"/>
        <w:gridCol w:w="923"/>
        <w:gridCol w:w="923"/>
        <w:gridCol w:w="923"/>
        <w:gridCol w:w="923"/>
      </w:tblGrid>
      <w:tr w14:paraId="087D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97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C788CA1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1B00BAA">
            <w:pPr>
              <w:pStyle w:val="14"/>
              <w:ind w:right="210"/>
              <w:jc w:val="left"/>
              <w:rPr>
                <w:szCs w:val="16"/>
              </w:rPr>
            </w:pPr>
          </w:p>
          <w:p w14:paraId="2054B6A1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 w14:paraId="614072D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01" w:type="dxa"/>
            <w:tcBorders>
              <w:top w:val="single" w:color="auto" w:sz="12" w:space="0"/>
            </w:tcBorders>
            <w:vAlign w:val="center"/>
          </w:tcPr>
          <w:p w14:paraId="4823C45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01" w:type="dxa"/>
            <w:tcBorders>
              <w:top w:val="single" w:color="auto" w:sz="12" w:space="0"/>
            </w:tcBorders>
            <w:vAlign w:val="center"/>
          </w:tcPr>
          <w:p w14:paraId="76F7649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01" w:type="dxa"/>
            <w:tcBorders>
              <w:top w:val="single" w:color="auto" w:sz="12" w:space="0"/>
            </w:tcBorders>
            <w:vAlign w:val="center"/>
          </w:tcPr>
          <w:p w14:paraId="363AF17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color="auto" w:sz="12" w:space="0"/>
            </w:tcBorders>
            <w:vAlign w:val="center"/>
          </w:tcPr>
          <w:p w14:paraId="2E5A760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01" w:type="dxa"/>
            <w:tcBorders>
              <w:top w:val="single" w:color="auto" w:sz="12" w:space="0"/>
            </w:tcBorders>
            <w:vAlign w:val="center"/>
          </w:tcPr>
          <w:p w14:paraId="0263500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  <w:tc>
          <w:tcPr>
            <w:tcW w:w="90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17B12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7</w:t>
            </w:r>
          </w:p>
        </w:tc>
      </w:tr>
      <w:tr w14:paraId="1107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69BE7226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1</w:t>
            </w:r>
          </w:p>
          <w:p w14:paraId="777A0281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Die Bedeutung des Lernens von Wirtschaftsdeutsch</w:t>
            </w:r>
          </w:p>
        </w:tc>
        <w:tc>
          <w:tcPr>
            <w:tcW w:w="900" w:type="dxa"/>
            <w:vAlign w:val="center"/>
          </w:tcPr>
          <w:p w14:paraId="63709C05">
            <w:pPr>
              <w:pStyle w:val="15"/>
            </w:pPr>
          </w:p>
        </w:tc>
        <w:tc>
          <w:tcPr>
            <w:tcW w:w="901" w:type="dxa"/>
            <w:vAlign w:val="center"/>
          </w:tcPr>
          <w:p w14:paraId="45CA201B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4525226E">
            <w:pPr>
              <w:pStyle w:val="15"/>
            </w:pPr>
          </w:p>
        </w:tc>
        <w:tc>
          <w:tcPr>
            <w:tcW w:w="901" w:type="dxa"/>
            <w:vAlign w:val="center"/>
          </w:tcPr>
          <w:p w14:paraId="2CCF8462">
            <w:pPr>
              <w:pStyle w:val="15"/>
            </w:pPr>
          </w:p>
        </w:tc>
        <w:tc>
          <w:tcPr>
            <w:tcW w:w="901" w:type="dxa"/>
            <w:vAlign w:val="center"/>
          </w:tcPr>
          <w:p w14:paraId="445F0D5F">
            <w:pPr>
              <w:pStyle w:val="15"/>
            </w:pPr>
          </w:p>
        </w:tc>
        <w:tc>
          <w:tcPr>
            <w:tcW w:w="901" w:type="dxa"/>
            <w:vAlign w:val="center"/>
          </w:tcPr>
          <w:p w14:paraId="09F5CFA9">
            <w:pPr>
              <w:pStyle w:val="15"/>
            </w:pP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5FEC796B">
            <w:pPr>
              <w:pStyle w:val="15"/>
            </w:pPr>
          </w:p>
        </w:tc>
      </w:tr>
      <w:tr w14:paraId="465C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1BFAC28D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2</w:t>
            </w:r>
          </w:p>
          <w:p w14:paraId="7758A6AE">
            <w:pPr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Rund um die Firma</w:t>
            </w:r>
          </w:p>
        </w:tc>
        <w:tc>
          <w:tcPr>
            <w:tcW w:w="900" w:type="dxa"/>
            <w:vAlign w:val="center"/>
          </w:tcPr>
          <w:p w14:paraId="69B3A050">
            <w:pPr>
              <w:pStyle w:val="15"/>
            </w:pPr>
          </w:p>
        </w:tc>
        <w:tc>
          <w:tcPr>
            <w:tcW w:w="901" w:type="dxa"/>
            <w:vAlign w:val="center"/>
          </w:tcPr>
          <w:p w14:paraId="5D84498F">
            <w:pPr>
              <w:pStyle w:val="15"/>
            </w:pPr>
          </w:p>
        </w:tc>
        <w:tc>
          <w:tcPr>
            <w:tcW w:w="901" w:type="dxa"/>
            <w:vAlign w:val="center"/>
          </w:tcPr>
          <w:p w14:paraId="40857620">
            <w:pPr>
              <w:pStyle w:val="15"/>
            </w:pPr>
          </w:p>
        </w:tc>
        <w:tc>
          <w:tcPr>
            <w:tcW w:w="901" w:type="dxa"/>
            <w:vAlign w:val="center"/>
          </w:tcPr>
          <w:p w14:paraId="3140F96D">
            <w:pPr>
              <w:pStyle w:val="15"/>
              <w:rPr>
                <w:lang w:val="de-DE"/>
              </w:rPr>
            </w:pPr>
            <w:r>
              <w:rPr>
                <w:rFonts w:hint="eastAsia"/>
                <w:lang w:val="de-DE"/>
              </w:rPr>
              <w:t>√</w:t>
            </w:r>
          </w:p>
        </w:tc>
        <w:tc>
          <w:tcPr>
            <w:tcW w:w="901" w:type="dxa"/>
            <w:vAlign w:val="center"/>
          </w:tcPr>
          <w:p w14:paraId="0EC76EA1">
            <w:pPr>
              <w:pStyle w:val="15"/>
            </w:pPr>
          </w:p>
        </w:tc>
        <w:tc>
          <w:tcPr>
            <w:tcW w:w="901" w:type="dxa"/>
            <w:vAlign w:val="center"/>
          </w:tcPr>
          <w:p w14:paraId="50D86D8B">
            <w:pPr>
              <w:pStyle w:val="15"/>
            </w:pP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13E7F9D5">
            <w:pPr>
              <w:pStyle w:val="15"/>
            </w:pPr>
          </w:p>
        </w:tc>
      </w:tr>
      <w:tr w14:paraId="6F8F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045A7272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3</w:t>
            </w:r>
          </w:p>
          <w:p w14:paraId="1ED84875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Am Arbeitplatz </w:t>
            </w:r>
          </w:p>
        </w:tc>
        <w:tc>
          <w:tcPr>
            <w:tcW w:w="900" w:type="dxa"/>
            <w:vAlign w:val="center"/>
          </w:tcPr>
          <w:p w14:paraId="59633462">
            <w:pPr>
              <w:pStyle w:val="15"/>
            </w:pPr>
          </w:p>
        </w:tc>
        <w:tc>
          <w:tcPr>
            <w:tcW w:w="901" w:type="dxa"/>
            <w:vAlign w:val="center"/>
          </w:tcPr>
          <w:p w14:paraId="4FE65978">
            <w:pPr>
              <w:pStyle w:val="15"/>
            </w:pPr>
          </w:p>
        </w:tc>
        <w:tc>
          <w:tcPr>
            <w:tcW w:w="901" w:type="dxa"/>
            <w:vAlign w:val="center"/>
          </w:tcPr>
          <w:p w14:paraId="63529936">
            <w:pPr>
              <w:pStyle w:val="15"/>
            </w:pPr>
          </w:p>
        </w:tc>
        <w:tc>
          <w:tcPr>
            <w:tcW w:w="901" w:type="dxa"/>
            <w:vAlign w:val="center"/>
          </w:tcPr>
          <w:p w14:paraId="04006E4E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206DEEFC">
            <w:pPr>
              <w:pStyle w:val="15"/>
            </w:pPr>
          </w:p>
        </w:tc>
        <w:tc>
          <w:tcPr>
            <w:tcW w:w="901" w:type="dxa"/>
            <w:vAlign w:val="center"/>
          </w:tcPr>
          <w:p w14:paraId="2E992258">
            <w:pPr>
              <w:pStyle w:val="15"/>
            </w:pP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6AD4239E">
            <w:pPr>
              <w:pStyle w:val="15"/>
            </w:pPr>
          </w:p>
        </w:tc>
      </w:tr>
      <w:tr w14:paraId="4CBB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6AAB03AC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Kapitel 4</w:t>
            </w:r>
          </w:p>
          <w:p w14:paraId="53DB09FD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mport--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Ex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port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P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rozess sowie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Dokumentenanforderungen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B0F0407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75FA5D12">
            <w:pPr>
              <w:pStyle w:val="15"/>
            </w:pPr>
          </w:p>
        </w:tc>
        <w:tc>
          <w:tcPr>
            <w:tcW w:w="901" w:type="dxa"/>
            <w:vAlign w:val="center"/>
          </w:tcPr>
          <w:p w14:paraId="5A433ACB">
            <w:pPr>
              <w:pStyle w:val="15"/>
            </w:pPr>
          </w:p>
        </w:tc>
        <w:tc>
          <w:tcPr>
            <w:tcW w:w="901" w:type="dxa"/>
            <w:vAlign w:val="center"/>
          </w:tcPr>
          <w:p w14:paraId="0984A790">
            <w:pPr>
              <w:pStyle w:val="15"/>
            </w:pPr>
          </w:p>
        </w:tc>
        <w:tc>
          <w:tcPr>
            <w:tcW w:w="901" w:type="dxa"/>
            <w:vAlign w:val="center"/>
          </w:tcPr>
          <w:p w14:paraId="31ECECE9">
            <w:pPr>
              <w:pStyle w:val="15"/>
            </w:pPr>
          </w:p>
        </w:tc>
        <w:tc>
          <w:tcPr>
            <w:tcW w:w="901" w:type="dxa"/>
            <w:vAlign w:val="center"/>
          </w:tcPr>
          <w:p w14:paraId="3FC81DD5">
            <w:pPr>
              <w:pStyle w:val="15"/>
            </w:pP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33B0A378">
            <w:pPr>
              <w:pStyle w:val="15"/>
            </w:pPr>
          </w:p>
        </w:tc>
      </w:tr>
      <w:tr w14:paraId="4C47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18FFF901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5</w:t>
            </w:r>
          </w:p>
          <w:p w14:paraId="413542A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Wie kann ich mich gut vorstellen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（Wie effektiv ist es, sich selbst zu vermarkten</w:t>
            </w:r>
          </w:p>
        </w:tc>
        <w:tc>
          <w:tcPr>
            <w:tcW w:w="900" w:type="dxa"/>
            <w:vAlign w:val="center"/>
          </w:tcPr>
          <w:p w14:paraId="73D5A498">
            <w:pPr>
              <w:pStyle w:val="15"/>
            </w:pPr>
          </w:p>
        </w:tc>
        <w:tc>
          <w:tcPr>
            <w:tcW w:w="901" w:type="dxa"/>
            <w:vAlign w:val="center"/>
          </w:tcPr>
          <w:p w14:paraId="474E26B9">
            <w:pPr>
              <w:pStyle w:val="15"/>
            </w:pPr>
          </w:p>
        </w:tc>
        <w:tc>
          <w:tcPr>
            <w:tcW w:w="901" w:type="dxa"/>
            <w:vAlign w:val="center"/>
          </w:tcPr>
          <w:p w14:paraId="74984BF4">
            <w:pPr>
              <w:pStyle w:val="15"/>
            </w:pPr>
          </w:p>
        </w:tc>
        <w:tc>
          <w:tcPr>
            <w:tcW w:w="901" w:type="dxa"/>
            <w:vAlign w:val="center"/>
          </w:tcPr>
          <w:p w14:paraId="02D878FC">
            <w:pPr>
              <w:pStyle w:val="15"/>
              <w:rPr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77452D5E">
            <w:pPr>
              <w:pStyle w:val="15"/>
            </w:pPr>
          </w:p>
        </w:tc>
        <w:tc>
          <w:tcPr>
            <w:tcW w:w="901" w:type="dxa"/>
            <w:vAlign w:val="center"/>
          </w:tcPr>
          <w:p w14:paraId="04C29367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312F15B2">
            <w:pPr>
              <w:pStyle w:val="15"/>
            </w:pPr>
          </w:p>
        </w:tc>
      </w:tr>
      <w:tr w14:paraId="7F10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5022BD85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6</w:t>
            </w:r>
          </w:p>
          <w:p w14:paraId="10F5AD21">
            <w:pPr>
              <w:pStyle w:val="15"/>
              <w:widowControl w:val="0"/>
              <w:jc w:val="left"/>
              <w:rPr>
                <w:rFonts w:cs="Times New Roman"/>
                <w:shd w:val="clear" w:color="auto" w:fill="FFFFFF"/>
                <w:lang w:val="de-DE"/>
              </w:rPr>
            </w:pPr>
            <w:r>
              <w:rPr>
                <w:rFonts w:hint="eastAsia" w:cs="Times New Roman"/>
                <w:sz w:val="21"/>
                <w:szCs w:val="21"/>
                <w:shd w:val="clear" w:color="auto" w:fill="FFFFFF"/>
                <w:lang w:val="en-US" w:eastAsia="zh-CN"/>
              </w:rPr>
              <w:t>Der Mitarbeiter im Betrieb</w:t>
            </w:r>
          </w:p>
        </w:tc>
        <w:tc>
          <w:tcPr>
            <w:tcW w:w="900" w:type="dxa"/>
            <w:vAlign w:val="center"/>
          </w:tcPr>
          <w:p w14:paraId="4A73A154">
            <w:pPr>
              <w:pStyle w:val="15"/>
            </w:pPr>
          </w:p>
        </w:tc>
        <w:tc>
          <w:tcPr>
            <w:tcW w:w="901" w:type="dxa"/>
            <w:vAlign w:val="center"/>
          </w:tcPr>
          <w:p w14:paraId="22BCD235">
            <w:pPr>
              <w:pStyle w:val="15"/>
            </w:pPr>
          </w:p>
        </w:tc>
        <w:tc>
          <w:tcPr>
            <w:tcW w:w="901" w:type="dxa"/>
            <w:vAlign w:val="center"/>
          </w:tcPr>
          <w:p w14:paraId="79950350">
            <w:pPr>
              <w:pStyle w:val="15"/>
            </w:pPr>
          </w:p>
        </w:tc>
        <w:tc>
          <w:tcPr>
            <w:tcW w:w="901" w:type="dxa"/>
            <w:vAlign w:val="center"/>
          </w:tcPr>
          <w:p w14:paraId="2ECA4414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2D668A4B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08403D07">
            <w:pPr>
              <w:pStyle w:val="15"/>
            </w:pP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5DE41280">
            <w:pPr>
              <w:pStyle w:val="15"/>
            </w:pPr>
          </w:p>
        </w:tc>
      </w:tr>
      <w:tr w14:paraId="0612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396C415B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7</w:t>
            </w:r>
          </w:p>
          <w:p w14:paraId="786178FA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Geschäftliche Besprechung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Geschäftskommunikation</w:t>
            </w:r>
          </w:p>
        </w:tc>
        <w:tc>
          <w:tcPr>
            <w:tcW w:w="900" w:type="dxa"/>
            <w:vAlign w:val="center"/>
          </w:tcPr>
          <w:p w14:paraId="14E09631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1A606769">
            <w:pPr>
              <w:pStyle w:val="15"/>
            </w:pPr>
          </w:p>
        </w:tc>
        <w:tc>
          <w:tcPr>
            <w:tcW w:w="901" w:type="dxa"/>
            <w:vAlign w:val="center"/>
          </w:tcPr>
          <w:p w14:paraId="2032555F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27D65240">
            <w:pPr>
              <w:pStyle w:val="15"/>
            </w:pPr>
          </w:p>
        </w:tc>
        <w:tc>
          <w:tcPr>
            <w:tcW w:w="901" w:type="dxa"/>
            <w:vAlign w:val="center"/>
          </w:tcPr>
          <w:p w14:paraId="5A40F43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371D731B">
            <w:pPr>
              <w:pStyle w:val="15"/>
            </w:pP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2D9D6B13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347B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48A19EDB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8</w:t>
            </w:r>
          </w:p>
          <w:p w14:paraId="06F43644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Auf der Messe</w:t>
            </w:r>
          </w:p>
        </w:tc>
        <w:tc>
          <w:tcPr>
            <w:tcW w:w="900" w:type="dxa"/>
            <w:vAlign w:val="center"/>
          </w:tcPr>
          <w:p w14:paraId="4B9D375A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56AA5935">
            <w:pPr>
              <w:pStyle w:val="15"/>
            </w:pPr>
          </w:p>
        </w:tc>
        <w:tc>
          <w:tcPr>
            <w:tcW w:w="901" w:type="dxa"/>
            <w:vAlign w:val="center"/>
          </w:tcPr>
          <w:p w14:paraId="5E6298DC">
            <w:pPr>
              <w:pStyle w:val="15"/>
            </w:pPr>
          </w:p>
        </w:tc>
        <w:tc>
          <w:tcPr>
            <w:tcW w:w="901" w:type="dxa"/>
            <w:vAlign w:val="center"/>
          </w:tcPr>
          <w:p w14:paraId="77D7668B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62E6A5E7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4000B051">
            <w:pPr>
              <w:pStyle w:val="15"/>
            </w:pP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037C4D85">
            <w:pPr>
              <w:pStyle w:val="15"/>
            </w:pPr>
          </w:p>
        </w:tc>
      </w:tr>
      <w:tr w14:paraId="7328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026FCE4A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9</w:t>
            </w:r>
          </w:p>
          <w:p w14:paraId="3AA95263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Import - Export</w:t>
            </w:r>
          </w:p>
        </w:tc>
        <w:tc>
          <w:tcPr>
            <w:tcW w:w="900" w:type="dxa"/>
            <w:vAlign w:val="center"/>
          </w:tcPr>
          <w:p w14:paraId="275A81ED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24C1E596">
            <w:pPr>
              <w:pStyle w:val="15"/>
            </w:pPr>
          </w:p>
        </w:tc>
        <w:tc>
          <w:tcPr>
            <w:tcW w:w="901" w:type="dxa"/>
            <w:vAlign w:val="center"/>
          </w:tcPr>
          <w:p w14:paraId="455438BA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44EB8676">
            <w:pPr>
              <w:pStyle w:val="15"/>
            </w:pPr>
          </w:p>
        </w:tc>
        <w:tc>
          <w:tcPr>
            <w:tcW w:w="901" w:type="dxa"/>
            <w:vAlign w:val="center"/>
          </w:tcPr>
          <w:p w14:paraId="55AAF19E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14:paraId="552D9848">
            <w:pPr>
              <w:pStyle w:val="15"/>
            </w:pP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039D5527">
            <w:pPr>
              <w:pStyle w:val="15"/>
            </w:pPr>
          </w:p>
        </w:tc>
      </w:tr>
      <w:tr w14:paraId="331C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7E6C3BD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10</w:t>
            </w:r>
          </w:p>
          <w:p w14:paraId="4D2A09A5">
            <w:pPr>
              <w:widowControl/>
              <w:jc w:val="left"/>
              <w:rPr>
                <w:rFonts w:cs="Times New Roman"/>
                <w:lang w:val="de-D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I moechte hier Arbeiten</w:t>
            </w:r>
          </w:p>
        </w:tc>
        <w:tc>
          <w:tcPr>
            <w:tcW w:w="900" w:type="dxa"/>
            <w:vAlign w:val="center"/>
          </w:tcPr>
          <w:p w14:paraId="534A1322">
            <w:pPr>
              <w:pStyle w:val="15"/>
            </w:pPr>
          </w:p>
        </w:tc>
        <w:tc>
          <w:tcPr>
            <w:tcW w:w="901" w:type="dxa"/>
            <w:vAlign w:val="center"/>
          </w:tcPr>
          <w:p w14:paraId="20B91700">
            <w:pPr>
              <w:pStyle w:val="15"/>
            </w:pPr>
          </w:p>
        </w:tc>
        <w:tc>
          <w:tcPr>
            <w:tcW w:w="901" w:type="dxa"/>
            <w:vAlign w:val="center"/>
          </w:tcPr>
          <w:p w14:paraId="19EF25EC">
            <w:pPr>
              <w:pStyle w:val="15"/>
            </w:pPr>
          </w:p>
        </w:tc>
        <w:tc>
          <w:tcPr>
            <w:tcW w:w="901" w:type="dxa"/>
            <w:vAlign w:val="center"/>
          </w:tcPr>
          <w:p w14:paraId="4FBE637C">
            <w:pPr>
              <w:pStyle w:val="15"/>
            </w:pPr>
          </w:p>
        </w:tc>
        <w:tc>
          <w:tcPr>
            <w:tcW w:w="901" w:type="dxa"/>
            <w:vAlign w:val="center"/>
          </w:tcPr>
          <w:p w14:paraId="30DA0847">
            <w:pPr>
              <w:pStyle w:val="15"/>
            </w:pPr>
          </w:p>
        </w:tc>
        <w:tc>
          <w:tcPr>
            <w:tcW w:w="901" w:type="dxa"/>
            <w:vAlign w:val="center"/>
          </w:tcPr>
          <w:p w14:paraId="100E825E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5D626993">
            <w:pPr>
              <w:pStyle w:val="15"/>
            </w:pPr>
          </w:p>
        </w:tc>
      </w:tr>
    </w:tbl>
    <w:p w14:paraId="16A80339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493"/>
        <w:gridCol w:w="2450"/>
        <w:gridCol w:w="1561"/>
        <w:gridCol w:w="676"/>
        <w:gridCol w:w="627"/>
        <w:gridCol w:w="669"/>
      </w:tblGrid>
      <w:tr w14:paraId="223B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661F7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436" w:type="dxa"/>
            <w:vMerge w:val="restart"/>
            <w:tcBorders>
              <w:top w:val="single" w:color="auto" w:sz="12" w:space="0"/>
            </w:tcBorders>
            <w:vAlign w:val="center"/>
          </w:tcPr>
          <w:p w14:paraId="511A94F7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552" w:type="dxa"/>
            <w:vMerge w:val="restart"/>
            <w:tcBorders>
              <w:top w:val="single" w:color="auto" w:sz="12" w:space="0"/>
            </w:tcBorders>
            <w:vAlign w:val="center"/>
          </w:tcPr>
          <w:p w14:paraId="2646BF3E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1960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38AA7FC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068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28" w:type="dxa"/>
            <w:vMerge w:val="continue"/>
            <w:tcBorders>
              <w:left w:val="single" w:color="auto" w:sz="12" w:space="0"/>
            </w:tcBorders>
          </w:tcPr>
          <w:p w14:paraId="5616F02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436" w:type="dxa"/>
            <w:vMerge w:val="continue"/>
          </w:tcPr>
          <w:p w14:paraId="134C384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552" w:type="dxa"/>
            <w:vMerge w:val="continue"/>
          </w:tcPr>
          <w:p w14:paraId="4B374C3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6E56D1C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23" w:type="dxa"/>
            <w:vAlign w:val="center"/>
          </w:tcPr>
          <w:p w14:paraId="0D9FB5A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665" w:type="dxa"/>
            <w:tcBorders>
              <w:right w:val="single" w:color="auto" w:sz="12" w:space="0"/>
            </w:tcBorders>
            <w:vAlign w:val="center"/>
          </w:tcPr>
          <w:p w14:paraId="6ED7D56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868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8" w:type="dxa"/>
            <w:tcBorders>
              <w:left w:val="single" w:color="auto" w:sz="12" w:space="0"/>
            </w:tcBorders>
          </w:tcPr>
          <w:p w14:paraId="784A99E5">
            <w:pPr>
              <w:widowControl w:val="0"/>
              <w:snapToGrid w:val="0"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1</w:t>
            </w:r>
          </w:p>
          <w:p w14:paraId="21693A7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Die Bedeutung des Lernens von Wirtschaftsdeutsch</w:t>
            </w:r>
          </w:p>
        </w:tc>
        <w:tc>
          <w:tcPr>
            <w:tcW w:w="2436" w:type="dxa"/>
            <w:vAlign w:val="center"/>
          </w:tcPr>
          <w:p w14:paraId="0DF37ECD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讲述法、多媒体教学</w:t>
            </w:r>
          </w:p>
        </w:tc>
        <w:tc>
          <w:tcPr>
            <w:tcW w:w="1552" w:type="dxa"/>
            <w:vAlign w:val="center"/>
          </w:tcPr>
          <w:p w14:paraId="030D0AA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课堂演示</w:t>
            </w:r>
          </w:p>
          <w:p w14:paraId="6F3325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商务情景对话</w:t>
            </w:r>
          </w:p>
        </w:tc>
        <w:tc>
          <w:tcPr>
            <w:tcW w:w="672" w:type="dxa"/>
            <w:vAlign w:val="center"/>
          </w:tcPr>
          <w:p w14:paraId="1F0CDF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14:paraId="5D2304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color="auto" w:sz="12" w:space="0"/>
            </w:tcBorders>
            <w:vAlign w:val="center"/>
          </w:tcPr>
          <w:p w14:paraId="27A1F5E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2F6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8" w:type="dxa"/>
            <w:tcBorders>
              <w:left w:val="single" w:color="auto" w:sz="12" w:space="0"/>
            </w:tcBorders>
          </w:tcPr>
          <w:p w14:paraId="68B92531">
            <w:pPr>
              <w:widowControl w:val="0"/>
              <w:snapToGrid w:val="0"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2</w:t>
            </w:r>
          </w:p>
          <w:p w14:paraId="29938F4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Rund um die Firma</w:t>
            </w:r>
          </w:p>
        </w:tc>
        <w:tc>
          <w:tcPr>
            <w:tcW w:w="2436" w:type="dxa"/>
            <w:vAlign w:val="center"/>
          </w:tcPr>
          <w:p w14:paraId="5A8B6802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637A80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14:paraId="3675F9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课堂演示</w:t>
            </w:r>
          </w:p>
          <w:p w14:paraId="684D73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6C5F13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14:paraId="69414C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color="auto" w:sz="12" w:space="0"/>
            </w:tcBorders>
            <w:vAlign w:val="center"/>
          </w:tcPr>
          <w:p w14:paraId="2BFCEA5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7372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8" w:type="dxa"/>
            <w:tcBorders>
              <w:left w:val="single" w:color="auto" w:sz="12" w:space="0"/>
            </w:tcBorders>
          </w:tcPr>
          <w:p w14:paraId="7D9D6506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3</w:t>
            </w:r>
          </w:p>
          <w:p w14:paraId="66A7C03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Am Arbeitplatz </w:t>
            </w:r>
          </w:p>
        </w:tc>
        <w:tc>
          <w:tcPr>
            <w:tcW w:w="2436" w:type="dxa"/>
            <w:vAlign w:val="center"/>
          </w:tcPr>
          <w:p w14:paraId="46B65DDF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多媒体教学</w:t>
            </w:r>
          </w:p>
          <w:p w14:paraId="1032A463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795D5C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项目教学法</w:t>
            </w:r>
          </w:p>
        </w:tc>
        <w:tc>
          <w:tcPr>
            <w:tcW w:w="1552" w:type="dxa"/>
            <w:vAlign w:val="center"/>
          </w:tcPr>
          <w:p w14:paraId="2FD3784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课堂演示</w:t>
            </w:r>
          </w:p>
        </w:tc>
        <w:tc>
          <w:tcPr>
            <w:tcW w:w="672" w:type="dxa"/>
            <w:vAlign w:val="center"/>
          </w:tcPr>
          <w:p w14:paraId="46F4ED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14:paraId="1BB3DD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color="auto" w:sz="12" w:space="0"/>
            </w:tcBorders>
            <w:vAlign w:val="center"/>
          </w:tcPr>
          <w:p w14:paraId="5F84EB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2042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8" w:type="dxa"/>
            <w:tcBorders>
              <w:left w:val="single" w:color="auto" w:sz="12" w:space="0"/>
            </w:tcBorders>
          </w:tcPr>
          <w:p w14:paraId="296FFC30">
            <w:pPr>
              <w:widowControl w:val="0"/>
              <w:jc w:val="both"/>
              <w:rPr>
                <w:rFonts w:ascii="Times New Roman" w:hAnsi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lang w:val="de-DE"/>
              </w:rPr>
              <w:t>Kapitel 4</w:t>
            </w:r>
          </w:p>
          <w:p w14:paraId="109BE47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mport--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Ex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port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P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rozess sowie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Dokumentenanforderungen</w:t>
            </w:r>
          </w:p>
        </w:tc>
        <w:tc>
          <w:tcPr>
            <w:tcW w:w="2436" w:type="dxa"/>
            <w:vAlign w:val="center"/>
          </w:tcPr>
          <w:p w14:paraId="2525BCBF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7E93546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自主学习法</w:t>
            </w:r>
          </w:p>
        </w:tc>
        <w:tc>
          <w:tcPr>
            <w:tcW w:w="1552" w:type="dxa"/>
            <w:vAlign w:val="center"/>
          </w:tcPr>
          <w:p w14:paraId="769CAA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个人作业</w:t>
            </w:r>
          </w:p>
        </w:tc>
        <w:tc>
          <w:tcPr>
            <w:tcW w:w="672" w:type="dxa"/>
            <w:vAlign w:val="center"/>
          </w:tcPr>
          <w:p w14:paraId="0396521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14:paraId="663801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color="auto" w:sz="12" w:space="0"/>
            </w:tcBorders>
            <w:vAlign w:val="center"/>
          </w:tcPr>
          <w:p w14:paraId="7D0609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E3D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8" w:type="dxa"/>
            <w:tcBorders>
              <w:left w:val="single" w:color="auto" w:sz="12" w:space="0"/>
            </w:tcBorders>
          </w:tcPr>
          <w:p w14:paraId="79ECA6FE">
            <w:pPr>
              <w:widowControl/>
              <w:jc w:val="both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5</w:t>
            </w:r>
          </w:p>
          <w:p w14:paraId="4AE10602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Wie kann ich mich gut vorstellen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（Wie effektiv ist es, sich selbst zu vermarkten</w:t>
            </w:r>
          </w:p>
        </w:tc>
        <w:tc>
          <w:tcPr>
            <w:tcW w:w="2436" w:type="dxa"/>
            <w:vAlign w:val="center"/>
          </w:tcPr>
          <w:p w14:paraId="2279754C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问题导向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178294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项目教学法</w:t>
            </w:r>
          </w:p>
        </w:tc>
        <w:tc>
          <w:tcPr>
            <w:tcW w:w="1552" w:type="dxa"/>
            <w:vAlign w:val="center"/>
          </w:tcPr>
          <w:p w14:paraId="756DE92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课堂演示</w:t>
            </w:r>
          </w:p>
        </w:tc>
        <w:tc>
          <w:tcPr>
            <w:tcW w:w="672" w:type="dxa"/>
            <w:vAlign w:val="center"/>
          </w:tcPr>
          <w:p w14:paraId="0834D35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14:paraId="3F5464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color="auto" w:sz="12" w:space="0"/>
            </w:tcBorders>
            <w:vAlign w:val="center"/>
          </w:tcPr>
          <w:p w14:paraId="5646864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A27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8" w:type="dxa"/>
            <w:tcBorders>
              <w:left w:val="single" w:color="auto" w:sz="12" w:space="0"/>
            </w:tcBorders>
          </w:tcPr>
          <w:p w14:paraId="05F584F1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6</w:t>
            </w:r>
          </w:p>
          <w:p w14:paraId="3BB70AF5">
            <w:pPr>
              <w:pStyle w:val="15"/>
              <w:widowControl w:val="0"/>
              <w:jc w:val="left"/>
              <w:rPr>
                <w:bCs/>
              </w:rPr>
            </w:pPr>
            <w:r>
              <w:rPr>
                <w:rFonts w:hint="eastAsia" w:cs="Times New Roman"/>
                <w:sz w:val="21"/>
                <w:szCs w:val="21"/>
                <w:shd w:val="clear" w:color="auto" w:fill="FFFFFF"/>
                <w:lang w:val="en-US" w:eastAsia="zh-CN"/>
              </w:rPr>
              <w:t>Der Mitarbeiter im Betrieb</w:t>
            </w:r>
          </w:p>
        </w:tc>
        <w:tc>
          <w:tcPr>
            <w:tcW w:w="2436" w:type="dxa"/>
            <w:vAlign w:val="center"/>
          </w:tcPr>
          <w:p w14:paraId="3A92EEA2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法</w:t>
            </w:r>
          </w:p>
          <w:p w14:paraId="59C163A3">
            <w:pPr>
              <w:widowControl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问题导向</w:t>
            </w:r>
          </w:p>
        </w:tc>
        <w:tc>
          <w:tcPr>
            <w:tcW w:w="1552" w:type="dxa"/>
            <w:vAlign w:val="center"/>
          </w:tcPr>
          <w:p w14:paraId="66B930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期中商务情景对话</w:t>
            </w:r>
          </w:p>
          <w:p w14:paraId="41B73C7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4D5FB57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14:paraId="4DB118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color="auto" w:sz="12" w:space="0"/>
            </w:tcBorders>
            <w:vAlign w:val="center"/>
          </w:tcPr>
          <w:p w14:paraId="2C46CD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D6E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8" w:type="dxa"/>
            <w:tcBorders>
              <w:left w:val="single" w:color="auto" w:sz="12" w:space="0"/>
            </w:tcBorders>
          </w:tcPr>
          <w:p w14:paraId="394E0F23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7</w:t>
            </w:r>
          </w:p>
          <w:p w14:paraId="41E9B48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Geschäftliche Besprechung / Geschäftskommunikation</w:t>
            </w:r>
          </w:p>
        </w:tc>
        <w:tc>
          <w:tcPr>
            <w:tcW w:w="2436" w:type="dxa"/>
            <w:vAlign w:val="center"/>
          </w:tcPr>
          <w:p w14:paraId="1C9E543A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243B0A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14:paraId="32E1BD0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课堂演示</w:t>
            </w:r>
          </w:p>
        </w:tc>
        <w:tc>
          <w:tcPr>
            <w:tcW w:w="672" w:type="dxa"/>
            <w:vAlign w:val="center"/>
          </w:tcPr>
          <w:p w14:paraId="52642E2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14:paraId="25A9F2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color="auto" w:sz="12" w:space="0"/>
            </w:tcBorders>
            <w:vAlign w:val="center"/>
          </w:tcPr>
          <w:p w14:paraId="57773D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F70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8" w:type="dxa"/>
            <w:tcBorders>
              <w:left w:val="single" w:color="auto" w:sz="12" w:space="0"/>
            </w:tcBorders>
          </w:tcPr>
          <w:p w14:paraId="639A33B1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8</w:t>
            </w:r>
          </w:p>
          <w:p w14:paraId="53A2568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Auf der Messe</w:t>
            </w:r>
          </w:p>
        </w:tc>
        <w:tc>
          <w:tcPr>
            <w:tcW w:w="2436" w:type="dxa"/>
            <w:vAlign w:val="center"/>
          </w:tcPr>
          <w:p w14:paraId="74348862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497940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14:paraId="6E2D76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课堂演示</w:t>
            </w:r>
          </w:p>
          <w:p w14:paraId="606E8A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23F434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23" w:type="dxa"/>
            <w:vAlign w:val="center"/>
          </w:tcPr>
          <w:p w14:paraId="40904B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color="auto" w:sz="12" w:space="0"/>
            </w:tcBorders>
            <w:vAlign w:val="center"/>
          </w:tcPr>
          <w:p w14:paraId="544542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E3A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8" w:type="dxa"/>
            <w:tcBorders>
              <w:left w:val="single" w:color="auto" w:sz="12" w:space="0"/>
            </w:tcBorders>
          </w:tcPr>
          <w:p w14:paraId="33C8BDF9">
            <w:pPr>
              <w:widowControl w:val="0"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9</w:t>
            </w:r>
          </w:p>
          <w:p w14:paraId="7DFEFAA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Import - Export</w:t>
            </w:r>
          </w:p>
        </w:tc>
        <w:tc>
          <w:tcPr>
            <w:tcW w:w="2436" w:type="dxa"/>
            <w:vAlign w:val="center"/>
          </w:tcPr>
          <w:p w14:paraId="41CD68FA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7187EC6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14:paraId="4E4630E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小组作业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演示</w:t>
            </w:r>
          </w:p>
        </w:tc>
        <w:tc>
          <w:tcPr>
            <w:tcW w:w="672" w:type="dxa"/>
            <w:vAlign w:val="center"/>
          </w:tcPr>
          <w:p w14:paraId="631098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14:paraId="301E78C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color="auto" w:sz="12" w:space="0"/>
            </w:tcBorders>
            <w:vAlign w:val="center"/>
          </w:tcPr>
          <w:p w14:paraId="61FC0A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8C1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28" w:type="dxa"/>
            <w:tcBorders>
              <w:left w:val="single" w:color="auto" w:sz="12" w:space="0"/>
            </w:tcBorders>
          </w:tcPr>
          <w:p w14:paraId="1860B77C">
            <w:pPr>
              <w:widowControl w:val="0"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10</w:t>
            </w:r>
          </w:p>
          <w:p w14:paraId="531DF3C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I moechte hier Arbeiten</w:t>
            </w:r>
          </w:p>
        </w:tc>
        <w:tc>
          <w:tcPr>
            <w:tcW w:w="2436" w:type="dxa"/>
            <w:vAlign w:val="center"/>
          </w:tcPr>
          <w:p w14:paraId="416B8DA0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18F33AE6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732E0B0E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14:paraId="26D62D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2CFBF8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小组作业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演示</w:t>
            </w:r>
          </w:p>
          <w:p w14:paraId="133D73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2FDB35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502829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23" w:type="dxa"/>
            <w:vAlign w:val="center"/>
          </w:tcPr>
          <w:p w14:paraId="3A04037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color="auto" w:sz="12" w:space="0"/>
            </w:tcBorders>
            <w:vAlign w:val="center"/>
          </w:tcPr>
          <w:p w14:paraId="79B4EE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0D6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1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67F1CE6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672" w:type="dxa"/>
            <w:tcBorders>
              <w:bottom w:val="single" w:color="auto" w:sz="12" w:space="0"/>
            </w:tcBorders>
            <w:vAlign w:val="center"/>
          </w:tcPr>
          <w:p w14:paraId="50649AC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23" w:type="dxa"/>
            <w:tcBorders>
              <w:bottom w:val="single" w:color="auto" w:sz="12" w:space="0"/>
            </w:tcBorders>
            <w:vAlign w:val="center"/>
          </w:tcPr>
          <w:p w14:paraId="2EBE3DC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A29E3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6F2F7D42">
      <w:pPr>
        <w:rPr>
          <w:rFonts w:ascii="黑体"/>
          <w:highlight w:val="yellow"/>
        </w:rPr>
      </w:pPr>
      <w:bookmarkStart w:id="7" w:name="OLE_LINK1"/>
      <w:bookmarkStart w:id="8" w:name="OLE_LINK2"/>
    </w:p>
    <w:p w14:paraId="7D97B7EC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7"/>
    <w:bookmarkEnd w:id="8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E97E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6027EDC5">
            <w:pPr>
              <w:pStyle w:val="24"/>
              <w:numPr>
                <w:ilvl w:val="3"/>
                <w:numId w:val="1"/>
              </w:numPr>
              <w:ind w:firstLineChars="0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整体设计思路</w:t>
            </w:r>
          </w:p>
          <w:p w14:paraId="60DEB181">
            <w:pPr>
              <w:pStyle w:val="24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商务德语”课程教育目标在于使学生们在掌握德语基础技能的同时，可在商务环境中学会应用德语语言和外宾交流，从而达成双方的商务合作。所以，学生应具有国际视野，基于世界维度观察、分析及认知问题，跨越地理空间和国界与外宾相互表达个体想法，从而促成双方合作。在“商务德语”课堂中，教师将拓宽学生国际视野，挖掘商务德语课程思政元素，强化其世界公民意识，让学生在树立爱国主义情怀的同时，具有面向世界的正确理想信仰。阅览国际新闻作为拓宽国际视野的重要方法，教师应借助信息技术，打破教材的桎梏，通过移动终端展开教学活动，鼓励学生以平板电脑和手机等设备收集丰富且前沿的资讯。</w:t>
            </w:r>
          </w:p>
          <w:p w14:paraId="5DC8639A">
            <w:pPr>
              <w:pStyle w:val="24"/>
              <w:numPr>
                <w:ilvl w:val="3"/>
                <w:numId w:val="1"/>
              </w:numPr>
              <w:ind w:firstLineChars="0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知识要点及育人要素</w:t>
            </w:r>
          </w:p>
          <w:p w14:paraId="78DFC7FE">
            <w:pPr>
              <w:pStyle w:val="24"/>
              <w:ind w:firstLine="210" w:firstLineChars="1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“商务德语”的知识要点，在于商务礼仪、外贸实务等基本理论知识与实际案例相结合，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通过循序渐进的听力、阅读等训练，提高学习者语言分析、总结能力和快速捕捉、预测语言信息的能力。商务德语，作为专门用途德语，其性质决定了教学内容具有显著的实用性、工具性等特征。其教学内容也不仅仅是专业知识和技能的传授，还包括隐性的人文知识、商务诚信、商务文化、职业道德素养等的培养。</w:t>
            </w:r>
          </w:p>
          <w:p w14:paraId="1B5B61AE">
            <w:pPr>
              <w:pStyle w:val="24"/>
              <w:ind w:firstLine="210" w:firstLineChars="100"/>
              <w:rPr>
                <w:rFonts w:ascii="宋体" w:hAnsi="宋体" w:eastAsia="宋体"/>
              </w:rPr>
            </w:pPr>
          </w:p>
          <w:p w14:paraId="311086C7">
            <w:pPr>
              <w:pStyle w:val="24"/>
              <w:numPr>
                <w:ilvl w:val="3"/>
                <w:numId w:val="1"/>
              </w:numPr>
              <w:ind w:firstLineChars="0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教学方法</w:t>
            </w:r>
          </w:p>
          <w:p w14:paraId="65164D8A">
            <w:pPr>
              <w:pStyle w:val="24"/>
              <w:ind w:firstLine="210" w:firstLineChars="1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整合现有教学资源，构建新的教学模式，恰当处理好德语语言知识、商务知识和思想文化等各个要素的关系。课前可适当引入思政内容，找准与授课主题相关的时政话题，与学生交流互动，引发学生讨论，潜移默化地引导学生进行跨文化思辨。以教材第二章 Rund um die Firma 为例，虽然本章以具体的德国企业为例，向学生阐述了如何介绍企业的行业类型、规模以及发展历史等，教师可在课前安排学生搜索知名的中国企业，了解这些企业的发展历史、企业文化等，学生一方面可为学习新课积累相关行业背景知识，另一方面对中国品牌有了更深刻的认识，对中国品牌的质量、设计和管理有了更强的自信心和自豪感，树立文化自信。课堂上可结合授课内容设计思政活动，教师通过灵活运用情景式教学和案例式教学，引导学生辩证看待本土特色与国际形势，全面培养学生的国际意识，增强学生的竞争意识和责任意识。例如第九章 Import-Export 的重点内容是进出口业务，其中介绍了如何处理出口业务中的意外事件和客户投诉。教师可根据课程内容设计案例，让学生分别扮演国际贸易中的业务员和客户，运用所学的商务知识，在角色扮演中体会如何维护个人合法权益，顺利开展跨国商务合作，从而提高学生的职业素养。另外，教师讲解专业商务词汇时，在拓展相关德国文化的同时要结合中国文化进行比较，培养学生跨文化思辨能力。</w:t>
            </w:r>
          </w:p>
        </w:tc>
      </w:tr>
    </w:tbl>
    <w:p w14:paraId="4EFEB9E0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9" w:name="OLE_LINK4"/>
      <w:bookmarkStart w:id="10" w:name="OLE_LINK3"/>
    </w:p>
    <w:bookmarkEnd w:id="9"/>
    <w:bookmarkEnd w:id="10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524"/>
        <w:gridCol w:w="525"/>
        <w:gridCol w:w="524"/>
        <w:gridCol w:w="525"/>
        <w:gridCol w:w="524"/>
        <w:gridCol w:w="525"/>
        <w:gridCol w:w="525"/>
        <w:gridCol w:w="706"/>
      </w:tblGrid>
      <w:tr w14:paraId="0F69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3B686E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5512D05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4AC66D7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7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FEAE419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A416A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614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640132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087EA2B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3A29B1B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24" w:type="dxa"/>
            <w:tcBorders>
              <w:left w:val="double" w:color="auto" w:sz="4" w:space="0"/>
            </w:tcBorders>
            <w:vAlign w:val="center"/>
          </w:tcPr>
          <w:p w14:paraId="2CC7348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 w14:paraId="01310800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24" w:type="dxa"/>
            <w:vAlign w:val="center"/>
          </w:tcPr>
          <w:p w14:paraId="27688EA6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 w14:paraId="75EB707C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24" w:type="dxa"/>
            <w:vAlign w:val="center"/>
          </w:tcPr>
          <w:p w14:paraId="7EE44D4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525" w:type="dxa"/>
            <w:vAlign w:val="center"/>
          </w:tcPr>
          <w:p w14:paraId="0146F7D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525" w:type="dxa"/>
            <w:vAlign w:val="center"/>
          </w:tcPr>
          <w:p w14:paraId="5B5E5150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7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739D78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025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4C8CD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BF7A002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B3A7A34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闭卷考试</w:t>
            </w:r>
          </w:p>
        </w:tc>
        <w:tc>
          <w:tcPr>
            <w:tcW w:w="524" w:type="dxa"/>
            <w:tcBorders>
              <w:left w:val="double" w:color="auto" w:sz="4" w:space="0"/>
            </w:tcBorders>
            <w:vAlign w:val="center"/>
          </w:tcPr>
          <w:p w14:paraId="0FD8130D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525" w:type="dxa"/>
            <w:vAlign w:val="center"/>
          </w:tcPr>
          <w:p w14:paraId="19EFA7FD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24" w:type="dxa"/>
            <w:vAlign w:val="center"/>
          </w:tcPr>
          <w:p w14:paraId="66F56061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14:paraId="166461CD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24" w:type="dxa"/>
            <w:vAlign w:val="center"/>
          </w:tcPr>
          <w:p w14:paraId="02BBEDA2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25" w:type="dxa"/>
            <w:vAlign w:val="center"/>
          </w:tcPr>
          <w:p w14:paraId="0BAF2565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25" w:type="dxa"/>
            <w:vAlign w:val="center"/>
          </w:tcPr>
          <w:p w14:paraId="02BC4015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267EAD3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A23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138E7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75269CEB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2E4522C">
            <w:pPr>
              <w:pStyle w:val="15"/>
              <w:widowControl w:val="0"/>
            </w:pPr>
            <w:r>
              <w:rPr>
                <w:rFonts w:hint="eastAsia"/>
              </w:rPr>
              <w:t>小组作业</w:t>
            </w:r>
          </w:p>
        </w:tc>
        <w:tc>
          <w:tcPr>
            <w:tcW w:w="524" w:type="dxa"/>
            <w:tcBorders>
              <w:left w:val="double" w:color="auto" w:sz="4" w:space="0"/>
            </w:tcBorders>
            <w:vAlign w:val="center"/>
          </w:tcPr>
          <w:p w14:paraId="1325427F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14:paraId="35BBDC69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524" w:type="dxa"/>
            <w:vAlign w:val="center"/>
          </w:tcPr>
          <w:p w14:paraId="36E10EFF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25" w:type="dxa"/>
            <w:vAlign w:val="center"/>
          </w:tcPr>
          <w:p w14:paraId="7089374C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24" w:type="dxa"/>
            <w:vAlign w:val="center"/>
          </w:tcPr>
          <w:p w14:paraId="46D2343A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14:paraId="3D365979">
            <w:pPr>
              <w:pStyle w:val="15"/>
              <w:widowControl w:val="0"/>
            </w:pPr>
          </w:p>
        </w:tc>
        <w:tc>
          <w:tcPr>
            <w:tcW w:w="525" w:type="dxa"/>
            <w:vAlign w:val="center"/>
          </w:tcPr>
          <w:p w14:paraId="4C0DF5D5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C52D002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6AD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435E8D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12C9F38C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09D0BBD">
            <w:pPr>
              <w:pStyle w:val="15"/>
              <w:widowControl w:val="0"/>
            </w:pPr>
            <w:r>
              <w:rPr>
                <w:rFonts w:hint="eastAsia"/>
              </w:rPr>
              <w:t>个人作业</w:t>
            </w:r>
          </w:p>
        </w:tc>
        <w:tc>
          <w:tcPr>
            <w:tcW w:w="524" w:type="dxa"/>
            <w:tcBorders>
              <w:left w:val="double" w:color="auto" w:sz="4" w:space="0"/>
            </w:tcBorders>
            <w:vAlign w:val="center"/>
          </w:tcPr>
          <w:p w14:paraId="2BE08043">
            <w:pPr>
              <w:pStyle w:val="15"/>
              <w:widowControl w:val="0"/>
            </w:pPr>
          </w:p>
        </w:tc>
        <w:tc>
          <w:tcPr>
            <w:tcW w:w="525" w:type="dxa"/>
            <w:vAlign w:val="center"/>
          </w:tcPr>
          <w:p w14:paraId="4A158896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524" w:type="dxa"/>
            <w:vAlign w:val="center"/>
          </w:tcPr>
          <w:p w14:paraId="106E7347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25" w:type="dxa"/>
            <w:vAlign w:val="center"/>
          </w:tcPr>
          <w:p w14:paraId="27D13561">
            <w:pPr>
              <w:pStyle w:val="15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524" w:type="dxa"/>
            <w:vAlign w:val="center"/>
          </w:tcPr>
          <w:p w14:paraId="68F8CB56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525" w:type="dxa"/>
            <w:vAlign w:val="center"/>
          </w:tcPr>
          <w:p w14:paraId="15196C5F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25" w:type="dxa"/>
            <w:vAlign w:val="center"/>
          </w:tcPr>
          <w:p w14:paraId="07870840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794296C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364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BAC541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FCA9E4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A1AE770">
            <w:pPr>
              <w:pStyle w:val="15"/>
              <w:widowControl w:val="0"/>
              <w:rPr>
                <w:rFonts w:asciiTheme="minorEastAsia" w:hAnsiTheme="minorEastAsia" w:eastAsiaTheme="minorEastAsia"/>
                <w:bCs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课堂表现</w:t>
            </w:r>
          </w:p>
          <w:p w14:paraId="07FE27EB">
            <w:pPr>
              <w:pStyle w:val="15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（考勤 +</w:t>
            </w:r>
            <w:r>
              <w:rPr>
                <w:rFonts w:asciiTheme="minorEastAsia" w:hAnsiTheme="minorEastAsia" w:eastAsiaTheme="minorEastAsia"/>
                <w:bCs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课堂互动）</w:t>
            </w:r>
          </w:p>
        </w:tc>
        <w:tc>
          <w:tcPr>
            <w:tcW w:w="524" w:type="dxa"/>
            <w:tcBorders>
              <w:left w:val="double" w:color="auto" w:sz="4" w:space="0"/>
            </w:tcBorders>
            <w:vAlign w:val="center"/>
          </w:tcPr>
          <w:p w14:paraId="21C24A67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14:paraId="2BCC2DB8">
            <w:pPr>
              <w:pStyle w:val="15"/>
              <w:widowControl w:val="0"/>
            </w:pPr>
          </w:p>
        </w:tc>
        <w:tc>
          <w:tcPr>
            <w:tcW w:w="524" w:type="dxa"/>
            <w:vAlign w:val="center"/>
          </w:tcPr>
          <w:p w14:paraId="0BA56D22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525" w:type="dxa"/>
            <w:vAlign w:val="center"/>
          </w:tcPr>
          <w:p w14:paraId="1E28208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24" w:type="dxa"/>
            <w:vAlign w:val="center"/>
          </w:tcPr>
          <w:p w14:paraId="44C555EA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14:paraId="154A6E0D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14:paraId="6F81FBB0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C1058E7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9E80DC3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3C38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3F02827">
            <w:pPr>
              <w:pStyle w:val="15"/>
              <w:widowControl w:val="0"/>
              <w:jc w:val="left"/>
              <w:rPr>
                <w:rFonts w:ascii="黑体"/>
              </w:rPr>
            </w:pPr>
            <w:r>
              <w:rPr>
                <w:rFonts w:hint="eastAsia" w:ascii="宋体" w:hAnsi="宋体"/>
                <w:bCs/>
                <w:lang w:val="de-DE"/>
              </w:rPr>
              <w:t>无</w:t>
            </w:r>
          </w:p>
        </w:tc>
      </w:tr>
    </w:tbl>
    <w:p w14:paraId="59516674">
      <w:pPr>
        <w:rPr>
          <w:rFonts w:ascii="黑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C30FE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57EA6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357EA6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A11DD"/>
    <w:multiLevelType w:val="multilevel"/>
    <w:tmpl w:val="006A11DD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420" w:hanging="420"/>
      </w:pPr>
      <w:rPr>
        <w:b/>
        <w:bCs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NTM3MmIwNWI0M2M3M2YzNzBlOWJkNmM5YmY0N2M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324E"/>
    <w:rsid w:val="000A4E73"/>
    <w:rsid w:val="000B1BD2"/>
    <w:rsid w:val="000C0F0D"/>
    <w:rsid w:val="000C13BC"/>
    <w:rsid w:val="000C222A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3DF6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02ADA"/>
    <w:rsid w:val="00217861"/>
    <w:rsid w:val="00217A4A"/>
    <w:rsid w:val="002204E4"/>
    <w:rsid w:val="002211BF"/>
    <w:rsid w:val="00227E5E"/>
    <w:rsid w:val="00233F15"/>
    <w:rsid w:val="002420F1"/>
    <w:rsid w:val="00253AC8"/>
    <w:rsid w:val="00256B39"/>
    <w:rsid w:val="0026033C"/>
    <w:rsid w:val="00271DFE"/>
    <w:rsid w:val="0027339A"/>
    <w:rsid w:val="00274E82"/>
    <w:rsid w:val="002757AB"/>
    <w:rsid w:val="0027777C"/>
    <w:rsid w:val="00277FE7"/>
    <w:rsid w:val="002877FA"/>
    <w:rsid w:val="00290872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080C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21AE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2D44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5784C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17AD"/>
    <w:rsid w:val="005074E1"/>
    <w:rsid w:val="005126F1"/>
    <w:rsid w:val="00513F2F"/>
    <w:rsid w:val="0051612A"/>
    <w:rsid w:val="00517176"/>
    <w:rsid w:val="00520689"/>
    <w:rsid w:val="0052192E"/>
    <w:rsid w:val="005219EF"/>
    <w:rsid w:val="00524300"/>
    <w:rsid w:val="00537E58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044"/>
    <w:rsid w:val="0057496F"/>
    <w:rsid w:val="005770A6"/>
    <w:rsid w:val="0059045B"/>
    <w:rsid w:val="00597EC2"/>
    <w:rsid w:val="005A13AB"/>
    <w:rsid w:val="005B1150"/>
    <w:rsid w:val="005B1FFC"/>
    <w:rsid w:val="005B2B6D"/>
    <w:rsid w:val="005B2D8B"/>
    <w:rsid w:val="005B4B4E"/>
    <w:rsid w:val="005C310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72C3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B7947"/>
    <w:rsid w:val="006C69A3"/>
    <w:rsid w:val="006D1B59"/>
    <w:rsid w:val="006D2F9C"/>
    <w:rsid w:val="006D4351"/>
    <w:rsid w:val="006D5424"/>
    <w:rsid w:val="006E3068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454B7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0472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1EB0"/>
    <w:rsid w:val="0083705D"/>
    <w:rsid w:val="0084242F"/>
    <w:rsid w:val="00845795"/>
    <w:rsid w:val="00847437"/>
    <w:rsid w:val="00856FF0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00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2F78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0E2E"/>
    <w:rsid w:val="00A837D5"/>
    <w:rsid w:val="00A83E04"/>
    <w:rsid w:val="00A91091"/>
    <w:rsid w:val="00A93EE3"/>
    <w:rsid w:val="00A94BA9"/>
    <w:rsid w:val="00AA4970"/>
    <w:rsid w:val="00AA536D"/>
    <w:rsid w:val="00AA7E49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3F51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00B7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6112"/>
    <w:rsid w:val="00BF0B41"/>
    <w:rsid w:val="00BF3C20"/>
    <w:rsid w:val="00C011BC"/>
    <w:rsid w:val="00C01E98"/>
    <w:rsid w:val="00C03DBA"/>
    <w:rsid w:val="00C112E7"/>
    <w:rsid w:val="00C11C78"/>
    <w:rsid w:val="00C11CD4"/>
    <w:rsid w:val="00C15061"/>
    <w:rsid w:val="00C1713D"/>
    <w:rsid w:val="00C17452"/>
    <w:rsid w:val="00C20D9D"/>
    <w:rsid w:val="00C2134F"/>
    <w:rsid w:val="00C24718"/>
    <w:rsid w:val="00C2675D"/>
    <w:rsid w:val="00C30AEE"/>
    <w:rsid w:val="00C33362"/>
    <w:rsid w:val="00C353AE"/>
    <w:rsid w:val="00C41705"/>
    <w:rsid w:val="00C4194E"/>
    <w:rsid w:val="00C516B1"/>
    <w:rsid w:val="00C5350C"/>
    <w:rsid w:val="00C56E09"/>
    <w:rsid w:val="00C61B1B"/>
    <w:rsid w:val="00C62BF7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CBC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3EA4"/>
    <w:rsid w:val="00E34A7B"/>
    <w:rsid w:val="00E40973"/>
    <w:rsid w:val="00E44384"/>
    <w:rsid w:val="00E545FF"/>
    <w:rsid w:val="00E55BD2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49D0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719A"/>
    <w:rsid w:val="00EF2136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5A09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6E65352"/>
    <w:rsid w:val="07DE071F"/>
    <w:rsid w:val="0A8128A6"/>
    <w:rsid w:val="0BF32A1B"/>
    <w:rsid w:val="0FDE4712"/>
    <w:rsid w:val="10BD2C22"/>
    <w:rsid w:val="11131439"/>
    <w:rsid w:val="14F50E56"/>
    <w:rsid w:val="1B010432"/>
    <w:rsid w:val="1B5728FE"/>
    <w:rsid w:val="1B5F527B"/>
    <w:rsid w:val="1BC03F6C"/>
    <w:rsid w:val="1CA473E9"/>
    <w:rsid w:val="1CFF2423"/>
    <w:rsid w:val="1D7F67FE"/>
    <w:rsid w:val="1D813CEF"/>
    <w:rsid w:val="20F54F80"/>
    <w:rsid w:val="22987C80"/>
    <w:rsid w:val="22A53EBB"/>
    <w:rsid w:val="23533917"/>
    <w:rsid w:val="24192CCC"/>
    <w:rsid w:val="2420660B"/>
    <w:rsid w:val="260E634D"/>
    <w:rsid w:val="26926505"/>
    <w:rsid w:val="26F4679D"/>
    <w:rsid w:val="27846B0B"/>
    <w:rsid w:val="28433F5A"/>
    <w:rsid w:val="286B2CA4"/>
    <w:rsid w:val="29211DC2"/>
    <w:rsid w:val="296848B6"/>
    <w:rsid w:val="2A5306A1"/>
    <w:rsid w:val="2A9C2256"/>
    <w:rsid w:val="33152997"/>
    <w:rsid w:val="37AF6474"/>
    <w:rsid w:val="39A66CD4"/>
    <w:rsid w:val="3BFB78E6"/>
    <w:rsid w:val="3CD52CE1"/>
    <w:rsid w:val="40B30FD8"/>
    <w:rsid w:val="410F2E6A"/>
    <w:rsid w:val="4430136C"/>
    <w:rsid w:val="4AB0382B"/>
    <w:rsid w:val="4E0A0EF3"/>
    <w:rsid w:val="52BD34BD"/>
    <w:rsid w:val="530A64D2"/>
    <w:rsid w:val="569868B5"/>
    <w:rsid w:val="5B78155E"/>
    <w:rsid w:val="5DC145E1"/>
    <w:rsid w:val="5EC24ED2"/>
    <w:rsid w:val="611F6817"/>
    <w:rsid w:val="61B01A32"/>
    <w:rsid w:val="632C14B3"/>
    <w:rsid w:val="636429FB"/>
    <w:rsid w:val="64380EE5"/>
    <w:rsid w:val="665E3732"/>
    <w:rsid w:val="66CA1754"/>
    <w:rsid w:val="69F30635"/>
    <w:rsid w:val="6ABA4924"/>
    <w:rsid w:val="6CA83F30"/>
    <w:rsid w:val="6D460812"/>
    <w:rsid w:val="6F1E65D4"/>
    <w:rsid w:val="6F266C86"/>
    <w:rsid w:val="6F5042C2"/>
    <w:rsid w:val="70310109"/>
    <w:rsid w:val="74316312"/>
    <w:rsid w:val="748B2830"/>
    <w:rsid w:val="74BF3322"/>
    <w:rsid w:val="75D27C98"/>
    <w:rsid w:val="767228B7"/>
    <w:rsid w:val="76C53359"/>
    <w:rsid w:val="773A0A2A"/>
    <w:rsid w:val="780F13C8"/>
    <w:rsid w:val="7879089F"/>
    <w:rsid w:val="788039DC"/>
    <w:rsid w:val="7A5B64B2"/>
    <w:rsid w:val="7B220D7A"/>
    <w:rsid w:val="7C385448"/>
    <w:rsid w:val="7CB3663D"/>
    <w:rsid w:val="7FAA5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paragraph" w:customStyle="1" w:styleId="24">
    <w:name w:val="列表段落1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de-DE"/>
    </w:rPr>
  </w:style>
  <w:style w:type="character" w:customStyle="1" w:styleId="25">
    <w:name w:val="批注框文本 Char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6B3F79-202D-45B0-928A-4827BAB00F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3897</Words>
  <Characters>4936</Characters>
  <Lines>45</Lines>
  <Paragraphs>12</Paragraphs>
  <TotalTime>19</TotalTime>
  <ScaleCrop>false</ScaleCrop>
  <LinksUpToDate>false</LinksUpToDate>
  <CharactersWithSpaces>5215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贾庭建</cp:lastModifiedBy>
  <cp:lastPrinted>2023-11-21T00:52:00Z</cp:lastPrinted>
  <dcterms:modified xsi:type="dcterms:W3CDTF">2025-08-29T02:44:38Z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eyJoZGlkIjoiMzZkOTI3ZDMyYWY1N2Q1ZTVjYjIzMTYxOTYyMzU5YWUiLCJ1c2VySWQiOiIzNjU2NjE2ODEifQ==</vt:lpwstr>
  </property>
</Properties>
</file>