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eastAsia="宋体"/>
          <w:color w:val="000000"/>
          <w:sz w:val="6"/>
          <w:szCs w:val="6"/>
          <w:lang w:eastAsia="zh-CN"/>
        </w:rPr>
      </w:pPr>
    </w:p>
    <w:p>
      <w:pPr>
        <w:snapToGrid w:val="0"/>
        <w:jc w:val="center"/>
        <w:rPr>
          <w:color w:val="000000"/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上海建桥学院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color w:val="000000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20202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口译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hint="default" w:ascii="宋体" w:hAnsi="宋体" w:eastAsia="宋体"/>
                <w:color w:val="000000"/>
                <w:sz w:val="21"/>
                <w:szCs w:val="21"/>
                <w:lang w:eastAsia="zh-CN"/>
              </w:rPr>
              <w:t>.0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李晓峰</w:t>
            </w:r>
            <w:r>
              <w:rPr>
                <w:rFonts w:hint="default"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Hans"/>
              </w:rPr>
              <w:t>施菁华</w:t>
            </w:r>
            <w:r>
              <w:rPr>
                <w:rFonts w:hint="default" w:ascii="宋体" w:hAnsi="宋体" w:eastAsia="宋体"/>
                <w:color w:val="000000"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Hans"/>
              </w:rPr>
              <w:t>马晓彦</w:t>
            </w:r>
            <w:r>
              <w:rPr>
                <w:rFonts w:hint="default" w:ascii="宋体" w:hAnsi="宋体" w:eastAsia="宋体"/>
                <w:color w:val="000000"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Hans"/>
              </w:rPr>
              <w:t>李冠群</w:t>
            </w:r>
            <w:r>
              <w:rPr>
                <w:rFonts w:hint="default" w:ascii="宋体" w:hAnsi="宋体" w:eastAsia="宋体"/>
                <w:color w:val="000000"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Hans"/>
              </w:rPr>
              <w:t>窦春霞</w:t>
            </w:r>
            <w:r>
              <w:rPr>
                <w:rFonts w:hint="default" w:ascii="宋体" w:hAnsi="宋体" w:eastAsia="宋体"/>
                <w:color w:val="000000"/>
                <w:sz w:val="21"/>
                <w:szCs w:val="21"/>
                <w:lang w:eastAsia="zh-Han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fldChar w:fldCharType="begin"/>
            </w:r>
            <w:r>
              <w:rPr>
                <w:rFonts w:hint="eastAsia"/>
                <w:lang w:eastAsia="zh-CN"/>
              </w:rPr>
              <w:instrText xml:space="preserve"> HYPERLINK "mailto:15118@gench.edu.cn" </w:instrText>
            </w:r>
            <w:r>
              <w:rPr>
                <w:rFonts w:hint="eastAsia"/>
                <w:lang w:eastAsia="zh-CN"/>
              </w:rPr>
              <w:fldChar w:fldCharType="separate"/>
            </w:r>
            <w:r>
              <w:rPr>
                <w:rStyle w:val="6"/>
                <w:rFonts w:hint="eastAsia"/>
                <w:lang w:eastAsia="zh-CN"/>
              </w:rPr>
              <w:t>15118@gench.edu.cn</w:t>
            </w:r>
            <w:r>
              <w:rPr>
                <w:rFonts w:hint="eastAsia"/>
                <w:lang w:eastAsia="zh-CN"/>
              </w:rPr>
              <w:fldChar w:fldCharType="end"/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/>
                <w:lang w:val="en-US" w:eastAsia="zh-Hans"/>
              </w:rPr>
            </w:pPr>
            <w:r>
              <w:rPr>
                <w:rFonts w:hint="default"/>
                <w:lang w:eastAsia="zh-CN"/>
              </w:rPr>
              <w:fldChar w:fldCharType="begin"/>
            </w:r>
            <w:r>
              <w:rPr>
                <w:rFonts w:hint="default"/>
                <w:lang w:eastAsia="zh-CN"/>
              </w:rPr>
              <w:instrText xml:space="preserve"> HYPERLINK "mailto:18068@gench.edu.cn" </w:instrText>
            </w:r>
            <w:r>
              <w:rPr>
                <w:rFonts w:hint="default"/>
                <w:lang w:eastAsia="zh-CN"/>
              </w:rPr>
              <w:fldChar w:fldCharType="separate"/>
            </w:r>
            <w:r>
              <w:rPr>
                <w:rStyle w:val="6"/>
                <w:rFonts w:hint="default"/>
                <w:lang w:eastAsia="zh-CN"/>
              </w:rPr>
              <w:t>18068@</w:t>
            </w:r>
            <w:r>
              <w:rPr>
                <w:rStyle w:val="6"/>
                <w:rFonts w:hint="eastAsia"/>
                <w:lang w:val="en-US" w:eastAsia="zh-Hans"/>
              </w:rPr>
              <w:t>gench.edu.cn</w:t>
            </w:r>
            <w:r>
              <w:rPr>
                <w:rFonts w:hint="default"/>
                <w:lang w:eastAsia="zh-CN"/>
              </w:rPr>
              <w:fldChar w:fldCharType="end"/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/>
                <w:lang w:val="en-US" w:eastAsia="zh-Hans"/>
              </w:rPr>
            </w:pPr>
            <w:r>
              <w:rPr>
                <w:rFonts w:hint="default"/>
                <w:lang w:eastAsia="zh-CN"/>
              </w:rPr>
              <w:fldChar w:fldCharType="begin"/>
            </w:r>
            <w:r>
              <w:rPr>
                <w:rFonts w:hint="default"/>
                <w:lang w:eastAsia="zh-CN"/>
              </w:rPr>
              <w:instrText xml:space="preserve"> HYPERLINK "mailto:09054@gench..edu.cn" </w:instrText>
            </w:r>
            <w:r>
              <w:rPr>
                <w:rFonts w:hint="default"/>
                <w:lang w:eastAsia="zh-CN"/>
              </w:rPr>
              <w:fldChar w:fldCharType="separate"/>
            </w:r>
            <w:r>
              <w:rPr>
                <w:rStyle w:val="6"/>
                <w:rFonts w:hint="default"/>
                <w:lang w:eastAsia="zh-CN"/>
              </w:rPr>
              <w:t>09054@</w:t>
            </w:r>
            <w:r>
              <w:rPr>
                <w:rStyle w:val="6"/>
                <w:rFonts w:hint="eastAsia"/>
                <w:lang w:val="en-US" w:eastAsia="zh-Hans"/>
              </w:rPr>
              <w:t>gench.edu.cn</w:t>
            </w:r>
            <w:r>
              <w:rPr>
                <w:rFonts w:hint="default"/>
                <w:lang w:eastAsia="zh-CN"/>
              </w:rPr>
              <w:fldChar w:fldCharType="end"/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/>
                <w:lang w:eastAsia="zh-Hans"/>
              </w:rPr>
            </w:pPr>
            <w:r>
              <w:rPr>
                <w:lang w:eastAsia="zh-CN"/>
              </w:rPr>
              <w:fldChar w:fldCharType="begin"/>
            </w:r>
            <w:r>
              <w:rPr>
                <w:lang w:eastAsia="zh-CN"/>
              </w:rPr>
              <w:instrText xml:space="preserve"> HYPERLINK "mailto:17734@gench.edu.cn" </w:instrText>
            </w:r>
            <w:r>
              <w:rPr>
                <w:lang w:eastAsia="zh-CN"/>
              </w:rPr>
              <w:fldChar w:fldCharType="separate"/>
            </w:r>
            <w:r>
              <w:rPr>
                <w:rStyle w:val="6"/>
                <w:lang w:eastAsia="zh-CN"/>
              </w:rPr>
              <w:t>17734@</w:t>
            </w:r>
            <w:r>
              <w:rPr>
                <w:rStyle w:val="6"/>
                <w:rFonts w:hint="eastAsia"/>
                <w:lang w:val="en-US" w:eastAsia="zh-Hans"/>
              </w:rPr>
              <w:t>gench</w:t>
            </w:r>
            <w:r>
              <w:rPr>
                <w:rStyle w:val="6"/>
                <w:rFonts w:hint="default"/>
                <w:lang w:eastAsia="zh-Hans"/>
              </w:rPr>
              <w:t>.edu.cn</w:t>
            </w:r>
            <w:r>
              <w:rPr>
                <w:lang w:eastAsia="zh-CN"/>
              </w:rPr>
              <w:fldChar w:fldCharType="end"/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fldChar w:fldCharType="begin"/>
            </w:r>
            <w:r>
              <w:rPr>
                <w:rFonts w:hint="default"/>
                <w:lang w:eastAsia="zh-CN"/>
              </w:rPr>
              <w:instrText xml:space="preserve"> HYPERLINK "mailto:17757@gench.edu.cn" </w:instrText>
            </w:r>
            <w:r>
              <w:rPr>
                <w:rFonts w:hint="default"/>
                <w:lang w:eastAsia="zh-CN"/>
              </w:rPr>
              <w:fldChar w:fldCharType="separate"/>
            </w:r>
            <w:r>
              <w:rPr>
                <w:rStyle w:val="6"/>
                <w:rFonts w:hint="default"/>
                <w:lang w:eastAsia="zh-CN"/>
              </w:rPr>
              <w:t>17757@</w:t>
            </w:r>
            <w:r>
              <w:rPr>
                <w:rStyle w:val="6"/>
                <w:rFonts w:hint="eastAsia"/>
                <w:lang w:val="en-US" w:eastAsia="zh-Hans"/>
              </w:rPr>
              <w:t>gench</w:t>
            </w:r>
            <w:r>
              <w:rPr>
                <w:rStyle w:val="6"/>
                <w:rFonts w:hint="default"/>
                <w:lang w:eastAsia="zh-Hans"/>
              </w:rPr>
              <w:t>.edu.cn</w:t>
            </w:r>
            <w:r>
              <w:rPr>
                <w:rFonts w:hint="default"/>
                <w:lang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英语B1</w:t>
            </w: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-1,2,3,4,5,6,7,8,9,10</w:t>
            </w: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，11，12，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hAnsi="宋体" w:eastAsia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hAnsi="宋体" w:eastAsia="宋体"/>
                <w:color w:val="000000"/>
                <w:sz w:val="21"/>
                <w:szCs w:val="21"/>
                <w:lang w:val="en-US" w:eastAsia="zh-Hans"/>
              </w:rPr>
              <w:t>外国语</w:t>
            </w:r>
            <w:r>
              <w:rPr>
                <w:rFonts w:hint="default" w:hAnsi="宋体" w:eastAsia="宋体"/>
                <w:color w:val="000000"/>
                <w:sz w:val="21"/>
                <w:szCs w:val="21"/>
                <w:lang w:eastAsia="zh-Hans"/>
              </w:rPr>
              <w:t>325，419，319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黑体" w:hAnsi="黑体" w:eastAsia="黑体" w:cs="黑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Hans"/>
              </w:rPr>
              <w:t>李晓峰</w:t>
            </w:r>
            <w:r>
              <w:rPr>
                <w:rFonts w:hint="default" w:ascii="黑体" w:hAnsi="黑体" w:eastAsia="黑体" w:cs="黑体"/>
                <w:kern w:val="0"/>
                <w:sz w:val="21"/>
                <w:szCs w:val="21"/>
                <w:lang w:eastAsia="zh-Hans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周二</w:t>
            </w:r>
            <w:r>
              <w:rPr>
                <w:rFonts w:hint="default" w:ascii="黑体" w:hAnsi="黑体" w:eastAsia="黑体" w:cs="黑体"/>
                <w:kern w:val="0"/>
                <w:sz w:val="21"/>
                <w:szCs w:val="21"/>
                <w:lang w:eastAsia="zh-CN"/>
              </w:rPr>
              <w:t xml:space="preserve"> 5-6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Hans"/>
              </w:rPr>
              <w:t>节</w:t>
            </w:r>
            <w:r>
              <w:rPr>
                <w:rFonts w:hint="default" w:ascii="黑体" w:hAnsi="黑体" w:eastAsia="黑体" w:cs="黑体"/>
                <w:kern w:val="0"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Hans"/>
              </w:rPr>
              <w:t>地点</w:t>
            </w:r>
            <w:r>
              <w:rPr>
                <w:rFonts w:hint="default" w:ascii="黑体" w:hAnsi="黑体" w:eastAsia="黑体" w:cs="黑体"/>
                <w:kern w:val="0"/>
                <w:sz w:val="21"/>
                <w:szCs w:val="21"/>
                <w:lang w:eastAsia="zh-Hans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Hans"/>
              </w:rPr>
              <w:t>外国语</w:t>
            </w:r>
            <w:r>
              <w:rPr>
                <w:rFonts w:hint="default" w:ascii="黑体" w:hAnsi="黑体" w:eastAsia="黑体" w:cs="黑体"/>
                <w:kern w:val="0"/>
                <w:sz w:val="21"/>
                <w:szCs w:val="21"/>
                <w:lang w:eastAsia="zh-Hans"/>
              </w:rPr>
              <w:t xml:space="preserve">215 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default" w:ascii="黑体" w:hAnsi="黑体" w:eastAsia="黑体" w:cs="黑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Hans"/>
              </w:rPr>
              <w:t>施菁华</w:t>
            </w:r>
            <w:r>
              <w:rPr>
                <w:rFonts w:hint="default" w:ascii="黑体" w:hAnsi="黑体" w:eastAsia="黑体" w:cs="黑体"/>
                <w:kern w:val="0"/>
                <w:sz w:val="21"/>
                <w:szCs w:val="21"/>
                <w:lang w:eastAsia="zh-Hans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Hans"/>
              </w:rPr>
              <w:t>电话</w:t>
            </w:r>
            <w:r>
              <w:rPr>
                <w:rFonts w:hint="default" w:ascii="黑体" w:hAnsi="黑体" w:eastAsia="黑体" w:cs="黑体"/>
                <w:kern w:val="0"/>
                <w:sz w:val="21"/>
                <w:szCs w:val="21"/>
                <w:lang w:eastAsia="zh-Hans"/>
              </w:rPr>
              <w:t>：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15692166535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default" w:ascii="黑体" w:hAnsi="黑体" w:eastAsia="黑体" w:cs="黑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Hans"/>
              </w:rPr>
              <w:t>马晓彦</w:t>
            </w:r>
            <w:r>
              <w:rPr>
                <w:rFonts w:hint="default" w:ascii="黑体" w:hAnsi="黑体" w:eastAsia="黑体" w:cs="黑体"/>
                <w:kern w:val="0"/>
                <w:sz w:val="21"/>
                <w:szCs w:val="21"/>
                <w:lang w:eastAsia="zh-Hans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Hans"/>
              </w:rPr>
              <w:t>周三</w:t>
            </w:r>
            <w:r>
              <w:rPr>
                <w:rFonts w:hint="default" w:ascii="黑体" w:hAnsi="黑体" w:eastAsia="黑体" w:cs="黑体"/>
                <w:kern w:val="0"/>
                <w:sz w:val="21"/>
                <w:szCs w:val="21"/>
                <w:lang w:eastAsia="zh-Hans"/>
              </w:rPr>
              <w:t xml:space="preserve"> 5-6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Hans"/>
              </w:rPr>
              <w:t>节</w:t>
            </w:r>
            <w:r>
              <w:rPr>
                <w:rFonts w:hint="default" w:ascii="黑体" w:hAnsi="黑体" w:eastAsia="黑体" w:cs="黑体"/>
                <w:kern w:val="0"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Hans"/>
              </w:rPr>
              <w:t>地点</w:t>
            </w:r>
            <w:r>
              <w:rPr>
                <w:rFonts w:hint="default" w:ascii="黑体" w:hAnsi="黑体" w:eastAsia="黑体" w:cs="黑体"/>
                <w:kern w:val="0"/>
                <w:sz w:val="21"/>
                <w:szCs w:val="21"/>
                <w:lang w:eastAsia="zh-Hans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Hans"/>
              </w:rPr>
              <w:t>外国语</w:t>
            </w:r>
            <w:r>
              <w:rPr>
                <w:rFonts w:hint="default" w:ascii="黑体" w:hAnsi="黑体" w:eastAsia="黑体" w:cs="黑体"/>
                <w:kern w:val="0"/>
                <w:sz w:val="21"/>
                <w:szCs w:val="21"/>
                <w:lang w:eastAsia="zh-Hans"/>
              </w:rPr>
              <w:t>214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default" w:ascii="黑体" w:hAnsi="黑体" w:eastAsia="黑体" w:cs="黑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Hans"/>
              </w:rPr>
              <w:t>李冠群</w:t>
            </w:r>
            <w:r>
              <w:rPr>
                <w:rFonts w:hint="default" w:ascii="黑体" w:hAnsi="黑体" w:eastAsia="黑体" w:cs="黑体"/>
                <w:kern w:val="0"/>
                <w:sz w:val="21"/>
                <w:szCs w:val="21"/>
                <w:lang w:eastAsia="zh-Hans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Hans"/>
              </w:rPr>
              <w:t>电话</w:t>
            </w:r>
            <w:r>
              <w:rPr>
                <w:rFonts w:hint="default" w:ascii="黑体" w:hAnsi="黑体" w:eastAsia="黑体" w:cs="黑体"/>
                <w:kern w:val="0"/>
                <w:sz w:val="21"/>
                <w:szCs w:val="21"/>
                <w:lang w:eastAsia="zh-Hans"/>
              </w:rPr>
              <w:t>：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13817792150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Hans"/>
              </w:rPr>
              <w:t>窦春霞</w:t>
            </w:r>
            <w:r>
              <w:rPr>
                <w:rFonts w:hint="default" w:ascii="黑体" w:hAnsi="黑体" w:eastAsia="黑体" w:cs="黑体"/>
                <w:kern w:val="0"/>
                <w:sz w:val="21"/>
                <w:szCs w:val="21"/>
                <w:lang w:eastAsia="zh-Hans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Hans"/>
              </w:rPr>
              <w:t>电话</w:t>
            </w:r>
            <w:r>
              <w:rPr>
                <w:rFonts w:hint="default" w:ascii="黑体" w:hAnsi="黑体" w:eastAsia="黑体" w:cs="黑体"/>
                <w:kern w:val="0"/>
                <w:sz w:val="21"/>
                <w:szCs w:val="21"/>
                <w:lang w:eastAsia="zh-Hans"/>
              </w:rPr>
              <w:t>：13564331291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《口译教程》（第二版），主编</w:t>
            </w:r>
            <w:r>
              <w:rPr>
                <w:rFonts w:hint="default"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color w:val="000000"/>
                <w:sz w:val="20"/>
                <w:szCs w:val="20"/>
              </w:rPr>
              <w:t>杨柳燕 苏伟，  上海外语教育出版社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《中级口译教程》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第三版</w:t>
            </w:r>
            <w:r>
              <w:rPr>
                <w:color w:val="000000"/>
                <w:sz w:val="20"/>
                <w:szCs w:val="20"/>
              </w:rPr>
              <w:t xml:space="preserve">), </w:t>
            </w:r>
            <w:r>
              <w:rPr>
                <w:rFonts w:hint="eastAsia"/>
                <w:color w:val="000000"/>
                <w:sz w:val="20"/>
                <w:szCs w:val="20"/>
              </w:rPr>
              <w:t>主编：梅德明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上海外语教育出版社</w:t>
            </w:r>
          </w:p>
          <w:p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2. 《交替传译——高等学校翻译专业本科教材》，主编：王丹，外语教学与研究出版社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3. 《英语口译笔记法实战指导》，主编：吴钟明，武汉大学出版社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7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4501"/>
        <w:gridCol w:w="1644"/>
        <w:gridCol w:w="1985"/>
      </w:tblGrid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课程介绍</w:t>
            </w:r>
          </w:p>
          <w:p>
            <w:pPr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单元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信息听辩</w:t>
            </w:r>
          </w:p>
          <w:p>
            <w:pPr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听辩关键词</w:t>
            </w:r>
          </w:p>
          <w:p>
            <w:pPr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新宋体"/>
                <w:color w:val="000000"/>
                <w:sz w:val="18"/>
                <w:szCs w:val="18"/>
                <w:lang w:eastAsia="zh-CN"/>
              </w:rPr>
              <w:t>授新课</w:t>
            </w:r>
            <w:r>
              <w:rPr>
                <w:rFonts w:hint="eastAsia" w:eastAsia="新宋体"/>
                <w:color w:val="000000"/>
                <w:sz w:val="18"/>
                <w:szCs w:val="18"/>
              </w:rPr>
              <w:t>Lesson</w:t>
            </w:r>
            <w:r>
              <w:rPr>
                <w:rFonts w:eastAsia="新宋体"/>
                <w:color w:val="000000"/>
                <w:sz w:val="18"/>
                <w:szCs w:val="18"/>
              </w:rPr>
              <w:t xml:space="preserve"> 1  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An introduction to an industrial village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eastAsia="新宋体"/>
                <w:color w:val="000000"/>
                <w:sz w:val="18"/>
                <w:szCs w:val="18"/>
              </w:rPr>
            </w:pPr>
            <w:r>
              <w:rPr>
                <w:rFonts w:hAnsi="新宋体" w:eastAsia="新宋体"/>
                <w:color w:val="000000"/>
                <w:sz w:val="18"/>
                <w:szCs w:val="18"/>
              </w:rPr>
              <w:t>授课</w:t>
            </w:r>
            <w:r>
              <w:rPr>
                <w:rFonts w:eastAsia="新宋体"/>
                <w:color w:val="000000"/>
                <w:sz w:val="18"/>
                <w:szCs w:val="18"/>
              </w:rPr>
              <w:t xml:space="preserve"> + 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操练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both"/>
              <w:rPr>
                <w:rFonts w:eastAsia="新宋体"/>
                <w:color w:val="000000"/>
                <w:sz w:val="18"/>
                <w:szCs w:val="18"/>
              </w:rPr>
            </w:pP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、复习、口译实践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单元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信息听辩</w:t>
            </w:r>
          </w:p>
          <w:p>
            <w:pPr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辨识逻辑关系</w:t>
            </w:r>
          </w:p>
          <w:p>
            <w:pPr>
              <w:rPr>
                <w:lang w:eastAsia="zh-CN"/>
              </w:rPr>
            </w:pPr>
            <w:r>
              <w:rPr>
                <w:rFonts w:hint="eastAsia" w:eastAsia="新宋体"/>
                <w:color w:val="000000"/>
                <w:sz w:val="18"/>
                <w:szCs w:val="18"/>
                <w:lang w:eastAsia="zh-CN"/>
              </w:rPr>
              <w:t>授新课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eastAsia="新宋体"/>
                <w:color w:val="000000"/>
                <w:sz w:val="18"/>
                <w:szCs w:val="18"/>
              </w:rPr>
              <w:t xml:space="preserve"> Lesson</w:t>
            </w:r>
            <w:r>
              <w:rPr>
                <w:rFonts w:hint="eastAsia" w:eastAsia="新宋体"/>
                <w:color w:val="000000"/>
                <w:sz w:val="18"/>
                <w:szCs w:val="18"/>
                <w:lang w:eastAsia="zh-CN"/>
              </w:rPr>
              <w:t xml:space="preserve"> 2 长城景区导游词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eastAsia="新宋体"/>
                <w:color w:val="000000"/>
                <w:sz w:val="18"/>
                <w:szCs w:val="18"/>
              </w:rPr>
            </w:pPr>
            <w:r>
              <w:rPr>
                <w:rFonts w:hAnsi="新宋体" w:eastAsia="新宋体"/>
                <w:color w:val="000000"/>
                <w:sz w:val="18"/>
                <w:szCs w:val="18"/>
              </w:rPr>
              <w:t>授课</w:t>
            </w:r>
            <w:r>
              <w:rPr>
                <w:rFonts w:eastAsia="新宋体"/>
                <w:color w:val="000000"/>
                <w:sz w:val="18"/>
                <w:szCs w:val="18"/>
              </w:rPr>
              <w:t xml:space="preserve"> + 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操练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eastAsia="新宋体"/>
                <w:color w:val="000000"/>
                <w:sz w:val="18"/>
                <w:szCs w:val="18"/>
              </w:rPr>
            </w:pP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、复习、口译实践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第一单元未完成内容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扫尾</w:t>
            </w:r>
          </w:p>
          <w:p>
            <w:pPr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单元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提炼主旨</w:t>
            </w:r>
          </w:p>
          <w:p>
            <w:pPr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信息的分层与取舍</w:t>
            </w:r>
          </w:p>
          <w:p>
            <w:pPr>
              <w:rPr>
                <w:rFonts w:eastAsia="新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新宋体"/>
                <w:color w:val="000000"/>
                <w:sz w:val="18"/>
                <w:szCs w:val="18"/>
                <w:lang w:eastAsia="zh-CN"/>
              </w:rPr>
              <w:t>授新课</w:t>
            </w:r>
            <w:r>
              <w:rPr>
                <w:rFonts w:hint="eastAsia" w:eastAsia="新宋体"/>
                <w:color w:val="000000"/>
                <w:sz w:val="18"/>
                <w:szCs w:val="18"/>
              </w:rPr>
              <w:t>Lesson</w:t>
            </w:r>
            <w:r>
              <w:rPr>
                <w:rFonts w:eastAsia="新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eastAsia="新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eastAsia="新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eastAsia="新宋体"/>
                <w:color w:val="000000"/>
                <w:sz w:val="18"/>
                <w:szCs w:val="18"/>
                <w:lang w:eastAsia="zh-CN"/>
              </w:rPr>
              <w:t>Energy innovation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eastAsia="新宋体"/>
                <w:color w:val="000000"/>
                <w:sz w:val="18"/>
                <w:szCs w:val="18"/>
              </w:rPr>
            </w:pPr>
            <w:r>
              <w:rPr>
                <w:rFonts w:hAnsi="新宋体" w:eastAsia="新宋体"/>
                <w:color w:val="000000"/>
                <w:sz w:val="18"/>
                <w:szCs w:val="18"/>
              </w:rPr>
              <w:t>授课</w:t>
            </w:r>
            <w:r>
              <w:rPr>
                <w:rFonts w:eastAsia="新宋体"/>
                <w:color w:val="000000"/>
                <w:sz w:val="18"/>
                <w:szCs w:val="18"/>
              </w:rPr>
              <w:t xml:space="preserve"> + 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操练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eastAsia="新宋体"/>
                <w:color w:val="000000"/>
                <w:sz w:val="18"/>
                <w:szCs w:val="18"/>
              </w:rPr>
            </w:pP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、复习、口译实践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第</w:t>
            </w: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单元</w:t>
            </w:r>
            <w:r>
              <w:rPr>
                <w:rFonts w:hint="eastAsia"/>
                <w:color w:val="auto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提炼主旨</w:t>
            </w:r>
          </w:p>
          <w:p>
            <w:pPr>
              <w:rPr>
                <w:rFonts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主旨的提炼与口译</w:t>
            </w:r>
          </w:p>
          <w:p>
            <w:pPr>
              <w:rPr>
                <w:rFonts w:eastAsia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lang w:eastAsia="zh-CN"/>
              </w:rPr>
              <w:t>授新课</w:t>
            </w:r>
            <w:r>
              <w:rPr>
                <w:rFonts w:hint="eastAsia" w:eastAsia="新宋体"/>
                <w:color w:val="auto"/>
                <w:sz w:val="18"/>
                <w:szCs w:val="18"/>
              </w:rPr>
              <w:t>Lesson</w:t>
            </w:r>
            <w:r>
              <w:rPr>
                <w:rFonts w:hint="eastAsia" w:eastAsia="新宋体"/>
                <w:color w:val="auto"/>
                <w:sz w:val="18"/>
                <w:szCs w:val="18"/>
                <w:lang w:eastAsia="zh-CN"/>
              </w:rPr>
              <w:t xml:space="preserve"> 2 中国能源结构的调整</w:t>
            </w:r>
            <w:r>
              <w:rPr>
                <w:rFonts w:eastAsia="新宋体"/>
                <w:color w:val="auto"/>
                <w:sz w:val="18"/>
                <w:szCs w:val="18"/>
                <w:lang w:eastAsia="zh-CN"/>
              </w:rPr>
              <w:t xml:space="preserve">  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eastAsia="新宋体"/>
                <w:color w:val="auto"/>
                <w:sz w:val="18"/>
                <w:szCs w:val="18"/>
              </w:rPr>
            </w:pPr>
            <w:r>
              <w:rPr>
                <w:rFonts w:hAnsi="新宋体" w:eastAsia="新宋体"/>
                <w:color w:val="auto"/>
                <w:sz w:val="18"/>
                <w:szCs w:val="18"/>
              </w:rPr>
              <w:t>授课</w:t>
            </w:r>
            <w:r>
              <w:rPr>
                <w:rFonts w:eastAsia="新宋体"/>
                <w:color w:val="auto"/>
                <w:sz w:val="18"/>
                <w:szCs w:val="18"/>
              </w:rPr>
              <w:t xml:space="preserve"> + </w:t>
            </w:r>
            <w:r>
              <w:rPr>
                <w:rFonts w:hAnsi="新宋体" w:eastAsia="新宋体"/>
                <w:color w:val="auto"/>
                <w:sz w:val="18"/>
                <w:szCs w:val="18"/>
              </w:rPr>
              <w:t>操练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eastAsia="新宋体"/>
                <w:color w:val="auto"/>
                <w:sz w:val="18"/>
                <w:szCs w:val="18"/>
              </w:rPr>
            </w:pPr>
            <w:r>
              <w:rPr>
                <w:rFonts w:hint="eastAsia" w:hAnsi="新宋体" w:eastAsia="新宋体"/>
                <w:color w:val="auto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auto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auto"/>
                <w:sz w:val="18"/>
                <w:szCs w:val="18"/>
                <w:lang w:eastAsia="zh-CN"/>
              </w:rPr>
              <w:t>、复习、口译实践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第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单元</w:t>
            </w:r>
            <w:r>
              <w:rPr>
                <w:rFonts w:hint="eastAsia"/>
                <w:color w:val="auto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口译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记忆</w:t>
            </w:r>
          </w:p>
          <w:p>
            <w:pPr>
              <w:rPr>
                <w:rFonts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逻辑记忆</w:t>
            </w:r>
          </w:p>
          <w:p>
            <w:pPr>
              <w:rPr>
                <w:color w:val="auto"/>
                <w:lang w:eastAsia="zh-CN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lang w:eastAsia="zh-CN"/>
              </w:rPr>
              <w:t>授新课</w:t>
            </w:r>
            <w:r>
              <w:rPr>
                <w:rFonts w:hint="eastAsia" w:eastAsia="新宋体"/>
                <w:color w:val="auto"/>
                <w:sz w:val="18"/>
                <w:szCs w:val="18"/>
              </w:rPr>
              <w:t>Lesson 1</w:t>
            </w:r>
            <w:r>
              <w:rPr>
                <w:rFonts w:eastAsia="新宋体"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eastAsia="新宋体"/>
                <w:color w:val="auto"/>
                <w:sz w:val="18"/>
                <w:szCs w:val="18"/>
                <w:lang w:eastAsia="zh-CN"/>
              </w:rPr>
              <w:t>How to be a good corporate citizen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eastAsia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Ansi="新宋体" w:eastAsia="新宋体"/>
                <w:color w:val="auto"/>
                <w:sz w:val="18"/>
                <w:szCs w:val="18"/>
              </w:rPr>
              <w:t>授课</w:t>
            </w:r>
            <w:r>
              <w:rPr>
                <w:rFonts w:eastAsia="新宋体"/>
                <w:color w:val="auto"/>
                <w:sz w:val="18"/>
                <w:szCs w:val="18"/>
              </w:rPr>
              <w:t xml:space="preserve"> + </w:t>
            </w:r>
            <w:r>
              <w:rPr>
                <w:rFonts w:hAnsi="新宋体" w:eastAsia="新宋体"/>
                <w:color w:val="auto"/>
                <w:sz w:val="18"/>
                <w:szCs w:val="18"/>
              </w:rPr>
              <w:t>操练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eastAsia="新宋体"/>
                <w:color w:val="auto"/>
                <w:sz w:val="18"/>
                <w:szCs w:val="18"/>
              </w:rPr>
            </w:pPr>
            <w:r>
              <w:rPr>
                <w:rFonts w:hint="eastAsia" w:hAnsi="新宋体" w:eastAsia="新宋体"/>
                <w:color w:val="auto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auto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auto"/>
                <w:sz w:val="18"/>
                <w:szCs w:val="18"/>
                <w:lang w:eastAsia="zh-CN"/>
              </w:rPr>
              <w:t>、复习、口译实践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color w:val="auto"/>
                <w:lang w:eastAsia="zh-CN"/>
              </w:rPr>
            </w:pPr>
            <w:r>
              <w:rPr>
                <w:rFonts w:eastAsia="新宋体"/>
                <w:color w:val="auto"/>
                <w:sz w:val="18"/>
                <w:szCs w:val="18"/>
                <w:lang w:eastAsia="zh-CN"/>
              </w:rPr>
              <w:t>Quiz 1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eastAsia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hAnsi="新宋体" w:eastAsia="新宋体"/>
                <w:color w:val="auto"/>
                <w:sz w:val="18"/>
                <w:szCs w:val="18"/>
                <w:lang w:eastAsia="zh-CN"/>
              </w:rPr>
              <w:t>测试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both"/>
              <w:rPr>
                <w:rFonts w:eastAsia="新宋体"/>
                <w:color w:val="auto"/>
                <w:sz w:val="18"/>
                <w:szCs w:val="18"/>
              </w:rPr>
            </w:pPr>
            <w:r>
              <w:rPr>
                <w:rFonts w:hAnsi="新宋体" w:eastAsia="新宋体"/>
                <w:color w:val="auto"/>
                <w:sz w:val="18"/>
                <w:szCs w:val="18"/>
                <w:lang w:eastAsia="zh-CN"/>
              </w:rPr>
              <w:t>课后</w:t>
            </w:r>
            <w:r>
              <w:rPr>
                <w:rFonts w:hAnsi="新宋体" w:eastAsia="新宋体"/>
                <w:color w:val="auto"/>
                <w:sz w:val="18"/>
                <w:szCs w:val="18"/>
              </w:rPr>
              <w:t>预习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第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单元</w:t>
            </w:r>
            <w:r>
              <w:rPr>
                <w:rFonts w:hint="eastAsia"/>
                <w:color w:val="auto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口译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记忆</w:t>
            </w:r>
          </w:p>
          <w:p>
            <w:pPr>
              <w:rPr>
                <w:rFonts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形象记忆</w:t>
            </w:r>
          </w:p>
          <w:p>
            <w:pPr>
              <w:rPr>
                <w:rFonts w:eastAsia="新宋体"/>
                <w:i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lang w:eastAsia="zh-CN"/>
              </w:rPr>
              <w:t>授新课</w:t>
            </w:r>
            <w:r>
              <w:rPr>
                <w:rFonts w:hint="eastAsia" w:eastAsia="新宋体"/>
                <w:color w:val="auto"/>
                <w:sz w:val="18"/>
                <w:szCs w:val="18"/>
              </w:rPr>
              <w:t xml:space="preserve">Lesson </w:t>
            </w:r>
            <w:r>
              <w:rPr>
                <w:rFonts w:hint="eastAsia" w:eastAsia="新宋体"/>
                <w:color w:val="auto"/>
                <w:sz w:val="18"/>
                <w:szCs w:val="18"/>
                <w:lang w:eastAsia="zh-CN"/>
              </w:rPr>
              <w:t>2 经济全球化和中国的企业管理站略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eastAsia="新宋体"/>
                <w:color w:val="auto"/>
                <w:sz w:val="18"/>
                <w:szCs w:val="18"/>
              </w:rPr>
            </w:pPr>
            <w:r>
              <w:rPr>
                <w:rFonts w:hAnsi="新宋体" w:eastAsia="新宋体"/>
                <w:color w:val="auto"/>
                <w:sz w:val="18"/>
                <w:szCs w:val="18"/>
              </w:rPr>
              <w:t>授课</w:t>
            </w:r>
            <w:r>
              <w:rPr>
                <w:rFonts w:eastAsia="新宋体"/>
                <w:color w:val="auto"/>
                <w:sz w:val="18"/>
                <w:szCs w:val="18"/>
              </w:rPr>
              <w:t xml:space="preserve"> + </w:t>
            </w:r>
            <w:r>
              <w:rPr>
                <w:rFonts w:hAnsi="新宋体" w:eastAsia="新宋体"/>
                <w:color w:val="auto"/>
                <w:sz w:val="18"/>
                <w:szCs w:val="18"/>
              </w:rPr>
              <w:t>操练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eastAsia="新宋体"/>
                <w:color w:val="auto"/>
                <w:sz w:val="18"/>
                <w:szCs w:val="18"/>
              </w:rPr>
            </w:pPr>
            <w:r>
              <w:rPr>
                <w:rFonts w:hint="eastAsia" w:hAnsi="新宋体" w:eastAsia="新宋体"/>
                <w:color w:val="auto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auto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auto"/>
                <w:sz w:val="18"/>
                <w:szCs w:val="18"/>
                <w:lang w:eastAsia="zh-CN"/>
              </w:rPr>
              <w:t>、复习、口译实践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第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单元</w:t>
            </w:r>
            <w:r>
              <w:rPr>
                <w:rFonts w:hint="eastAsia"/>
                <w:color w:val="auto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第三单元未完成内容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扫尾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第 4 单元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：陈述技能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中、英文声音的运用</w:t>
            </w:r>
          </w:p>
          <w:p>
            <w:pPr>
              <w:rPr>
                <w:color w:val="auto"/>
                <w:lang w:eastAsia="zh-CN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lang w:eastAsia="zh-CN"/>
              </w:rPr>
              <w:t>授新课 Lesson 1 Opening statement of H7N9 situation in China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eastAsia="新宋体"/>
                <w:color w:val="auto"/>
                <w:sz w:val="18"/>
                <w:szCs w:val="18"/>
              </w:rPr>
            </w:pPr>
            <w:r>
              <w:rPr>
                <w:rFonts w:hAnsi="新宋体" w:eastAsia="新宋体"/>
                <w:color w:val="auto"/>
                <w:sz w:val="18"/>
                <w:szCs w:val="18"/>
              </w:rPr>
              <w:t>授课</w:t>
            </w:r>
            <w:r>
              <w:rPr>
                <w:rFonts w:eastAsia="新宋体"/>
                <w:color w:val="auto"/>
                <w:sz w:val="18"/>
                <w:szCs w:val="18"/>
              </w:rPr>
              <w:t xml:space="preserve"> + </w:t>
            </w:r>
            <w:r>
              <w:rPr>
                <w:rFonts w:hAnsi="新宋体" w:eastAsia="新宋体"/>
                <w:color w:val="auto"/>
                <w:sz w:val="18"/>
                <w:szCs w:val="18"/>
              </w:rPr>
              <w:t>操练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eastAsia="新宋体"/>
                <w:color w:val="auto"/>
                <w:sz w:val="18"/>
                <w:szCs w:val="18"/>
              </w:rPr>
            </w:pPr>
            <w:r>
              <w:rPr>
                <w:rFonts w:hint="eastAsia" w:hAnsi="新宋体" w:eastAsia="新宋体"/>
                <w:color w:val="auto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auto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auto"/>
                <w:sz w:val="18"/>
                <w:szCs w:val="18"/>
                <w:lang w:eastAsia="zh-CN"/>
              </w:rPr>
              <w:t>、复习、口译实践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第 4 单元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：陈述技能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视觉呈现---站姿、坐姿的视觉呈现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lang w:eastAsia="zh-CN"/>
              </w:rPr>
              <w:t>授新课 Lesson 2 针灸简介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eastAsia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Ansi="新宋体" w:eastAsia="新宋体"/>
                <w:color w:val="auto"/>
                <w:sz w:val="18"/>
                <w:szCs w:val="18"/>
              </w:rPr>
              <w:t>授课</w:t>
            </w:r>
            <w:r>
              <w:rPr>
                <w:rFonts w:eastAsia="新宋体"/>
                <w:color w:val="auto"/>
                <w:sz w:val="18"/>
                <w:szCs w:val="18"/>
              </w:rPr>
              <w:t xml:space="preserve"> + </w:t>
            </w:r>
            <w:r>
              <w:rPr>
                <w:rFonts w:hAnsi="新宋体" w:eastAsia="新宋体"/>
                <w:color w:val="auto"/>
                <w:sz w:val="18"/>
                <w:szCs w:val="18"/>
              </w:rPr>
              <w:t>操练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both"/>
              <w:rPr>
                <w:rFonts w:eastAsia="新宋体"/>
                <w:color w:val="auto"/>
                <w:sz w:val="18"/>
                <w:szCs w:val="18"/>
              </w:rPr>
            </w:pPr>
            <w:r>
              <w:rPr>
                <w:rFonts w:hint="eastAsia" w:hAnsi="新宋体" w:eastAsia="新宋体"/>
                <w:color w:val="auto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auto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auto"/>
                <w:sz w:val="18"/>
                <w:szCs w:val="18"/>
                <w:lang w:eastAsia="zh-CN"/>
              </w:rPr>
              <w:t>、复习、口译实践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auto"/>
                <w:sz w:val="18"/>
                <w:szCs w:val="18"/>
                <w:lang w:eastAsia="zh-CN"/>
              </w:rPr>
              <w:t>Quiz 2</w:t>
            </w:r>
          </w:p>
          <w:p>
            <w:pPr>
              <w:rPr>
                <w:rFonts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Ansi="新宋体" w:eastAsia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hAnsi="新宋体" w:eastAsia="新宋体"/>
                <w:color w:val="auto"/>
                <w:sz w:val="18"/>
                <w:szCs w:val="18"/>
                <w:lang w:eastAsia="zh-CN"/>
              </w:rPr>
              <w:t>测试</w:t>
            </w:r>
          </w:p>
          <w:p>
            <w:pPr>
              <w:jc w:val="both"/>
              <w:rPr>
                <w:rFonts w:eastAsia="新宋体"/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both"/>
              <w:rPr>
                <w:rFonts w:eastAsia="新宋体"/>
                <w:color w:val="auto"/>
                <w:sz w:val="18"/>
                <w:szCs w:val="18"/>
              </w:rPr>
            </w:pPr>
            <w:r>
              <w:rPr>
                <w:rFonts w:hAnsi="新宋体" w:eastAsia="新宋体"/>
                <w:color w:val="auto"/>
                <w:sz w:val="18"/>
                <w:szCs w:val="18"/>
                <w:lang w:eastAsia="zh-CN"/>
              </w:rPr>
              <w:t>课后</w:t>
            </w:r>
            <w:r>
              <w:rPr>
                <w:rFonts w:hAnsi="新宋体" w:eastAsia="新宋体"/>
                <w:color w:val="auto"/>
                <w:sz w:val="18"/>
                <w:szCs w:val="18"/>
              </w:rPr>
              <w:t>预习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第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单元</w:t>
            </w:r>
            <w:r>
              <w:rPr>
                <w:rFonts w:hint="eastAsia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口译笔记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笔记与记忆的交互、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eastAsia="新宋体"/>
                <w:color w:val="auto"/>
                <w:sz w:val="18"/>
                <w:szCs w:val="18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</w:rPr>
              <w:t xml:space="preserve">Lesson </w:t>
            </w:r>
            <w:r>
              <w:rPr>
                <w:rFonts w:hint="eastAsia" w:eastAsia="新宋体"/>
                <w:color w:val="auto"/>
                <w:sz w:val="18"/>
                <w:szCs w:val="18"/>
                <w:lang w:eastAsia="zh-CN"/>
              </w:rPr>
              <w:t xml:space="preserve">1 </w:t>
            </w:r>
            <w:r>
              <w:rPr>
                <w:rFonts w:hint="eastAsia" w:eastAsia="新宋体"/>
                <w:color w:val="auto"/>
                <w:sz w:val="18"/>
                <w:szCs w:val="18"/>
                <w:lang w:val="en-US" w:eastAsia="zh-Hans"/>
              </w:rPr>
              <w:t>个人理财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Ansi="新宋体" w:eastAsia="新宋体"/>
                <w:color w:val="auto"/>
                <w:sz w:val="18"/>
                <w:szCs w:val="18"/>
              </w:rPr>
            </w:pPr>
            <w:r>
              <w:rPr>
                <w:rFonts w:hAnsi="新宋体" w:eastAsia="新宋体"/>
                <w:color w:val="auto"/>
                <w:sz w:val="18"/>
                <w:szCs w:val="18"/>
              </w:rPr>
              <w:t>授课</w:t>
            </w:r>
            <w:r>
              <w:rPr>
                <w:rFonts w:eastAsia="新宋体"/>
                <w:color w:val="auto"/>
                <w:sz w:val="18"/>
                <w:szCs w:val="18"/>
              </w:rPr>
              <w:t xml:space="preserve"> + </w:t>
            </w:r>
            <w:r>
              <w:rPr>
                <w:rFonts w:hAnsi="新宋体" w:eastAsia="新宋体"/>
                <w:color w:val="auto"/>
                <w:sz w:val="18"/>
                <w:szCs w:val="18"/>
              </w:rPr>
              <w:t>操练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Ansi="新宋体" w:eastAsia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hAnsi="新宋体" w:eastAsia="新宋体"/>
                <w:color w:val="auto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auto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auto"/>
                <w:sz w:val="18"/>
                <w:szCs w:val="18"/>
                <w:lang w:eastAsia="zh-CN"/>
              </w:rPr>
              <w:t xml:space="preserve">、复习、口译实践 </w:t>
            </w:r>
          </w:p>
        </w:tc>
      </w:tr>
      <w:tr>
        <w:trPr>
          <w:trHeight w:val="874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第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单元</w:t>
            </w:r>
            <w:r>
              <w:rPr>
                <w:rFonts w:hint="eastAsia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口译笔记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笔记结构安排、提高记录效率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</w:rPr>
              <w:t xml:space="preserve">Lesson </w:t>
            </w:r>
            <w:r>
              <w:rPr>
                <w:rFonts w:hint="eastAsia" w:eastAsia="新宋体"/>
                <w:color w:val="auto"/>
                <w:sz w:val="18"/>
                <w:szCs w:val="18"/>
                <w:lang w:eastAsia="zh-CN"/>
              </w:rPr>
              <w:t xml:space="preserve">2 </w:t>
            </w:r>
            <w:r>
              <w:rPr>
                <w:rFonts w:eastAsia="新宋体"/>
                <w:color w:val="auto"/>
                <w:sz w:val="18"/>
                <w:szCs w:val="18"/>
              </w:rPr>
              <w:t>Wealth management for China’s richest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Ansi="新宋体" w:eastAsia="新宋体"/>
                <w:color w:val="auto"/>
                <w:sz w:val="18"/>
                <w:szCs w:val="18"/>
              </w:rPr>
              <w:t>授课</w:t>
            </w:r>
            <w:r>
              <w:rPr>
                <w:rFonts w:eastAsia="新宋体"/>
                <w:color w:val="auto"/>
                <w:sz w:val="18"/>
                <w:szCs w:val="18"/>
              </w:rPr>
              <w:t xml:space="preserve"> + </w:t>
            </w:r>
            <w:r>
              <w:rPr>
                <w:rFonts w:hAnsi="新宋体" w:eastAsia="新宋体"/>
                <w:color w:val="auto"/>
                <w:sz w:val="18"/>
                <w:szCs w:val="18"/>
              </w:rPr>
              <w:t>操练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eastAsia="新宋体"/>
                <w:color w:val="auto"/>
                <w:sz w:val="18"/>
                <w:szCs w:val="18"/>
              </w:rPr>
            </w:pPr>
            <w:r>
              <w:rPr>
                <w:rFonts w:hint="eastAsia" w:hAnsi="新宋体" w:eastAsia="新宋体"/>
                <w:color w:val="auto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auto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auto"/>
                <w:sz w:val="18"/>
                <w:szCs w:val="18"/>
                <w:lang w:eastAsia="zh-CN"/>
              </w:rPr>
              <w:t>、复习、口译实践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auto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第6单元：数字口译 数字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Hans"/>
              </w:rPr>
              <w:t>即时转换与记录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auto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auto"/>
                <w:sz w:val="18"/>
                <w:szCs w:val="18"/>
                <w:lang w:eastAsia="zh-CN"/>
              </w:rPr>
              <w:t xml:space="preserve">Lesson 1: </w:t>
            </w:r>
            <w:r>
              <w:rPr>
                <w:rFonts w:hint="eastAsia" w:eastAsia="宋体"/>
                <w:color w:val="auto"/>
                <w:sz w:val="18"/>
                <w:szCs w:val="18"/>
                <w:lang w:val="en-US" w:eastAsia="zh-Hans"/>
              </w:rPr>
              <w:t>中国企业海外并购</w:t>
            </w:r>
            <w:r>
              <w:rPr>
                <w:rFonts w:eastAsia="宋体"/>
                <w:color w:val="auto"/>
                <w:sz w:val="18"/>
                <w:szCs w:val="18"/>
                <w:lang w:eastAsia="zh-CN"/>
              </w:rPr>
              <w:t>s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Ansi="新宋体" w:eastAsia="新宋体"/>
                <w:color w:val="auto"/>
                <w:sz w:val="18"/>
                <w:szCs w:val="18"/>
              </w:rPr>
              <w:t>授课</w:t>
            </w:r>
            <w:r>
              <w:rPr>
                <w:rFonts w:eastAsia="新宋体"/>
                <w:color w:val="auto"/>
                <w:sz w:val="18"/>
                <w:szCs w:val="18"/>
              </w:rPr>
              <w:t xml:space="preserve"> + </w:t>
            </w:r>
            <w:r>
              <w:rPr>
                <w:rFonts w:hAnsi="新宋体" w:eastAsia="新宋体"/>
                <w:color w:val="auto"/>
                <w:sz w:val="18"/>
                <w:szCs w:val="18"/>
              </w:rPr>
              <w:t>操练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both"/>
              <w:rPr>
                <w:rFonts w:eastAsia="新宋体"/>
                <w:color w:val="auto"/>
                <w:sz w:val="18"/>
                <w:szCs w:val="18"/>
              </w:rPr>
            </w:pPr>
            <w:r>
              <w:rPr>
                <w:rFonts w:hint="eastAsia" w:hAnsi="新宋体" w:eastAsia="新宋体"/>
                <w:color w:val="auto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auto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auto"/>
                <w:sz w:val="18"/>
                <w:szCs w:val="18"/>
                <w:lang w:eastAsia="zh-CN"/>
              </w:rPr>
              <w:t>、复习、口译实践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eastAsia="宋体"/>
                <w:color w:val="auto"/>
                <w:sz w:val="18"/>
                <w:szCs w:val="18"/>
                <w:lang w:eastAsia="zh-CN"/>
              </w:rPr>
              <w:t>第6单元：数字口译 数字</w:t>
            </w:r>
            <w:r>
              <w:rPr>
                <w:rFonts w:hint="eastAsia" w:eastAsia="宋体"/>
                <w:color w:val="auto"/>
                <w:sz w:val="18"/>
                <w:szCs w:val="18"/>
                <w:lang w:val="en-US" w:eastAsia="zh-Hans"/>
              </w:rPr>
              <w:t>相关表达法</w:t>
            </w:r>
          </w:p>
          <w:p>
            <w:pPr>
              <w:ind w:right="-50"/>
              <w:rPr>
                <w:rFonts w:hint="eastAsia" w:eastAsia="宋体"/>
                <w:color w:val="auto"/>
                <w:sz w:val="18"/>
                <w:szCs w:val="18"/>
                <w:lang w:val="en-US" w:eastAsia="zh-Hans"/>
              </w:rPr>
            </w:pPr>
            <w:r>
              <w:rPr>
                <w:rFonts w:eastAsia="宋体"/>
                <w:color w:val="auto"/>
                <w:sz w:val="18"/>
                <w:szCs w:val="18"/>
                <w:lang w:eastAsia="zh-CN"/>
              </w:rPr>
              <w:t>lesson 2：Global FDI flow</w:t>
            </w:r>
            <w:r>
              <w:rPr>
                <w:rFonts w:hint="eastAsia" w:eastAsia="宋体"/>
                <w:color w:val="auto"/>
                <w:sz w:val="18"/>
                <w:szCs w:val="18"/>
                <w:lang w:val="en-US" w:eastAsia="zh-Hans"/>
              </w:rPr>
              <w:t>s</w:t>
            </w:r>
          </w:p>
          <w:p>
            <w:pPr>
              <w:ind w:right="-50"/>
              <w:rPr>
                <w:rFonts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eastAsia="宋体"/>
                <w:color w:val="auto"/>
                <w:sz w:val="18"/>
                <w:szCs w:val="18"/>
                <w:lang w:eastAsia="zh-Hans"/>
              </w:rPr>
              <w:t xml:space="preserve">        </w:t>
            </w:r>
            <w:r>
              <w:rPr>
                <w:rFonts w:hint="eastAsia" w:eastAsia="宋体"/>
                <w:color w:val="auto"/>
                <w:sz w:val="18"/>
                <w:szCs w:val="18"/>
                <w:lang w:val="en-US" w:eastAsia="zh-Hans"/>
              </w:rPr>
              <w:t>几个自贸区的发展</w:t>
            </w:r>
            <w:r>
              <w:rPr>
                <w:rFonts w:eastAsia="宋体"/>
                <w:color w:val="auto"/>
                <w:sz w:val="18"/>
                <w:szCs w:val="18"/>
                <w:lang w:eastAsia="zh-CN"/>
              </w:rPr>
              <w:t xml:space="preserve">         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Ansi="新宋体" w:eastAsia="新宋体"/>
                <w:color w:val="auto"/>
                <w:sz w:val="18"/>
                <w:szCs w:val="18"/>
              </w:rPr>
            </w:pPr>
            <w:r>
              <w:rPr>
                <w:rFonts w:hAnsi="新宋体" w:eastAsia="新宋体"/>
                <w:color w:val="auto"/>
                <w:sz w:val="18"/>
                <w:szCs w:val="18"/>
              </w:rPr>
              <w:t>授课</w:t>
            </w:r>
            <w:r>
              <w:rPr>
                <w:rFonts w:eastAsia="新宋体"/>
                <w:color w:val="auto"/>
                <w:sz w:val="18"/>
                <w:szCs w:val="18"/>
              </w:rPr>
              <w:t xml:space="preserve"> + </w:t>
            </w:r>
            <w:r>
              <w:rPr>
                <w:rFonts w:hAnsi="新宋体" w:eastAsia="新宋体"/>
                <w:color w:val="auto"/>
                <w:sz w:val="18"/>
                <w:szCs w:val="18"/>
              </w:rPr>
              <w:t>操练</w:t>
            </w:r>
          </w:p>
          <w:p>
            <w:pPr>
              <w:jc w:val="both"/>
              <w:rPr>
                <w:rFonts w:hAnsi="新宋体" w:eastAsia="新宋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Ansi="新宋体" w:eastAsia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hAnsi="新宋体" w:eastAsia="新宋体"/>
                <w:color w:val="auto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auto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auto"/>
                <w:sz w:val="18"/>
                <w:szCs w:val="18"/>
                <w:lang w:eastAsia="zh-CN"/>
              </w:rPr>
              <w:t>、复习、口译实践</w:t>
            </w:r>
          </w:p>
          <w:p>
            <w:pPr>
              <w:jc w:val="both"/>
              <w:rPr>
                <w:rFonts w:hAnsi="新宋体" w:eastAsia="新宋体"/>
                <w:color w:val="auto"/>
                <w:sz w:val="18"/>
                <w:szCs w:val="18"/>
                <w:lang w:eastAsia="zh-CN"/>
              </w:rPr>
            </w:pP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160"/>
              </w:tabs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eastAsia="宋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eastAsia="宋体"/>
                <w:color w:val="auto"/>
                <w:sz w:val="18"/>
                <w:szCs w:val="18"/>
                <w:lang w:eastAsia="zh-CN"/>
              </w:rPr>
              <w:t>Quiz 3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eastAsia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hAnsi="新宋体" w:eastAsia="新宋体"/>
                <w:color w:val="auto"/>
                <w:sz w:val="18"/>
                <w:szCs w:val="18"/>
                <w:lang w:eastAsia="zh-CN"/>
              </w:rPr>
              <w:t>测试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eastAsia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hAnsi="新宋体" w:eastAsia="新宋体"/>
                <w:color w:val="auto"/>
                <w:sz w:val="18"/>
                <w:szCs w:val="18"/>
                <w:lang w:eastAsia="zh-CN"/>
              </w:rPr>
              <w:t>复习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auto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bCs/>
                <w:color w:val="auto"/>
                <w:kern w:val="0"/>
                <w:sz w:val="18"/>
                <w:szCs w:val="18"/>
              </w:rPr>
              <w:t>Final Examination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eastAsia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eastAsia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lang w:eastAsia="zh-CN"/>
              </w:rPr>
              <w:t>期末考试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7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口译考试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Quiz 1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Quiz </w:t>
            </w: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Quiz </w:t>
            </w:r>
            <w:r>
              <w:rPr>
                <w:rFonts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李晓峰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Hans"/>
        </w:rPr>
        <w:t>施菁华</w:t>
      </w:r>
      <w:r>
        <w:rPr>
          <w:rFonts w:hint="default" w:ascii="仿宋" w:hAnsi="仿宋" w:eastAsia="仿宋"/>
          <w:color w:val="000000"/>
          <w:position w:val="-20"/>
          <w:sz w:val="28"/>
          <w:szCs w:val="28"/>
          <w:lang w:eastAsia="zh-Hans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Hans"/>
        </w:rPr>
        <w:t>马晓彦</w:t>
      </w:r>
      <w:r>
        <w:rPr>
          <w:rFonts w:hint="default" w:ascii="仿宋" w:hAnsi="仿宋" w:eastAsia="仿宋"/>
          <w:color w:val="000000"/>
          <w:position w:val="-20"/>
          <w:sz w:val="28"/>
          <w:szCs w:val="28"/>
          <w:lang w:eastAsia="zh-Hans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李冠群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Hans"/>
        </w:rPr>
        <w:t>窦春霞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sz w:val="28"/>
          <w:szCs w:val="28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Confetti">
    <w:altName w:val="苹方-简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華康儷中黑">
    <w:altName w:val="苹方-简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苹方-简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DejaVa San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23050" cy="241300"/>
          <wp:effectExtent l="0" t="0" r="6350" b="635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305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1143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l5Iqb9MAAAAJAQAADwAAAAAA&#10;AAABACAAAAA4AAAAZHJzL2Rvd25yZXYueG1sUEsBAhQAFAAAAAgAh07iQLIEjao7AgAATwQAAA4A&#10;AAAAAAAAAQAgAAAAOAEAAGRycy9lMm9Eb2MueG1sUEsFBgAAAAAGAAYAWQEAAOUF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0" b="0"/>
          <wp:wrapTight wrapText="bothSides">
            <wp:wrapPolygon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4C5C0"/>
    <w:multiLevelType w:val="singleLevel"/>
    <w:tmpl w:val="59B4C5C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 w:val="1"/>
  <w:bordersDoNotSurroundHeader w:val="1"/>
  <w:bordersDoNotSurroundFooter w:val="1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76519"/>
    <w:rsid w:val="00077F32"/>
    <w:rsid w:val="00081FA0"/>
    <w:rsid w:val="00082907"/>
    <w:rsid w:val="00087FB2"/>
    <w:rsid w:val="00094CE3"/>
    <w:rsid w:val="000A22C6"/>
    <w:rsid w:val="000A5A1C"/>
    <w:rsid w:val="000A5D03"/>
    <w:rsid w:val="000B165C"/>
    <w:rsid w:val="000B38AB"/>
    <w:rsid w:val="000C1065"/>
    <w:rsid w:val="000C65FF"/>
    <w:rsid w:val="000C7AFA"/>
    <w:rsid w:val="000D033F"/>
    <w:rsid w:val="000D1B9D"/>
    <w:rsid w:val="000E2757"/>
    <w:rsid w:val="000F0C85"/>
    <w:rsid w:val="000F3B7C"/>
    <w:rsid w:val="000F3F3A"/>
    <w:rsid w:val="000F5825"/>
    <w:rsid w:val="000F77FE"/>
    <w:rsid w:val="001103D4"/>
    <w:rsid w:val="001121A1"/>
    <w:rsid w:val="00114174"/>
    <w:rsid w:val="0011669C"/>
    <w:rsid w:val="001212AD"/>
    <w:rsid w:val="00122DEA"/>
    <w:rsid w:val="001305E1"/>
    <w:rsid w:val="0013156D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5CE"/>
    <w:rsid w:val="00176B28"/>
    <w:rsid w:val="0017703A"/>
    <w:rsid w:val="00187761"/>
    <w:rsid w:val="00187F2F"/>
    <w:rsid w:val="00190BF2"/>
    <w:rsid w:val="001918B2"/>
    <w:rsid w:val="00191FA4"/>
    <w:rsid w:val="001A1DA2"/>
    <w:rsid w:val="001A5966"/>
    <w:rsid w:val="001A6911"/>
    <w:rsid w:val="001B1B60"/>
    <w:rsid w:val="001B6FE9"/>
    <w:rsid w:val="001B7389"/>
    <w:rsid w:val="001C2E51"/>
    <w:rsid w:val="001C3B50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3528"/>
    <w:rsid w:val="002174A6"/>
    <w:rsid w:val="0021779C"/>
    <w:rsid w:val="00222779"/>
    <w:rsid w:val="00223D7C"/>
    <w:rsid w:val="00233384"/>
    <w:rsid w:val="00233529"/>
    <w:rsid w:val="00280A20"/>
    <w:rsid w:val="00283A9D"/>
    <w:rsid w:val="00290EB6"/>
    <w:rsid w:val="002A0689"/>
    <w:rsid w:val="002C578A"/>
    <w:rsid w:val="002D21B9"/>
    <w:rsid w:val="002D2D03"/>
    <w:rsid w:val="002D7261"/>
    <w:rsid w:val="002E0E77"/>
    <w:rsid w:val="002E17F7"/>
    <w:rsid w:val="002E39E6"/>
    <w:rsid w:val="002E7F5C"/>
    <w:rsid w:val="002F20BD"/>
    <w:rsid w:val="002F2551"/>
    <w:rsid w:val="002F4DC5"/>
    <w:rsid w:val="00300031"/>
    <w:rsid w:val="00302917"/>
    <w:rsid w:val="00311140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5A41"/>
    <w:rsid w:val="00361EF9"/>
    <w:rsid w:val="00363C7D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A5DE5"/>
    <w:rsid w:val="003B1E31"/>
    <w:rsid w:val="003B6082"/>
    <w:rsid w:val="003B78CD"/>
    <w:rsid w:val="003B7925"/>
    <w:rsid w:val="003B79A5"/>
    <w:rsid w:val="003B7E66"/>
    <w:rsid w:val="003C2AFE"/>
    <w:rsid w:val="003C3350"/>
    <w:rsid w:val="003D016C"/>
    <w:rsid w:val="003D2737"/>
    <w:rsid w:val="003E1221"/>
    <w:rsid w:val="003E152E"/>
    <w:rsid w:val="003F0A1F"/>
    <w:rsid w:val="003F51DB"/>
    <w:rsid w:val="003F5A06"/>
    <w:rsid w:val="003F6B48"/>
    <w:rsid w:val="0040254E"/>
    <w:rsid w:val="00402CF7"/>
    <w:rsid w:val="00411A2E"/>
    <w:rsid w:val="00415B53"/>
    <w:rsid w:val="00416E3A"/>
    <w:rsid w:val="00421F6F"/>
    <w:rsid w:val="00422249"/>
    <w:rsid w:val="00422B54"/>
    <w:rsid w:val="00423345"/>
    <w:rsid w:val="0043270C"/>
    <w:rsid w:val="00432C2D"/>
    <w:rsid w:val="0044371A"/>
    <w:rsid w:val="00452E85"/>
    <w:rsid w:val="00452ED4"/>
    <w:rsid w:val="00460FAC"/>
    <w:rsid w:val="00463BDD"/>
    <w:rsid w:val="00472676"/>
    <w:rsid w:val="00472995"/>
    <w:rsid w:val="0047373D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6675"/>
    <w:rsid w:val="004C1D3E"/>
    <w:rsid w:val="004C4313"/>
    <w:rsid w:val="004C7613"/>
    <w:rsid w:val="004D07ED"/>
    <w:rsid w:val="004E412A"/>
    <w:rsid w:val="004F0DAB"/>
    <w:rsid w:val="005003D0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2DB4"/>
    <w:rsid w:val="00541E3A"/>
    <w:rsid w:val="005452F2"/>
    <w:rsid w:val="00547A1D"/>
    <w:rsid w:val="00552F8A"/>
    <w:rsid w:val="00554878"/>
    <w:rsid w:val="0056101B"/>
    <w:rsid w:val="0056466D"/>
    <w:rsid w:val="0056717F"/>
    <w:rsid w:val="00570125"/>
    <w:rsid w:val="00573FD0"/>
    <w:rsid w:val="0057475B"/>
    <w:rsid w:val="00583FF3"/>
    <w:rsid w:val="00587CC3"/>
    <w:rsid w:val="00594DF1"/>
    <w:rsid w:val="005A136E"/>
    <w:rsid w:val="005B3B50"/>
    <w:rsid w:val="005B6225"/>
    <w:rsid w:val="005C4583"/>
    <w:rsid w:val="005D54FC"/>
    <w:rsid w:val="005E29D2"/>
    <w:rsid w:val="005E7A88"/>
    <w:rsid w:val="005F0931"/>
    <w:rsid w:val="005F2CBF"/>
    <w:rsid w:val="005F6E7E"/>
    <w:rsid w:val="00602CA5"/>
    <w:rsid w:val="006123C8"/>
    <w:rsid w:val="006146E0"/>
    <w:rsid w:val="006208E9"/>
    <w:rsid w:val="0062514D"/>
    <w:rsid w:val="0062610F"/>
    <w:rsid w:val="00631302"/>
    <w:rsid w:val="00633B81"/>
    <w:rsid w:val="00637235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2D20"/>
    <w:rsid w:val="006B3072"/>
    <w:rsid w:val="006C15AE"/>
    <w:rsid w:val="006C5B2B"/>
    <w:rsid w:val="006D5C73"/>
    <w:rsid w:val="006D7264"/>
    <w:rsid w:val="006F2384"/>
    <w:rsid w:val="006F4482"/>
    <w:rsid w:val="006F5294"/>
    <w:rsid w:val="00701733"/>
    <w:rsid w:val="00701C32"/>
    <w:rsid w:val="00704C15"/>
    <w:rsid w:val="0070511C"/>
    <w:rsid w:val="00713E9B"/>
    <w:rsid w:val="00713EF1"/>
    <w:rsid w:val="00714CF5"/>
    <w:rsid w:val="007308B2"/>
    <w:rsid w:val="0073594C"/>
    <w:rsid w:val="00736189"/>
    <w:rsid w:val="00743E1E"/>
    <w:rsid w:val="00747D81"/>
    <w:rsid w:val="007507A0"/>
    <w:rsid w:val="00751EF5"/>
    <w:rsid w:val="00752375"/>
    <w:rsid w:val="007604A8"/>
    <w:rsid w:val="00761732"/>
    <w:rsid w:val="007637A0"/>
    <w:rsid w:val="00767E56"/>
    <w:rsid w:val="0077091F"/>
    <w:rsid w:val="007752C7"/>
    <w:rsid w:val="0078027D"/>
    <w:rsid w:val="00780EC3"/>
    <w:rsid w:val="007825FB"/>
    <w:rsid w:val="0078282E"/>
    <w:rsid w:val="007829F6"/>
    <w:rsid w:val="00787558"/>
    <w:rsid w:val="00787DF8"/>
    <w:rsid w:val="00794E0E"/>
    <w:rsid w:val="007A4668"/>
    <w:rsid w:val="007B071F"/>
    <w:rsid w:val="007B381A"/>
    <w:rsid w:val="007B59C2"/>
    <w:rsid w:val="007B5F95"/>
    <w:rsid w:val="007C27C3"/>
    <w:rsid w:val="007C3319"/>
    <w:rsid w:val="007C4971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3CE4"/>
    <w:rsid w:val="008060B9"/>
    <w:rsid w:val="00806BE4"/>
    <w:rsid w:val="00810631"/>
    <w:rsid w:val="00810F56"/>
    <w:rsid w:val="00811588"/>
    <w:rsid w:val="00811626"/>
    <w:rsid w:val="00812CDA"/>
    <w:rsid w:val="00814A3F"/>
    <w:rsid w:val="00816C25"/>
    <w:rsid w:val="008175E8"/>
    <w:rsid w:val="00825571"/>
    <w:rsid w:val="00825F1F"/>
    <w:rsid w:val="00826511"/>
    <w:rsid w:val="00830058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7A4C"/>
    <w:rsid w:val="008B0170"/>
    <w:rsid w:val="008B2A87"/>
    <w:rsid w:val="008B3DB4"/>
    <w:rsid w:val="008B56AB"/>
    <w:rsid w:val="008B71F2"/>
    <w:rsid w:val="008C2F3A"/>
    <w:rsid w:val="008D2640"/>
    <w:rsid w:val="008E2CC9"/>
    <w:rsid w:val="008E36BA"/>
    <w:rsid w:val="008E595C"/>
    <w:rsid w:val="008F099E"/>
    <w:rsid w:val="008F2379"/>
    <w:rsid w:val="008F26F4"/>
    <w:rsid w:val="008F2AD8"/>
    <w:rsid w:val="00900A34"/>
    <w:rsid w:val="009035F1"/>
    <w:rsid w:val="0091127F"/>
    <w:rsid w:val="00914603"/>
    <w:rsid w:val="009168F4"/>
    <w:rsid w:val="00920D39"/>
    <w:rsid w:val="00922B9C"/>
    <w:rsid w:val="0092367E"/>
    <w:rsid w:val="00925AAB"/>
    <w:rsid w:val="00927E1F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7100A"/>
    <w:rsid w:val="00973BAA"/>
    <w:rsid w:val="00975747"/>
    <w:rsid w:val="009859BF"/>
    <w:rsid w:val="00990BDA"/>
    <w:rsid w:val="0099294B"/>
    <w:rsid w:val="009937CB"/>
    <w:rsid w:val="009959B1"/>
    <w:rsid w:val="0099751B"/>
    <w:rsid w:val="00997D0F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3EF2"/>
    <w:rsid w:val="009E411E"/>
    <w:rsid w:val="009E4677"/>
    <w:rsid w:val="009F2975"/>
    <w:rsid w:val="009F564F"/>
    <w:rsid w:val="009F660E"/>
    <w:rsid w:val="009F716D"/>
    <w:rsid w:val="009F725E"/>
    <w:rsid w:val="009F7496"/>
    <w:rsid w:val="00A005F4"/>
    <w:rsid w:val="00A0348E"/>
    <w:rsid w:val="00A03F18"/>
    <w:rsid w:val="00A04CBF"/>
    <w:rsid w:val="00A11900"/>
    <w:rsid w:val="00A13721"/>
    <w:rsid w:val="00A15947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76249"/>
    <w:rsid w:val="00A801CE"/>
    <w:rsid w:val="00A8142F"/>
    <w:rsid w:val="00A85299"/>
    <w:rsid w:val="00A873E2"/>
    <w:rsid w:val="00A8748B"/>
    <w:rsid w:val="00A926F8"/>
    <w:rsid w:val="00A935B6"/>
    <w:rsid w:val="00A978EA"/>
    <w:rsid w:val="00A979D1"/>
    <w:rsid w:val="00AA0E2A"/>
    <w:rsid w:val="00AA2454"/>
    <w:rsid w:val="00AA5DB7"/>
    <w:rsid w:val="00AA67D2"/>
    <w:rsid w:val="00AB499E"/>
    <w:rsid w:val="00AB5519"/>
    <w:rsid w:val="00AB7541"/>
    <w:rsid w:val="00AC00AC"/>
    <w:rsid w:val="00AD15FD"/>
    <w:rsid w:val="00AD3670"/>
    <w:rsid w:val="00AD606E"/>
    <w:rsid w:val="00AF5CCA"/>
    <w:rsid w:val="00B01533"/>
    <w:rsid w:val="00B05815"/>
    <w:rsid w:val="00B11918"/>
    <w:rsid w:val="00B1624A"/>
    <w:rsid w:val="00B209EB"/>
    <w:rsid w:val="00B22649"/>
    <w:rsid w:val="00B249D5"/>
    <w:rsid w:val="00B25B41"/>
    <w:rsid w:val="00B26887"/>
    <w:rsid w:val="00B276C4"/>
    <w:rsid w:val="00B3219E"/>
    <w:rsid w:val="00B36387"/>
    <w:rsid w:val="00B36D8C"/>
    <w:rsid w:val="00B371AE"/>
    <w:rsid w:val="00B438B9"/>
    <w:rsid w:val="00B44DC3"/>
    <w:rsid w:val="00B527EC"/>
    <w:rsid w:val="00B64D12"/>
    <w:rsid w:val="00B751A9"/>
    <w:rsid w:val="00B7624C"/>
    <w:rsid w:val="00B767B7"/>
    <w:rsid w:val="00BA5396"/>
    <w:rsid w:val="00BA550F"/>
    <w:rsid w:val="00BB00B3"/>
    <w:rsid w:val="00BC09B7"/>
    <w:rsid w:val="00BC622E"/>
    <w:rsid w:val="00BE1F18"/>
    <w:rsid w:val="00BE7EFB"/>
    <w:rsid w:val="00BF1151"/>
    <w:rsid w:val="00BF7135"/>
    <w:rsid w:val="00C04815"/>
    <w:rsid w:val="00C13E75"/>
    <w:rsid w:val="00C146F1"/>
    <w:rsid w:val="00C15FA6"/>
    <w:rsid w:val="00C164B5"/>
    <w:rsid w:val="00C170D9"/>
    <w:rsid w:val="00C2355D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3364"/>
    <w:rsid w:val="00C5743B"/>
    <w:rsid w:val="00C60FF7"/>
    <w:rsid w:val="00C61447"/>
    <w:rsid w:val="00C64518"/>
    <w:rsid w:val="00C65296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B7EC3"/>
    <w:rsid w:val="00CC0BE5"/>
    <w:rsid w:val="00CC7DCB"/>
    <w:rsid w:val="00CD04B3"/>
    <w:rsid w:val="00CE12AB"/>
    <w:rsid w:val="00CE28B7"/>
    <w:rsid w:val="00CE601F"/>
    <w:rsid w:val="00CE73B5"/>
    <w:rsid w:val="00CF057C"/>
    <w:rsid w:val="00CF089F"/>
    <w:rsid w:val="00CF317D"/>
    <w:rsid w:val="00CF4835"/>
    <w:rsid w:val="00D01862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3183"/>
    <w:rsid w:val="00D51526"/>
    <w:rsid w:val="00D5461A"/>
    <w:rsid w:val="00D547FE"/>
    <w:rsid w:val="00D572E7"/>
    <w:rsid w:val="00D60D3E"/>
    <w:rsid w:val="00D65223"/>
    <w:rsid w:val="00D7212C"/>
    <w:rsid w:val="00D75B4D"/>
    <w:rsid w:val="00D77CB5"/>
    <w:rsid w:val="00D8659C"/>
    <w:rsid w:val="00D87174"/>
    <w:rsid w:val="00D87438"/>
    <w:rsid w:val="00D92235"/>
    <w:rsid w:val="00DA48B7"/>
    <w:rsid w:val="00DB3280"/>
    <w:rsid w:val="00DB7433"/>
    <w:rsid w:val="00DC1BDA"/>
    <w:rsid w:val="00DC37E5"/>
    <w:rsid w:val="00DC78C9"/>
    <w:rsid w:val="00DC7AA0"/>
    <w:rsid w:val="00DD0E64"/>
    <w:rsid w:val="00DD3088"/>
    <w:rsid w:val="00DD78B1"/>
    <w:rsid w:val="00DE7A45"/>
    <w:rsid w:val="00DF7EBD"/>
    <w:rsid w:val="00E020D5"/>
    <w:rsid w:val="00E02A66"/>
    <w:rsid w:val="00E0534E"/>
    <w:rsid w:val="00E0657D"/>
    <w:rsid w:val="00E07D9C"/>
    <w:rsid w:val="00E1401C"/>
    <w:rsid w:val="00E1648B"/>
    <w:rsid w:val="00E166D8"/>
    <w:rsid w:val="00E17EEE"/>
    <w:rsid w:val="00E20B29"/>
    <w:rsid w:val="00E27623"/>
    <w:rsid w:val="00E31628"/>
    <w:rsid w:val="00E31D01"/>
    <w:rsid w:val="00E32DD8"/>
    <w:rsid w:val="00E4037B"/>
    <w:rsid w:val="00E43444"/>
    <w:rsid w:val="00E46564"/>
    <w:rsid w:val="00E52CD7"/>
    <w:rsid w:val="00E573C0"/>
    <w:rsid w:val="00E57781"/>
    <w:rsid w:val="00E611E6"/>
    <w:rsid w:val="00E63AF8"/>
    <w:rsid w:val="00E67717"/>
    <w:rsid w:val="00E70DFC"/>
    <w:rsid w:val="00E72B2E"/>
    <w:rsid w:val="00E72C30"/>
    <w:rsid w:val="00E8561E"/>
    <w:rsid w:val="00E92914"/>
    <w:rsid w:val="00E939F9"/>
    <w:rsid w:val="00E9734C"/>
    <w:rsid w:val="00EA0C9D"/>
    <w:rsid w:val="00EA36A4"/>
    <w:rsid w:val="00EA5341"/>
    <w:rsid w:val="00EA54AF"/>
    <w:rsid w:val="00EB4D8A"/>
    <w:rsid w:val="00EB65D8"/>
    <w:rsid w:val="00EB752B"/>
    <w:rsid w:val="00EB7657"/>
    <w:rsid w:val="00EC05BC"/>
    <w:rsid w:val="00EC4CB9"/>
    <w:rsid w:val="00EC7382"/>
    <w:rsid w:val="00ED01BA"/>
    <w:rsid w:val="00ED092D"/>
    <w:rsid w:val="00ED1E51"/>
    <w:rsid w:val="00ED41B5"/>
    <w:rsid w:val="00ED6D42"/>
    <w:rsid w:val="00EE1656"/>
    <w:rsid w:val="00EF09CE"/>
    <w:rsid w:val="00F017A7"/>
    <w:rsid w:val="00F02E1D"/>
    <w:rsid w:val="00F03CA8"/>
    <w:rsid w:val="00F04720"/>
    <w:rsid w:val="00F1587F"/>
    <w:rsid w:val="00F2112C"/>
    <w:rsid w:val="00F24B0A"/>
    <w:rsid w:val="00F2634D"/>
    <w:rsid w:val="00F31A0E"/>
    <w:rsid w:val="00F31FDD"/>
    <w:rsid w:val="00F418D3"/>
    <w:rsid w:val="00F45EBF"/>
    <w:rsid w:val="00F54438"/>
    <w:rsid w:val="00F55A8A"/>
    <w:rsid w:val="00F57A97"/>
    <w:rsid w:val="00F609A0"/>
    <w:rsid w:val="00F61FD6"/>
    <w:rsid w:val="00F6290B"/>
    <w:rsid w:val="00F631DB"/>
    <w:rsid w:val="00F633F9"/>
    <w:rsid w:val="00F67F46"/>
    <w:rsid w:val="00F7425F"/>
    <w:rsid w:val="00F75B0B"/>
    <w:rsid w:val="00F91469"/>
    <w:rsid w:val="00F938D7"/>
    <w:rsid w:val="00F968BE"/>
    <w:rsid w:val="00FA57E1"/>
    <w:rsid w:val="00FB15A4"/>
    <w:rsid w:val="00FB1F55"/>
    <w:rsid w:val="00FB4AE3"/>
    <w:rsid w:val="00FC4AC1"/>
    <w:rsid w:val="00FD2930"/>
    <w:rsid w:val="00FD313C"/>
    <w:rsid w:val="00FE319F"/>
    <w:rsid w:val="00FE6709"/>
    <w:rsid w:val="00FF2D60"/>
    <w:rsid w:val="02960728"/>
    <w:rsid w:val="031869CB"/>
    <w:rsid w:val="043B0E31"/>
    <w:rsid w:val="06BB34D3"/>
    <w:rsid w:val="0A4D717D"/>
    <w:rsid w:val="0B02141F"/>
    <w:rsid w:val="0D3B2EA2"/>
    <w:rsid w:val="0DB76A4A"/>
    <w:rsid w:val="0EC7715B"/>
    <w:rsid w:val="12624370"/>
    <w:rsid w:val="127A71DA"/>
    <w:rsid w:val="1AD372D3"/>
    <w:rsid w:val="21AC36F9"/>
    <w:rsid w:val="292C3FD8"/>
    <w:rsid w:val="2E371674"/>
    <w:rsid w:val="32522EC0"/>
    <w:rsid w:val="3DFB2192"/>
    <w:rsid w:val="3EE64387"/>
    <w:rsid w:val="3EF26A71"/>
    <w:rsid w:val="3FAEB474"/>
    <w:rsid w:val="3FD9CFCF"/>
    <w:rsid w:val="4E6243CF"/>
    <w:rsid w:val="4F282F94"/>
    <w:rsid w:val="533B713C"/>
    <w:rsid w:val="5BDF19BF"/>
    <w:rsid w:val="5FFF0449"/>
    <w:rsid w:val="634A6113"/>
    <w:rsid w:val="63A80BEA"/>
    <w:rsid w:val="63D106C9"/>
    <w:rsid w:val="63DB2280"/>
    <w:rsid w:val="63E40986"/>
    <w:rsid w:val="64BF72A7"/>
    <w:rsid w:val="65310993"/>
    <w:rsid w:val="653F98DA"/>
    <w:rsid w:val="654764EB"/>
    <w:rsid w:val="6DBB6AF6"/>
    <w:rsid w:val="6F9C6022"/>
    <w:rsid w:val="73E53727"/>
    <w:rsid w:val="7536B4DD"/>
    <w:rsid w:val="77FFC2AD"/>
    <w:rsid w:val="79F722B6"/>
    <w:rsid w:val="7B791BCD"/>
    <w:rsid w:val="7C140201"/>
    <w:rsid w:val="7EFFD2C8"/>
    <w:rsid w:val="9BBECC6B"/>
    <w:rsid w:val="9FEF9B6B"/>
    <w:rsid w:val="A2FFF308"/>
    <w:rsid w:val="A7F7B854"/>
    <w:rsid w:val="AEEDD049"/>
    <w:rsid w:val="BEEFD9DA"/>
    <w:rsid w:val="BF9E771B"/>
    <w:rsid w:val="CA9F2A76"/>
    <w:rsid w:val="D43EB268"/>
    <w:rsid w:val="D83650A2"/>
    <w:rsid w:val="E6F3891D"/>
    <w:rsid w:val="EABFFC47"/>
    <w:rsid w:val="EFEA554F"/>
    <w:rsid w:val="FBFE4C4A"/>
    <w:rsid w:val="FD56EDBB"/>
    <w:rsid w:val="FDAA752F"/>
    <w:rsid w:val="FE7D7231"/>
    <w:rsid w:val="FF7B5778"/>
    <w:rsid w:val="FFDC8262"/>
    <w:rsid w:val="FFDEAC73"/>
    <w:rsid w:val="FFEEB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nhideWhenUsed="0" w:uiPriority="0" w:semiHidden="0" w:name="List Bullet 2"/>
    <w:lsdException w:uiPriority="0" w:name="List Bullet 3"/>
    <w:lsdException w:uiPriority="0" w:name="List Bullet 4"/>
    <w:lsdException w:unhideWhenUsed="0" w:uiPriority="0" w:semiHidden="0" w:name="List Bullet 5"/>
    <w:lsdException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CMT</Company>
  <Pages>3</Pages>
  <Words>282</Words>
  <Characters>1609</Characters>
  <Lines>13</Lines>
  <Paragraphs>3</Paragraphs>
  <ScaleCrop>false</ScaleCrop>
  <LinksUpToDate>false</LinksUpToDate>
  <CharactersWithSpaces>1888</CharactersWithSpaces>
  <Application>WPS Office_2.6.1.4274_F1E327BC-269C-435d-A152-05C5408002CA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2019-09-01T12:30:00Z</dcterms:created>
  <dc:creator>*****</dc:creator>
  <cp:lastModifiedBy>xiaofengli</cp:lastModifiedBy>
  <cp:lastPrinted>2015-03-20T03:45:00Z</cp:lastPrinted>
  <dcterms:modified xsi:type="dcterms:W3CDTF">2020-09-11T15:07:59Z</dcterms:modified>
  <dc:title>上海建桥学院教学进度计划表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2052-2.6.1.4274</vt:lpwstr>
  </property>
</Properties>
</file>