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62" w:rsidRDefault="003049A6">
      <w:pPr>
        <w:widowControl/>
        <w:tabs>
          <w:tab w:val="center" w:pos="4484"/>
          <w:tab w:val="left" w:pos="6480"/>
        </w:tabs>
        <w:jc w:val="left"/>
        <w:rPr>
          <w:rFonts w:ascii="黑体" w:eastAsia="黑体" w:hAnsi="宋体"/>
          <w:b/>
          <w:bCs/>
          <w:sz w:val="30"/>
          <w:szCs w:val="44"/>
        </w:rPr>
      </w:pPr>
      <w:r>
        <w:rPr>
          <w:noProof/>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062" w:rsidRDefault="003049A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FC2062" w:rsidRDefault="003049A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r>
        <w:rPr>
          <w:rFonts w:ascii="黑体" w:eastAsia="黑体" w:hAnsi="宋体" w:hint="eastAsia"/>
          <w:b/>
          <w:bCs/>
          <w:sz w:val="30"/>
          <w:szCs w:val="44"/>
        </w:rPr>
        <w:tab/>
        <w:t>上 海 建 桥 学 院</w:t>
      </w:r>
      <w:r>
        <w:rPr>
          <w:rFonts w:ascii="黑体" w:eastAsia="黑体" w:hAnsi="宋体" w:hint="eastAsia"/>
          <w:b/>
          <w:bCs/>
          <w:sz w:val="30"/>
          <w:szCs w:val="44"/>
        </w:rPr>
        <w:tab/>
      </w:r>
    </w:p>
    <w:p w:rsidR="00FC2062" w:rsidRDefault="00D35AF5">
      <w:pPr>
        <w:spacing w:line="400" w:lineRule="exact"/>
        <w:jc w:val="center"/>
        <w:rPr>
          <w:rFonts w:ascii="宋体" w:hAnsi="宋体"/>
          <w:sz w:val="28"/>
          <w:szCs w:val="28"/>
        </w:rPr>
      </w:pPr>
      <w:r w:rsidRPr="0040482C">
        <w:rPr>
          <w:rFonts w:ascii="宋体" w:hAnsi="宋体" w:hint="eastAsia"/>
          <w:sz w:val="30"/>
          <w:szCs w:val="44"/>
          <w:u w:val="single"/>
        </w:rPr>
        <w:t>《</w:t>
      </w:r>
      <w:r>
        <w:rPr>
          <w:rFonts w:ascii="宋体" w:hAnsi="宋体" w:hint="eastAsia"/>
          <w:sz w:val="30"/>
          <w:szCs w:val="44"/>
          <w:u w:val="single"/>
        </w:rPr>
        <w:t>走遍西班牙</w:t>
      </w:r>
      <w:r w:rsidRPr="0040482C">
        <w:rPr>
          <w:rFonts w:ascii="宋体" w:hAnsi="宋体" w:hint="eastAsia"/>
          <w:sz w:val="30"/>
          <w:szCs w:val="44"/>
          <w:u w:val="single"/>
        </w:rPr>
        <w:t>》</w:t>
      </w:r>
      <w:r w:rsidR="003049A6">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周次1、2 第1、2次课</w:t>
      </w:r>
      <w:r w:rsidR="00D35AF5">
        <w:rPr>
          <w:rFonts w:ascii="仿宋_GB2312" w:eastAsia="仿宋_GB2312" w:hAnsi="宋体"/>
          <w:sz w:val="24"/>
        </w:rPr>
        <w:t>4</w:t>
      </w:r>
      <w:r>
        <w:rPr>
          <w:rFonts w:ascii="仿宋_GB2312" w:eastAsia="仿宋_GB2312" w:hAnsi="宋体" w:hint="eastAsia"/>
          <w:sz w:val="24"/>
        </w:rPr>
        <w:t xml:space="preserve"> 学时       </w:t>
      </w:r>
      <w:r w:rsidR="00D35AF5">
        <w:rPr>
          <w:rFonts w:ascii="仿宋_GB2312" w:eastAsia="仿宋_GB2312" w:hAnsi="宋体"/>
          <w:sz w:val="24"/>
        </w:rPr>
        <w:t xml:space="preserve">               </w:t>
      </w:r>
      <w:r>
        <w:rPr>
          <w:rFonts w:ascii="仿宋_GB2312" w:eastAsia="仿宋_GB2312" w:hAnsi="宋体" w:hint="eastAsia"/>
          <w:sz w:val="24"/>
        </w:rPr>
        <w:t xml:space="preserve"> 教案撰写人：</w:t>
      </w:r>
      <w:proofErr w:type="gramStart"/>
      <w:r w:rsidR="00FA44AD">
        <w:rPr>
          <w:rFonts w:ascii="仿宋_GB2312" w:eastAsia="仿宋_GB2312" w:hAnsi="宋体" w:cs="Times New Roman" w:hint="eastAsia"/>
          <w:snapToGrid w:val="0"/>
          <w:kern w:val="0"/>
          <w:sz w:val="24"/>
          <w:szCs w:val="24"/>
          <w:u w:val="single"/>
        </w:rPr>
        <w:t>戴梦颖</w:t>
      </w:r>
      <w:proofErr w:type="gramEnd"/>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D35AF5">
            <w:pPr>
              <w:jc w:val="left"/>
              <w:rPr>
                <w:rFonts w:ascii="仿宋_GB2312" w:eastAsia="仿宋_GB2312"/>
                <w:bCs/>
                <w:szCs w:val="21"/>
              </w:rPr>
            </w:pPr>
            <w:r>
              <w:rPr>
                <w:rFonts w:ascii="仿宋_GB2312" w:eastAsia="仿宋_GB2312" w:hint="eastAsia"/>
                <w:bCs/>
                <w:szCs w:val="21"/>
              </w:rPr>
              <w:t>追溯西班牙</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w:t>
            </w:r>
            <w:r w:rsidR="00D35AF5">
              <w:rPr>
                <w:rFonts w:ascii="仿宋_GB2312" w:eastAsia="仿宋_GB2312" w:hAnsi="宋体" w:hint="eastAsia"/>
                <w:bCs/>
                <w:szCs w:val="21"/>
              </w:rPr>
              <w:t>两部西班牙大型纪录片了解西班牙的历史、人文、风貌等，还原一个真实的西班牙。</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D35AF5" w:rsidP="00FA44AD">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通过线上观看视频，</w:t>
            </w:r>
            <w:r w:rsidR="00FA44AD">
              <w:rPr>
                <w:rFonts w:ascii="仿宋_GB2312" w:eastAsia="仿宋_GB2312" w:hAnsi="宋体" w:hint="eastAsia"/>
                <w:bCs/>
                <w:szCs w:val="21"/>
              </w:rPr>
              <w:t>老师启发和引导学生思考、讨论，并加以指导，</w:t>
            </w:r>
            <w:r w:rsidR="003049A6">
              <w:rPr>
                <w:rFonts w:ascii="仿宋_GB2312" w:eastAsia="仿宋_GB2312" w:hAnsi="宋体" w:hint="eastAsia"/>
                <w:bCs/>
                <w:szCs w:val="21"/>
              </w:rPr>
              <w:t>达到</w:t>
            </w:r>
            <w:r w:rsidR="00FA44AD">
              <w:rPr>
                <w:rFonts w:ascii="仿宋_GB2312" w:eastAsia="仿宋_GB2312" w:hAnsi="宋体" w:hint="eastAsia"/>
                <w:bCs/>
                <w:szCs w:val="21"/>
              </w:rPr>
              <w:t>使学生</w:t>
            </w:r>
            <w:r w:rsidR="003049A6">
              <w:rPr>
                <w:rFonts w:ascii="仿宋_GB2312" w:eastAsia="仿宋_GB2312" w:hAnsi="宋体" w:hint="eastAsia"/>
                <w:bCs/>
                <w:szCs w:val="21"/>
              </w:rPr>
              <w:t>正确理解</w:t>
            </w:r>
            <w:r>
              <w:rPr>
                <w:rFonts w:ascii="仿宋_GB2312" w:eastAsia="仿宋_GB2312" w:hAnsi="宋体" w:hint="eastAsia"/>
                <w:bCs/>
                <w:szCs w:val="21"/>
              </w:rPr>
              <w:t>纪录片内涵的目的，从而初步了解这个陌生的国度。</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1C714A" w:rsidP="001C714A">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重难</w:t>
            </w:r>
            <w:r w:rsidR="003049A6">
              <w:rPr>
                <w:rFonts w:ascii="仿宋_GB2312" w:eastAsia="仿宋_GB2312" w:hAnsi="宋体" w:hint="eastAsia"/>
                <w:bCs/>
                <w:szCs w:val="21"/>
              </w:rPr>
              <w:t>点是</w:t>
            </w:r>
            <w:r w:rsidRPr="001C714A">
              <w:rPr>
                <w:rFonts w:ascii="仿宋_GB2312" w:eastAsia="仿宋_GB2312" w:hAnsi="宋体" w:hint="eastAsia"/>
                <w:bCs/>
                <w:szCs w:val="21"/>
              </w:rPr>
              <w:t>如何以线上教学的方式在有限的时间内使学生了解一个陌生国度的国情和特点。</w:t>
            </w:r>
          </w:p>
        </w:tc>
      </w:tr>
      <w:tr w:rsidR="00FC2062">
        <w:trPr>
          <w:cantSplit/>
          <w:trHeight w:val="285"/>
          <w:jc w:val="center"/>
        </w:trPr>
        <w:tc>
          <w:tcPr>
            <w:tcW w:w="6445" w:type="dxa"/>
            <w:gridSpan w:val="2"/>
            <w:vAlign w:val="center"/>
          </w:tcPr>
          <w:p w:rsidR="00FC2062" w:rsidRDefault="003049A6" w:rsidP="00FA44A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Pr="00FA44AD" w:rsidRDefault="00D35AF5" w:rsidP="00FA44AD">
            <w:pPr>
              <w:adjustRightInd w:val="0"/>
              <w:snapToGrid w:val="0"/>
              <w:ind w:left="-50" w:right="-50"/>
              <w:rPr>
                <w:rFonts w:ascii="仿宋_GB2312" w:eastAsia="仿宋_GB2312" w:hAnsi="宋体"/>
                <w:bCs/>
                <w:szCs w:val="21"/>
              </w:rPr>
            </w:pPr>
            <w:r w:rsidRPr="00FA44AD">
              <w:rPr>
                <w:rFonts w:ascii="仿宋_GB2312" w:eastAsia="仿宋_GB2312" w:hAnsi="宋体" w:hint="eastAsia"/>
                <w:bCs/>
                <w:szCs w:val="21"/>
              </w:rPr>
              <w:t>课前讲解1</w:t>
            </w:r>
            <w:r w:rsidR="003049A6" w:rsidRPr="00FA44AD">
              <w:rPr>
                <w:rFonts w:ascii="仿宋_GB2312" w:eastAsia="仿宋_GB2312" w:hAnsi="宋体" w:hint="eastAsia"/>
                <w:bCs/>
                <w:szCs w:val="21"/>
              </w:rPr>
              <w:t xml:space="preserve"> （</w:t>
            </w:r>
            <w:r w:rsidRPr="00FA44AD">
              <w:rPr>
                <w:rFonts w:ascii="仿宋_GB2312" w:eastAsia="仿宋_GB2312" w:hAnsi="宋体"/>
                <w:bCs/>
                <w:szCs w:val="21"/>
              </w:rPr>
              <w:t>15</w:t>
            </w:r>
            <w:r w:rsidR="003049A6" w:rsidRPr="00FA44AD">
              <w:rPr>
                <w:rFonts w:ascii="仿宋_GB2312" w:eastAsia="仿宋_GB2312" w:hAnsi="宋体" w:hint="eastAsia"/>
                <w:bCs/>
                <w:szCs w:val="21"/>
              </w:rPr>
              <w:t>分钟）</w:t>
            </w:r>
          </w:p>
          <w:p w:rsidR="00FC2062" w:rsidRPr="00FA44AD" w:rsidRDefault="00D35AF5" w:rsidP="00FA44AD">
            <w:pPr>
              <w:adjustRightInd w:val="0"/>
              <w:snapToGrid w:val="0"/>
              <w:ind w:left="-50"/>
              <w:rPr>
                <w:rFonts w:ascii="仿宋_GB2312" w:eastAsia="仿宋_GB2312" w:hAnsi="宋体"/>
                <w:bCs/>
                <w:szCs w:val="21"/>
              </w:rPr>
            </w:pPr>
            <w:r w:rsidRPr="00FA44AD">
              <w:rPr>
                <w:rFonts w:ascii="仿宋_GB2312" w:eastAsia="仿宋_GB2312" w:hAnsi="宋体" w:hint="eastAsia"/>
                <w:bCs/>
                <w:szCs w:val="21"/>
              </w:rPr>
              <w:t>观看纪录片1</w:t>
            </w:r>
            <w:r w:rsidR="003049A6" w:rsidRPr="00FA44AD">
              <w:rPr>
                <w:rFonts w:ascii="仿宋_GB2312" w:eastAsia="仿宋_GB2312" w:hAnsi="宋体" w:hint="eastAsia"/>
                <w:bCs/>
                <w:szCs w:val="21"/>
              </w:rPr>
              <w:t>（</w:t>
            </w:r>
            <w:r w:rsidRPr="00FA44AD">
              <w:rPr>
                <w:rFonts w:ascii="仿宋_GB2312" w:eastAsia="仿宋_GB2312" w:hAnsi="宋体"/>
                <w:bCs/>
                <w:szCs w:val="21"/>
              </w:rPr>
              <w:t>50</w:t>
            </w:r>
            <w:r w:rsidR="003049A6" w:rsidRPr="00FA44AD">
              <w:rPr>
                <w:rFonts w:ascii="仿宋_GB2312" w:eastAsia="仿宋_GB2312" w:hAnsi="宋体" w:hint="eastAsia"/>
                <w:bCs/>
                <w:szCs w:val="21"/>
              </w:rPr>
              <w:t>分钟）</w:t>
            </w:r>
          </w:p>
          <w:p w:rsidR="00FC2062" w:rsidRPr="00FA44AD" w:rsidRDefault="00D35AF5" w:rsidP="00FA44AD">
            <w:pPr>
              <w:adjustRightInd w:val="0"/>
              <w:snapToGrid w:val="0"/>
              <w:ind w:left="-50"/>
              <w:rPr>
                <w:rFonts w:ascii="仿宋_GB2312" w:eastAsia="仿宋_GB2312" w:hAnsi="宋体"/>
                <w:bCs/>
                <w:szCs w:val="21"/>
              </w:rPr>
            </w:pPr>
            <w:r w:rsidRPr="00FA44AD">
              <w:rPr>
                <w:rFonts w:ascii="仿宋_GB2312" w:eastAsia="仿宋_GB2312" w:hAnsi="宋体" w:hint="eastAsia"/>
                <w:bCs/>
                <w:szCs w:val="21"/>
              </w:rPr>
              <w:t>互动、讨论、课外分享</w:t>
            </w:r>
            <w:r w:rsidR="003049A6" w:rsidRPr="00FA44AD">
              <w:rPr>
                <w:rFonts w:ascii="仿宋_GB2312" w:eastAsia="仿宋_GB2312" w:hAnsi="宋体" w:hint="eastAsia"/>
                <w:bCs/>
                <w:szCs w:val="21"/>
              </w:rPr>
              <w:t xml:space="preserve"> （</w:t>
            </w:r>
            <w:r w:rsidRPr="00FA44AD">
              <w:rPr>
                <w:rFonts w:ascii="仿宋_GB2312" w:eastAsia="仿宋_GB2312" w:hAnsi="宋体"/>
                <w:bCs/>
                <w:szCs w:val="21"/>
              </w:rPr>
              <w:t>25</w:t>
            </w:r>
            <w:r w:rsidR="003049A6" w:rsidRPr="00FA44AD">
              <w:rPr>
                <w:rFonts w:ascii="仿宋_GB2312" w:eastAsia="仿宋_GB2312" w:hAnsi="宋体" w:hint="eastAsia"/>
                <w:bCs/>
                <w:szCs w:val="21"/>
              </w:rPr>
              <w:t>分钟）</w:t>
            </w:r>
          </w:p>
          <w:p w:rsidR="00D35AF5" w:rsidRPr="00FA44AD" w:rsidRDefault="00D35AF5" w:rsidP="00FA44AD">
            <w:pPr>
              <w:adjustRightInd w:val="0"/>
              <w:snapToGrid w:val="0"/>
              <w:ind w:left="-50" w:right="-50"/>
              <w:rPr>
                <w:rFonts w:ascii="仿宋_GB2312" w:eastAsia="仿宋_GB2312" w:hAnsi="宋体"/>
                <w:bCs/>
                <w:szCs w:val="21"/>
              </w:rPr>
            </w:pPr>
            <w:r w:rsidRPr="00FA44AD">
              <w:rPr>
                <w:rFonts w:ascii="仿宋_GB2312" w:eastAsia="仿宋_GB2312" w:hAnsi="宋体" w:hint="eastAsia"/>
                <w:bCs/>
                <w:szCs w:val="21"/>
              </w:rPr>
              <w:t>课前讲解</w:t>
            </w:r>
            <w:r w:rsidRPr="00FA44AD">
              <w:rPr>
                <w:rFonts w:ascii="仿宋_GB2312" w:eastAsia="仿宋_GB2312" w:hAnsi="宋体"/>
                <w:bCs/>
                <w:szCs w:val="21"/>
              </w:rPr>
              <w:t>2</w:t>
            </w:r>
            <w:r w:rsidRPr="00FA44AD">
              <w:rPr>
                <w:rFonts w:ascii="仿宋_GB2312" w:eastAsia="仿宋_GB2312" w:hAnsi="宋体" w:hint="eastAsia"/>
                <w:bCs/>
                <w:szCs w:val="21"/>
              </w:rPr>
              <w:t xml:space="preserve">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D35AF5" w:rsidRPr="00FA44AD" w:rsidRDefault="00D35AF5" w:rsidP="00FA44AD">
            <w:pPr>
              <w:adjustRightInd w:val="0"/>
              <w:snapToGrid w:val="0"/>
              <w:ind w:left="-50"/>
              <w:rPr>
                <w:rFonts w:ascii="仿宋_GB2312" w:eastAsia="仿宋_GB2312" w:hAnsi="宋体"/>
                <w:bCs/>
                <w:szCs w:val="21"/>
              </w:rPr>
            </w:pPr>
            <w:r w:rsidRPr="00FA44AD">
              <w:rPr>
                <w:rFonts w:ascii="仿宋_GB2312" w:eastAsia="仿宋_GB2312" w:hAnsi="宋体" w:hint="eastAsia"/>
                <w:bCs/>
                <w:szCs w:val="21"/>
              </w:rPr>
              <w:t>观看纪录片</w:t>
            </w:r>
            <w:r w:rsidRPr="00FA44AD">
              <w:rPr>
                <w:rFonts w:ascii="仿宋_GB2312" w:eastAsia="仿宋_GB2312" w:hAnsi="宋体"/>
                <w:bCs/>
                <w:szCs w:val="21"/>
              </w:rPr>
              <w:t>2</w:t>
            </w:r>
            <w:r w:rsidRPr="00FA44AD">
              <w:rPr>
                <w:rFonts w:ascii="仿宋_GB2312" w:eastAsia="仿宋_GB2312" w:hAnsi="宋体" w:hint="eastAsia"/>
                <w:bCs/>
                <w:szCs w:val="21"/>
              </w:rPr>
              <w:t>（</w:t>
            </w:r>
            <w:r w:rsidR="00563E0D" w:rsidRPr="00FA44AD">
              <w:rPr>
                <w:rFonts w:ascii="仿宋_GB2312" w:eastAsia="仿宋_GB2312" w:hAnsi="宋体"/>
                <w:bCs/>
                <w:szCs w:val="21"/>
              </w:rPr>
              <w:t>60</w:t>
            </w:r>
            <w:r w:rsidRPr="00FA44AD">
              <w:rPr>
                <w:rFonts w:ascii="仿宋_GB2312" w:eastAsia="仿宋_GB2312" w:hAnsi="宋体" w:hint="eastAsia"/>
                <w:bCs/>
                <w:szCs w:val="21"/>
              </w:rPr>
              <w:t>分钟）</w:t>
            </w:r>
          </w:p>
          <w:p w:rsidR="00D35AF5" w:rsidRPr="00FA44AD" w:rsidRDefault="00D35AF5" w:rsidP="00FA44AD">
            <w:pPr>
              <w:adjustRightInd w:val="0"/>
              <w:snapToGrid w:val="0"/>
              <w:ind w:left="-50"/>
              <w:rPr>
                <w:rFonts w:ascii="仿宋_GB2312" w:eastAsia="仿宋_GB2312" w:hAnsi="宋体"/>
                <w:bCs/>
                <w:szCs w:val="21"/>
              </w:rPr>
            </w:pPr>
            <w:r w:rsidRPr="00FA44AD">
              <w:rPr>
                <w:rFonts w:ascii="仿宋_GB2312" w:eastAsia="仿宋_GB2312" w:hAnsi="宋体" w:hint="eastAsia"/>
                <w:bCs/>
                <w:szCs w:val="21"/>
              </w:rPr>
              <w:t>互动、讨论、课外分享 （</w:t>
            </w:r>
            <w:r w:rsidR="00563E0D" w:rsidRPr="00FA44AD">
              <w:rPr>
                <w:rFonts w:ascii="仿宋_GB2312" w:eastAsia="仿宋_GB2312" w:hAnsi="宋体"/>
                <w:bCs/>
                <w:szCs w:val="21"/>
              </w:rPr>
              <w:t>1</w:t>
            </w:r>
            <w:r w:rsidRPr="00FA44AD">
              <w:rPr>
                <w:rFonts w:ascii="仿宋_GB2312" w:eastAsia="仿宋_GB2312" w:hAnsi="宋体"/>
                <w:bCs/>
                <w:szCs w:val="21"/>
              </w:rPr>
              <w:t>5</w:t>
            </w:r>
            <w:r w:rsidRPr="00FA44AD">
              <w:rPr>
                <w:rFonts w:ascii="仿宋_GB2312" w:eastAsia="仿宋_GB2312" w:hAnsi="宋体" w:hint="eastAsia"/>
                <w:bCs/>
                <w:szCs w:val="21"/>
              </w:rPr>
              <w:t>分钟）</w:t>
            </w:r>
          </w:p>
          <w:p w:rsidR="00FC2062" w:rsidRDefault="00FC2062" w:rsidP="00FA44AD">
            <w:pPr>
              <w:adjustRightInd w:val="0"/>
              <w:snapToGrid w:val="0"/>
              <w:ind w:left="-50"/>
              <w:rPr>
                <w:rFonts w:ascii="仿宋_GB2312" w:eastAsia="仿宋_GB2312" w:hAnsi="宋体"/>
                <w:bCs/>
                <w:szCs w:val="21"/>
              </w:rPr>
            </w:pPr>
          </w:p>
          <w:p w:rsidR="00FC2062" w:rsidRDefault="00FC2062" w:rsidP="00FA44AD">
            <w:pPr>
              <w:adjustRightInd w:val="0"/>
              <w:snapToGrid w:val="0"/>
              <w:ind w:left="-50"/>
              <w:rPr>
                <w:rFonts w:ascii="仿宋_GB2312" w:eastAsia="仿宋_GB2312" w:hAnsi="宋体"/>
                <w:bCs/>
                <w:szCs w:val="21"/>
              </w:rPr>
            </w:pPr>
          </w:p>
          <w:p w:rsidR="00FC2062" w:rsidRDefault="00FC2062" w:rsidP="00FA44AD">
            <w:pPr>
              <w:adjustRightInd w:val="0"/>
              <w:snapToGrid w:val="0"/>
              <w:ind w:left="-50"/>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FA44AD">
            <w:pPr>
              <w:adjustRightInd w:val="0"/>
              <w:snapToGrid w:val="0"/>
              <w:ind w:right="-50"/>
              <w:rPr>
                <w:rFonts w:ascii="仿宋_GB2312" w:eastAsia="仿宋_GB2312"/>
                <w:bCs/>
                <w:szCs w:val="21"/>
              </w:rPr>
            </w:pPr>
            <w:r>
              <w:rPr>
                <w:rFonts w:ascii="仿宋_GB2312" w:eastAsia="仿宋_GB2312" w:hint="eastAsia"/>
                <w:bCs/>
                <w:szCs w:val="21"/>
              </w:rPr>
              <w:t>了解西班牙历史</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D35AF5" w:rsidRDefault="00D35AF5">
      <w:pPr>
        <w:widowControl/>
        <w:tabs>
          <w:tab w:val="center" w:pos="4484"/>
          <w:tab w:val="left" w:pos="6480"/>
        </w:tabs>
        <w:jc w:val="center"/>
        <w:rPr>
          <w:rFonts w:ascii="黑体" w:eastAsia="黑体" w:hAnsi="宋体"/>
          <w:b/>
          <w:bCs/>
          <w:sz w:val="30"/>
          <w:szCs w:val="44"/>
        </w:rPr>
      </w:pPr>
    </w:p>
    <w:p w:rsidR="00FA44AD" w:rsidRDefault="00FA44AD">
      <w:pPr>
        <w:widowControl/>
        <w:tabs>
          <w:tab w:val="center" w:pos="4484"/>
          <w:tab w:val="left" w:pos="6480"/>
        </w:tabs>
        <w:jc w:val="center"/>
        <w:rPr>
          <w:rFonts w:ascii="黑体" w:eastAsia="黑体" w:hAnsi="宋体" w:hint="eastAsia"/>
          <w:b/>
          <w:bCs/>
          <w:sz w:val="30"/>
          <w:szCs w:val="44"/>
        </w:rPr>
      </w:pPr>
    </w:p>
    <w:p w:rsidR="00D35AF5" w:rsidRDefault="00D35AF5">
      <w:pPr>
        <w:widowControl/>
        <w:tabs>
          <w:tab w:val="center" w:pos="4484"/>
          <w:tab w:val="left" w:pos="6480"/>
        </w:tabs>
        <w:jc w:val="center"/>
        <w:rPr>
          <w:rFonts w:ascii="黑体" w:eastAsia="黑体" w:hAnsi="宋体"/>
          <w:b/>
          <w:bCs/>
          <w:sz w:val="30"/>
          <w:szCs w:val="44"/>
        </w:rPr>
      </w:pPr>
    </w:p>
    <w:p w:rsidR="00FC2062" w:rsidRDefault="003049A6">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C2062" w:rsidRDefault="00D35AF5">
      <w:pPr>
        <w:spacing w:line="400" w:lineRule="exact"/>
        <w:jc w:val="center"/>
        <w:rPr>
          <w:rFonts w:ascii="宋体" w:hAnsi="宋体"/>
          <w:sz w:val="28"/>
          <w:szCs w:val="28"/>
        </w:rPr>
      </w:pPr>
      <w:r w:rsidRPr="0040482C">
        <w:rPr>
          <w:rFonts w:ascii="宋体" w:hAnsi="宋体" w:hint="eastAsia"/>
          <w:sz w:val="30"/>
          <w:szCs w:val="44"/>
          <w:u w:val="single"/>
        </w:rPr>
        <w:t>《</w:t>
      </w:r>
      <w:r>
        <w:rPr>
          <w:rFonts w:ascii="宋体" w:hAnsi="宋体" w:hint="eastAsia"/>
          <w:sz w:val="30"/>
          <w:szCs w:val="44"/>
          <w:u w:val="single"/>
        </w:rPr>
        <w:t>走遍西班牙</w:t>
      </w:r>
      <w:r w:rsidRPr="0040482C">
        <w:rPr>
          <w:rFonts w:ascii="宋体" w:hAnsi="宋体" w:hint="eastAsia"/>
          <w:sz w:val="30"/>
          <w:szCs w:val="44"/>
          <w:u w:val="single"/>
        </w:rPr>
        <w:t>》</w:t>
      </w:r>
      <w:r w:rsidR="003049A6">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周次3、4 第</w:t>
      </w:r>
      <w:r w:rsidR="00D35AF5">
        <w:rPr>
          <w:rFonts w:ascii="仿宋_GB2312" w:eastAsia="仿宋_GB2312" w:hAnsi="宋体"/>
          <w:sz w:val="24"/>
        </w:rPr>
        <w:t>3</w:t>
      </w:r>
      <w:r>
        <w:rPr>
          <w:rFonts w:ascii="仿宋_GB2312" w:eastAsia="仿宋_GB2312" w:hAnsi="宋体" w:hint="eastAsia"/>
          <w:sz w:val="24"/>
        </w:rPr>
        <w:t>、</w:t>
      </w:r>
      <w:r w:rsidR="00D35AF5">
        <w:rPr>
          <w:rFonts w:ascii="仿宋_GB2312" w:eastAsia="仿宋_GB2312" w:hAnsi="宋体"/>
          <w:sz w:val="24"/>
        </w:rPr>
        <w:t>4</w:t>
      </w:r>
      <w:r>
        <w:rPr>
          <w:rFonts w:ascii="仿宋_GB2312" w:eastAsia="仿宋_GB2312" w:hAnsi="宋体" w:hint="eastAsia"/>
          <w:sz w:val="24"/>
        </w:rPr>
        <w:t>次课</w:t>
      </w:r>
      <w:r w:rsidR="00D35AF5">
        <w:rPr>
          <w:rFonts w:ascii="仿宋_GB2312" w:eastAsia="仿宋_GB2312" w:hAnsi="宋体"/>
          <w:sz w:val="24"/>
        </w:rPr>
        <w:t>4</w:t>
      </w:r>
      <w:r>
        <w:rPr>
          <w:rFonts w:ascii="仿宋_GB2312" w:eastAsia="仿宋_GB2312" w:hAnsi="宋体" w:hint="eastAsia"/>
          <w:sz w:val="24"/>
        </w:rPr>
        <w:t xml:space="preserve"> 学时        </w:t>
      </w:r>
      <w:r w:rsidR="00D35AF5">
        <w:rPr>
          <w:rFonts w:ascii="仿宋_GB2312" w:eastAsia="仿宋_GB2312" w:hAnsi="宋体"/>
          <w:sz w:val="24"/>
        </w:rPr>
        <w:t xml:space="preserve">                  </w:t>
      </w:r>
      <w:r>
        <w:rPr>
          <w:rFonts w:ascii="仿宋_GB2312" w:eastAsia="仿宋_GB2312" w:hAnsi="宋体" w:hint="eastAsia"/>
          <w:sz w:val="24"/>
        </w:rPr>
        <w:t>教案撰写人：</w:t>
      </w:r>
      <w:proofErr w:type="gramStart"/>
      <w:r w:rsidR="00FA44AD">
        <w:rPr>
          <w:rFonts w:ascii="仿宋_GB2312" w:eastAsia="仿宋_GB2312" w:hAnsi="宋体" w:cs="Times New Roman" w:hint="eastAsia"/>
          <w:snapToGrid w:val="0"/>
          <w:kern w:val="0"/>
          <w:sz w:val="24"/>
          <w:szCs w:val="24"/>
          <w:u w:val="single"/>
        </w:rPr>
        <w:t>戴梦颖</w:t>
      </w:r>
      <w:proofErr w:type="gramEnd"/>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D35AF5">
            <w:pPr>
              <w:rPr>
                <w:rFonts w:ascii="仿宋_GB2312" w:eastAsia="宋体"/>
                <w:bCs/>
                <w:szCs w:val="21"/>
              </w:rPr>
            </w:pPr>
            <w:r>
              <w:rPr>
                <w:rFonts w:ascii="仿宋_GB2312" w:eastAsia="宋体" w:hint="eastAsia"/>
                <w:bCs/>
                <w:szCs w:val="21"/>
              </w:rPr>
              <w:t>漫步西班牙</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C714A" w:rsidRPr="001C714A" w:rsidRDefault="001C714A" w:rsidP="001C714A">
            <w:pPr>
              <w:snapToGrid w:val="0"/>
              <w:spacing w:line="288" w:lineRule="auto"/>
              <w:ind w:firstLineChars="200" w:firstLine="420"/>
              <w:rPr>
                <w:rFonts w:ascii="仿宋_GB2312" w:eastAsia="仿宋_GB2312" w:hAnsi="宋体"/>
                <w:bCs/>
                <w:szCs w:val="21"/>
              </w:rPr>
            </w:pPr>
            <w:r w:rsidRPr="001C714A">
              <w:rPr>
                <w:rFonts w:ascii="仿宋_GB2312" w:eastAsia="仿宋_GB2312" w:hAnsi="宋体" w:hint="eastAsia"/>
                <w:bCs/>
                <w:szCs w:val="21"/>
              </w:rPr>
              <w:t>通过对西班牙首都马德里和著名城市巴塞罗那的介绍，带领学生走进西班牙的中心，探索这两座吸引世界各地游客慕名而来的古老城市，更加深入地了解西班牙的文化底蕴。</w:t>
            </w:r>
          </w:p>
          <w:p w:rsidR="00FC2062" w:rsidRPr="001C714A" w:rsidRDefault="00FC2062">
            <w:pPr>
              <w:adjustRightInd w:val="0"/>
              <w:snapToGrid w:val="0"/>
              <w:ind w:leftChars="-24" w:left="-50" w:right="-50" w:firstLineChars="200" w:firstLine="420"/>
              <w:rPr>
                <w:rFonts w:ascii="仿宋_GB2312" w:eastAsia="仿宋_GB2312" w:hAnsi="宋体"/>
                <w:bCs/>
                <w:szCs w:val="21"/>
              </w:rPr>
            </w:pP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Pr="001C714A" w:rsidRDefault="00FA44AD" w:rsidP="001C714A">
            <w:pPr>
              <w:adjustRightInd w:val="0"/>
              <w:snapToGrid w:val="0"/>
              <w:ind w:left="-50" w:right="-50" w:firstLineChars="200" w:firstLine="420"/>
              <w:rPr>
                <w:rFonts w:ascii="仿宋_GB2312" w:eastAsia="仿宋_GB2312" w:hAnsi="宋体"/>
                <w:bCs/>
                <w:szCs w:val="21"/>
              </w:rPr>
            </w:pPr>
            <w:r>
              <w:rPr>
                <w:rFonts w:ascii="仿宋_GB2312" w:eastAsia="仿宋_GB2312" w:hAnsi="宋体" w:hint="eastAsia"/>
                <w:bCs/>
                <w:szCs w:val="21"/>
              </w:rPr>
              <w:t>通过线上观看视频，老师启发和引导学生</w:t>
            </w:r>
            <w:r>
              <w:rPr>
                <w:rFonts w:ascii="仿宋_GB2312" w:eastAsia="仿宋_GB2312" w:hAnsi="宋体" w:hint="eastAsia"/>
                <w:bCs/>
                <w:szCs w:val="21"/>
              </w:rPr>
              <w:t>独立</w:t>
            </w:r>
            <w:r>
              <w:rPr>
                <w:rFonts w:ascii="仿宋_GB2312" w:eastAsia="仿宋_GB2312" w:hAnsi="宋体" w:hint="eastAsia"/>
                <w:bCs/>
                <w:szCs w:val="21"/>
              </w:rPr>
              <w:t>思考、讨论，并加以指导，</w:t>
            </w:r>
            <w:r w:rsidR="001C714A">
              <w:rPr>
                <w:rFonts w:ascii="仿宋_GB2312" w:eastAsia="仿宋_GB2312" w:hAnsi="宋体" w:hint="eastAsia"/>
                <w:bCs/>
                <w:szCs w:val="21"/>
              </w:rPr>
              <w:t>从而达到了解西班牙主要城市的目的。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1C714A" w:rsidRPr="001C714A" w:rsidRDefault="001C714A" w:rsidP="001C714A">
            <w:pPr>
              <w:snapToGrid w:val="0"/>
              <w:spacing w:line="288" w:lineRule="auto"/>
              <w:ind w:firstLineChars="200" w:firstLine="420"/>
              <w:rPr>
                <w:rFonts w:ascii="仿宋_GB2312" w:eastAsia="仿宋_GB2312" w:hAnsi="宋体"/>
                <w:bCs/>
                <w:szCs w:val="21"/>
              </w:rPr>
            </w:pPr>
            <w:r w:rsidRPr="001C714A">
              <w:rPr>
                <w:rFonts w:ascii="仿宋_GB2312" w:eastAsia="仿宋_GB2312" w:hAnsi="宋体" w:hint="eastAsia"/>
                <w:bCs/>
                <w:szCs w:val="21"/>
              </w:rPr>
              <w:t>重难点是如何通过结合视听资料以及教师讲解，激起学生对这两座历史名城的自然和人文风光的兴趣。</w:t>
            </w:r>
          </w:p>
          <w:p w:rsidR="00FC2062" w:rsidRPr="001C714A" w:rsidRDefault="00FC2062">
            <w:pPr>
              <w:adjustRightInd w:val="0"/>
              <w:snapToGrid w:val="0"/>
              <w:ind w:left="-50" w:right="-50" w:firstLineChars="200" w:firstLine="420"/>
              <w:rPr>
                <w:rFonts w:ascii="仿宋_GB2312" w:eastAsia="仿宋_GB2312" w:hAnsi="宋体"/>
                <w:bCs/>
                <w:szCs w:val="21"/>
              </w:rPr>
            </w:pP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D35AF5" w:rsidRPr="00FA44AD" w:rsidRDefault="00D35AF5" w:rsidP="00D35AF5">
            <w:pPr>
              <w:ind w:right="-50"/>
              <w:jc w:val="left"/>
              <w:rPr>
                <w:rFonts w:ascii="仿宋_GB2312" w:eastAsia="仿宋_GB2312" w:hAnsi="宋体"/>
                <w:bCs/>
                <w:szCs w:val="21"/>
              </w:rPr>
            </w:pPr>
            <w:r>
              <w:rPr>
                <w:rFonts w:ascii="宋体" w:eastAsia="宋体" w:hAnsi="宋体" w:cs="宋体" w:hint="eastAsia"/>
                <w:bCs/>
                <w:szCs w:val="21"/>
              </w:rPr>
              <w:t>1</w:t>
            </w:r>
            <w:r w:rsidRPr="00FA44AD">
              <w:rPr>
                <w:rFonts w:ascii="仿宋_GB2312" w:eastAsia="仿宋_GB2312" w:hAnsi="宋体"/>
                <w:bCs/>
                <w:szCs w:val="21"/>
              </w:rPr>
              <w:t>.</w:t>
            </w:r>
            <w:r w:rsidRPr="00FA44AD">
              <w:rPr>
                <w:rFonts w:ascii="仿宋_GB2312" w:eastAsia="仿宋_GB2312" w:hAnsi="宋体" w:hint="eastAsia"/>
                <w:bCs/>
                <w:szCs w:val="21"/>
              </w:rPr>
              <w:t>课前讲解1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D35AF5" w:rsidRPr="00FA44AD" w:rsidRDefault="00D35AF5" w:rsidP="00D35AF5">
            <w:pPr>
              <w:jc w:val="left"/>
              <w:rPr>
                <w:rFonts w:ascii="仿宋_GB2312" w:eastAsia="仿宋_GB2312" w:hAnsi="宋体"/>
                <w:bCs/>
                <w:szCs w:val="21"/>
              </w:rPr>
            </w:pPr>
            <w:r w:rsidRPr="00FA44AD">
              <w:rPr>
                <w:rFonts w:ascii="仿宋_GB2312" w:eastAsia="仿宋_GB2312" w:hAnsi="宋体" w:hint="eastAsia"/>
                <w:bCs/>
                <w:szCs w:val="21"/>
              </w:rPr>
              <w:t>2</w:t>
            </w:r>
            <w:r w:rsidRPr="00FA44AD">
              <w:rPr>
                <w:rFonts w:ascii="仿宋_GB2312" w:eastAsia="仿宋_GB2312" w:hAnsi="宋体"/>
                <w:bCs/>
                <w:szCs w:val="21"/>
              </w:rPr>
              <w:t>.</w:t>
            </w:r>
            <w:r w:rsidRPr="00FA44AD">
              <w:rPr>
                <w:rFonts w:ascii="仿宋_GB2312" w:eastAsia="仿宋_GB2312" w:hAnsi="宋体" w:hint="eastAsia"/>
                <w:bCs/>
                <w:szCs w:val="21"/>
              </w:rPr>
              <w:t>观看纪录片1（</w:t>
            </w:r>
            <w:r w:rsidRPr="00FA44AD">
              <w:rPr>
                <w:rFonts w:ascii="仿宋_GB2312" w:eastAsia="仿宋_GB2312" w:hAnsi="宋体"/>
                <w:bCs/>
                <w:szCs w:val="21"/>
              </w:rPr>
              <w:t>60</w:t>
            </w:r>
            <w:r w:rsidRPr="00FA44AD">
              <w:rPr>
                <w:rFonts w:ascii="仿宋_GB2312" w:eastAsia="仿宋_GB2312" w:hAnsi="宋体" w:hint="eastAsia"/>
                <w:bCs/>
                <w:szCs w:val="21"/>
              </w:rPr>
              <w:t>分钟）</w:t>
            </w:r>
          </w:p>
          <w:p w:rsidR="00D35AF5" w:rsidRPr="00FA44AD" w:rsidRDefault="00D35AF5" w:rsidP="00D35AF5">
            <w:pPr>
              <w:jc w:val="left"/>
              <w:rPr>
                <w:rFonts w:ascii="仿宋_GB2312" w:eastAsia="仿宋_GB2312" w:hAnsi="宋体"/>
                <w:bCs/>
                <w:szCs w:val="21"/>
              </w:rPr>
            </w:pPr>
            <w:r w:rsidRPr="00FA44AD">
              <w:rPr>
                <w:rFonts w:ascii="仿宋_GB2312" w:eastAsia="仿宋_GB2312" w:hAnsi="宋体" w:hint="eastAsia"/>
                <w:bCs/>
                <w:szCs w:val="21"/>
              </w:rPr>
              <w:t>3</w:t>
            </w:r>
            <w:r w:rsidRPr="00FA44AD">
              <w:rPr>
                <w:rFonts w:ascii="仿宋_GB2312" w:eastAsia="仿宋_GB2312" w:hAnsi="宋体"/>
                <w:bCs/>
                <w:szCs w:val="21"/>
              </w:rPr>
              <w:t>.</w:t>
            </w:r>
            <w:r w:rsidRPr="00FA44AD">
              <w:rPr>
                <w:rFonts w:ascii="仿宋_GB2312" w:eastAsia="仿宋_GB2312" w:hAnsi="宋体" w:hint="eastAsia"/>
                <w:bCs/>
                <w:szCs w:val="21"/>
              </w:rPr>
              <w:t>互动、讨论、课外分享 （</w:t>
            </w:r>
            <w:r w:rsidR="00563E0D" w:rsidRPr="00FA44AD">
              <w:rPr>
                <w:rFonts w:ascii="仿宋_GB2312" w:eastAsia="仿宋_GB2312" w:hAnsi="宋体"/>
                <w:bCs/>
                <w:szCs w:val="21"/>
              </w:rPr>
              <w:t>15</w:t>
            </w:r>
            <w:r w:rsidRPr="00FA44AD">
              <w:rPr>
                <w:rFonts w:ascii="仿宋_GB2312" w:eastAsia="仿宋_GB2312" w:hAnsi="宋体" w:hint="eastAsia"/>
                <w:bCs/>
                <w:szCs w:val="21"/>
              </w:rPr>
              <w:t>分钟）</w:t>
            </w:r>
          </w:p>
          <w:p w:rsidR="00D35AF5" w:rsidRPr="00FA44AD" w:rsidRDefault="00D35AF5" w:rsidP="00D35AF5">
            <w:pPr>
              <w:ind w:right="-50"/>
              <w:jc w:val="left"/>
              <w:rPr>
                <w:rFonts w:ascii="仿宋_GB2312" w:eastAsia="仿宋_GB2312" w:hAnsi="宋体"/>
                <w:bCs/>
                <w:szCs w:val="21"/>
              </w:rPr>
            </w:pPr>
            <w:r w:rsidRPr="00FA44AD">
              <w:rPr>
                <w:rFonts w:ascii="仿宋_GB2312" w:eastAsia="仿宋_GB2312" w:hAnsi="宋体" w:hint="eastAsia"/>
                <w:bCs/>
                <w:szCs w:val="21"/>
              </w:rPr>
              <w:t>4</w:t>
            </w:r>
            <w:r w:rsidRPr="00FA44AD">
              <w:rPr>
                <w:rFonts w:ascii="仿宋_GB2312" w:eastAsia="仿宋_GB2312" w:hAnsi="宋体"/>
                <w:bCs/>
                <w:szCs w:val="21"/>
              </w:rPr>
              <w:t>.</w:t>
            </w:r>
            <w:r w:rsidRPr="00FA44AD">
              <w:rPr>
                <w:rFonts w:ascii="仿宋_GB2312" w:eastAsia="仿宋_GB2312" w:hAnsi="宋体" w:hint="eastAsia"/>
                <w:bCs/>
                <w:szCs w:val="21"/>
              </w:rPr>
              <w:t>课前讲解</w:t>
            </w:r>
            <w:r w:rsidRPr="00FA44AD">
              <w:rPr>
                <w:rFonts w:ascii="仿宋_GB2312" w:eastAsia="仿宋_GB2312" w:hAnsi="宋体"/>
                <w:bCs/>
                <w:szCs w:val="21"/>
              </w:rPr>
              <w:t>2</w:t>
            </w:r>
            <w:r w:rsidRPr="00FA44AD">
              <w:rPr>
                <w:rFonts w:ascii="仿宋_GB2312" w:eastAsia="仿宋_GB2312" w:hAnsi="宋体" w:hint="eastAsia"/>
                <w:bCs/>
                <w:szCs w:val="21"/>
              </w:rPr>
              <w:t xml:space="preserve">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D35AF5" w:rsidRPr="00FA44AD" w:rsidRDefault="00D35AF5" w:rsidP="00D35AF5">
            <w:pPr>
              <w:jc w:val="left"/>
              <w:rPr>
                <w:rFonts w:ascii="仿宋_GB2312" w:eastAsia="仿宋_GB2312" w:hAnsi="宋体"/>
                <w:bCs/>
                <w:szCs w:val="21"/>
              </w:rPr>
            </w:pPr>
            <w:r w:rsidRPr="00FA44AD">
              <w:rPr>
                <w:rFonts w:ascii="仿宋_GB2312" w:eastAsia="仿宋_GB2312" w:hAnsi="宋体" w:hint="eastAsia"/>
                <w:bCs/>
                <w:szCs w:val="21"/>
              </w:rPr>
              <w:t>5</w:t>
            </w:r>
            <w:r w:rsidRPr="00FA44AD">
              <w:rPr>
                <w:rFonts w:ascii="仿宋_GB2312" w:eastAsia="仿宋_GB2312" w:hAnsi="宋体"/>
                <w:bCs/>
                <w:szCs w:val="21"/>
              </w:rPr>
              <w:t>.</w:t>
            </w:r>
            <w:r w:rsidRPr="00FA44AD">
              <w:rPr>
                <w:rFonts w:ascii="仿宋_GB2312" w:eastAsia="仿宋_GB2312" w:hAnsi="宋体" w:hint="eastAsia"/>
                <w:bCs/>
                <w:szCs w:val="21"/>
              </w:rPr>
              <w:t>观看纪录片</w:t>
            </w:r>
            <w:r w:rsidRPr="00FA44AD">
              <w:rPr>
                <w:rFonts w:ascii="仿宋_GB2312" w:eastAsia="仿宋_GB2312" w:hAnsi="宋体"/>
                <w:bCs/>
                <w:szCs w:val="21"/>
              </w:rPr>
              <w:t>2</w:t>
            </w:r>
            <w:r w:rsidRPr="00FA44AD">
              <w:rPr>
                <w:rFonts w:ascii="仿宋_GB2312" w:eastAsia="仿宋_GB2312" w:hAnsi="宋体" w:hint="eastAsia"/>
                <w:bCs/>
                <w:szCs w:val="21"/>
              </w:rPr>
              <w:t>（</w:t>
            </w:r>
            <w:r w:rsidR="00563E0D" w:rsidRPr="00FA44AD">
              <w:rPr>
                <w:rFonts w:ascii="仿宋_GB2312" w:eastAsia="仿宋_GB2312" w:hAnsi="宋体"/>
                <w:bCs/>
                <w:szCs w:val="21"/>
              </w:rPr>
              <w:t>60</w:t>
            </w:r>
            <w:r w:rsidRPr="00FA44AD">
              <w:rPr>
                <w:rFonts w:ascii="仿宋_GB2312" w:eastAsia="仿宋_GB2312" w:hAnsi="宋体" w:hint="eastAsia"/>
                <w:bCs/>
                <w:szCs w:val="21"/>
              </w:rPr>
              <w:t>分钟）</w:t>
            </w:r>
          </w:p>
          <w:p w:rsidR="00D35AF5" w:rsidRPr="00FA44AD" w:rsidRDefault="00D35AF5" w:rsidP="00D35AF5">
            <w:pPr>
              <w:jc w:val="left"/>
              <w:rPr>
                <w:rFonts w:ascii="仿宋_GB2312" w:eastAsia="仿宋_GB2312" w:hAnsi="宋体"/>
                <w:bCs/>
                <w:szCs w:val="21"/>
              </w:rPr>
            </w:pPr>
            <w:r w:rsidRPr="00FA44AD">
              <w:rPr>
                <w:rFonts w:ascii="仿宋_GB2312" w:eastAsia="仿宋_GB2312" w:hAnsi="宋体" w:hint="eastAsia"/>
                <w:bCs/>
                <w:szCs w:val="21"/>
              </w:rPr>
              <w:t>6</w:t>
            </w:r>
            <w:r w:rsidRPr="00FA44AD">
              <w:rPr>
                <w:rFonts w:ascii="仿宋_GB2312" w:eastAsia="仿宋_GB2312" w:hAnsi="宋体"/>
                <w:bCs/>
                <w:szCs w:val="21"/>
              </w:rPr>
              <w:t>.</w:t>
            </w:r>
            <w:r w:rsidRPr="00FA44AD">
              <w:rPr>
                <w:rFonts w:ascii="仿宋_GB2312" w:eastAsia="仿宋_GB2312" w:hAnsi="宋体" w:hint="eastAsia"/>
                <w:bCs/>
                <w:szCs w:val="21"/>
              </w:rPr>
              <w:t>互动、讨论、课外分享 （</w:t>
            </w:r>
            <w:r w:rsidR="00563E0D" w:rsidRPr="00FA44AD">
              <w:rPr>
                <w:rFonts w:ascii="仿宋_GB2312" w:eastAsia="仿宋_GB2312" w:hAnsi="宋体"/>
                <w:bCs/>
                <w:szCs w:val="21"/>
              </w:rPr>
              <w:t>1</w:t>
            </w:r>
            <w:r w:rsidRPr="00FA44AD">
              <w:rPr>
                <w:rFonts w:ascii="仿宋_GB2312" w:eastAsia="仿宋_GB2312" w:hAnsi="宋体"/>
                <w:bCs/>
                <w:szCs w:val="21"/>
              </w:rPr>
              <w:t>5</w:t>
            </w:r>
            <w:r w:rsidRPr="00FA44AD">
              <w:rPr>
                <w:rFonts w:ascii="仿宋_GB2312" w:eastAsia="仿宋_GB2312" w:hAnsi="宋体" w:hint="eastAsia"/>
                <w:bCs/>
                <w:szCs w:val="21"/>
              </w:rPr>
              <w:t>分钟）</w:t>
            </w:r>
          </w:p>
          <w:p w:rsidR="00FC2062" w:rsidRPr="00D35AF5"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FC2062">
            <w:pPr>
              <w:adjustRightInd w:val="0"/>
              <w:snapToGrid w:val="0"/>
              <w:ind w:right="-50"/>
              <w:rPr>
                <w:rFonts w:ascii="仿宋_GB2312" w:eastAsia="仿宋_GB2312"/>
                <w:bCs/>
                <w:szCs w:val="21"/>
              </w:rPr>
            </w:pP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b/>
          <w:bCs/>
          <w:sz w:val="30"/>
          <w:szCs w:val="44"/>
        </w:rPr>
      </w:pPr>
    </w:p>
    <w:p w:rsidR="00563E0D" w:rsidRDefault="00563E0D">
      <w:pPr>
        <w:widowControl/>
        <w:tabs>
          <w:tab w:val="center" w:pos="4484"/>
          <w:tab w:val="left" w:pos="6480"/>
        </w:tabs>
        <w:jc w:val="center"/>
        <w:rPr>
          <w:rFonts w:ascii="黑体" w:eastAsia="黑体" w:hAnsi="宋体"/>
          <w:b/>
          <w:bCs/>
          <w:sz w:val="30"/>
          <w:szCs w:val="44"/>
        </w:rPr>
      </w:pPr>
    </w:p>
    <w:p w:rsidR="00563E0D" w:rsidRDefault="00563E0D">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3049A6" w:rsidRDefault="003049A6">
      <w:pPr>
        <w:widowControl/>
        <w:tabs>
          <w:tab w:val="center" w:pos="4484"/>
          <w:tab w:val="left" w:pos="6480"/>
        </w:tabs>
        <w:jc w:val="center"/>
        <w:rPr>
          <w:rFonts w:ascii="黑体" w:eastAsia="黑体" w:hAnsi="宋体"/>
          <w:b/>
          <w:bCs/>
          <w:sz w:val="30"/>
          <w:szCs w:val="44"/>
        </w:rPr>
      </w:pPr>
    </w:p>
    <w:p w:rsidR="00FC2062" w:rsidRDefault="003049A6">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FC2062" w:rsidRDefault="00D35AF5">
      <w:pPr>
        <w:spacing w:line="400" w:lineRule="exact"/>
        <w:jc w:val="center"/>
        <w:rPr>
          <w:rFonts w:ascii="宋体" w:hAnsi="宋体"/>
          <w:sz w:val="28"/>
          <w:szCs w:val="28"/>
        </w:rPr>
      </w:pPr>
      <w:r w:rsidRPr="0040482C">
        <w:rPr>
          <w:rFonts w:ascii="宋体" w:hAnsi="宋体" w:hint="eastAsia"/>
          <w:sz w:val="30"/>
          <w:szCs w:val="44"/>
          <w:u w:val="single"/>
        </w:rPr>
        <w:t>《</w:t>
      </w:r>
      <w:r>
        <w:rPr>
          <w:rFonts w:ascii="宋体" w:hAnsi="宋体" w:hint="eastAsia"/>
          <w:sz w:val="30"/>
          <w:szCs w:val="44"/>
          <w:u w:val="single"/>
        </w:rPr>
        <w:t>走遍西班牙</w:t>
      </w:r>
      <w:r w:rsidRPr="0040482C">
        <w:rPr>
          <w:rFonts w:ascii="宋体" w:hAnsi="宋体" w:hint="eastAsia"/>
          <w:sz w:val="30"/>
          <w:szCs w:val="44"/>
          <w:u w:val="single"/>
        </w:rPr>
        <w:t>》</w:t>
      </w:r>
      <w:r w:rsidR="003049A6">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周次5、6 第</w:t>
      </w:r>
      <w:r w:rsidR="00D35AF5">
        <w:rPr>
          <w:rFonts w:ascii="仿宋_GB2312" w:eastAsia="仿宋_GB2312" w:hAnsi="宋体"/>
          <w:sz w:val="24"/>
        </w:rPr>
        <w:t>5</w:t>
      </w:r>
      <w:r w:rsidR="00D35AF5">
        <w:rPr>
          <w:rFonts w:ascii="仿宋_GB2312" w:eastAsia="仿宋_GB2312" w:hAnsi="宋体" w:hint="eastAsia"/>
          <w:sz w:val="24"/>
        </w:rPr>
        <w:t>、6</w:t>
      </w:r>
      <w:r>
        <w:rPr>
          <w:rFonts w:ascii="仿宋_GB2312" w:eastAsia="仿宋_GB2312" w:hAnsi="宋体" w:hint="eastAsia"/>
          <w:sz w:val="24"/>
        </w:rPr>
        <w:t>次课</w:t>
      </w:r>
      <w:r w:rsidR="00D35AF5">
        <w:rPr>
          <w:rFonts w:ascii="仿宋_GB2312" w:eastAsia="仿宋_GB2312" w:hAnsi="宋体"/>
          <w:sz w:val="24"/>
        </w:rPr>
        <w:t>4</w:t>
      </w:r>
      <w:r>
        <w:rPr>
          <w:rFonts w:ascii="仿宋_GB2312" w:eastAsia="仿宋_GB2312" w:hAnsi="宋体" w:hint="eastAsia"/>
          <w:sz w:val="24"/>
        </w:rPr>
        <w:t xml:space="preserve"> 学时 </w:t>
      </w:r>
      <w:r w:rsidR="00D35AF5">
        <w:rPr>
          <w:rFonts w:ascii="仿宋_GB2312" w:eastAsia="仿宋_GB2312" w:hAnsi="宋体"/>
          <w:sz w:val="24"/>
        </w:rPr>
        <w:t xml:space="preserve">                         </w:t>
      </w:r>
      <w:r>
        <w:rPr>
          <w:rFonts w:ascii="仿宋_GB2312" w:eastAsia="仿宋_GB2312" w:hAnsi="宋体" w:hint="eastAsia"/>
          <w:sz w:val="24"/>
        </w:rPr>
        <w:t xml:space="preserve">  教案撰写人：</w:t>
      </w:r>
      <w:proofErr w:type="gramStart"/>
      <w:r w:rsidR="00FA44AD">
        <w:rPr>
          <w:rFonts w:ascii="仿宋_GB2312" w:eastAsia="仿宋_GB2312" w:hAnsi="宋体" w:cs="Times New Roman" w:hint="eastAsia"/>
          <w:snapToGrid w:val="0"/>
          <w:kern w:val="0"/>
          <w:sz w:val="24"/>
          <w:szCs w:val="24"/>
          <w:u w:val="single"/>
        </w:rPr>
        <w:t>戴梦颖</w:t>
      </w:r>
      <w:proofErr w:type="gramEnd"/>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1C714A">
            <w:pPr>
              <w:rPr>
                <w:rFonts w:ascii="仿宋_GB2312" w:eastAsia="宋体"/>
                <w:bCs/>
                <w:szCs w:val="21"/>
              </w:rPr>
            </w:pPr>
            <w:r w:rsidRPr="009B2178">
              <w:rPr>
                <w:rFonts w:ascii="仿宋_GB2312" w:eastAsia="仿宋_GB2312" w:hAnsi="宋体" w:hint="eastAsia"/>
                <w:bCs/>
                <w:szCs w:val="21"/>
              </w:rPr>
              <w:t>食在西班牙</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C714A" w:rsidRPr="009B2178" w:rsidRDefault="001C714A" w:rsidP="001C714A">
            <w:pPr>
              <w:snapToGrid w:val="0"/>
              <w:spacing w:line="288" w:lineRule="auto"/>
              <w:ind w:firstLineChars="200" w:firstLine="420"/>
              <w:rPr>
                <w:rFonts w:ascii="仿宋_GB2312" w:eastAsia="仿宋_GB2312" w:hAnsi="宋体"/>
                <w:bCs/>
                <w:szCs w:val="21"/>
              </w:rPr>
            </w:pPr>
            <w:r w:rsidRPr="009B2178">
              <w:rPr>
                <w:rFonts w:ascii="仿宋_GB2312" w:eastAsia="仿宋_GB2312" w:hAnsi="宋体" w:hint="eastAsia"/>
                <w:bCs/>
                <w:szCs w:val="21"/>
              </w:rPr>
              <w:t>通过对西班牙各种美食的介绍让学生了解西班牙人的饮食习惯和特色食物。</w:t>
            </w:r>
          </w:p>
          <w:p w:rsidR="00FC2062" w:rsidRPr="009B2178" w:rsidRDefault="00FC2062">
            <w:pPr>
              <w:adjustRightInd w:val="0"/>
              <w:snapToGrid w:val="0"/>
              <w:ind w:leftChars="-24" w:left="-50" w:right="-50" w:firstLineChars="200" w:firstLine="420"/>
              <w:rPr>
                <w:rFonts w:ascii="仿宋_GB2312" w:eastAsia="仿宋_GB2312" w:hAnsi="宋体"/>
                <w:bCs/>
                <w:szCs w:val="21"/>
              </w:rPr>
            </w:pP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FA44AD">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通过线上观看视频，老师启发和引导学生独立思考、讨论，并加以指导，</w:t>
            </w:r>
            <w:r w:rsidR="001C714A">
              <w:rPr>
                <w:rFonts w:ascii="仿宋_GB2312" w:eastAsia="仿宋_GB2312" w:hAnsi="宋体" w:hint="eastAsia"/>
                <w:bCs/>
                <w:szCs w:val="21"/>
              </w:rPr>
              <w:t>从而达到了解西班牙</w:t>
            </w:r>
            <w:r w:rsidR="009B2178">
              <w:rPr>
                <w:rFonts w:ascii="仿宋_GB2312" w:eastAsia="仿宋_GB2312" w:hAnsi="宋体" w:hint="eastAsia"/>
                <w:bCs/>
                <w:szCs w:val="21"/>
              </w:rPr>
              <w:t>饮食文化</w:t>
            </w:r>
            <w:r w:rsidR="001C714A">
              <w:rPr>
                <w:rFonts w:ascii="仿宋_GB2312" w:eastAsia="仿宋_GB2312" w:hAnsi="宋体" w:hint="eastAsia"/>
                <w:bCs/>
                <w:szCs w:val="21"/>
              </w:rPr>
              <w:t>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9B2178" w:rsidRPr="001C714A" w:rsidRDefault="009B2178" w:rsidP="009B2178">
            <w:pPr>
              <w:snapToGrid w:val="0"/>
              <w:spacing w:line="288" w:lineRule="auto"/>
              <w:ind w:firstLineChars="200" w:firstLine="420"/>
              <w:rPr>
                <w:rFonts w:ascii="仿宋_GB2312" w:eastAsia="仿宋_GB2312" w:hAnsi="宋体"/>
                <w:bCs/>
                <w:szCs w:val="21"/>
              </w:rPr>
            </w:pPr>
            <w:r w:rsidRPr="001C714A">
              <w:rPr>
                <w:rFonts w:ascii="仿宋_GB2312" w:eastAsia="仿宋_GB2312" w:hAnsi="宋体" w:hint="eastAsia"/>
                <w:bCs/>
                <w:szCs w:val="21"/>
              </w:rPr>
              <w:t>重难点是如何通过结合视听资料以及教师讲解，</w:t>
            </w:r>
            <w:r>
              <w:rPr>
                <w:rFonts w:ascii="仿宋_GB2312" w:eastAsia="仿宋_GB2312" w:hAnsi="宋体" w:hint="eastAsia"/>
                <w:bCs/>
                <w:szCs w:val="21"/>
              </w:rPr>
              <w:t>使学生了解</w:t>
            </w:r>
            <w:r w:rsidR="00FA44AD">
              <w:rPr>
                <w:rFonts w:ascii="仿宋_GB2312" w:eastAsia="仿宋_GB2312" w:hAnsi="宋体" w:hint="eastAsia"/>
                <w:bCs/>
                <w:szCs w:val="21"/>
              </w:rPr>
              <w:t>西班牙不同于我国</w:t>
            </w:r>
            <w:r>
              <w:rPr>
                <w:rFonts w:ascii="仿宋_GB2312" w:eastAsia="仿宋_GB2312" w:hAnsi="宋体" w:hint="eastAsia"/>
                <w:bCs/>
                <w:szCs w:val="21"/>
              </w:rPr>
              <w:t>的饮食习惯和特点。</w:t>
            </w:r>
          </w:p>
          <w:p w:rsidR="00FC2062" w:rsidRPr="009B2178" w:rsidRDefault="00FC2062">
            <w:pPr>
              <w:adjustRightInd w:val="0"/>
              <w:snapToGrid w:val="0"/>
              <w:ind w:left="-50" w:right="-50" w:firstLineChars="200" w:firstLine="420"/>
              <w:rPr>
                <w:rFonts w:ascii="仿宋_GB2312" w:eastAsia="仿宋_GB2312"/>
                <w:bCs/>
                <w:szCs w:val="21"/>
              </w:rPr>
            </w:pP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563E0D" w:rsidRPr="00FA44AD" w:rsidRDefault="00563E0D" w:rsidP="00563E0D">
            <w:pPr>
              <w:ind w:right="-50"/>
              <w:jc w:val="left"/>
              <w:rPr>
                <w:rFonts w:ascii="仿宋_GB2312" w:eastAsia="仿宋_GB2312" w:hAnsi="宋体"/>
                <w:bCs/>
                <w:szCs w:val="21"/>
              </w:rPr>
            </w:pPr>
            <w:r w:rsidRPr="00FA44AD">
              <w:rPr>
                <w:rFonts w:ascii="仿宋_GB2312" w:eastAsia="仿宋_GB2312" w:hAnsi="宋体" w:hint="eastAsia"/>
                <w:bCs/>
                <w:szCs w:val="21"/>
              </w:rPr>
              <w:t>1</w:t>
            </w:r>
            <w:r w:rsidRPr="00FA44AD">
              <w:rPr>
                <w:rFonts w:ascii="仿宋_GB2312" w:eastAsia="仿宋_GB2312" w:hAnsi="宋体"/>
                <w:bCs/>
                <w:szCs w:val="21"/>
              </w:rPr>
              <w:t>.</w:t>
            </w:r>
            <w:r w:rsidRPr="00FA44AD">
              <w:rPr>
                <w:rFonts w:ascii="仿宋_GB2312" w:eastAsia="仿宋_GB2312" w:hAnsi="宋体" w:hint="eastAsia"/>
                <w:bCs/>
                <w:szCs w:val="21"/>
              </w:rPr>
              <w:t>课前讲解1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563E0D" w:rsidRPr="00FA44AD" w:rsidRDefault="00563E0D" w:rsidP="00563E0D">
            <w:pPr>
              <w:jc w:val="left"/>
              <w:rPr>
                <w:rFonts w:ascii="仿宋_GB2312" w:eastAsia="仿宋_GB2312" w:hAnsi="宋体"/>
                <w:bCs/>
                <w:szCs w:val="21"/>
              </w:rPr>
            </w:pPr>
            <w:r w:rsidRPr="00FA44AD">
              <w:rPr>
                <w:rFonts w:ascii="仿宋_GB2312" w:eastAsia="仿宋_GB2312" w:hAnsi="宋体" w:hint="eastAsia"/>
                <w:bCs/>
                <w:szCs w:val="21"/>
              </w:rPr>
              <w:t>2</w:t>
            </w:r>
            <w:r w:rsidRPr="00FA44AD">
              <w:rPr>
                <w:rFonts w:ascii="仿宋_GB2312" w:eastAsia="仿宋_GB2312" w:hAnsi="宋体"/>
                <w:bCs/>
                <w:szCs w:val="21"/>
              </w:rPr>
              <w:t>.</w:t>
            </w:r>
            <w:r w:rsidRPr="00FA44AD">
              <w:rPr>
                <w:rFonts w:ascii="仿宋_GB2312" w:eastAsia="仿宋_GB2312" w:hAnsi="宋体" w:hint="eastAsia"/>
                <w:bCs/>
                <w:szCs w:val="21"/>
              </w:rPr>
              <w:t>观看纪录片1（</w:t>
            </w:r>
            <w:r w:rsidRPr="00FA44AD">
              <w:rPr>
                <w:rFonts w:ascii="仿宋_GB2312" w:eastAsia="仿宋_GB2312" w:hAnsi="宋体"/>
                <w:bCs/>
                <w:szCs w:val="21"/>
              </w:rPr>
              <w:t>60</w:t>
            </w:r>
            <w:r w:rsidRPr="00FA44AD">
              <w:rPr>
                <w:rFonts w:ascii="仿宋_GB2312" w:eastAsia="仿宋_GB2312" w:hAnsi="宋体" w:hint="eastAsia"/>
                <w:bCs/>
                <w:szCs w:val="21"/>
              </w:rPr>
              <w:t>分钟）</w:t>
            </w:r>
          </w:p>
          <w:p w:rsidR="00563E0D" w:rsidRPr="00FA44AD" w:rsidRDefault="00563E0D" w:rsidP="00563E0D">
            <w:pPr>
              <w:jc w:val="left"/>
              <w:rPr>
                <w:rFonts w:ascii="仿宋_GB2312" w:eastAsia="仿宋_GB2312" w:hAnsi="宋体"/>
                <w:bCs/>
                <w:szCs w:val="21"/>
              </w:rPr>
            </w:pPr>
            <w:r w:rsidRPr="00FA44AD">
              <w:rPr>
                <w:rFonts w:ascii="仿宋_GB2312" w:eastAsia="仿宋_GB2312" w:hAnsi="宋体" w:hint="eastAsia"/>
                <w:bCs/>
                <w:szCs w:val="21"/>
              </w:rPr>
              <w:t>3</w:t>
            </w:r>
            <w:r w:rsidRPr="00FA44AD">
              <w:rPr>
                <w:rFonts w:ascii="仿宋_GB2312" w:eastAsia="仿宋_GB2312" w:hAnsi="宋体"/>
                <w:bCs/>
                <w:szCs w:val="21"/>
              </w:rPr>
              <w:t>.</w:t>
            </w:r>
            <w:r w:rsidRPr="00FA44AD">
              <w:rPr>
                <w:rFonts w:ascii="仿宋_GB2312" w:eastAsia="仿宋_GB2312" w:hAnsi="宋体" w:hint="eastAsia"/>
                <w:bCs/>
                <w:szCs w:val="21"/>
              </w:rPr>
              <w:t>互动、讨论、课外分享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563E0D" w:rsidRPr="00FA44AD" w:rsidRDefault="00563E0D" w:rsidP="00563E0D">
            <w:pPr>
              <w:ind w:right="-50"/>
              <w:jc w:val="left"/>
              <w:rPr>
                <w:rFonts w:ascii="仿宋_GB2312" w:eastAsia="仿宋_GB2312" w:hAnsi="宋体"/>
                <w:bCs/>
                <w:szCs w:val="21"/>
              </w:rPr>
            </w:pPr>
            <w:r w:rsidRPr="00FA44AD">
              <w:rPr>
                <w:rFonts w:ascii="仿宋_GB2312" w:eastAsia="仿宋_GB2312" w:hAnsi="宋体" w:hint="eastAsia"/>
                <w:bCs/>
                <w:szCs w:val="21"/>
              </w:rPr>
              <w:t>4</w:t>
            </w:r>
            <w:r w:rsidRPr="00FA44AD">
              <w:rPr>
                <w:rFonts w:ascii="仿宋_GB2312" w:eastAsia="仿宋_GB2312" w:hAnsi="宋体"/>
                <w:bCs/>
                <w:szCs w:val="21"/>
              </w:rPr>
              <w:t>.</w:t>
            </w:r>
            <w:r w:rsidRPr="00FA44AD">
              <w:rPr>
                <w:rFonts w:ascii="仿宋_GB2312" w:eastAsia="仿宋_GB2312" w:hAnsi="宋体" w:hint="eastAsia"/>
                <w:bCs/>
                <w:szCs w:val="21"/>
              </w:rPr>
              <w:t>课前讲解</w:t>
            </w:r>
            <w:r w:rsidRPr="00FA44AD">
              <w:rPr>
                <w:rFonts w:ascii="仿宋_GB2312" w:eastAsia="仿宋_GB2312" w:hAnsi="宋体"/>
                <w:bCs/>
                <w:szCs w:val="21"/>
              </w:rPr>
              <w:t>2</w:t>
            </w:r>
            <w:r w:rsidRPr="00FA44AD">
              <w:rPr>
                <w:rFonts w:ascii="仿宋_GB2312" w:eastAsia="仿宋_GB2312" w:hAnsi="宋体" w:hint="eastAsia"/>
                <w:bCs/>
                <w:szCs w:val="21"/>
              </w:rPr>
              <w:t xml:space="preserve">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563E0D" w:rsidRPr="00FA44AD" w:rsidRDefault="00563E0D" w:rsidP="00563E0D">
            <w:pPr>
              <w:jc w:val="left"/>
              <w:rPr>
                <w:rFonts w:ascii="仿宋_GB2312" w:eastAsia="仿宋_GB2312" w:hAnsi="宋体"/>
                <w:bCs/>
                <w:szCs w:val="21"/>
              </w:rPr>
            </w:pPr>
            <w:r w:rsidRPr="00FA44AD">
              <w:rPr>
                <w:rFonts w:ascii="仿宋_GB2312" w:eastAsia="仿宋_GB2312" w:hAnsi="宋体" w:hint="eastAsia"/>
                <w:bCs/>
                <w:szCs w:val="21"/>
              </w:rPr>
              <w:t>5</w:t>
            </w:r>
            <w:r w:rsidRPr="00FA44AD">
              <w:rPr>
                <w:rFonts w:ascii="仿宋_GB2312" w:eastAsia="仿宋_GB2312" w:hAnsi="宋体"/>
                <w:bCs/>
                <w:szCs w:val="21"/>
              </w:rPr>
              <w:t>.</w:t>
            </w:r>
            <w:r w:rsidRPr="00FA44AD">
              <w:rPr>
                <w:rFonts w:ascii="仿宋_GB2312" w:eastAsia="仿宋_GB2312" w:hAnsi="宋体" w:hint="eastAsia"/>
                <w:bCs/>
                <w:szCs w:val="21"/>
              </w:rPr>
              <w:t>观看纪录片</w:t>
            </w:r>
            <w:r w:rsidRPr="00FA44AD">
              <w:rPr>
                <w:rFonts w:ascii="仿宋_GB2312" w:eastAsia="仿宋_GB2312" w:hAnsi="宋体"/>
                <w:bCs/>
                <w:szCs w:val="21"/>
              </w:rPr>
              <w:t>2</w:t>
            </w:r>
            <w:r w:rsidRPr="00FA44AD">
              <w:rPr>
                <w:rFonts w:ascii="仿宋_GB2312" w:eastAsia="仿宋_GB2312" w:hAnsi="宋体" w:hint="eastAsia"/>
                <w:bCs/>
                <w:szCs w:val="21"/>
              </w:rPr>
              <w:t>（</w:t>
            </w:r>
            <w:r w:rsidRPr="00FA44AD">
              <w:rPr>
                <w:rFonts w:ascii="仿宋_GB2312" w:eastAsia="仿宋_GB2312" w:hAnsi="宋体"/>
                <w:bCs/>
                <w:szCs w:val="21"/>
              </w:rPr>
              <w:t>60</w:t>
            </w:r>
            <w:r w:rsidRPr="00FA44AD">
              <w:rPr>
                <w:rFonts w:ascii="仿宋_GB2312" w:eastAsia="仿宋_GB2312" w:hAnsi="宋体" w:hint="eastAsia"/>
                <w:bCs/>
                <w:szCs w:val="21"/>
              </w:rPr>
              <w:t>分钟）</w:t>
            </w:r>
            <w:bookmarkStart w:id="0" w:name="_GoBack"/>
            <w:bookmarkEnd w:id="0"/>
          </w:p>
          <w:p w:rsidR="00563E0D" w:rsidRPr="00FA44AD" w:rsidRDefault="00563E0D" w:rsidP="00563E0D">
            <w:pPr>
              <w:jc w:val="left"/>
              <w:rPr>
                <w:rFonts w:ascii="仿宋_GB2312" w:eastAsia="仿宋_GB2312" w:hAnsi="宋体"/>
                <w:bCs/>
                <w:szCs w:val="21"/>
              </w:rPr>
            </w:pPr>
            <w:r w:rsidRPr="00FA44AD">
              <w:rPr>
                <w:rFonts w:ascii="仿宋_GB2312" w:eastAsia="仿宋_GB2312" w:hAnsi="宋体" w:hint="eastAsia"/>
                <w:bCs/>
                <w:szCs w:val="21"/>
              </w:rPr>
              <w:t>6</w:t>
            </w:r>
            <w:r w:rsidRPr="00FA44AD">
              <w:rPr>
                <w:rFonts w:ascii="仿宋_GB2312" w:eastAsia="仿宋_GB2312" w:hAnsi="宋体"/>
                <w:bCs/>
                <w:szCs w:val="21"/>
              </w:rPr>
              <w:t>.</w:t>
            </w:r>
            <w:r w:rsidRPr="00FA44AD">
              <w:rPr>
                <w:rFonts w:ascii="仿宋_GB2312" w:eastAsia="仿宋_GB2312" w:hAnsi="宋体" w:hint="eastAsia"/>
                <w:bCs/>
                <w:szCs w:val="21"/>
              </w:rPr>
              <w:t>互动、讨论、课外分享 （</w:t>
            </w:r>
            <w:r w:rsidRPr="00FA44AD">
              <w:rPr>
                <w:rFonts w:ascii="仿宋_GB2312" w:eastAsia="仿宋_GB2312" w:hAnsi="宋体"/>
                <w:bCs/>
                <w:szCs w:val="21"/>
              </w:rPr>
              <w:t>15</w:t>
            </w:r>
            <w:r w:rsidRPr="00FA44AD">
              <w:rPr>
                <w:rFonts w:ascii="仿宋_GB2312" w:eastAsia="仿宋_GB2312" w:hAnsi="宋体" w:hint="eastAsia"/>
                <w:bCs/>
                <w:szCs w:val="21"/>
              </w:rPr>
              <w:t>分钟）</w:t>
            </w:r>
          </w:p>
          <w:p w:rsidR="00FC2062" w:rsidRPr="00563E0D"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FC2062">
            <w:pPr>
              <w:adjustRightInd w:val="0"/>
              <w:snapToGrid w:val="0"/>
              <w:ind w:right="-50"/>
              <w:rPr>
                <w:rFonts w:ascii="仿宋_GB2312" w:eastAsia="仿宋_GB2312"/>
                <w:bCs/>
                <w:szCs w:val="21"/>
              </w:rPr>
            </w:pP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FC2062" w:rsidRDefault="00FC2062"/>
    <w:sectPr w:rsidR="00FC2062">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A3" w:rsidRDefault="001B1DA3">
      <w:r>
        <w:separator/>
      </w:r>
    </w:p>
  </w:endnote>
  <w:endnote w:type="continuationSeparator" w:id="0">
    <w:p w:rsidR="001B1DA3" w:rsidRDefault="001B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62" w:rsidRDefault="003049A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FC2062" w:rsidRDefault="00FC206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062" w:rsidRDefault="003049A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A44AD" w:rsidRPr="00FA44AD">
      <w:rPr>
        <w:noProof/>
        <w:sz w:val="28"/>
        <w:szCs w:val="28"/>
        <w:lang w:val="zh-CN"/>
      </w:rPr>
      <w:t>-</w:t>
    </w:r>
    <w:r w:rsidR="00FA44AD">
      <w:rPr>
        <w:noProof/>
        <w:sz w:val="28"/>
        <w:szCs w:val="28"/>
      </w:rPr>
      <w:t xml:space="preserve"> 3 -</w:t>
    </w:r>
    <w:r>
      <w:rPr>
        <w:sz w:val="28"/>
        <w:szCs w:val="28"/>
      </w:rPr>
      <w:fldChar w:fldCharType="end"/>
    </w:r>
  </w:p>
  <w:p w:rsidR="00FC2062" w:rsidRDefault="00FC206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A3" w:rsidRDefault="001B1DA3">
      <w:r>
        <w:separator/>
      </w:r>
    </w:p>
  </w:footnote>
  <w:footnote w:type="continuationSeparator" w:id="0">
    <w:p w:rsidR="001B1DA3" w:rsidRDefault="001B1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D0DFF9"/>
    <w:multiLevelType w:val="singleLevel"/>
    <w:tmpl w:val="8ED0DFF9"/>
    <w:lvl w:ilvl="0">
      <w:start w:val="1"/>
      <w:numFmt w:val="decimal"/>
      <w:suff w:val="space"/>
      <w:lvlText w:val="%1."/>
      <w:lvlJc w:val="left"/>
    </w:lvl>
  </w:abstractNum>
  <w:abstractNum w:abstractNumId="1" w15:restartNumberingAfterBreak="0">
    <w:nsid w:val="9881700B"/>
    <w:multiLevelType w:val="singleLevel"/>
    <w:tmpl w:val="9881700B"/>
    <w:lvl w:ilvl="0">
      <w:start w:val="9"/>
      <w:numFmt w:val="decimal"/>
      <w:suff w:val="space"/>
      <w:lvlText w:val="%1."/>
      <w:lvlJc w:val="left"/>
    </w:lvl>
  </w:abstractNum>
  <w:abstractNum w:abstractNumId="2" w15:restartNumberingAfterBreak="0">
    <w:nsid w:val="15E39920"/>
    <w:multiLevelType w:val="singleLevel"/>
    <w:tmpl w:val="15E39920"/>
    <w:lvl w:ilvl="0">
      <w:start w:val="1"/>
      <w:numFmt w:val="decimal"/>
      <w:suff w:val="space"/>
      <w:lvlText w:val="%1."/>
      <w:lvlJc w:val="left"/>
    </w:lvl>
  </w:abstractNum>
  <w:abstractNum w:abstractNumId="3" w15:restartNumberingAfterBreak="0">
    <w:nsid w:val="2EE38980"/>
    <w:multiLevelType w:val="singleLevel"/>
    <w:tmpl w:val="2EE38980"/>
    <w:lvl w:ilvl="0">
      <w:start w:val="1"/>
      <w:numFmt w:val="decimal"/>
      <w:suff w:val="space"/>
      <w:lvlText w:val="%1."/>
      <w:lvlJc w:val="left"/>
    </w:lvl>
  </w:abstractNum>
  <w:abstractNum w:abstractNumId="4" w15:restartNumberingAfterBreak="0">
    <w:nsid w:val="73EC8960"/>
    <w:multiLevelType w:val="singleLevel"/>
    <w:tmpl w:val="73EC8960"/>
    <w:lvl w:ilvl="0">
      <w:start w:val="2"/>
      <w:numFmt w:val="chineseCounting"/>
      <w:suff w:val="space"/>
      <w:lvlText w:val="第%1课"/>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2"/>
    <w:rsid w:val="00021191"/>
    <w:rsid w:val="001B1DA3"/>
    <w:rsid w:val="001C714A"/>
    <w:rsid w:val="003049A6"/>
    <w:rsid w:val="00563E0D"/>
    <w:rsid w:val="00571BDE"/>
    <w:rsid w:val="006461F9"/>
    <w:rsid w:val="0065649A"/>
    <w:rsid w:val="009B2178"/>
    <w:rsid w:val="00B36AE7"/>
    <w:rsid w:val="00D35AF5"/>
    <w:rsid w:val="00D56C0B"/>
    <w:rsid w:val="00FA44AD"/>
    <w:rsid w:val="00FC2062"/>
    <w:rsid w:val="0B25368B"/>
    <w:rsid w:val="0F617E76"/>
    <w:rsid w:val="11374B96"/>
    <w:rsid w:val="119F52F2"/>
    <w:rsid w:val="13475DAC"/>
    <w:rsid w:val="180B15BF"/>
    <w:rsid w:val="19E5017C"/>
    <w:rsid w:val="1A9871FD"/>
    <w:rsid w:val="1D9F7D3F"/>
    <w:rsid w:val="1DD17694"/>
    <w:rsid w:val="340F00BA"/>
    <w:rsid w:val="441B61C2"/>
    <w:rsid w:val="56DD0463"/>
    <w:rsid w:val="571C56B9"/>
    <w:rsid w:val="5CE80560"/>
    <w:rsid w:val="646E34D6"/>
    <w:rsid w:val="673275D2"/>
    <w:rsid w:val="68093A9A"/>
    <w:rsid w:val="6CD701DE"/>
    <w:rsid w:val="6F6F2012"/>
    <w:rsid w:val="7274479D"/>
    <w:rsid w:val="751A3217"/>
    <w:rsid w:val="7B26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8DFB17"/>
  <w15:docId w15:val="{4237EDA1-F5E1-42C3-B86D-DD876399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unhideWhenUsed/>
    <w:rsid w:val="00D35A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35A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196</Words>
  <Characters>1120</Characters>
  <Application>Microsoft Office Word</Application>
  <DocSecurity>0</DocSecurity>
  <Lines>9</Lines>
  <Paragraphs>2</Paragraphs>
  <ScaleCrop>false</ScaleCrop>
  <Company>china</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dell</cp:lastModifiedBy>
  <cp:revision>4</cp:revision>
  <dcterms:created xsi:type="dcterms:W3CDTF">2020-03-07T01:39:00Z</dcterms:created>
  <dcterms:modified xsi:type="dcterms:W3CDTF">2020-03-07T06:34:00Z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