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41EECE" w14:textId="77777777" w:rsidR="00433E8F" w:rsidRDefault="00433E8F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672F8CD" w14:textId="77777777" w:rsidR="00433E8F" w:rsidRDefault="00433E8F">
      <w:pPr>
        <w:snapToGrid w:val="0"/>
        <w:jc w:val="center"/>
        <w:rPr>
          <w:sz w:val="6"/>
          <w:szCs w:val="6"/>
        </w:rPr>
      </w:pPr>
    </w:p>
    <w:p w14:paraId="73BFB181" w14:textId="77777777" w:rsidR="00433E8F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C099B53" w14:textId="77777777" w:rsidR="00433E8F" w:rsidRDefault="00000000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一、基本信息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722"/>
      </w:tblGrid>
      <w:tr w:rsidR="00433E8F" w14:paraId="7089AC66" w14:textId="77777777">
        <w:trPr>
          <w:trHeight w:val="397"/>
        </w:trPr>
        <w:tc>
          <w:tcPr>
            <w:tcW w:w="1418" w:type="dxa"/>
            <w:vAlign w:val="center"/>
          </w:tcPr>
          <w:p w14:paraId="37988390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70FBFEEE" w14:textId="268F84E9" w:rsidR="00433E8F" w:rsidRDefault="00D2510C">
            <w:pPr>
              <w:tabs>
                <w:tab w:val="left" w:pos="532"/>
              </w:tabs>
              <w:jc w:val="center"/>
              <w:rPr>
                <w:rFonts w:ascii="黑体" w:eastAsiaTheme="minorEastAsia"/>
                <w:szCs w:val="21"/>
                <w:lang w:eastAsia="zh-CN"/>
              </w:rPr>
            </w:pPr>
            <w:r>
              <w:rPr>
                <w:rFonts w:ascii="黑体" w:eastAsiaTheme="minorEastAsia" w:hint="eastAsia"/>
                <w:szCs w:val="21"/>
                <w:lang w:eastAsia="zh-CN"/>
              </w:rPr>
              <w:t>1</w:t>
            </w:r>
            <w:r>
              <w:rPr>
                <w:rFonts w:ascii="黑体" w:eastAsiaTheme="minorEastAsia"/>
                <w:szCs w:val="21"/>
                <w:lang w:eastAsia="zh-CN"/>
              </w:rPr>
              <w:t>020008</w:t>
            </w:r>
          </w:p>
        </w:tc>
        <w:tc>
          <w:tcPr>
            <w:tcW w:w="1701" w:type="dxa"/>
            <w:vAlign w:val="center"/>
          </w:tcPr>
          <w:p w14:paraId="0E6FE594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课程名称</w:t>
            </w:r>
          </w:p>
        </w:tc>
        <w:tc>
          <w:tcPr>
            <w:tcW w:w="2722" w:type="dxa"/>
            <w:vAlign w:val="center"/>
          </w:tcPr>
          <w:p w14:paraId="75C70EA4" w14:textId="77777777" w:rsidR="00433E8F" w:rsidRDefault="00E9446F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笔译理论与实践</w:t>
            </w:r>
          </w:p>
        </w:tc>
      </w:tr>
      <w:tr w:rsidR="00433E8F" w14:paraId="383F7197" w14:textId="77777777">
        <w:trPr>
          <w:trHeight w:val="274"/>
        </w:trPr>
        <w:tc>
          <w:tcPr>
            <w:tcW w:w="1418" w:type="dxa"/>
            <w:vAlign w:val="center"/>
          </w:tcPr>
          <w:p w14:paraId="6CA7CAF3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7C21BCE4" w14:textId="77777777" w:rsidR="00433E8F" w:rsidRDefault="00E9446F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35587755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722" w:type="dxa"/>
            <w:vAlign w:val="center"/>
          </w:tcPr>
          <w:p w14:paraId="1DE6BF23" w14:textId="77777777" w:rsidR="00433E8F" w:rsidRDefault="00E9446F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/>
                <w:szCs w:val="21"/>
                <w:lang w:eastAsia="zh-CN"/>
              </w:rPr>
              <w:t>32</w:t>
            </w:r>
          </w:p>
        </w:tc>
      </w:tr>
      <w:tr w:rsidR="00433E8F" w14:paraId="7A40DCE8" w14:textId="77777777">
        <w:trPr>
          <w:trHeight w:val="370"/>
        </w:trPr>
        <w:tc>
          <w:tcPr>
            <w:tcW w:w="1418" w:type="dxa"/>
            <w:vAlign w:val="center"/>
          </w:tcPr>
          <w:p w14:paraId="74F57975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084161E9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int="eastAsia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701" w:type="dxa"/>
            <w:vAlign w:val="center"/>
          </w:tcPr>
          <w:p w14:paraId="4F55EA68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教师邮箱</w:t>
            </w:r>
          </w:p>
        </w:tc>
        <w:tc>
          <w:tcPr>
            <w:tcW w:w="2722" w:type="dxa"/>
            <w:vAlign w:val="center"/>
          </w:tcPr>
          <w:p w14:paraId="2E0E6B8D" w14:textId="77777777" w:rsidR="00433E8F" w:rsidRDefault="00000000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17100@gench.com.cn.</w:t>
            </w:r>
          </w:p>
        </w:tc>
      </w:tr>
      <w:tr w:rsidR="00433E8F" w14:paraId="31978443" w14:textId="77777777">
        <w:trPr>
          <w:trHeight w:val="364"/>
        </w:trPr>
        <w:tc>
          <w:tcPr>
            <w:tcW w:w="1418" w:type="dxa"/>
            <w:vAlign w:val="center"/>
          </w:tcPr>
          <w:p w14:paraId="2567A492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14214B49" w14:textId="20F43BE3" w:rsidR="00433E8F" w:rsidRDefault="00000000">
            <w:pPr>
              <w:tabs>
                <w:tab w:val="left" w:pos="532"/>
              </w:tabs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</w:t>
            </w:r>
            <w:r w:rsidR="00E9446F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D2510C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D251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701" w:type="dxa"/>
            <w:vAlign w:val="center"/>
          </w:tcPr>
          <w:p w14:paraId="5C51E59E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722" w:type="dxa"/>
            <w:vAlign w:val="center"/>
          </w:tcPr>
          <w:p w14:paraId="4CE2BDC8" w14:textId="4B50CF40" w:rsidR="00433E8F" w:rsidRDefault="00D2510C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一</w:t>
            </w:r>
            <w:r w:rsidR="00E9446F">
              <w:rPr>
                <w:rFonts w:ascii="宋体" w:eastAsiaTheme="minorEastAsia" w:hint="eastAsia"/>
                <w:szCs w:val="21"/>
                <w:lang w:eastAsia="zh-CN"/>
              </w:rPr>
              <w:t>教</w:t>
            </w:r>
            <w:r>
              <w:rPr>
                <w:rFonts w:ascii="宋体" w:eastAsiaTheme="minorEastAsia"/>
                <w:szCs w:val="21"/>
                <w:lang w:eastAsia="zh-CN"/>
              </w:rPr>
              <w:t>109</w:t>
            </w:r>
          </w:p>
        </w:tc>
      </w:tr>
      <w:tr w:rsidR="00433E8F" w14:paraId="662B84CD" w14:textId="77777777">
        <w:trPr>
          <w:trHeight w:val="358"/>
        </w:trPr>
        <w:tc>
          <w:tcPr>
            <w:tcW w:w="1418" w:type="dxa"/>
            <w:vAlign w:val="center"/>
          </w:tcPr>
          <w:p w14:paraId="1CB9D9AE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541" w:type="dxa"/>
            <w:gridSpan w:val="3"/>
            <w:vAlign w:val="center"/>
          </w:tcPr>
          <w:p w14:paraId="20E0ABCC" w14:textId="77777777" w:rsidR="00433E8F" w:rsidRDefault="00000000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周一至周五上班时间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地点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: 92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18115303023</w:t>
            </w:r>
          </w:p>
        </w:tc>
      </w:tr>
      <w:tr w:rsidR="00433E8F" w14:paraId="356C19B8" w14:textId="77777777">
        <w:trPr>
          <w:trHeight w:val="393"/>
        </w:trPr>
        <w:tc>
          <w:tcPr>
            <w:tcW w:w="1418" w:type="dxa"/>
            <w:vAlign w:val="center"/>
          </w:tcPr>
          <w:p w14:paraId="2E92A88E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541" w:type="dxa"/>
            <w:gridSpan w:val="3"/>
            <w:vAlign w:val="center"/>
          </w:tcPr>
          <w:p w14:paraId="4B5921A2" w14:textId="77777777" w:rsidR="00433E8F" w:rsidRPr="00E9446F" w:rsidRDefault="00E9446F" w:rsidP="00E9446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《新德汉翻译教程（第二版）》，王京平，杨帆编著，上海外语教育出版社，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433E8F" w14:paraId="3930B616" w14:textId="77777777">
        <w:trPr>
          <w:trHeight w:val="342"/>
        </w:trPr>
        <w:tc>
          <w:tcPr>
            <w:tcW w:w="1418" w:type="dxa"/>
            <w:vAlign w:val="center"/>
          </w:tcPr>
          <w:p w14:paraId="0F2387D5" w14:textId="77777777" w:rsidR="00433E8F" w:rsidRDefault="0000000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541" w:type="dxa"/>
            <w:gridSpan w:val="3"/>
            <w:vAlign w:val="center"/>
          </w:tcPr>
          <w:p w14:paraId="611E9DA4" w14:textId="77777777" w:rsidR="00433E8F" w:rsidRDefault="00000000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《德语学习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周年精选</w:t>
            </w:r>
            <w:r>
              <w:rPr>
                <w:rFonts w:hint="eastAsia"/>
                <w:color w:val="000000"/>
                <w:sz w:val="20"/>
                <w:szCs w:val="20"/>
              </w:rPr>
              <w:t>》，钟力平主编，外语教学与研究出版社，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09</w:t>
            </w:r>
          </w:p>
          <w:p w14:paraId="6E927D4F" w14:textId="77777777" w:rsidR="00433E8F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3.《翻译技术教程》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王华树主编，商务印书馆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14:paraId="5A6393FA" w14:textId="44989042" w:rsidR="00433E8F" w:rsidRPr="00911D24" w:rsidRDefault="00000000" w:rsidP="00911D24">
            <w:pPr>
              <w:snapToGrid w:val="0"/>
              <w:spacing w:line="288" w:lineRule="auto"/>
              <w:jc w:val="both"/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4.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《计算机辅助翻译入门》，吕奇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杨元刚主编，武汉大学出版社，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</w:tbl>
    <w:p w14:paraId="1CC642C9" w14:textId="77777777" w:rsidR="00433E8F" w:rsidRDefault="00433E8F">
      <w:pPr>
        <w:snapToGrid w:val="0"/>
        <w:rPr>
          <w:rFonts w:ascii="仿宋" w:hAnsi="仿宋"/>
          <w:b/>
          <w:color w:val="000000"/>
          <w:sz w:val="28"/>
          <w:szCs w:val="28"/>
        </w:rPr>
      </w:pPr>
    </w:p>
    <w:p w14:paraId="0AA545A5" w14:textId="09F14C6F" w:rsidR="00433E8F" w:rsidRPr="00874708" w:rsidRDefault="00000000" w:rsidP="00874708">
      <w:pPr>
        <w:snapToGrid w:val="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p w14:paraId="63D37B4C" w14:textId="77777777" w:rsidR="004477BB" w:rsidRDefault="004477BB" w:rsidP="00911D24">
      <w:pPr>
        <w:snapToGrid w:val="0"/>
        <w:spacing w:line="300" w:lineRule="exact"/>
        <w:jc w:val="both"/>
        <w:rPr>
          <w:rFonts w:ascii="宋体" w:eastAsia="宋体" w:hAnsi="宋体"/>
          <w:color w:val="000000"/>
          <w:sz w:val="20"/>
          <w:szCs w:val="20"/>
          <w:lang w:eastAsia="zh-CN"/>
        </w:rPr>
      </w:pPr>
    </w:p>
    <w:tbl>
      <w:tblPr>
        <w:tblW w:w="45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3682"/>
        <w:gridCol w:w="851"/>
        <w:gridCol w:w="2550"/>
      </w:tblGrid>
      <w:tr w:rsidR="004477BB" w14:paraId="27C66C34" w14:textId="77777777" w:rsidTr="00911D24">
        <w:trPr>
          <w:trHeight w:val="509"/>
          <w:tblHeader/>
          <w:jc w:val="center"/>
        </w:trPr>
        <w:tc>
          <w:tcPr>
            <w:tcW w:w="614" w:type="pct"/>
            <w:vAlign w:val="center"/>
          </w:tcPr>
          <w:p w14:paraId="432DEE66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2280" w:type="pct"/>
            <w:vAlign w:val="center"/>
          </w:tcPr>
          <w:p w14:paraId="541F918D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527" w:type="pct"/>
            <w:vAlign w:val="center"/>
          </w:tcPr>
          <w:p w14:paraId="5A1FA789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1579" w:type="pct"/>
            <w:vAlign w:val="center"/>
          </w:tcPr>
          <w:p w14:paraId="0B6B2065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</w:tr>
      <w:tr w:rsidR="004477BB" w14:paraId="116AA48F" w14:textId="77777777" w:rsidTr="00911D24">
        <w:trPr>
          <w:jc w:val="center"/>
        </w:trPr>
        <w:tc>
          <w:tcPr>
            <w:tcW w:w="614" w:type="pct"/>
            <w:vAlign w:val="center"/>
          </w:tcPr>
          <w:p w14:paraId="0231D27F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2280" w:type="pct"/>
            <w:vAlign w:val="center"/>
          </w:tcPr>
          <w:p w14:paraId="4C65102D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讲解笔译理论与实践内容及基本知识点</w:t>
            </w:r>
          </w:p>
        </w:tc>
        <w:tc>
          <w:tcPr>
            <w:tcW w:w="527" w:type="pct"/>
            <w:vAlign w:val="center"/>
          </w:tcPr>
          <w:p w14:paraId="5C2A7779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643647BA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讨论</w:t>
            </w:r>
            <w:r>
              <w:rPr>
                <w:rFonts w:ascii="宋体" w:eastAsia="宋体" w:hAnsi="宋体" w:cs="Arial Unicode MS" w:hint="eastAsia"/>
                <w:color w:val="000000"/>
                <w:sz w:val="18"/>
                <w:szCs w:val="18"/>
                <w:lang w:val="zh-CN"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</w:tr>
      <w:tr w:rsidR="004477BB" w14:paraId="31F1C513" w14:textId="77777777" w:rsidTr="00911D24">
        <w:trPr>
          <w:jc w:val="center"/>
        </w:trPr>
        <w:tc>
          <w:tcPr>
            <w:tcW w:w="614" w:type="pct"/>
            <w:vAlign w:val="center"/>
          </w:tcPr>
          <w:p w14:paraId="4337AA56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2280" w:type="pct"/>
            <w:vAlign w:val="center"/>
          </w:tcPr>
          <w:p w14:paraId="498E7B69" w14:textId="77777777" w:rsidR="004477BB" w:rsidRPr="00A44B03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学习翻译的本质，翻译的标准，翻译者应具备的素质</w:t>
            </w:r>
          </w:p>
        </w:tc>
        <w:tc>
          <w:tcPr>
            <w:tcW w:w="527" w:type="pct"/>
            <w:vAlign w:val="center"/>
          </w:tcPr>
          <w:p w14:paraId="7A2140A2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68B990B8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讨论、讲课、边讲边练</w:t>
            </w:r>
          </w:p>
        </w:tc>
      </w:tr>
      <w:tr w:rsidR="004477BB" w14:paraId="7B676C89" w14:textId="77777777" w:rsidTr="00911D24">
        <w:trPr>
          <w:jc w:val="center"/>
        </w:trPr>
        <w:tc>
          <w:tcPr>
            <w:tcW w:w="614" w:type="pct"/>
            <w:vAlign w:val="center"/>
          </w:tcPr>
          <w:p w14:paraId="232248C3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2280" w:type="pct"/>
            <w:vAlign w:val="center"/>
          </w:tcPr>
          <w:p w14:paraId="754E3907" w14:textId="77777777" w:rsidR="004477BB" w:rsidRPr="00A44B03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掌握翻译工具书，平行文章和背景文章基本构成的知识</w:t>
            </w:r>
          </w:p>
        </w:tc>
        <w:tc>
          <w:tcPr>
            <w:tcW w:w="527" w:type="pct"/>
            <w:vAlign w:val="center"/>
          </w:tcPr>
          <w:p w14:paraId="54EEB9BA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6557FBE5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、讲课</w:t>
            </w:r>
          </w:p>
        </w:tc>
      </w:tr>
      <w:tr w:rsidR="004477BB" w14:paraId="198F0C82" w14:textId="77777777" w:rsidTr="00911D24">
        <w:trPr>
          <w:jc w:val="center"/>
        </w:trPr>
        <w:tc>
          <w:tcPr>
            <w:tcW w:w="614" w:type="pct"/>
            <w:vAlign w:val="center"/>
          </w:tcPr>
          <w:p w14:paraId="49BBB6A2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80" w:type="pct"/>
            <w:vAlign w:val="center"/>
          </w:tcPr>
          <w:p w14:paraId="415A5039" w14:textId="77777777" w:rsidR="004477BB" w:rsidRPr="00A44B03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了解翻译目的，分析理解原文，制定翻译策略，评价译文质量</w:t>
            </w:r>
          </w:p>
        </w:tc>
        <w:tc>
          <w:tcPr>
            <w:tcW w:w="527" w:type="pct"/>
            <w:vAlign w:val="center"/>
          </w:tcPr>
          <w:p w14:paraId="40C47FB6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4D643D43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4477BB" w14:paraId="2C249696" w14:textId="77777777" w:rsidTr="00911D24">
        <w:trPr>
          <w:jc w:val="center"/>
        </w:trPr>
        <w:tc>
          <w:tcPr>
            <w:tcW w:w="614" w:type="pct"/>
            <w:vAlign w:val="center"/>
          </w:tcPr>
          <w:p w14:paraId="1FDF908D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80" w:type="pct"/>
            <w:vAlign w:val="center"/>
          </w:tcPr>
          <w:p w14:paraId="5EB922F9" w14:textId="77777777" w:rsidR="004477BB" w:rsidRPr="00A44B03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掌握翻译五步骤，分析篇章主题</w:t>
            </w:r>
          </w:p>
        </w:tc>
        <w:tc>
          <w:tcPr>
            <w:tcW w:w="527" w:type="pct"/>
            <w:vAlign w:val="center"/>
          </w:tcPr>
          <w:p w14:paraId="7F7F9BAC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5D8400EE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4477BB" w14:paraId="0720C177" w14:textId="77777777" w:rsidTr="00911D24">
        <w:trPr>
          <w:jc w:val="center"/>
        </w:trPr>
        <w:tc>
          <w:tcPr>
            <w:tcW w:w="614" w:type="pct"/>
            <w:vAlign w:val="center"/>
          </w:tcPr>
          <w:p w14:paraId="12B1B018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280" w:type="pct"/>
            <w:vAlign w:val="center"/>
          </w:tcPr>
          <w:p w14:paraId="45BD33A7" w14:textId="77777777" w:rsidR="004477BB" w:rsidRPr="00A44B03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分析文内外信息基本构成的知识</w:t>
            </w:r>
          </w:p>
        </w:tc>
        <w:tc>
          <w:tcPr>
            <w:tcW w:w="527" w:type="pct"/>
            <w:vAlign w:val="center"/>
          </w:tcPr>
          <w:p w14:paraId="06736A95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14CC9299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4477BB" w14:paraId="16DB7AEC" w14:textId="77777777" w:rsidTr="00911D24">
        <w:trPr>
          <w:jc w:val="center"/>
        </w:trPr>
        <w:tc>
          <w:tcPr>
            <w:tcW w:w="614" w:type="pct"/>
            <w:vAlign w:val="center"/>
          </w:tcPr>
          <w:p w14:paraId="0EAAA975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280" w:type="pct"/>
            <w:vAlign w:val="center"/>
          </w:tcPr>
          <w:p w14:paraId="44339BF6" w14:textId="77777777" w:rsidR="004477BB" w:rsidRPr="00A44B03" w:rsidRDefault="004477BB" w:rsidP="000F2F2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</w:t>
            </w:r>
          </w:p>
        </w:tc>
        <w:tc>
          <w:tcPr>
            <w:tcW w:w="527" w:type="pct"/>
            <w:vAlign w:val="center"/>
          </w:tcPr>
          <w:p w14:paraId="0AF2F786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260E8A47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4477BB" w14:paraId="4C900FB7" w14:textId="77777777" w:rsidTr="00911D24">
        <w:trPr>
          <w:jc w:val="center"/>
        </w:trPr>
        <w:tc>
          <w:tcPr>
            <w:tcW w:w="614" w:type="pct"/>
            <w:vAlign w:val="center"/>
          </w:tcPr>
          <w:p w14:paraId="7D075AE4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280" w:type="pct"/>
            <w:vAlign w:val="center"/>
          </w:tcPr>
          <w:p w14:paraId="1E36CEA6" w14:textId="77777777" w:rsidR="004477BB" w:rsidRPr="00A44B03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学习文本类型与翻译策略</w:t>
            </w:r>
          </w:p>
        </w:tc>
        <w:tc>
          <w:tcPr>
            <w:tcW w:w="527" w:type="pct"/>
            <w:vAlign w:val="center"/>
          </w:tcPr>
          <w:p w14:paraId="37A2667C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6C427504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4477BB" w14:paraId="14D6B191" w14:textId="77777777" w:rsidTr="00911D24">
        <w:trPr>
          <w:jc w:val="center"/>
        </w:trPr>
        <w:tc>
          <w:tcPr>
            <w:tcW w:w="614" w:type="pct"/>
            <w:vAlign w:val="center"/>
          </w:tcPr>
          <w:p w14:paraId="4DB7C3A9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280" w:type="pct"/>
            <w:vAlign w:val="center"/>
          </w:tcPr>
          <w:p w14:paraId="1DD9FE9E" w14:textId="77777777" w:rsidR="004477BB" w:rsidRPr="00A44B03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</w:t>
            </w:r>
          </w:p>
        </w:tc>
        <w:tc>
          <w:tcPr>
            <w:tcW w:w="527" w:type="pct"/>
            <w:vAlign w:val="center"/>
          </w:tcPr>
          <w:p w14:paraId="4F09AD2B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4145262F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4477BB" w14:paraId="415ED253" w14:textId="77777777" w:rsidTr="00911D24">
        <w:trPr>
          <w:jc w:val="center"/>
        </w:trPr>
        <w:tc>
          <w:tcPr>
            <w:tcW w:w="614" w:type="pct"/>
            <w:vAlign w:val="center"/>
          </w:tcPr>
          <w:p w14:paraId="0B66CF03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280" w:type="pct"/>
            <w:vAlign w:val="center"/>
          </w:tcPr>
          <w:p w14:paraId="02205693" w14:textId="77777777" w:rsidR="004477BB" w:rsidRPr="00A44B03" w:rsidRDefault="004477BB" w:rsidP="000F2F27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语义对比与翻译基本构成的知识</w:t>
            </w:r>
          </w:p>
        </w:tc>
        <w:tc>
          <w:tcPr>
            <w:tcW w:w="527" w:type="pct"/>
            <w:vAlign w:val="center"/>
          </w:tcPr>
          <w:p w14:paraId="2DA5E686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50896119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4477BB" w14:paraId="34C32EDF" w14:textId="77777777" w:rsidTr="00911D24">
        <w:trPr>
          <w:jc w:val="center"/>
        </w:trPr>
        <w:tc>
          <w:tcPr>
            <w:tcW w:w="614" w:type="pct"/>
            <w:vAlign w:val="center"/>
          </w:tcPr>
          <w:p w14:paraId="6DB7969D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280" w:type="pct"/>
            <w:vAlign w:val="center"/>
          </w:tcPr>
          <w:p w14:paraId="3719E46B" w14:textId="77777777" w:rsidR="004477BB" w:rsidRPr="00A44B03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学习语境与理解，表达</w:t>
            </w:r>
          </w:p>
        </w:tc>
        <w:tc>
          <w:tcPr>
            <w:tcW w:w="527" w:type="pct"/>
            <w:vAlign w:val="center"/>
          </w:tcPr>
          <w:p w14:paraId="775CBF8C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3C2D6687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4477BB" w14:paraId="5B270943" w14:textId="77777777" w:rsidTr="00911D24">
        <w:trPr>
          <w:jc w:val="center"/>
        </w:trPr>
        <w:tc>
          <w:tcPr>
            <w:tcW w:w="614" w:type="pct"/>
            <w:vAlign w:val="center"/>
          </w:tcPr>
          <w:p w14:paraId="3EE9F515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80" w:type="pct"/>
          </w:tcPr>
          <w:p w14:paraId="306BF8D4" w14:textId="77777777" w:rsidR="004477BB" w:rsidRPr="00A44B03" w:rsidRDefault="004477BB" w:rsidP="000F2F27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翻译实例基本构成的知识</w:t>
            </w:r>
          </w:p>
        </w:tc>
        <w:tc>
          <w:tcPr>
            <w:tcW w:w="527" w:type="pct"/>
            <w:vAlign w:val="center"/>
          </w:tcPr>
          <w:p w14:paraId="39359A75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5873523E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4477BB" w14:paraId="7F13A075" w14:textId="77777777" w:rsidTr="00911D24">
        <w:trPr>
          <w:jc w:val="center"/>
        </w:trPr>
        <w:tc>
          <w:tcPr>
            <w:tcW w:w="614" w:type="pct"/>
            <w:vAlign w:val="center"/>
          </w:tcPr>
          <w:p w14:paraId="039B2908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80" w:type="pct"/>
          </w:tcPr>
          <w:p w14:paraId="7281DBA3" w14:textId="77777777" w:rsidR="004477BB" w:rsidRPr="00A44B03" w:rsidRDefault="004477BB" w:rsidP="000F2F27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学习篇章翻译与实践，篇章翻译的基本步骤</w:t>
            </w:r>
          </w:p>
        </w:tc>
        <w:tc>
          <w:tcPr>
            <w:tcW w:w="527" w:type="pct"/>
            <w:vAlign w:val="center"/>
          </w:tcPr>
          <w:p w14:paraId="7AD40435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32B2592B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4477BB" w14:paraId="792ACAB9" w14:textId="77777777" w:rsidTr="00911D24">
        <w:trPr>
          <w:jc w:val="center"/>
        </w:trPr>
        <w:tc>
          <w:tcPr>
            <w:tcW w:w="614" w:type="pct"/>
            <w:vAlign w:val="center"/>
          </w:tcPr>
          <w:p w14:paraId="2EFFA08A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80" w:type="pct"/>
            <w:vAlign w:val="center"/>
          </w:tcPr>
          <w:p w14:paraId="1FBEA7AD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学习相关翻译理论，并进行翻译练习：邀请函及实习申请翻译</w:t>
            </w:r>
          </w:p>
        </w:tc>
        <w:tc>
          <w:tcPr>
            <w:tcW w:w="527" w:type="pct"/>
            <w:vAlign w:val="center"/>
          </w:tcPr>
          <w:p w14:paraId="70334DA5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7B369CD0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4477BB" w14:paraId="31A493E1" w14:textId="77777777" w:rsidTr="00911D24">
        <w:trPr>
          <w:jc w:val="center"/>
        </w:trPr>
        <w:tc>
          <w:tcPr>
            <w:tcW w:w="614" w:type="pct"/>
            <w:vAlign w:val="center"/>
          </w:tcPr>
          <w:p w14:paraId="79B02273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15</w:t>
            </w:r>
          </w:p>
        </w:tc>
        <w:tc>
          <w:tcPr>
            <w:tcW w:w="2280" w:type="pct"/>
            <w:vAlign w:val="center"/>
          </w:tcPr>
          <w:p w14:paraId="638B58FB" w14:textId="0C8A748D" w:rsidR="004477BB" w:rsidRPr="00911D24" w:rsidRDefault="004477BB" w:rsidP="000F2F27">
            <w:pPr>
              <w:snapToGrid w:val="0"/>
              <w:spacing w:line="288" w:lineRule="auto"/>
              <w:rPr>
                <w:rFonts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学习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句法与翻译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主语与主题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汉语复句与德译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德语复句与汉译</w:t>
            </w:r>
          </w:p>
        </w:tc>
        <w:tc>
          <w:tcPr>
            <w:tcW w:w="527" w:type="pct"/>
            <w:vAlign w:val="center"/>
          </w:tcPr>
          <w:p w14:paraId="73E1898B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2E669D12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4477BB" w:rsidRPr="00911D24" w14:paraId="080A6BA2" w14:textId="77777777" w:rsidTr="00911D24">
        <w:trPr>
          <w:jc w:val="center"/>
        </w:trPr>
        <w:tc>
          <w:tcPr>
            <w:tcW w:w="614" w:type="pct"/>
            <w:vAlign w:val="center"/>
          </w:tcPr>
          <w:p w14:paraId="11C9FE80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16</w:t>
            </w:r>
          </w:p>
        </w:tc>
        <w:tc>
          <w:tcPr>
            <w:tcW w:w="2280" w:type="pct"/>
            <w:vAlign w:val="center"/>
          </w:tcPr>
          <w:p w14:paraId="4C14AA70" w14:textId="6A7102EF" w:rsidR="004477BB" w:rsidRPr="00911D24" w:rsidRDefault="004477BB" w:rsidP="000F2F27">
            <w:pPr>
              <w:snapToGrid w:val="0"/>
              <w:spacing w:line="288" w:lineRule="auto"/>
              <w:rPr>
                <w:rFonts w:hAnsi="宋体" w:hint="eastAsia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学习篇章翻译实践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，分析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篇章翻译的基本步骤，了解工具型翻译策略，文献型翻译策略，德译汉文字处理策略</w:t>
            </w:r>
          </w:p>
        </w:tc>
        <w:tc>
          <w:tcPr>
            <w:tcW w:w="527" w:type="pct"/>
            <w:vAlign w:val="center"/>
          </w:tcPr>
          <w:p w14:paraId="4FDB7682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79" w:type="pct"/>
            <w:vAlign w:val="center"/>
          </w:tcPr>
          <w:p w14:paraId="315E41AE" w14:textId="77777777" w:rsidR="004477BB" w:rsidRDefault="004477BB" w:rsidP="000F2F27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</w:tbl>
    <w:p w14:paraId="12CFDAE7" w14:textId="77777777" w:rsidR="00433E8F" w:rsidRDefault="00433E8F">
      <w:pPr>
        <w:snapToGrid w:val="0"/>
        <w:spacing w:beforeLines="100" w:before="360" w:afterLines="50" w:after="180"/>
        <w:rPr>
          <w:rFonts w:ascii="仿宋" w:hAnsi="仿宋"/>
          <w:b/>
          <w:color w:val="000000"/>
          <w:sz w:val="28"/>
          <w:szCs w:val="28"/>
        </w:rPr>
      </w:pPr>
    </w:p>
    <w:p w14:paraId="4B0D9A79" w14:textId="77ACDCBF" w:rsidR="00433E8F" w:rsidRDefault="00000000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三、评价方式以及在总评成绩中的比例（要向学生说明）</w:t>
      </w:r>
    </w:p>
    <w:tbl>
      <w:tblPr>
        <w:tblpPr w:leftFromText="180" w:rightFromText="180" w:vertAnchor="text" w:horzAnchor="margin" w:tblpY="31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33E8F" w14:paraId="66DD54CE" w14:textId="77777777">
        <w:tc>
          <w:tcPr>
            <w:tcW w:w="1809" w:type="dxa"/>
          </w:tcPr>
          <w:p w14:paraId="63EBE387" w14:textId="77777777" w:rsidR="00433E8F" w:rsidRDefault="00000000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14:paraId="6B84AE7F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843" w:type="dxa"/>
          </w:tcPr>
          <w:p w14:paraId="5C273306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占比</w:t>
            </w:r>
          </w:p>
        </w:tc>
      </w:tr>
      <w:tr w:rsidR="00433E8F" w14:paraId="414918AD" w14:textId="77777777">
        <w:tc>
          <w:tcPr>
            <w:tcW w:w="1809" w:type="dxa"/>
          </w:tcPr>
          <w:p w14:paraId="540B44B1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</w:tcPr>
          <w:p w14:paraId="4F571CAE" w14:textId="77777777" w:rsidR="00433E8F" w:rsidRDefault="0036027B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843" w:type="dxa"/>
          </w:tcPr>
          <w:p w14:paraId="5BF42C01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433E8F" w14:paraId="21A2D15F" w14:textId="77777777">
        <w:tc>
          <w:tcPr>
            <w:tcW w:w="1809" w:type="dxa"/>
          </w:tcPr>
          <w:p w14:paraId="2C44776C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</w:tcPr>
          <w:p w14:paraId="59A62427" w14:textId="77777777" w:rsidR="00433E8F" w:rsidRDefault="00000000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作业+考勤</w:t>
            </w:r>
          </w:p>
        </w:tc>
        <w:tc>
          <w:tcPr>
            <w:tcW w:w="1843" w:type="dxa"/>
          </w:tcPr>
          <w:p w14:paraId="55C5D5AA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433E8F" w14:paraId="35B93C2D" w14:textId="77777777">
        <w:tc>
          <w:tcPr>
            <w:tcW w:w="1809" w:type="dxa"/>
          </w:tcPr>
          <w:p w14:paraId="7E46F197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</w:tcPr>
          <w:p w14:paraId="02AF2405" w14:textId="77777777" w:rsidR="00433E8F" w:rsidRDefault="00000000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课堂小组展示</w:t>
            </w:r>
          </w:p>
        </w:tc>
        <w:tc>
          <w:tcPr>
            <w:tcW w:w="1843" w:type="dxa"/>
          </w:tcPr>
          <w:p w14:paraId="14059887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433E8F" w14:paraId="7633942A" w14:textId="77777777">
        <w:tc>
          <w:tcPr>
            <w:tcW w:w="1809" w:type="dxa"/>
          </w:tcPr>
          <w:p w14:paraId="1E465F9E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</w:tcPr>
          <w:p w14:paraId="0CCEFF00" w14:textId="77777777" w:rsidR="00433E8F" w:rsidRDefault="00000000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 xml:space="preserve">                </w:t>
            </w:r>
            <w:r w:rsidR="0036027B"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笔译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项目演练</w:t>
            </w:r>
          </w:p>
        </w:tc>
        <w:tc>
          <w:tcPr>
            <w:tcW w:w="1843" w:type="dxa"/>
          </w:tcPr>
          <w:p w14:paraId="7C196B3A" w14:textId="77777777" w:rsidR="00433E8F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39615146" w14:textId="68920361" w:rsidR="00433E8F" w:rsidRDefault="00911D2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  <w:r>
        <w:rPr>
          <w:rFonts w:eastAsia="PMingLiUfalt" w:hint="eastAsia"/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2FF2B024" wp14:editId="1E2CE907">
            <wp:simplePos x="0" y="0"/>
            <wp:positionH relativeFrom="column">
              <wp:posOffset>3525001</wp:posOffset>
            </wp:positionH>
            <wp:positionV relativeFrom="paragraph">
              <wp:posOffset>2263025</wp:posOffset>
            </wp:positionV>
            <wp:extent cx="789940" cy="592455"/>
            <wp:effectExtent l="0" t="0" r="0" b="0"/>
            <wp:wrapTight wrapText="bothSides">
              <wp:wrapPolygon edited="0">
                <wp:start x="0" y="0"/>
                <wp:lineTo x="0" y="20836"/>
                <wp:lineTo x="20836" y="20836"/>
                <wp:lineTo x="20836" y="0"/>
                <wp:lineTo x="0" y="0"/>
              </wp:wrapPolygon>
            </wp:wrapTight>
            <wp:docPr id="5" name="图片 5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218CAB04" wp14:editId="633706E3">
            <wp:simplePos x="0" y="0"/>
            <wp:positionH relativeFrom="column">
              <wp:posOffset>1097395</wp:posOffset>
            </wp:positionH>
            <wp:positionV relativeFrom="paragraph">
              <wp:posOffset>2328603</wp:posOffset>
            </wp:positionV>
            <wp:extent cx="873760" cy="526415"/>
            <wp:effectExtent l="0" t="0" r="2540" b="6985"/>
            <wp:wrapNone/>
            <wp:docPr id="4" name="图片 4" descr="微信图片_2020092722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9272215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      </w:t>
      </w:r>
      <w:r w:rsidR="00000000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000000"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14:paraId="3D52AC84" w14:textId="5A6CE60A" w:rsidR="00433E8F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20</w:t>
      </w:r>
      <w:r w:rsidR="00E9446F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23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</w:t>
      </w:r>
      <w:r w:rsidR="00E9446F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月</w:t>
      </w:r>
      <w:r w:rsidR="00E9446F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p w14:paraId="27B12164" w14:textId="77777777" w:rsidR="00433E8F" w:rsidRDefault="00433E8F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515AC036" w14:textId="326B5CC1" w:rsidR="00433E8F" w:rsidRDefault="00433E8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433E8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B590" w14:textId="77777777" w:rsidR="003E414D" w:rsidRDefault="003E414D">
      <w:r>
        <w:separator/>
      </w:r>
    </w:p>
  </w:endnote>
  <w:endnote w:type="continuationSeparator" w:id="0">
    <w:p w14:paraId="10FB41B5" w14:textId="77777777" w:rsidR="003E414D" w:rsidRDefault="003E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7794" w14:textId="77777777" w:rsidR="00433E8F" w:rsidRDefault="00000000">
    <w:pPr>
      <w:pStyle w:val="a7"/>
      <w:framePr w:w="406" w:wrap="around" w:vAnchor="page" w:hAnchor="page" w:x="5661" w:y="16221"/>
      <w:jc w:val="center"/>
      <w:rPr>
        <w:rStyle w:val="ae"/>
        <w:rFonts w:ascii="ITC Bookman Demi" w:eastAsia="華康粗圓體" w:hAnsi="ITC Bookman Demi"/>
        <w:color w:val="FFFFFF"/>
        <w:sz w:val="26"/>
        <w:szCs w:val="26"/>
      </w:rPr>
    </w:pP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e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20456D5" w14:textId="77777777" w:rsidR="00433E8F" w:rsidRDefault="00000000">
    <w:pPr>
      <w:pStyle w:val="a7"/>
      <w:ind w:right="360"/>
    </w:pPr>
    <w:r>
      <w:rPr>
        <w:noProof/>
        <w:lang w:eastAsia="zh-CN"/>
      </w:rPr>
      <w:drawing>
        <wp:inline distT="0" distB="0" distL="0" distR="0" wp14:anchorId="64DCD109" wp14:editId="064C3DC9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D600" w14:textId="77777777" w:rsidR="00433E8F" w:rsidRDefault="00000000">
    <w:pPr>
      <w:pStyle w:val="a7"/>
      <w:framePr w:w="1008" w:wrap="around" w:vAnchor="page" w:hAnchor="page" w:x="5491" w:y="16201"/>
      <w:rPr>
        <w:rStyle w:val="ae"/>
        <w:rFonts w:ascii="ITC Bookman Demi" w:hAnsi="ITC Bookman Demi"/>
        <w:color w:val="FFFFFF"/>
        <w:sz w:val="26"/>
        <w:szCs w:val="26"/>
      </w:rPr>
    </w:pP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t>22</w:t>
    </w:r>
    <w:r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6D28122" w14:textId="77777777" w:rsidR="00433E8F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3D29" w14:textId="77777777" w:rsidR="003E414D" w:rsidRDefault="003E414D">
      <w:r>
        <w:separator/>
      </w:r>
    </w:p>
  </w:footnote>
  <w:footnote w:type="continuationSeparator" w:id="0">
    <w:p w14:paraId="6D0ABA3A" w14:textId="77777777" w:rsidR="003E414D" w:rsidRDefault="003E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76B8" w14:textId="77777777" w:rsidR="00433E8F" w:rsidRDefault="00000000">
    <w:pPr>
      <w:pStyle w:val="a9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01CF1D3C" wp14:editId="01A1475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B85F" w14:textId="77777777" w:rsidR="00433E8F" w:rsidRDefault="00000000">
    <w:pPr>
      <w:pStyle w:val="a9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98A9A" wp14:editId="71870BCE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EAF0A2" w14:textId="77777777" w:rsidR="00433E8F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98A9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" stroked="f">
              <v:textbox>
                <w:txbxContent>
                  <w:p w14:paraId="35EAF0A2" w14:textId="77777777" w:rsidR="00433E8F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FDA41E"/>
    <w:multiLevelType w:val="singleLevel"/>
    <w:tmpl w:val="C5FDA4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6137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0950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06C6"/>
    <w:rsid w:val="00103793"/>
    <w:rsid w:val="001103D4"/>
    <w:rsid w:val="001121A1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1F4"/>
    <w:rsid w:val="00236970"/>
    <w:rsid w:val="00240B53"/>
    <w:rsid w:val="002724B9"/>
    <w:rsid w:val="00280A20"/>
    <w:rsid w:val="00283A9D"/>
    <w:rsid w:val="00287142"/>
    <w:rsid w:val="00290A4F"/>
    <w:rsid w:val="00290EB6"/>
    <w:rsid w:val="002A0689"/>
    <w:rsid w:val="002B23AD"/>
    <w:rsid w:val="002C578A"/>
    <w:rsid w:val="002D059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2214"/>
    <w:rsid w:val="00344C4C"/>
    <w:rsid w:val="00345D55"/>
    <w:rsid w:val="00345ED6"/>
    <w:rsid w:val="00346279"/>
    <w:rsid w:val="003475AA"/>
    <w:rsid w:val="00350091"/>
    <w:rsid w:val="00353979"/>
    <w:rsid w:val="00355A41"/>
    <w:rsid w:val="0036027B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737"/>
    <w:rsid w:val="003E152E"/>
    <w:rsid w:val="003E414D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E8F"/>
    <w:rsid w:val="0044371A"/>
    <w:rsid w:val="004440C1"/>
    <w:rsid w:val="004477BB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122B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0472"/>
    <w:rsid w:val="004E412A"/>
    <w:rsid w:val="004E68E7"/>
    <w:rsid w:val="004E749B"/>
    <w:rsid w:val="004F03E0"/>
    <w:rsid w:val="004F0DAB"/>
    <w:rsid w:val="004F1901"/>
    <w:rsid w:val="004F1EFC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717F"/>
    <w:rsid w:val="00570125"/>
    <w:rsid w:val="00572687"/>
    <w:rsid w:val="00573730"/>
    <w:rsid w:val="00573FD0"/>
    <w:rsid w:val="0057475B"/>
    <w:rsid w:val="00582439"/>
    <w:rsid w:val="00583904"/>
    <w:rsid w:val="005875E0"/>
    <w:rsid w:val="00587CC3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C89"/>
    <w:rsid w:val="00642FF2"/>
    <w:rsid w:val="006537ED"/>
    <w:rsid w:val="00662291"/>
    <w:rsid w:val="00667C6D"/>
    <w:rsid w:val="00670F19"/>
    <w:rsid w:val="0067285B"/>
    <w:rsid w:val="00676A96"/>
    <w:rsid w:val="006777DC"/>
    <w:rsid w:val="00677DC7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701C32"/>
    <w:rsid w:val="00704C15"/>
    <w:rsid w:val="0070511C"/>
    <w:rsid w:val="007147F5"/>
    <w:rsid w:val="00714CF5"/>
    <w:rsid w:val="00722C15"/>
    <w:rsid w:val="0072583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0BFB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895"/>
    <w:rsid w:val="008702F7"/>
    <w:rsid w:val="00873C4B"/>
    <w:rsid w:val="00874708"/>
    <w:rsid w:val="00882E20"/>
    <w:rsid w:val="0088473B"/>
    <w:rsid w:val="00887B72"/>
    <w:rsid w:val="00892651"/>
    <w:rsid w:val="008A2553"/>
    <w:rsid w:val="008A3844"/>
    <w:rsid w:val="008B144E"/>
    <w:rsid w:val="008B3DB4"/>
    <w:rsid w:val="008B56AB"/>
    <w:rsid w:val="008B71F2"/>
    <w:rsid w:val="008C2F3A"/>
    <w:rsid w:val="008D2640"/>
    <w:rsid w:val="008D6F25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03ECF"/>
    <w:rsid w:val="0091127F"/>
    <w:rsid w:val="00911D24"/>
    <w:rsid w:val="00914040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757B9"/>
    <w:rsid w:val="00982C28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EEE"/>
    <w:rsid w:val="009C27B4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4B03"/>
    <w:rsid w:val="00A47514"/>
    <w:rsid w:val="00A505AB"/>
    <w:rsid w:val="00A6016E"/>
    <w:rsid w:val="00A6030A"/>
    <w:rsid w:val="00A61859"/>
    <w:rsid w:val="00A62205"/>
    <w:rsid w:val="00A7027B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87E9A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06B3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584A"/>
    <w:rsid w:val="00C760A0"/>
    <w:rsid w:val="00C77C0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2510C"/>
    <w:rsid w:val="00D36F07"/>
    <w:rsid w:val="00D51526"/>
    <w:rsid w:val="00D5461A"/>
    <w:rsid w:val="00D547FE"/>
    <w:rsid w:val="00D55702"/>
    <w:rsid w:val="00D56E6F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93C78"/>
    <w:rsid w:val="00DA1118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16FF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446F"/>
    <w:rsid w:val="00E9734C"/>
    <w:rsid w:val="00EA36A4"/>
    <w:rsid w:val="00EA5341"/>
    <w:rsid w:val="00EA54AF"/>
    <w:rsid w:val="00EB26EA"/>
    <w:rsid w:val="00EB4D8A"/>
    <w:rsid w:val="00EB65D8"/>
    <w:rsid w:val="00EB752B"/>
    <w:rsid w:val="00EC7382"/>
    <w:rsid w:val="00ED0158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1A70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23E2BFC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A672A78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A1BDE2"/>
  <w15:docId w15:val="{D01399CE-D274-4235-97BF-039CC789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locked/>
  </w:style>
  <w:style w:type="paragraph" w:styleId="a5">
    <w:name w:val="Balloon Text"/>
    <w:basedOn w:val="a"/>
    <w:link w:val="a6"/>
    <w:uiPriority w:val="99"/>
    <w:semiHidden/>
    <w:unhideWhenUsed/>
    <w:qFormat/>
    <w:lock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locked/>
    <w:rPr>
      <w:b/>
      <w:bCs/>
    </w:rPr>
  </w:style>
  <w:style w:type="table" w:styleId="ad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locked/>
    <w:rPr>
      <w:sz w:val="21"/>
      <w:szCs w:val="21"/>
    </w:rPr>
  </w:style>
  <w:style w:type="character" w:customStyle="1" w:styleId="a8">
    <w:name w:val="页脚 字符"/>
    <w:link w:val="a7"/>
    <w:uiPriority w:val="99"/>
    <w:semiHidden/>
    <w:qFormat/>
    <w:locked/>
    <w:rPr>
      <w:rFonts w:eastAsia="PMingLiU" w:cs="Times New Roman"/>
      <w:sz w:val="18"/>
      <w:szCs w:val="18"/>
      <w:lang w:eastAsia="zh-TW"/>
    </w:rPr>
  </w:style>
  <w:style w:type="character" w:customStyle="1" w:styleId="aa">
    <w:name w:val="页眉 字符"/>
    <w:link w:val="a9"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PMingLiU"/>
      <w:kern w:val="2"/>
      <w:sz w:val="24"/>
      <w:szCs w:val="24"/>
      <w:lang w:eastAsia="zh-TW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162</Words>
  <Characters>925</Characters>
  <Application>Microsoft Office Word</Application>
  <DocSecurity>0</DocSecurity>
  <Lines>7</Lines>
  <Paragraphs>2</Paragraphs>
  <ScaleCrop>false</ScaleCrop>
  <Company>CMT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20</cp:revision>
  <cp:lastPrinted>2019-11-07T12:40:00Z</cp:lastPrinted>
  <dcterms:created xsi:type="dcterms:W3CDTF">2021-03-02T03:58:00Z</dcterms:created>
  <dcterms:modified xsi:type="dcterms:W3CDTF">2023-03-08T13:58:00Z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CB702B8AA71042ECBCA9690F952D921D</vt:lpwstr>
  </property>
</Properties>
</file>