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335086">
      <w:pPr>
        <w:snapToGrid w:val="0"/>
        <w:jc w:val="center"/>
        <w:rPr>
          <w:sz w:val="6"/>
          <w:szCs w:val="6"/>
        </w:rPr>
      </w:pPr>
    </w:p>
    <w:p w14:paraId="63322E92">
      <w:pPr>
        <w:snapToGrid w:val="0"/>
        <w:jc w:val="center"/>
        <w:rPr>
          <w:sz w:val="6"/>
          <w:szCs w:val="6"/>
        </w:rPr>
      </w:pPr>
    </w:p>
    <w:p w14:paraId="318F318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1BAB913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5F7AC2C6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C4F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1F2D4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5A326B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2020424</w:t>
            </w:r>
          </w:p>
        </w:tc>
        <w:tc>
          <w:tcPr>
            <w:tcW w:w="1134" w:type="dxa"/>
            <w:vAlign w:val="center"/>
          </w:tcPr>
          <w:p w14:paraId="2F29C5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152584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商务德语  Business German</w:t>
            </w:r>
          </w:p>
        </w:tc>
      </w:tr>
      <w:tr w14:paraId="7DBF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D2358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01F280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B7C08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96D2E1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32</w:t>
            </w:r>
          </w:p>
        </w:tc>
      </w:tr>
      <w:tr w14:paraId="7193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A6C12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F0B829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贾庭建</w:t>
            </w:r>
          </w:p>
        </w:tc>
        <w:tc>
          <w:tcPr>
            <w:tcW w:w="1134" w:type="dxa"/>
            <w:vAlign w:val="center"/>
          </w:tcPr>
          <w:p w14:paraId="770A0A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D805EB8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jiatingjian@hotmail,com</w:t>
            </w:r>
          </w:p>
        </w:tc>
      </w:tr>
      <w:tr w14:paraId="1E2E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B937C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A46AC9B"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B23-1/2</w:t>
            </w:r>
          </w:p>
        </w:tc>
        <w:tc>
          <w:tcPr>
            <w:tcW w:w="1134" w:type="dxa"/>
            <w:vAlign w:val="center"/>
          </w:tcPr>
          <w:p w14:paraId="2C8E23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554AC9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外国语319</w:t>
            </w:r>
          </w:p>
        </w:tc>
      </w:tr>
      <w:tr w14:paraId="3A3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441B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3E367D7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</w:p>
        </w:tc>
      </w:tr>
      <w:tr w14:paraId="6D0C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FCBBC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5D33BBA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  <w:lang w:eastAsia="zh-CN"/>
              </w:rPr>
              <w:t>商务德语教程（提高篇）》范捷平主编、9787040306316、高等教育出版社、2011。</w:t>
            </w:r>
          </w:p>
        </w:tc>
      </w:tr>
      <w:tr w14:paraId="0A74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A80C4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3EC2486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</w:tbl>
    <w:p w14:paraId="2553AA4C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1CECEA6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13776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61"/>
        <w:gridCol w:w="1766"/>
        <w:gridCol w:w="1967"/>
        <w:gridCol w:w="2565"/>
        <w:gridCol w:w="2758"/>
      </w:tblGrid>
      <w:tr w14:paraId="03A13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ACF45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513D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2629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ADB5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7C922">
            <w:pPr>
              <w:snapToGrid w:val="0"/>
              <w:spacing w:line="240" w:lineRule="exact"/>
              <w:jc w:val="both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402F9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3568E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7A465">
            <w:pPr>
              <w:widowControl/>
              <w:jc w:val="center"/>
              <w:rPr>
                <w:rFonts w:ascii="宋体" w:hAnsi="宋体" w:eastAsia="PMingLiU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DE89C">
            <w:pPr>
              <w:widowControl w:val="0"/>
              <w:snapToGrid w:val="0"/>
              <w:spacing w:line="288" w:lineRule="auto"/>
              <w:jc w:val="left"/>
              <w:rPr>
                <w:rFonts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Kapitel 1</w:t>
            </w:r>
            <w:r>
              <w:rPr>
                <w:rFonts w:hint="eastAsia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Die Bedeutung des Lernens von Wirtschaftsdeutsch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2307">
            <w:pPr>
              <w:tabs>
                <w:tab w:val="left" w:pos="532"/>
              </w:tabs>
              <w:spacing w:line="340" w:lineRule="exact"/>
              <w:jc w:val="both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互动，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讲述法、多媒体教学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BADE8">
            <w:pPr>
              <w:tabs>
                <w:tab w:val="left" w:pos="-20"/>
              </w:tabs>
              <w:autoSpaceDE w:val="0"/>
              <w:autoSpaceDN w:val="0"/>
              <w:adjustRightInd w:val="0"/>
              <w:snapToGrid w:val="0"/>
              <w:ind w:left="-108" w:leftChars="-45" w:right="-91" w:rightChars="-38"/>
              <w:rPr>
                <w:rFonts w:hint="default" w:ascii="Times New Roman" w:hAnsi="Times New Roman" w:eastAsia="PMingLiU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zh-CN"/>
              </w:rPr>
              <w:tab/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第二单元预习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848DF">
            <w:pPr>
              <w:tabs>
                <w:tab w:val="left" w:pos="-20"/>
              </w:tabs>
              <w:autoSpaceDE w:val="0"/>
              <w:autoSpaceDN w:val="0"/>
              <w:adjustRightInd w:val="0"/>
              <w:snapToGrid w:val="0"/>
              <w:ind w:right="-91" w:rightChars="-38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E5048">
            <w:pPr>
              <w:tabs>
                <w:tab w:val="left" w:pos="-20"/>
              </w:tabs>
              <w:autoSpaceDE w:val="0"/>
              <w:autoSpaceDN w:val="0"/>
              <w:adjustRightInd w:val="0"/>
              <w:snapToGrid w:val="0"/>
              <w:ind w:left="-108" w:leftChars="-45" w:right="-91" w:rightChars="-38"/>
              <w:rPr>
                <w:rFonts w:hint="eastAsia"/>
                <w:color w:val="000000"/>
                <w:sz w:val="20"/>
                <w:szCs w:val="20"/>
                <w:lang w:val="zh-CN"/>
              </w:rPr>
            </w:pPr>
          </w:p>
        </w:tc>
      </w:tr>
      <w:tr w14:paraId="16E46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43623">
            <w:pPr>
              <w:widowControl/>
              <w:jc w:val="center"/>
              <w:rPr>
                <w:rFonts w:hint="default" w:ascii="宋体" w:hAnsi="宋体" w:eastAsia="PMingLiU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C3726">
            <w:pPr>
              <w:widowControl/>
              <w:jc w:val="both"/>
              <w:rPr>
                <w:rFonts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Kapitel 2</w:t>
            </w:r>
            <w:r>
              <w:rPr>
                <w:rFonts w:hint="eastAsia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Rund um die Firma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8B6802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互动，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51D52E19">
            <w:pPr>
              <w:rPr>
                <w:rFonts w:ascii="Times New Roman" w:hAnsi="Times New Roman" w:eastAsia="PMingLiU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288F7">
            <w:pPr>
              <w:autoSpaceDE w:val="0"/>
              <w:autoSpaceDN w:val="0"/>
              <w:adjustRightInd w:val="0"/>
              <w:snapToGrid w:val="0"/>
              <w:ind w:left="-108" w:leftChars="-45" w:right="-91" w:rightChars="-38" w:firstLine="341" w:firstLineChars="0"/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第三单元预习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9C683">
            <w:pPr>
              <w:autoSpaceDE w:val="0"/>
              <w:autoSpaceDN w:val="0"/>
              <w:adjustRightInd w:val="0"/>
              <w:snapToGrid w:val="0"/>
              <w:ind w:right="-91" w:rightChars="-38"/>
              <w:jc w:val="left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810B9">
            <w:pPr>
              <w:autoSpaceDE w:val="0"/>
              <w:autoSpaceDN w:val="0"/>
              <w:adjustRightInd w:val="0"/>
              <w:snapToGrid w:val="0"/>
              <w:ind w:left="-108" w:leftChars="-45" w:right="-91" w:rightChars="-38" w:firstLine="341" w:firstLineChars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0D4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6F85B">
            <w:pPr>
              <w:widowControl/>
              <w:jc w:val="center"/>
              <w:rPr>
                <w:rFonts w:hint="default" w:ascii="宋体" w:hAnsi="宋体" w:eastAsia="PMingLiU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82B87">
            <w:pPr>
              <w:tabs>
                <w:tab w:val="left" w:pos="532"/>
              </w:tabs>
              <w:spacing w:line="340" w:lineRule="exact"/>
              <w:rPr>
                <w:rFonts w:hint="eastAsia"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Kapitel 3</w:t>
            </w:r>
            <w:r>
              <w:rPr>
                <w:rFonts w:hint="eastAsia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Am Arbeitplatz 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89B542">
            <w:pPr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互动，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多媒体</w:t>
            </w:r>
          </w:p>
          <w:p w14:paraId="1032A463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教学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</w:p>
          <w:p w14:paraId="2224B090">
            <w:pPr>
              <w:rPr>
                <w:rFonts w:ascii="Times New Roman" w:hAnsi="Times New Roman" w:eastAsia="PMingLiU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项目教学法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8B76F">
            <w:pPr>
              <w:autoSpaceDE w:val="0"/>
              <w:autoSpaceDN w:val="0"/>
              <w:adjustRightInd w:val="0"/>
              <w:snapToGrid w:val="0"/>
              <w:ind w:left="-108" w:leftChars="-45" w:right="-91" w:rightChars="-38" w:firstLine="341" w:firstLineChars="0"/>
              <w:rPr>
                <w:rFonts w:hint="default" w:ascii="Times New Roman" w:hAnsi="Times New Roman" w:eastAsia="PMingLiU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第四单元预习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0A884">
            <w:pPr>
              <w:autoSpaceDE w:val="0"/>
              <w:autoSpaceDN w:val="0"/>
              <w:adjustRightInd w:val="0"/>
              <w:snapToGrid w:val="0"/>
              <w:ind w:right="-91" w:rightChars="-38"/>
              <w:rPr>
                <w:rFonts w:hint="default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0CF61">
            <w:pPr>
              <w:autoSpaceDE w:val="0"/>
              <w:autoSpaceDN w:val="0"/>
              <w:adjustRightInd w:val="0"/>
              <w:snapToGrid w:val="0"/>
              <w:ind w:left="-108" w:leftChars="-45" w:right="-91" w:rightChars="-38" w:firstLine="341" w:firstLineChars="0"/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262F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3AB40">
            <w:pPr>
              <w:widowControl/>
              <w:ind w:firstLine="200" w:firstLineChars="100"/>
              <w:jc w:val="both"/>
              <w:rPr>
                <w:rFonts w:hint="default" w:ascii="宋体" w:hAnsi="宋体" w:eastAsia="PMingLiU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17A2F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Kapitel 4</w:t>
            </w:r>
            <w:r>
              <w:rPr>
                <w:rFonts w:hint="eastAsia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mport--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Ex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port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P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rozess sowie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de-DE"/>
              </w:rPr>
              <w:t>Dokumentenanforderungen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20DEF6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自主学习法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互动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94557">
            <w:pPr>
              <w:widowControl/>
              <w:tabs>
                <w:tab w:val="left" w:pos="301"/>
                <w:tab w:val="center" w:pos="1123"/>
              </w:tabs>
              <w:rPr>
                <w:rFonts w:hint="default" w:ascii="宋体" w:hAnsi="宋体" w:eastAsia="PMingLiU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个人作业，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 w:bidi="ar-SA"/>
              </w:rPr>
              <w:t>复习第五单元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90A45">
            <w:pPr>
              <w:widowControl/>
              <w:tabs>
                <w:tab w:val="left" w:pos="301"/>
                <w:tab w:val="center" w:pos="1123"/>
              </w:tabs>
              <w:rPr>
                <w:rFonts w:hint="default" w:ascii="宋体" w:hAnsi="宋体" w:cs="Arial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13B0C">
            <w:pPr>
              <w:widowControl/>
              <w:tabs>
                <w:tab w:val="left" w:pos="301"/>
                <w:tab w:val="center" w:pos="1123"/>
              </w:tabs>
              <w:ind w:firstLine="200" w:firstLineChars="100"/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528D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41185">
            <w:pPr>
              <w:widowControl/>
              <w:jc w:val="center"/>
              <w:rPr>
                <w:rFonts w:ascii="宋体" w:hAnsi="宋体" w:eastAsia="PMingLiU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E58E0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Kapitel 5</w:t>
            </w:r>
            <w:r>
              <w:rPr>
                <w:rFonts w:hint="eastAsia" w:cs="Times New Roman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Wie kann ich mich gut vorstellen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 （Wie effektiv ist es, sich selbst zu vermarkten）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D216EC">
            <w:pPr>
              <w:rPr>
                <w:rFonts w:ascii="Times New Roman" w:hAnsi="Times New Roman" w:eastAsia="PMingLiU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项目教学法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讲课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互动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86FD0">
            <w:pPr>
              <w:widowControl/>
              <w:tabs>
                <w:tab w:val="left" w:pos="471"/>
                <w:tab w:val="center" w:pos="1123"/>
              </w:tabs>
              <w:ind w:firstLine="200" w:firstLineChars="100"/>
              <w:rPr>
                <w:rFonts w:hint="default" w:ascii="宋体" w:hAnsi="宋体" w:eastAsia="PMingLiU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第六单元预习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E199E">
            <w:pPr>
              <w:widowControl/>
              <w:tabs>
                <w:tab w:val="left" w:pos="471"/>
                <w:tab w:val="center" w:pos="1123"/>
              </w:tabs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4DED0">
            <w:pPr>
              <w:widowControl/>
              <w:tabs>
                <w:tab w:val="left" w:pos="471"/>
                <w:tab w:val="center" w:pos="1123"/>
              </w:tabs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</w:p>
        </w:tc>
      </w:tr>
      <w:tr w14:paraId="37C72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A6377">
            <w:pPr>
              <w:widowControl/>
              <w:jc w:val="center"/>
              <w:rPr>
                <w:rFonts w:hint="default" w:ascii="宋体" w:hAnsi="宋体" w:eastAsia="PMingLiU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415B2">
            <w:pPr>
              <w:pStyle w:val="17"/>
              <w:widowControl w:val="0"/>
              <w:jc w:val="left"/>
              <w:rPr>
                <w:rFonts w:hint="eastAsia" w:ascii="Times New Roman" w:hAnsi="Times New Roman" w:eastAsia="PMingLiU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Kapitel 6</w:t>
            </w:r>
            <w:r>
              <w:rPr>
                <w:rFonts w:hint="eastAsia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imes New Roman"/>
                <w:sz w:val="21"/>
                <w:szCs w:val="21"/>
                <w:shd w:val="clear" w:color="auto" w:fill="FFFFFF"/>
                <w:lang w:val="en-US" w:eastAsia="zh-CN"/>
              </w:rPr>
              <w:t>Der Mitarbeiter im Betrieb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92EEA2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法</w:t>
            </w:r>
          </w:p>
          <w:p w14:paraId="748A8E0E">
            <w:pPr>
              <w:rPr>
                <w:rFonts w:ascii="Times New Roman" w:hAnsi="Times New Roman" w:eastAsia="PMingLiU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问题导向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讲课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D1A07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default" w:ascii="Times New Roman" w:hAnsi="Times New Roman" w:eastAsia="PMingLiU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第七单元预习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245D0">
            <w:pPr>
              <w:autoSpaceDE w:val="0"/>
              <w:autoSpaceDN w:val="0"/>
              <w:adjustRightInd w:val="0"/>
              <w:snapToGrid w:val="0"/>
              <w:ind w:right="-91" w:rightChars="-38"/>
              <w:jc w:val="both"/>
              <w:rPr>
                <w:rFonts w:hint="default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FA0C7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3414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B85FD">
            <w:pPr>
              <w:widowControl/>
              <w:jc w:val="center"/>
              <w:rPr>
                <w:rFonts w:hint="eastAsia" w:ascii="宋体" w:hAnsi="宋体" w:eastAsia="PMingLiU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1A1BF">
            <w:pPr>
              <w:widowControl/>
              <w:jc w:val="left"/>
              <w:rPr>
                <w:rFonts w:hint="eastAsia" w:ascii="Times New Roman" w:hAnsi="Times New Roman" w:eastAsia="PMingLiU" w:cs="Times New Roman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Times New Roman" w:hAnsi="Times New Roman" w:eastAsia="PMingLiU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Kapitel 7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Geschäftliche Besprechung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Geschäftskommunikation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18C0FB">
            <w:pPr>
              <w:widowControl w:val="0"/>
              <w:jc w:val="both"/>
              <w:rPr>
                <w:rFonts w:ascii="Times New Roman" w:hAnsi="Times New Roman" w:eastAsia="PMingLiU" w:cs="Times New Roman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7D6CE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default" w:ascii="宋体" w:hAnsi="宋体" w:eastAsia="PMingLiU" w:cs="Times New Roman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第八单元预习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AC777">
            <w:pPr>
              <w:autoSpaceDE w:val="0"/>
              <w:autoSpaceDN w:val="0"/>
              <w:adjustRightInd w:val="0"/>
              <w:snapToGrid w:val="0"/>
              <w:ind w:right="-91" w:rightChars="-38"/>
              <w:jc w:val="both"/>
              <w:rPr>
                <w:rFonts w:hint="default" w:ascii="宋体" w:hAnsi="宋体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857C4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eastAsia" w:ascii="宋体" w:hAnsi="宋体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C0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4BF0E">
            <w:pPr>
              <w:widowControl/>
              <w:jc w:val="center"/>
              <w:rPr>
                <w:rFonts w:hint="default" w:ascii="宋体" w:hAnsi="宋体" w:eastAsia="PMingLiU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FE251">
            <w:pPr>
              <w:widowControl/>
              <w:jc w:val="both"/>
              <w:rPr>
                <w:rFonts w:hint="eastAsia" w:ascii="Times New Roman" w:hAnsi="Times New Roman" w:eastAsia="PMingLiU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/>
            <w:r>
              <w:rPr>
                <w:rFonts w:hint="eastAsia" w:ascii="Times New Roman" w:hAnsi="Times New Roman" w:eastAsia="PMingLiU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Kapitel 8</w:t>
            </w:r>
            <w:r>
              <w:rPr>
                <w:rFonts w:hint="eastAsia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End w:id="1"/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>Auf der Messe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594035">
            <w:pPr>
              <w:widowControl w:val="0"/>
              <w:jc w:val="both"/>
              <w:rPr>
                <w:rFonts w:ascii="Times New Roman" w:hAnsi="Times New Roman" w:eastAsia="PMingLiU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讲课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38D22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default" w:ascii="宋体" w:hAnsi="宋体" w:eastAsia="PMingLiU" w:cs="Times New Roman"/>
                <w:b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第九单元预习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08F35">
            <w:pPr>
              <w:autoSpaceDE w:val="0"/>
              <w:autoSpaceDN w:val="0"/>
              <w:adjustRightInd w:val="0"/>
              <w:snapToGrid w:val="0"/>
              <w:ind w:right="-91" w:rightChars="-38"/>
              <w:jc w:val="both"/>
              <w:rPr>
                <w:rFonts w:hint="default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8153A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439E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E3539">
            <w:pPr>
              <w:widowControl/>
              <w:jc w:val="center"/>
              <w:rPr>
                <w:rFonts w:ascii="宋体" w:hAnsi="宋体" w:eastAsia="PMingLiU" w:cs="Arial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08A8F">
            <w:pPr>
              <w:spacing w:line="340" w:lineRule="exact"/>
              <w:rPr>
                <w:rFonts w:ascii="Times New Roman" w:hAnsi="Times New Roman" w:eastAsia="PMingLiU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Kapitel 9</w:t>
            </w:r>
            <w:r>
              <w:rPr>
                <w:rFonts w:hint="eastAsia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Import - Export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4B1E2B">
            <w:pPr>
              <w:rPr>
                <w:rFonts w:ascii="Times New Roman" w:hAnsi="Times New Roman" w:eastAsia="PMingLiU" w:cs="Times New Roman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讲课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DD1BD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第十单元预习</w:t>
            </w:r>
          </w:p>
          <w:p w14:paraId="792F01AD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default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小组作业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F4B00">
            <w:pPr>
              <w:autoSpaceDE w:val="0"/>
              <w:autoSpaceDN w:val="0"/>
              <w:adjustRightInd w:val="0"/>
              <w:snapToGrid w:val="0"/>
              <w:ind w:right="-91" w:rightChars="-38"/>
              <w:jc w:val="both"/>
              <w:rPr>
                <w:rFonts w:hint="default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D0A82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538F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B97ED">
            <w:pPr>
              <w:widowControl/>
              <w:jc w:val="center"/>
              <w:rPr>
                <w:rFonts w:hint="eastAsia" w:ascii="宋体" w:hAnsi="宋体" w:eastAsia="PMingLiU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2C27E">
            <w:pPr>
              <w:widowControl/>
              <w:jc w:val="left"/>
              <w:rPr>
                <w:rFonts w:hint="eastAsia" w:ascii="宋体" w:hAnsi="宋体" w:eastAsia="PMingLiU" w:cs="宋体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PMingLiU" w:cs="宋体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Kapitel 10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shd w:val="clear" w:color="auto" w:fill="FFFFFF"/>
                <w:lang w:val="en-US" w:eastAsia="zh-CN"/>
              </w:rPr>
              <w:t xml:space="preserve">I moechte hier Arbeiten 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33AE6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讲授法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问答法</w:t>
            </w:r>
          </w:p>
          <w:p w14:paraId="3B1A1FEA">
            <w:pPr>
              <w:rPr>
                <w:rFonts w:hint="eastAsia" w:ascii="宋体" w:hAnsi="宋体" w:eastAsia="PMingLiU" w:cs="宋体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情境教学法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讲课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40CB2">
            <w:pPr>
              <w:autoSpaceDE w:val="0"/>
              <w:autoSpaceDN w:val="0"/>
              <w:adjustRightInd w:val="0"/>
              <w:snapToGrid w:val="0"/>
              <w:ind w:left="-108" w:leftChars="-45" w:right="-91" w:rightChars="-38"/>
              <w:jc w:val="center"/>
              <w:rPr>
                <w:rFonts w:hint="default" w:ascii="Times New Roman" w:hAnsi="Times New Roman" w:eastAsia="PMingLiU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小组作业，期末复习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0BE39">
            <w:pPr>
              <w:rPr>
                <w:rFonts w:hint="default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1520E">
            <w:pPr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</w:tr>
      <w:tr w14:paraId="6D0CA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6FC8E">
            <w:pPr>
              <w:widowControl/>
              <w:jc w:val="center"/>
              <w:rPr>
                <w:rFonts w:hint="eastAsia" w:ascii="宋体" w:hAnsi="宋体" w:eastAsia="PMingLiU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5EA83">
            <w:pPr>
              <w:widowControl/>
              <w:rPr>
                <w:rFonts w:hint="eastAsia" w:ascii="宋体" w:hAnsi="宋体" w:eastAsia="PMingLiU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考试课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E8043">
            <w:pPr>
              <w:widowControl/>
              <w:jc w:val="both"/>
              <w:rPr>
                <w:rFonts w:hint="default" w:ascii="宋体" w:hAnsi="宋体" w:eastAsia="PMingLiU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闭卷考试</w:t>
            </w:r>
          </w:p>
        </w:tc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B2765">
            <w:pPr>
              <w:widowControl/>
              <w:jc w:val="center"/>
              <w:rPr>
                <w:rFonts w:hint="default" w:ascii="宋体" w:hAnsi="宋体" w:eastAsia="PMingLiU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2439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65E1E">
            <w:pP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003BC509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423BC0D6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</w:t>
      </w: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评价方式以及</w:t>
      </w:r>
      <w:r>
        <w:rPr>
          <w:rFonts w:ascii="仿宋" w:hAnsi="仿宋" w:eastAsia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在总评</w:t>
      </w:r>
      <w:r>
        <w:rPr>
          <w:rFonts w:hint="eastAsia" w:ascii="仿宋" w:hAnsi="仿宋" w:eastAsia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成绩</w:t>
      </w:r>
      <w:r>
        <w:rPr>
          <w:rFonts w:ascii="仿宋" w:hAnsi="仿宋" w:eastAsia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中的</w:t>
      </w:r>
      <w:r>
        <w:rPr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比</w:t>
      </w:r>
      <w:r>
        <w:rPr>
          <w:rFonts w:hint="eastAsia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4416"/>
        <w:gridCol w:w="2127"/>
      </w:tblGrid>
      <w:tr w14:paraId="32D1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shd w:val="clear" w:color="auto" w:fill="auto"/>
          </w:tcPr>
          <w:p w14:paraId="4D571114">
            <w:pPr>
              <w:snapToGrid w:val="0"/>
              <w:spacing w:before="180" w:beforeLines="50" w:after="180" w:afterLines="5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总评构成（1+X）</w:t>
            </w:r>
          </w:p>
        </w:tc>
        <w:tc>
          <w:tcPr>
            <w:tcW w:w="4416" w:type="dxa"/>
            <w:shd w:val="clear" w:color="auto" w:fill="auto"/>
          </w:tcPr>
          <w:p w14:paraId="199F110C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color w:val="000000"/>
                <w:sz w:val="20"/>
                <w:szCs w:val="20"/>
                <w:lang w:val="en-US" w:eastAsia="zh-CN"/>
              </w:rPr>
              <w:t>考核</w:t>
            </w: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方式</w:t>
            </w:r>
          </w:p>
        </w:tc>
        <w:tc>
          <w:tcPr>
            <w:tcW w:w="2127" w:type="dxa"/>
            <w:shd w:val="clear" w:color="auto" w:fill="auto"/>
          </w:tcPr>
          <w:p w14:paraId="18F94527"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占比</w:t>
            </w:r>
          </w:p>
        </w:tc>
      </w:tr>
      <w:tr w14:paraId="6534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6" w:type="dxa"/>
            <w:shd w:val="clear" w:color="auto" w:fill="auto"/>
          </w:tcPr>
          <w:p w14:paraId="2BE4A60A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期末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416" w:type="dxa"/>
            <w:shd w:val="clear" w:color="auto" w:fill="auto"/>
          </w:tcPr>
          <w:p w14:paraId="75479FBC">
            <w:pPr>
              <w:spacing w:line="288" w:lineRule="auto"/>
              <w:ind w:firstLine="1800" w:firstLineChars="9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14:paraId="7F003617">
            <w:pPr>
              <w:snapToGrid w:val="0"/>
              <w:spacing w:before="180" w:beforeLines="50" w:after="180" w:afterLines="50"/>
              <w:jc w:val="center"/>
              <w:rPr>
                <w:rFonts w:hint="default" w:eastAsiaTheme="min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0"/>
                <w:szCs w:val="20"/>
                <w:lang w:val="en-US" w:eastAsia="zh-CN"/>
              </w:rPr>
              <w:t>60%</w:t>
            </w:r>
          </w:p>
        </w:tc>
      </w:tr>
      <w:tr w14:paraId="7EDC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shd w:val="clear" w:color="auto" w:fill="auto"/>
          </w:tcPr>
          <w:p w14:paraId="6E2E991B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过程考核X1</w:t>
            </w:r>
          </w:p>
        </w:tc>
        <w:tc>
          <w:tcPr>
            <w:tcW w:w="4416" w:type="dxa"/>
            <w:shd w:val="clear" w:color="auto" w:fill="auto"/>
          </w:tcPr>
          <w:p w14:paraId="7D2511C8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小组作业</w:t>
            </w:r>
          </w:p>
        </w:tc>
        <w:tc>
          <w:tcPr>
            <w:tcW w:w="2127" w:type="dxa"/>
            <w:shd w:val="clear" w:color="auto" w:fill="auto"/>
          </w:tcPr>
          <w:p w14:paraId="7436F79C">
            <w:pPr>
              <w:snapToGrid w:val="0"/>
              <w:spacing w:before="180" w:beforeLines="50" w:after="180" w:afterLines="50"/>
              <w:jc w:val="center"/>
              <w:rPr>
                <w:rFonts w:hint="default" w:eastAsiaTheme="min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0"/>
                <w:szCs w:val="20"/>
                <w:lang w:val="en-US" w:eastAsia="zh-CN"/>
              </w:rPr>
              <w:t>15%</w:t>
            </w:r>
          </w:p>
        </w:tc>
      </w:tr>
      <w:tr w14:paraId="0915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shd w:val="clear" w:color="auto" w:fill="auto"/>
          </w:tcPr>
          <w:p w14:paraId="64EE680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过程考核X2</w:t>
            </w:r>
          </w:p>
        </w:tc>
        <w:tc>
          <w:tcPr>
            <w:tcW w:w="4416" w:type="dxa"/>
            <w:shd w:val="clear" w:color="auto" w:fill="auto"/>
          </w:tcPr>
          <w:p w14:paraId="73B2A94A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eastAsia="zh-CN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11253F7D">
            <w:pPr>
              <w:snapToGrid w:val="0"/>
              <w:spacing w:before="180" w:beforeLines="50" w:after="180" w:afterLines="50"/>
              <w:jc w:val="center"/>
              <w:rPr>
                <w:rFonts w:hint="default" w:eastAsiaTheme="min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0"/>
                <w:szCs w:val="20"/>
                <w:lang w:val="en-US" w:eastAsia="zh-CN"/>
              </w:rPr>
              <w:t>15%</w:t>
            </w:r>
          </w:p>
        </w:tc>
      </w:tr>
      <w:tr w14:paraId="45A0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shd w:val="clear" w:color="auto" w:fill="auto"/>
          </w:tcPr>
          <w:p w14:paraId="402E04EA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过程考核X3</w:t>
            </w:r>
          </w:p>
        </w:tc>
        <w:tc>
          <w:tcPr>
            <w:tcW w:w="4416" w:type="dxa"/>
            <w:shd w:val="clear" w:color="auto" w:fill="auto"/>
          </w:tcPr>
          <w:p w14:paraId="20DE17C6">
            <w:pPr>
              <w:pStyle w:val="17"/>
              <w:widowControl w:val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课堂表现（考勤 +</w:t>
            </w:r>
            <w:r>
              <w:rPr>
                <w:rFonts w:asciiTheme="minorEastAsia" w:hAnsiTheme="minorEastAsia" w:eastAsiaTheme="minorEastAsia"/>
                <w:bCs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课堂互动）</w:t>
            </w:r>
          </w:p>
        </w:tc>
        <w:tc>
          <w:tcPr>
            <w:tcW w:w="2127" w:type="dxa"/>
            <w:shd w:val="clear" w:color="auto" w:fill="auto"/>
          </w:tcPr>
          <w:p w14:paraId="46A2132F">
            <w:pPr>
              <w:snapToGrid w:val="0"/>
              <w:spacing w:before="180" w:beforeLines="50" w:after="180" w:afterLines="50"/>
              <w:jc w:val="center"/>
              <w:rPr>
                <w:rFonts w:hint="default" w:eastAsiaTheme="min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bCs/>
                <w:color w:val="000000"/>
                <w:sz w:val="20"/>
                <w:szCs w:val="20"/>
                <w:lang w:val="en-US" w:eastAsia="zh-CN"/>
              </w:rPr>
              <w:t>10%</w:t>
            </w:r>
          </w:p>
        </w:tc>
      </w:tr>
    </w:tbl>
    <w:p w14:paraId="438D1BE9">
      <w:pPr>
        <w:rPr>
          <w:sz w:val="20"/>
          <w:szCs w:val="20"/>
        </w:rPr>
      </w:pPr>
    </w:p>
    <w:p w14:paraId="51D08FB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15A9BA8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DCE49E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00E56A7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51D5AEB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19E3FE3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011555" cy="375920"/>
            <wp:effectExtent l="0" t="0" r="4445" b="5080"/>
            <wp:docPr id="4" name="图片 4" descr="扫描_2018112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_20181120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3E481B9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2025年8月31</w:t>
      </w:r>
      <w:bookmarkStart w:id="2" w:name="_GoBack"/>
      <w:bookmarkEnd w:id="2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B07B1">
    <w:pPr>
      <w:pStyle w:val="4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EA5CC1E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016CB">
    <w:pPr>
      <w:pStyle w:val="4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52103F7">
    <w:pPr>
      <w:pStyle w:val="4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20EFC"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605D80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5605D80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D3D53"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OTI3ZDMyYWY1N2Q1ZTVjYjIzMTYxOTYyMzU5YWUifQ=="/>
  </w:docVars>
  <w:rsids>
    <w:rsidRoot w:val="009B1824"/>
    <w:rsid w:val="0003206A"/>
    <w:rsid w:val="000452D9"/>
    <w:rsid w:val="000965AE"/>
    <w:rsid w:val="000E27DE"/>
    <w:rsid w:val="001046DF"/>
    <w:rsid w:val="00116113"/>
    <w:rsid w:val="00132C11"/>
    <w:rsid w:val="002007CE"/>
    <w:rsid w:val="0034574A"/>
    <w:rsid w:val="00350200"/>
    <w:rsid w:val="003A09BC"/>
    <w:rsid w:val="004939B4"/>
    <w:rsid w:val="005E75E1"/>
    <w:rsid w:val="005F093C"/>
    <w:rsid w:val="005F274C"/>
    <w:rsid w:val="005F46E7"/>
    <w:rsid w:val="00655807"/>
    <w:rsid w:val="00656D56"/>
    <w:rsid w:val="006C419F"/>
    <w:rsid w:val="00720B47"/>
    <w:rsid w:val="007A5788"/>
    <w:rsid w:val="007B5019"/>
    <w:rsid w:val="00842774"/>
    <w:rsid w:val="00891F3D"/>
    <w:rsid w:val="00966393"/>
    <w:rsid w:val="009B1824"/>
    <w:rsid w:val="009D1A1D"/>
    <w:rsid w:val="00A420D2"/>
    <w:rsid w:val="00AA0AB6"/>
    <w:rsid w:val="00B5534F"/>
    <w:rsid w:val="00C62252"/>
    <w:rsid w:val="00C8687A"/>
    <w:rsid w:val="00C871FF"/>
    <w:rsid w:val="00CD7A1E"/>
    <w:rsid w:val="00DF7A16"/>
    <w:rsid w:val="00E439C3"/>
    <w:rsid w:val="00E870E7"/>
    <w:rsid w:val="00E97FBD"/>
    <w:rsid w:val="00F00501"/>
    <w:rsid w:val="00F13F5B"/>
    <w:rsid w:val="00F15DE9"/>
    <w:rsid w:val="00F35013"/>
    <w:rsid w:val="00FD2C6D"/>
    <w:rsid w:val="0222723C"/>
    <w:rsid w:val="0BA909DD"/>
    <w:rsid w:val="0D8504A2"/>
    <w:rsid w:val="0F895595"/>
    <w:rsid w:val="128A5885"/>
    <w:rsid w:val="12CB5056"/>
    <w:rsid w:val="148F7029"/>
    <w:rsid w:val="15755FCE"/>
    <w:rsid w:val="173E277B"/>
    <w:rsid w:val="178979F8"/>
    <w:rsid w:val="1CCA27F7"/>
    <w:rsid w:val="201C2C95"/>
    <w:rsid w:val="228828AB"/>
    <w:rsid w:val="23AB14D5"/>
    <w:rsid w:val="25142935"/>
    <w:rsid w:val="2739492D"/>
    <w:rsid w:val="2B6B3A13"/>
    <w:rsid w:val="2C752837"/>
    <w:rsid w:val="2DEF699A"/>
    <w:rsid w:val="2F105C0B"/>
    <w:rsid w:val="301A3B5E"/>
    <w:rsid w:val="30D93647"/>
    <w:rsid w:val="34226F3F"/>
    <w:rsid w:val="36F25ED3"/>
    <w:rsid w:val="386D2CAA"/>
    <w:rsid w:val="3AFB129D"/>
    <w:rsid w:val="3B575B17"/>
    <w:rsid w:val="3DA05553"/>
    <w:rsid w:val="40D54B7D"/>
    <w:rsid w:val="437D3F4D"/>
    <w:rsid w:val="45641138"/>
    <w:rsid w:val="45675C36"/>
    <w:rsid w:val="47632FD0"/>
    <w:rsid w:val="50795EBC"/>
    <w:rsid w:val="55943642"/>
    <w:rsid w:val="56DF6F79"/>
    <w:rsid w:val="5794324D"/>
    <w:rsid w:val="59CD4838"/>
    <w:rsid w:val="5F0E4FB9"/>
    <w:rsid w:val="65377536"/>
    <w:rsid w:val="66594FBA"/>
    <w:rsid w:val="6857360F"/>
    <w:rsid w:val="68581159"/>
    <w:rsid w:val="68C1243D"/>
    <w:rsid w:val="6B422253"/>
    <w:rsid w:val="6F1160BD"/>
    <w:rsid w:val="71240A2B"/>
    <w:rsid w:val="727E2958"/>
    <w:rsid w:val="740D3C37"/>
    <w:rsid w:val="77157BA4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3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4">
    <w:name w:val="批注文字 Char"/>
    <w:basedOn w:val="9"/>
    <w:link w:val="2"/>
    <w:qFormat/>
    <w:uiPriority w:val="99"/>
    <w:rPr>
      <w:rFonts w:eastAsia="PMingLiU"/>
      <w:kern w:val="2"/>
      <w:sz w:val="24"/>
      <w:szCs w:val="24"/>
      <w:lang w:eastAsia="zh-TW"/>
    </w:rPr>
  </w:style>
  <w:style w:type="character" w:customStyle="1" w:styleId="15">
    <w:name w:val="批注主题 Char"/>
    <w:basedOn w:val="14"/>
    <w:link w:val="6"/>
    <w:semiHidden/>
    <w:qFormat/>
    <w:uiPriority w:val="0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16">
    <w:name w:val="批注框文本 Char"/>
    <w:basedOn w:val="9"/>
    <w:link w:val="3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96712-10F8-42F3-BFAF-F84D842BC4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444</Words>
  <Characters>839</Characters>
  <Lines>3</Lines>
  <Paragraphs>1</Paragraphs>
  <TotalTime>4</TotalTime>
  <ScaleCrop>false</ScaleCrop>
  <LinksUpToDate>false</LinksUpToDate>
  <CharactersWithSpaces>922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贾庭建</cp:lastModifiedBy>
  <cp:lastPrinted>2015-03-18T03:45:00Z</cp:lastPrinted>
  <dcterms:modified xsi:type="dcterms:W3CDTF">2025-08-29T03:21:24Z</dcterms:modified>
  <dc:title>上海建桥学院教学进度计划表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3695C1ABCA584513962E047FC9F85392</vt:lpwstr>
  </property>
  <property fmtid="{D5CDD505-2E9C-101B-9397-08002B2CF9AE}" pid="4" name="KSOTemplateDocerSaveRecord">
    <vt:lpwstr>eyJoZGlkIjoiMzZkOTI3ZDMyYWY1N2Q1ZTVjYjIzMTYxOTYyMzU5YWUiLCJ1c2VySWQiOiIzNjU2NjE2ODEifQ==</vt:lpwstr>
  </property>
</Properties>
</file>