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8874069" w:rsidR="00C92CFC" w:rsidRDefault="00BC5BCF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商务英语试听说 </w:t>
            </w:r>
            <w:r w:rsidR="00626E63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D3E37D6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 w:rsidR="00BC5BCF">
              <w:rPr>
                <w:rFonts w:eastAsia="宋体"/>
                <w:sz w:val="21"/>
                <w:szCs w:val="21"/>
                <w:lang w:eastAsia="zh-CN"/>
              </w:rPr>
              <w:t>60</w:t>
            </w:r>
            <w:r w:rsidR="003954BB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E476764" w:rsidR="00C92CFC" w:rsidRPr="00C92CFC" w:rsidRDefault="003954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0530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9545111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E5C2520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刘璐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92183DF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4146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77D9C4B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AD934C6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B</w:t>
            </w:r>
            <w:r>
              <w:rPr>
                <w:rFonts w:eastAsia="宋体"/>
                <w:sz w:val="21"/>
                <w:szCs w:val="21"/>
                <w:lang w:eastAsia="zh-CN"/>
              </w:rPr>
              <w:t>24-1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9C26404" w:rsidR="00C91C85" w:rsidRPr="00C92CFC" w:rsidRDefault="003954B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143F42C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3954BB">
              <w:rPr>
                <w:rFonts w:eastAsia="宋体"/>
                <w:sz w:val="21"/>
                <w:szCs w:val="21"/>
                <w:lang w:eastAsia="zh-CN"/>
              </w:rPr>
              <w:t>324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9D8C608" w:rsidR="00C91C85" w:rsidRPr="005A283A" w:rsidRDefault="00CC4A8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周四</w:t>
            </w:r>
            <w:r w:rsidR="00CD22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</w:t>
            </w:r>
            <w:r w:rsidR="00CD22D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7-8</w:t>
            </w:r>
            <w:r w:rsidR="00CD22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4894D76" w:rsidR="00C91C85" w:rsidRPr="005A283A" w:rsidRDefault="00E04F9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04F9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 6135835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8AF88EA" w:rsidR="00C91C85" w:rsidRPr="005A283A" w:rsidRDefault="00BC5BC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《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商务英语视听说教程</w:t>
            </w:r>
            <w:r w:rsidR="003954BB"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（第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版）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》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姜荷梅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上海外语教育出版社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024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8EECD" w14:textId="2DFF68E0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1. 《速查速用商务英语口语》、 陈蜜、民主与建设出版社、 2020</w:t>
            </w:r>
          </w:p>
          <w:p w14:paraId="0A322290" w14:textId="10086B0C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2. 《实用商务英语口语教程》、廖瑛、上海科学技术出版社、201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  <w:p w14:paraId="70F2C4CB" w14:textId="320DDE42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3. 商务英语口语 - 中国高校外语慕课平台（UMOOCs）</w:t>
            </w:r>
          </w:p>
          <w:p w14:paraId="5617BDF9" w14:textId="2C748593" w:rsidR="00C91C85" w:rsidRPr="00391A51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4. BBC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步入商界</w:t>
            </w: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视频</w:t>
            </w: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+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文本</w:t>
            </w: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)_BEC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商务英语课程</w:t>
            </w: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- </w:t>
            </w:r>
            <w:r w:rsidRPr="00DF33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可可英语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476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2126"/>
        <w:gridCol w:w="2977"/>
        <w:gridCol w:w="3260"/>
      </w:tblGrid>
      <w:tr w:rsidR="009D7F2A" w:rsidRPr="003954BB" w14:paraId="6190B1A2" w14:textId="77777777" w:rsidTr="003954BB">
        <w:trPr>
          <w:trHeight w:val="454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3954BB" w:rsidRDefault="009D7F2A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851" w:type="dxa"/>
            <w:vAlign w:val="center"/>
          </w:tcPr>
          <w:p w14:paraId="780BD5BB" w14:textId="7A77F07F" w:rsidR="009D7F2A" w:rsidRPr="003954BB" w:rsidRDefault="009D7F2A" w:rsidP="009D7F2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3954BB" w:rsidRDefault="009D7F2A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3954BB" w:rsidRDefault="009D7F2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3954BB" w:rsidRDefault="009D7F2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954BB" w:rsidRPr="003954BB" w14:paraId="44A61D03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7806BFDB" w14:textId="22D8A42F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1DC7A34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1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Trade Fair Preparations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C1EE48F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情境模拟、小组讨论、视频案例分析、数字计算练习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5548FE7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思考展会准备的三个关键步骤；总结5个展会常用英文表达</w:t>
            </w:r>
          </w:p>
        </w:tc>
      </w:tr>
      <w:tr w:rsidR="003954BB" w:rsidRPr="003954BB" w14:paraId="0372CC72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00213A3B" w14:textId="6C1F5E29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FFB25F9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2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Establishment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of Business Relations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129B2C4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案例研究、小组角色扮演、视频学习、历史案例分析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0E49CB70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思考建立客户关系的有效方法；总结请求和建议的常用句式</w:t>
            </w:r>
          </w:p>
        </w:tc>
      </w:tr>
      <w:tr w:rsidR="003954BB" w:rsidRPr="003954BB" w14:paraId="2D4ADCA0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0B78D30E" w14:textId="0AFC69EA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0FFF96B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Inquiry and Offer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7EBE17E1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对话演练、邮件撰写实训、否定句语法讲解、视频跟练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F7FC2D9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思考询价与报价的差异；总结否定句的3种常用形式</w:t>
            </w:r>
          </w:p>
        </w:tc>
      </w:tr>
      <w:tr w:rsidR="003954BB" w:rsidRPr="003954BB" w14:paraId="564FAD3A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51" w:type="dxa"/>
            <w:vAlign w:val="center"/>
          </w:tcPr>
          <w:p w14:paraId="46098286" w14:textId="157592BB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E79A9D0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国庆假期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8DD795B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B6011AD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专四模拟个人练习</w:t>
            </w:r>
          </w:p>
        </w:tc>
      </w:tr>
      <w:tr w:rsidR="003954BB" w:rsidRPr="003954BB" w14:paraId="79CA456E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51" w:type="dxa"/>
            <w:vAlign w:val="center"/>
          </w:tcPr>
          <w:p w14:paraId="594F6E53" w14:textId="5A8AC8F4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4AD3C42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4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Price Negotiation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8FECC11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对比句型讲解、谈判情景模拟、视频分析、小组辩论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1E784CA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思考价格谈判的核心策略；总结比较与对比的常用表达</w:t>
            </w:r>
          </w:p>
        </w:tc>
      </w:tr>
      <w:tr w:rsidR="003954BB" w:rsidRPr="003954BB" w14:paraId="445266B7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1" w:type="dxa"/>
            <w:vAlign w:val="center"/>
          </w:tcPr>
          <w:p w14:paraId="0B417423" w14:textId="17BE1B3A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9DE0057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5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Placing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lastRenderedPageBreak/>
              <w:t>Orders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4BFE3F8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订单流程讲解、因果句练习、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视频学习、模拟电话下单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0997D2F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思考订单处理的关键环节；总结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因果关系的常用连接词</w:t>
            </w:r>
          </w:p>
        </w:tc>
      </w:tr>
      <w:tr w:rsidR="003954BB" w:rsidRPr="003954BB" w14:paraId="30EDE615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851" w:type="dxa"/>
            <w:vAlign w:val="center"/>
          </w:tcPr>
          <w:p w14:paraId="4FAFA5EC" w14:textId="732743A7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B64309F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6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Packing and Labeling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DA9EE40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案例研讨、时间顺序句型训练、视频学习、标签设计活动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1B25C05B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思考环保包装的重要性；总结时间顺序的常用表达方式</w:t>
            </w:r>
          </w:p>
        </w:tc>
      </w:tr>
      <w:tr w:rsidR="003954BB" w:rsidRPr="003954BB" w14:paraId="523C968D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51" w:type="dxa"/>
            <w:vAlign w:val="center"/>
          </w:tcPr>
          <w:p w14:paraId="7ACFB4FD" w14:textId="7F41505C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25111E4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7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Dealing with Freight Forwarders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B281F76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条件语气句练习、货运代理情景对话、视频学习、运输方式对比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5D4BBE38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思考选择货运代理的考量因素；总结条件句的基本结构</w:t>
            </w:r>
          </w:p>
        </w:tc>
      </w:tr>
      <w:tr w:rsidR="003954BB" w:rsidRPr="003954BB" w14:paraId="7A425125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51" w:type="dxa"/>
            <w:vAlign w:val="center"/>
          </w:tcPr>
          <w:p w14:paraId="19929F53" w14:textId="07B4D8CE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DCD47B4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8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Shipment and Delivery 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744AAAC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对比与让步句训练、听力策略讲解、运输流程模拟、案例讨论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05439A2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思考运输方式选择的依据；总结让步状语的常用表达</w:t>
            </w:r>
          </w:p>
        </w:tc>
      </w:tr>
      <w:tr w:rsidR="003954BB" w:rsidRPr="003954BB" w14:paraId="307F9F37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14:paraId="22B2A365" w14:textId="28D7FEB4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A34020C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9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Customer Service and Satisfaction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83F6C7C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过渡词句练习、投诉处理角色扮演、视频案例分析、客户满意度讨论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431C0FD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思考客户投诉处理的原则；总结过渡词的运用技巧</w:t>
            </w:r>
          </w:p>
        </w:tc>
      </w:tr>
      <w:tr w:rsidR="003954BB" w:rsidRPr="003954BB" w14:paraId="17CFDB29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576CAFAD" w14:textId="01530980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3C591FC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10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Supplier Service and Selection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D7E55DA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隐含意义听力训练、供应商评估案例、视频学习、小组讨论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2B055D9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思考供应商选择的关键标准；总结理解隐含意义的方法</w:t>
            </w:r>
          </w:p>
        </w:tc>
      </w:tr>
      <w:tr w:rsidR="003954BB" w:rsidRPr="003954BB" w14:paraId="204E4EB6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2BBF2B65" w14:textId="3DF60E29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1DA54E1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11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Employee Appraisal and Recognition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4FF6F68E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结论句训练、绩效评估模拟、视频学习、小组讨论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05D95FA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思考员工认可的有效方式；总结结论句的写作技巧</w:t>
            </w:r>
          </w:p>
        </w:tc>
      </w:tr>
      <w:tr w:rsidR="003954BB" w:rsidRPr="003954BB" w14:paraId="1CBD82BD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2C57C468" w14:textId="238A12A3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26E938B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Unit 12 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Company Culture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22B6BC2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企业文化类型研讨、案例学习、结论句强化、小组展示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383F862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思考企业文化的重要性；总结企业文化描述的常用表达</w:t>
            </w:r>
          </w:p>
        </w:tc>
      </w:tr>
      <w:tr w:rsidR="003954BB" w:rsidRPr="003954BB" w14:paraId="7BA20590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51" w:type="dxa"/>
            <w:vAlign w:val="center"/>
          </w:tcPr>
          <w:p w14:paraId="051CE19C" w14:textId="431E0B8B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9DC9F74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9D242BB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专四听力模拟测试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F1508F4" w:rsidR="003954BB" w:rsidRPr="003954BB" w:rsidRDefault="003954BB" w:rsidP="003954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准备辩论赛</w:t>
            </w:r>
          </w:p>
        </w:tc>
      </w:tr>
      <w:tr w:rsidR="003954BB" w:rsidRPr="003954BB" w14:paraId="0931AC1F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51" w:type="dxa"/>
            <w:vAlign w:val="center"/>
          </w:tcPr>
          <w:p w14:paraId="08931D99" w14:textId="72ADBD98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76C3551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DAEEDB8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辩论赛 1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031F7B6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3954BB" w:rsidRPr="003954BB" w14:paraId="30591BB3" w14:textId="77777777" w:rsidTr="003954BB">
        <w:trPr>
          <w:trHeight w:val="340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954B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1" w:type="dxa"/>
            <w:vAlign w:val="center"/>
          </w:tcPr>
          <w:p w14:paraId="3D91BEF2" w14:textId="17765DF9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840CB97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59EDBC41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辩论赛 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4C1FCA8" w:rsidR="003954BB" w:rsidRPr="003954BB" w:rsidRDefault="003954BB" w:rsidP="003954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4B7AA552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3954BB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3954BB" w:rsidRDefault="00055B75" w:rsidP="00DA24BF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6A0E4440" w:rsidR="00055B75" w:rsidRPr="003954BB" w:rsidRDefault="00055B75" w:rsidP="00DA24BF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0B69AA6C" w:rsidR="00055B75" w:rsidRPr="003954BB" w:rsidRDefault="00F40F55" w:rsidP="00DA24BF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954BB" w:rsidRPr="003954BB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C01ACFD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2</w:t>
            </w: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5293138D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hint="eastAsia"/>
              </w:rPr>
              <w:t>每周听写练习</w:t>
            </w:r>
          </w:p>
        </w:tc>
      </w:tr>
      <w:tr w:rsidR="003954BB" w:rsidRPr="003954BB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954589B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2</w:t>
            </w: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CD0E581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cs="Arial" w:hint="eastAsia"/>
                <w:bCs/>
              </w:rPr>
              <w:t>专四听力模拟</w:t>
            </w:r>
          </w:p>
        </w:tc>
      </w:tr>
      <w:tr w:rsidR="003954BB" w:rsidRPr="003954BB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8C71E22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F3CBA68" w:rsidR="003954BB" w:rsidRPr="003954BB" w:rsidRDefault="00473893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商务场景视频模拟</w:t>
            </w:r>
          </w:p>
        </w:tc>
      </w:tr>
      <w:tr w:rsidR="003954BB" w:rsidRPr="003954BB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41AB5930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A547CC1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954BB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4</w:t>
            </w:r>
            <w:r w:rsidRPr="003954BB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2708FF01" w:rsidR="003954BB" w:rsidRPr="003954BB" w:rsidRDefault="003954BB" w:rsidP="003954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954BB">
              <w:rPr>
                <w:rFonts w:asciiTheme="minorEastAsia" w:eastAsiaTheme="minorEastAsia" w:hAnsiTheme="minorEastAsia" w:hint="eastAsia"/>
              </w:rPr>
              <w:t>口语辩论</w:t>
            </w:r>
          </w:p>
        </w:tc>
      </w:tr>
    </w:tbl>
    <w:p w14:paraId="0A40C5DE" w14:textId="3EC53EA9" w:rsidR="00E5474C" w:rsidRDefault="0061797E" w:rsidP="00E5474C">
      <w:pPr>
        <w:autoSpaceDE w:val="0"/>
        <w:autoSpaceDN w:val="0"/>
        <w:adjustRightInd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F2EC990" wp14:editId="53CA4E21">
            <wp:simplePos x="0" y="0"/>
            <wp:positionH relativeFrom="column">
              <wp:posOffset>2992120</wp:posOffset>
            </wp:positionH>
            <wp:positionV relativeFrom="paragraph">
              <wp:posOffset>1815937</wp:posOffset>
            </wp:positionV>
            <wp:extent cx="874395" cy="287655"/>
            <wp:effectExtent l="0" t="0" r="1905" b="4445"/>
            <wp:wrapNone/>
            <wp:docPr id="1662307218" name="图片 1662307218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414034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74C">
        <w:rPr>
          <w:rFonts w:ascii="Helvetica Neue" w:eastAsia="宋体" w:hAnsi="Helvetica Neue" w:cs="Helvetica Neue"/>
          <w:noProof/>
          <w:kern w:val="0"/>
          <w:sz w:val="26"/>
          <w:szCs w:val="26"/>
          <w:lang w:eastAsia="zh-CN"/>
        </w:rPr>
        <w:drawing>
          <wp:anchor distT="0" distB="0" distL="114300" distR="114300" simplePos="0" relativeHeight="251658240" behindDoc="0" locked="0" layoutInCell="1" allowOverlap="1" wp14:anchorId="115C5178" wp14:editId="226D4F22">
            <wp:simplePos x="0" y="0"/>
            <wp:positionH relativeFrom="column">
              <wp:posOffset>871192</wp:posOffset>
            </wp:positionH>
            <wp:positionV relativeFrom="paragraph">
              <wp:posOffset>1640359</wp:posOffset>
            </wp:positionV>
            <wp:extent cx="436933" cy="617873"/>
            <wp:effectExtent l="0" t="1588" r="6033" b="6032"/>
            <wp:wrapNone/>
            <wp:docPr id="773543484" name="图片 1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43484" name="图片 1" descr="形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933" cy="6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3EFD" w14:textId="6126110B" w:rsidR="00A278DA" w:rsidRPr="00E5474C" w:rsidRDefault="00372DCB" w:rsidP="00E5474C">
      <w:pPr>
        <w:autoSpaceDE w:val="0"/>
        <w:autoSpaceDN w:val="0"/>
        <w:adjustRightInd w:val="0"/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Helvetica Neue" w:eastAsia="宋体" w:hAnsi="Helvetica Neue" w:cs="Helvetica Neue" w:hint="eastAsia"/>
          <w:kern w:val="0"/>
          <w:sz w:val="26"/>
          <w:szCs w:val="26"/>
          <w:lang w:eastAsia="zh-CN"/>
        </w:rPr>
        <w:t xml:space="preserve"> </w:t>
      </w:r>
      <w:r w:rsidR="00E5474C"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61797E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3954B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E547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5DAC" w14:textId="77777777" w:rsidR="00137BF8" w:rsidRDefault="00137BF8">
      <w:r>
        <w:separator/>
      </w:r>
    </w:p>
  </w:endnote>
  <w:endnote w:type="continuationSeparator" w:id="0">
    <w:p w14:paraId="1810966C" w14:textId="77777777" w:rsidR="00137BF8" w:rsidRDefault="0013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F724" w14:textId="77777777" w:rsidR="00137BF8" w:rsidRDefault="00137BF8">
      <w:r>
        <w:separator/>
      </w:r>
    </w:p>
  </w:footnote>
  <w:footnote w:type="continuationSeparator" w:id="0">
    <w:p w14:paraId="32440D0C" w14:textId="77777777" w:rsidR="00137BF8" w:rsidRDefault="0013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6807274">
    <w:abstractNumId w:val="0"/>
  </w:num>
  <w:num w:numId="2" w16cid:durableId="1719234232">
    <w:abstractNumId w:val="2"/>
  </w:num>
  <w:num w:numId="3" w16cid:durableId="1985503433">
    <w:abstractNumId w:val="4"/>
  </w:num>
  <w:num w:numId="4" w16cid:durableId="131481267">
    <w:abstractNumId w:val="5"/>
  </w:num>
  <w:num w:numId="5" w16cid:durableId="622854210">
    <w:abstractNumId w:val="3"/>
  </w:num>
  <w:num w:numId="6" w16cid:durableId="40017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4F50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1424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BF8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2D08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4BB"/>
    <w:rsid w:val="003958D4"/>
    <w:rsid w:val="003A11F8"/>
    <w:rsid w:val="003A440D"/>
    <w:rsid w:val="003B1E31"/>
    <w:rsid w:val="003B6082"/>
    <w:rsid w:val="003B78CD"/>
    <w:rsid w:val="003B7925"/>
    <w:rsid w:val="003B79A5"/>
    <w:rsid w:val="003B7D38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957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893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2208"/>
    <w:rsid w:val="005452F2"/>
    <w:rsid w:val="00552F8A"/>
    <w:rsid w:val="00554878"/>
    <w:rsid w:val="00560DE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E0F"/>
    <w:rsid w:val="006123C8"/>
    <w:rsid w:val="006146E0"/>
    <w:rsid w:val="0061797E"/>
    <w:rsid w:val="006208E9"/>
    <w:rsid w:val="0062514D"/>
    <w:rsid w:val="0062610F"/>
    <w:rsid w:val="00626E63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264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33A"/>
    <w:rsid w:val="00727FB2"/>
    <w:rsid w:val="007308B2"/>
    <w:rsid w:val="0073594C"/>
    <w:rsid w:val="00736189"/>
    <w:rsid w:val="00743E1E"/>
    <w:rsid w:val="00744253"/>
    <w:rsid w:val="0074565B"/>
    <w:rsid w:val="007507A0"/>
    <w:rsid w:val="00751EF5"/>
    <w:rsid w:val="00752375"/>
    <w:rsid w:val="00761732"/>
    <w:rsid w:val="007637A0"/>
    <w:rsid w:val="007711C3"/>
    <w:rsid w:val="007752C7"/>
    <w:rsid w:val="0078027D"/>
    <w:rsid w:val="00780EC3"/>
    <w:rsid w:val="007825FB"/>
    <w:rsid w:val="007829F6"/>
    <w:rsid w:val="00787558"/>
    <w:rsid w:val="00787DF8"/>
    <w:rsid w:val="00794E0E"/>
    <w:rsid w:val="007A02B2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36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AF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59C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DBF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44D"/>
    <w:rsid w:val="00BA5396"/>
    <w:rsid w:val="00BB00B3"/>
    <w:rsid w:val="00BC09B7"/>
    <w:rsid w:val="00BC3CE8"/>
    <w:rsid w:val="00BC5BCF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445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A8A"/>
    <w:rsid w:val="00CC7DCB"/>
    <w:rsid w:val="00CD1F19"/>
    <w:rsid w:val="00CD22D6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04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2CC"/>
    <w:rsid w:val="00D8659C"/>
    <w:rsid w:val="00D87174"/>
    <w:rsid w:val="00D87438"/>
    <w:rsid w:val="00D92235"/>
    <w:rsid w:val="00D93FA5"/>
    <w:rsid w:val="00DA24BF"/>
    <w:rsid w:val="00DA288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3364"/>
    <w:rsid w:val="00DF7EBD"/>
    <w:rsid w:val="00E020D5"/>
    <w:rsid w:val="00E02A66"/>
    <w:rsid w:val="00E04F95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474C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233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A3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63E3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36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FollowedHyperlink"/>
    <w:basedOn w:val="a0"/>
    <w:semiHidden/>
    <w:unhideWhenUsed/>
    <w:rsid w:val="00CD22D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250</Words>
  <Characters>1429</Characters>
  <Application>Microsoft Office Word</Application>
  <DocSecurity>0</DocSecurity>
  <Lines>11</Lines>
  <Paragraphs>3</Paragraphs>
  <ScaleCrop>false</ScaleCrop>
  <Company>CMT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cdh</cp:lastModifiedBy>
  <cp:revision>100</cp:revision>
  <cp:lastPrinted>2015-03-18T03:45:00Z</cp:lastPrinted>
  <dcterms:created xsi:type="dcterms:W3CDTF">2015-08-27T04:51:00Z</dcterms:created>
  <dcterms:modified xsi:type="dcterms:W3CDTF">2025-09-23T08:50:00Z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