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R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JW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13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 [3201]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tUDq1VAgAAnQQAAA4AAABkcnMvZTJvRG9jLnhtbK1UzW4TMRC+&#10;I/EOlu90k9CWEnVThVZBSBWtVBBnx+vNWvJ6jO1ktzwAvAEnLtx5rj4Hn73bHwqHHsjBmfGMZ+b7&#10;ZmaPT/rWsJ3yQZMt+XRvwpmykiptNyX/+GH14oizEIWthCGrSn6tAj9ZPH923Lm5mlFDplKeIYgN&#10;886VvInRzYsiyEa1IuyRUxbGmnwrIlS/KSovOkRvTTGbTA6LjnzlPEkVAm7PBiMfI/qnBKS61lKd&#10;kdy2ysYhqldGREAKjXaBL3K1da1kvKjroCIzJQfSmE8kgbxOZ7E4FvONF67RcixBPKWER5haoS2S&#10;3oU6E1Gwrdd/hWq19BSojnuS2mIAkhkBiunkETdXjXAqYwHVwd2RHv5fWPl+d+mZrjAJnFnRouE3&#10;37/d/Ph18/MrmyZ6Ohfm8Lpy8Iv9G+qT63gfcJlQ97Vv0z/wMNhB7vUduaqPTOJydvjyYHYAk4Rt&#10;djQ5fJXZL+5fOx/iW0UtS0LJPZqXORW78xCREa63LilZIKOrlTYmK36zPjWe7QQavcq/VCSe/OFm&#10;LOtKjkomObKl9H7wMzbFUXlmxnwJ+gAxSbFf9yPuNVXXoMPTME/ByZVGzecixEvhMUCAiRWLFzhq&#10;Q0hJo8RZQ/7Lv+6TP/oKK2cdBrLk4fNWeMWZeWfR8dfT/X2EjVnZP3g1g+IfWtYPLXbbnhKoQFdR&#10;XRaTfzS3Yu2p/YRNXKasMAkrkbvk8VY8jcOaYJOlWi6zE2bWiXhur5xMoRNhlpbbSLXODUo0DdyA&#10;+qRganMTxg1La/FQz173X5X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eSKm/TAAAACQEAAA8A&#10;AAAAAAAAAQAgAAAAIgAAAGRycy9kb3ducmV2LnhtbFBLAQIUABQAAAAIAIdO4kBrVA6tVQIAAJ0E&#10;AAAOAAAAAAAAAAEAIAAAACI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R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JW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13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napToGrid w:val="0"/>
        <w:spacing w:line="480" w:lineRule="exact"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0"/>
          <w:szCs w:val="44"/>
          <w:u w:val="single"/>
          <w:lang w:val="en-US" w:eastAsia="zh-CN"/>
        </w:rPr>
        <w:t xml:space="preserve">    日语语法    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hint="eastAsia" w:ascii="仿宋_GB2312" w:hAnsi="宋体" w:eastAsia="仿宋_GB2312"/>
          <w:sz w:val="24"/>
          <w:lang w:val="en-US" w:eastAsia="zh-CN"/>
        </w:rPr>
        <w:t>1</w:t>
      </w:r>
      <w:r>
        <w:rPr>
          <w:rFonts w:hint="eastAsia" w:ascii="仿宋_GB2312" w:hAnsi="宋体" w:eastAsia="仿宋_GB2312"/>
          <w:sz w:val="24"/>
        </w:rPr>
        <w:t xml:space="preserve">   第</w:t>
      </w:r>
      <w:r>
        <w:rPr>
          <w:rFonts w:hint="eastAsia" w:ascii="仿宋_GB2312" w:hAnsi="宋体" w:eastAsia="仿宋_GB2312"/>
          <w:sz w:val="24"/>
          <w:lang w:val="en-US" w:eastAsia="zh-CN"/>
        </w:rPr>
        <w:t>1-2</w:t>
      </w:r>
      <w:r>
        <w:rPr>
          <w:rFonts w:hint="eastAsia" w:ascii="仿宋_GB2312" w:hAnsi="宋体" w:eastAsia="仿宋_GB2312"/>
          <w:sz w:val="24"/>
        </w:rPr>
        <w:t xml:space="preserve">次课   </w:t>
      </w:r>
      <w:r>
        <w:rPr>
          <w:rFonts w:hint="eastAsia" w:ascii="仿宋_GB2312" w:hAnsi="宋体" w:eastAsia="仿宋_GB2312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</w:rPr>
        <w:t>学时                教案撰写人</w:t>
      </w:r>
      <w:r>
        <w:rPr>
          <w:rFonts w:hint="eastAsia" w:ascii="仿宋_GB2312" w:hAnsi="宋体" w:eastAsia="仿宋_GB2312"/>
          <w:sz w:val="24"/>
          <w:lang w:eastAsia="zh-CN"/>
        </w:rPr>
        <w:t>：刘尔瑟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hint="default" w:ascii="仿宋_GB2312" w:eastAsia="MS Mincho"/>
                <w:bCs/>
                <w:szCs w:val="21"/>
                <w:lang w:val="en-US" w:eastAsia="ja-JP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第四章 语法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right="-50" w:firstLine="420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要求大致了解日语词汇、表记以及语音的基本特征，掌握单词、文节以及句子的概念。</w:t>
            </w:r>
          </w:p>
          <w:p>
            <w:pPr>
              <w:ind w:right="-50" w:firstLine="42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 w:firstLine="420" w:firstLineChars="20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bCs/>
                <w:szCs w:val="21"/>
              </w:rPr>
              <w:t>讲授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日语基本特征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——</w:t>
            </w:r>
            <w:r>
              <w:rPr>
                <w:rFonts w:hint="eastAsia" w:ascii="仿宋_GB2312" w:eastAsia="仿宋_GB2312"/>
                <w:bCs/>
                <w:szCs w:val="21"/>
              </w:rPr>
              <w:t>讲授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日语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语音特征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——课堂练习——批改和讲解</w:t>
            </w:r>
          </w:p>
          <w:p>
            <w:pPr>
              <w:ind w:left="-50" w:right="-5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right="-50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重点：</w:t>
            </w:r>
          </w:p>
          <w:p>
            <w:pPr>
              <w:ind w:right="-50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·能够了解日语基本特征</w:t>
            </w:r>
          </w:p>
          <w:p>
            <w:pPr>
              <w:ind w:right="-50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·能够掌握日语语音的基本构成、开音节与特殊音</w:t>
            </w:r>
          </w:p>
          <w:p>
            <w:pPr>
              <w:ind w:right="-50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·能够掌握日语的音读与训读方法，了解日语的词汇种类</w:t>
            </w:r>
          </w:p>
          <w:p>
            <w:pPr>
              <w:ind w:right="-50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·能够总结日语中多音字的规律</w:t>
            </w:r>
          </w:p>
          <w:p>
            <w:pPr>
              <w:ind w:right="-50"/>
              <w:rPr>
                <w:rFonts w:hint="eastAsia" w:ascii="华文仿宋" w:hAnsi="华文仿宋" w:eastAsia="华文仿宋" w:cs="华文仿宋"/>
              </w:rPr>
            </w:pPr>
          </w:p>
          <w:p>
            <w:pPr>
              <w:ind w:right="-50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难点：</w:t>
            </w:r>
          </w:p>
          <w:p>
            <w:pPr>
              <w:ind w:right="-50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·日语中有大量的语法方面专业术语，需要记忆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华文仿宋" w:hAnsi="华文仿宋" w:eastAsia="华文仿宋" w:cs="华文仿宋"/>
              </w:rPr>
              <w:t>·日语中的汉语复合词存在半浊音现象，需要掌握其规律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right="-5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讲授日语基本特征</w:t>
            </w:r>
            <w:r>
              <w:rPr>
                <w:rFonts w:hint="eastAsia" w:ascii="仿宋_GB2312" w:eastAsia="仿宋_GB2312"/>
                <w:bCs/>
                <w:szCs w:val="21"/>
              </w:rPr>
              <w:t>：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bCs/>
                <w:szCs w:val="21"/>
              </w:rPr>
              <w:t>分钟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讲授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日语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语音特征</w:t>
            </w:r>
            <w:r>
              <w:rPr>
                <w:rFonts w:hint="eastAsia" w:ascii="仿宋_GB2312" w:eastAsia="仿宋_GB2312"/>
                <w:bCs/>
                <w:szCs w:val="21"/>
              </w:rPr>
              <w:t>：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仿宋_GB2312" w:eastAsia="仿宋_GB2312"/>
                <w:bCs/>
                <w:szCs w:val="21"/>
              </w:rPr>
              <w:t>分钟</w:t>
            </w:r>
            <w:r>
              <w:rPr>
                <w:rFonts w:ascii="仿宋_GB2312" w:eastAsia="仿宋_GB2312"/>
                <w:bCs/>
                <w:szCs w:val="21"/>
              </w:rPr>
              <w:t xml:space="preserve">  </w:t>
            </w:r>
          </w:p>
          <w:p>
            <w:pPr>
              <w:ind w:right="-5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课堂练习</w:t>
            </w:r>
            <w:r>
              <w:rPr>
                <w:rFonts w:hint="eastAsia" w:ascii="仿宋_GB2312" w:eastAsia="仿宋_GB2312"/>
                <w:bCs/>
                <w:szCs w:val="21"/>
              </w:rPr>
              <w:t>：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bCs/>
                <w:szCs w:val="21"/>
              </w:rPr>
              <w:t>分钟</w:t>
            </w: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批改讲解：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20分钟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先讲解、再操练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56" w:type="dxa"/>
            <w:gridSpan w:val="3"/>
            <w:vAlign w:val="top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 w:firstLine="420" w:firstLineChars="2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要求学生注重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理论知识</w:t>
            </w:r>
            <w:r>
              <w:rPr>
                <w:rFonts w:hint="eastAsia" w:ascii="仿宋_GB2312" w:eastAsia="仿宋_GB2312"/>
                <w:bCs/>
                <w:szCs w:val="21"/>
              </w:rPr>
              <w:t>的学习，并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学会灵活运用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，并在课后</w:t>
            </w:r>
            <w:r>
              <w:rPr>
                <w:rFonts w:hint="eastAsia" w:ascii="仿宋_GB2312" w:eastAsia="仿宋_GB2312"/>
                <w:bCs/>
                <w:szCs w:val="21"/>
              </w:rPr>
              <w:t>多加练习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spacing w:line="400" w:lineRule="exact"/>
        <w:jc w:val="both"/>
        <w:rPr>
          <w:rFonts w:hint="eastAsia"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hint="eastAsia"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0"/>
          <w:szCs w:val="44"/>
          <w:u w:val="single"/>
          <w:lang w:val="en-US" w:eastAsia="zh-CN"/>
        </w:rPr>
        <w:t xml:space="preserve">    日语语法    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hint="eastAsia" w:ascii="仿宋_GB2312" w:hAnsi="宋体" w:eastAsia="仿宋_GB2312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</w:rPr>
        <w:t xml:space="preserve">   第</w:t>
      </w:r>
      <w:r>
        <w:rPr>
          <w:rFonts w:hint="eastAsia" w:ascii="仿宋_GB2312" w:hAnsi="宋体" w:eastAsia="仿宋_GB2312"/>
          <w:sz w:val="24"/>
          <w:lang w:val="en-US" w:eastAsia="zh-CN"/>
        </w:rPr>
        <w:t>3-4</w:t>
      </w:r>
      <w:r>
        <w:rPr>
          <w:rFonts w:hint="eastAsia" w:ascii="仿宋_GB2312" w:hAnsi="宋体" w:eastAsia="仿宋_GB2312"/>
          <w:sz w:val="24"/>
        </w:rPr>
        <w:t xml:space="preserve">次课   </w:t>
      </w:r>
      <w:r>
        <w:rPr>
          <w:rFonts w:hint="eastAsia" w:ascii="仿宋_GB2312" w:hAnsi="宋体" w:eastAsia="仿宋_GB2312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</w:rPr>
        <w:t>学时                教案撰写人</w:t>
      </w:r>
      <w:r>
        <w:rPr>
          <w:rFonts w:hint="eastAsia" w:ascii="仿宋_GB2312" w:hAnsi="宋体" w:eastAsia="仿宋_GB2312"/>
          <w:sz w:val="24"/>
          <w:lang w:eastAsia="zh-CN"/>
        </w:rPr>
        <w:t>：刘尔瑟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hint="default" w:ascii="仿宋_GB2312" w:eastAsia="MS Mincho"/>
                <w:bCs/>
                <w:szCs w:val="21"/>
                <w:lang w:val="en-US" w:eastAsia="ja-JP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第四章 语法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right="-50" w:firstLine="42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要求大致了解日语词汇、表记以及语音的基本特征，掌握单词、文节以及句子的概念。</w:t>
            </w:r>
          </w:p>
          <w:p>
            <w:pPr>
              <w:ind w:right="-50" w:firstLine="42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 w:firstLine="420" w:firstLineChars="20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bCs/>
                <w:szCs w:val="21"/>
              </w:rPr>
              <w:t>讲授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日语文字与词汇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——</w:t>
            </w:r>
            <w:r>
              <w:rPr>
                <w:rFonts w:hint="eastAsia" w:ascii="仿宋_GB2312" w:eastAsia="仿宋_GB2312"/>
                <w:bCs/>
                <w:szCs w:val="21"/>
              </w:rPr>
              <w:t>讲授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日语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同音字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——课堂练习——批改和讲解</w:t>
            </w:r>
          </w:p>
          <w:p>
            <w:pPr>
              <w:ind w:left="-50" w:right="-5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right="-50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重点：</w:t>
            </w:r>
          </w:p>
          <w:p>
            <w:pPr>
              <w:ind w:right="-50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·能够了解日语基本特征</w:t>
            </w:r>
          </w:p>
          <w:p>
            <w:pPr>
              <w:ind w:right="-50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·能够掌握日语语音的基本构成、开音节与特殊音</w:t>
            </w:r>
          </w:p>
          <w:p>
            <w:pPr>
              <w:ind w:right="-50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·能够掌握日语的音读与训读方法，了解日语的词汇种类</w:t>
            </w:r>
          </w:p>
          <w:p>
            <w:pPr>
              <w:ind w:right="-50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·能够总结日语中多音字的规律</w:t>
            </w:r>
          </w:p>
          <w:p>
            <w:pPr>
              <w:ind w:right="-50"/>
              <w:rPr>
                <w:rFonts w:hint="eastAsia" w:ascii="华文仿宋" w:hAnsi="华文仿宋" w:eastAsia="华文仿宋" w:cs="华文仿宋"/>
              </w:rPr>
            </w:pPr>
          </w:p>
          <w:p>
            <w:pPr>
              <w:ind w:right="-50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难点：</w:t>
            </w:r>
          </w:p>
          <w:p>
            <w:pPr>
              <w:ind w:right="-50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·日语中有大量的语法方面专业术语，需要记忆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华文仿宋" w:hAnsi="华文仿宋" w:eastAsia="华文仿宋" w:cs="华文仿宋"/>
              </w:rPr>
              <w:t>·日语中的汉语复合词存在半浊音现象，需要掌握其规律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right="-5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讲授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日语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文字与词汇</w:t>
            </w:r>
            <w:r>
              <w:rPr>
                <w:rFonts w:hint="eastAsia" w:ascii="仿宋_GB2312" w:eastAsia="仿宋_GB2312"/>
                <w:bCs/>
                <w:szCs w:val="21"/>
              </w:rPr>
              <w:t>：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bCs/>
                <w:szCs w:val="21"/>
              </w:rPr>
              <w:t>分钟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讲授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日语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同音字</w:t>
            </w:r>
            <w:r>
              <w:rPr>
                <w:rFonts w:hint="eastAsia" w:ascii="仿宋_GB2312" w:eastAsia="仿宋_GB2312"/>
                <w:bCs/>
                <w:szCs w:val="21"/>
              </w:rPr>
              <w:t>：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bCs/>
                <w:szCs w:val="21"/>
              </w:rPr>
              <w:t>分钟</w:t>
            </w:r>
            <w:r>
              <w:rPr>
                <w:rFonts w:ascii="仿宋_GB2312" w:eastAsia="仿宋_GB2312"/>
                <w:bCs/>
                <w:szCs w:val="21"/>
              </w:rPr>
              <w:t xml:space="preserve">  </w:t>
            </w:r>
          </w:p>
          <w:p>
            <w:pPr>
              <w:ind w:right="-5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课堂练习</w:t>
            </w:r>
            <w:r>
              <w:rPr>
                <w:rFonts w:hint="eastAsia" w:ascii="仿宋_GB2312" w:eastAsia="仿宋_GB2312"/>
                <w:bCs/>
                <w:szCs w:val="21"/>
              </w:rPr>
              <w:t>：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bCs/>
                <w:szCs w:val="21"/>
              </w:rPr>
              <w:t>分钟</w:t>
            </w: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批改讲解：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20分钟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先讲解、再操练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6" w:hRule="atLeast"/>
          <w:jc w:val="center"/>
        </w:trPr>
        <w:tc>
          <w:tcPr>
            <w:tcW w:w="8956" w:type="dxa"/>
            <w:gridSpan w:val="3"/>
            <w:vAlign w:val="top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 w:firstLine="420" w:firstLineChars="2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要求学生注重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理论知识</w:t>
            </w:r>
            <w:r>
              <w:rPr>
                <w:rFonts w:hint="eastAsia" w:ascii="仿宋_GB2312" w:eastAsia="仿宋_GB2312"/>
                <w:bCs/>
                <w:szCs w:val="21"/>
              </w:rPr>
              <w:t>的学习，并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学会灵活运用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，并在课后</w:t>
            </w:r>
            <w:r>
              <w:rPr>
                <w:rFonts w:hint="eastAsia" w:ascii="仿宋_GB2312" w:eastAsia="仿宋_GB2312"/>
                <w:bCs/>
                <w:szCs w:val="21"/>
              </w:rPr>
              <w:t>多加练习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spacing w:line="400" w:lineRule="exact"/>
        <w:jc w:val="both"/>
        <w:rPr>
          <w:rFonts w:hint="eastAsia"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0"/>
          <w:szCs w:val="44"/>
          <w:u w:val="single"/>
          <w:lang w:val="en-US" w:eastAsia="zh-CN"/>
        </w:rPr>
        <w:t xml:space="preserve">    日语语法    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hint="eastAsia" w:ascii="仿宋_GB2312" w:hAnsi="宋体" w:eastAsia="仿宋_GB2312"/>
          <w:sz w:val="24"/>
          <w:lang w:val="en-US" w:eastAsia="zh-CN"/>
        </w:rPr>
        <w:t>3</w:t>
      </w:r>
      <w:r>
        <w:rPr>
          <w:rFonts w:hint="eastAsia" w:ascii="仿宋_GB2312" w:hAnsi="宋体" w:eastAsia="仿宋_GB2312"/>
          <w:sz w:val="24"/>
        </w:rPr>
        <w:t xml:space="preserve">   第</w:t>
      </w:r>
      <w:r>
        <w:rPr>
          <w:rFonts w:hint="eastAsia" w:ascii="仿宋_GB2312" w:hAnsi="宋体" w:eastAsia="仿宋_GB2312"/>
          <w:sz w:val="24"/>
          <w:lang w:val="en-US" w:eastAsia="zh-CN"/>
        </w:rPr>
        <w:t>5-6</w:t>
      </w:r>
      <w:r>
        <w:rPr>
          <w:rFonts w:hint="eastAsia" w:ascii="仿宋_GB2312" w:hAnsi="宋体" w:eastAsia="仿宋_GB2312"/>
          <w:sz w:val="24"/>
        </w:rPr>
        <w:t xml:space="preserve">次课   </w:t>
      </w:r>
      <w:r>
        <w:rPr>
          <w:rFonts w:hint="eastAsia" w:ascii="仿宋_GB2312" w:hAnsi="宋体" w:eastAsia="仿宋_GB2312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</w:rPr>
        <w:t>学时                教案撰写人</w:t>
      </w:r>
      <w:r>
        <w:rPr>
          <w:rFonts w:hint="eastAsia" w:ascii="仿宋_GB2312" w:hAnsi="宋体" w:eastAsia="仿宋_GB2312"/>
          <w:sz w:val="24"/>
          <w:lang w:eastAsia="zh-CN"/>
        </w:rPr>
        <w:t>：刘尔瑟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leftChars="0" w:right="-50" w:rightChars="0"/>
              <w:rPr>
                <w:rFonts w:hint="eastAsia" w:ascii="仿宋_GB2312" w:eastAsia="MS Mincho"/>
                <w:bCs/>
                <w:szCs w:val="21"/>
                <w:lang w:val="en-US" w:eastAsia="ja-JP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第四章 语法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right="-50" w:firstLine="42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要求知道常用形式体言的含义与基本用法，了解数词与代词的基本用法。</w:t>
            </w:r>
          </w:p>
          <w:p>
            <w:pPr>
              <w:ind w:right="-50" w:rightChars="0" w:firstLine="420" w:firstLineChars="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 w:firstLine="420" w:firstLineChars="20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bCs/>
                <w:szCs w:val="21"/>
              </w:rPr>
              <w:t>讲授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体言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的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概念和特征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——</w:t>
            </w:r>
            <w:r>
              <w:rPr>
                <w:rFonts w:ascii="仿宋_GB2312" w:eastAsia="仿宋_GB2312"/>
                <w:bCs/>
                <w:szCs w:val="21"/>
              </w:rPr>
              <w:t>讲授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用言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的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概念和特征——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课堂练习——批改和讲解</w:t>
            </w:r>
          </w:p>
          <w:p>
            <w:pPr>
              <w:ind w:left="-50" w:leftChars="0" w:right="-50" w:rightChars="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snapToGrid w:val="0"/>
              <w:spacing w:line="288" w:lineRule="auto"/>
              <w:jc w:val="left"/>
              <w:rPr>
                <w:rFonts w:hint="eastAsia" w:ascii="仿宋" w:hAnsi="仿宋" w:eastAsia="仿宋" w:cs="仿宋"/>
                <w:szCs w:val="21"/>
                <w:lang w:eastAsia="ja-JP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重点：</w:t>
            </w:r>
          </w:p>
          <w:p>
            <w:pPr>
              <w:snapToGrid w:val="0"/>
              <w:spacing w:line="288" w:lineRule="auto"/>
              <w:jc w:val="left"/>
              <w:rPr>
                <w:rFonts w:hint="eastAsia" w:ascii="仿宋" w:hAnsi="仿宋" w:eastAsia="仿宋" w:cs="仿宋"/>
                <w:szCs w:val="21"/>
                <w:lang w:eastAsia="ja-JP"/>
              </w:rPr>
            </w:pPr>
            <w:r>
              <w:rPr>
                <w:rFonts w:hint="eastAsia" w:ascii="仿宋" w:hAnsi="仿宋" w:eastAsia="仿宋" w:cs="仿宋"/>
                <w:szCs w:val="21"/>
                <w:lang w:eastAsia="ja-JP"/>
              </w:rPr>
              <w:t>·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掌握</w:t>
            </w: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常用形式体言的含义与基本用法</w:t>
            </w:r>
          </w:p>
          <w:p>
            <w:pPr>
              <w:snapToGrid w:val="0"/>
              <w:spacing w:line="288" w:lineRule="auto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·</w:t>
            </w: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了解数词与代词的基本用法</w:t>
            </w:r>
          </w:p>
          <w:p>
            <w:pPr>
              <w:snapToGrid w:val="0"/>
              <w:spacing w:line="288" w:lineRule="auto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·能够区分</w:t>
            </w: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动词、形容词以及形容动词的词尾活用</w:t>
            </w: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的区别</w:t>
            </w:r>
          </w:p>
          <w:p>
            <w:pPr>
              <w:snapToGrid w:val="0"/>
              <w:spacing w:line="288" w:lineRule="auto"/>
              <w:jc w:val="left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 xml:space="preserve">难点： </w:t>
            </w:r>
          </w:p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·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日语中的常用接尾词</w:t>
            </w:r>
            <w:r>
              <w:rPr>
                <w:rFonts w:hint="eastAsia" w:ascii="仿宋" w:hAnsi="仿宋" w:eastAsia="仿宋" w:cs="仿宋"/>
                <w:szCs w:val="21"/>
              </w:rPr>
              <w:t>，需要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进行意义</w:t>
            </w:r>
            <w:r>
              <w:rPr>
                <w:rFonts w:hint="eastAsia" w:ascii="仿宋" w:hAnsi="仿宋" w:eastAsia="仿宋" w:cs="仿宋"/>
                <w:szCs w:val="21"/>
              </w:rPr>
              <w:t>区分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和大量记忆</w:t>
            </w:r>
          </w:p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·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汉语和日语中都存在形式体言，需要加以区分</w:t>
            </w:r>
          </w:p>
          <w:p>
            <w:pPr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·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五段动词和一段动词等相比，词尾变形最为复杂</w:t>
            </w:r>
            <w:r>
              <w:rPr>
                <w:rFonts w:hint="eastAsia" w:ascii="仿宋" w:hAnsi="仿宋" w:eastAsia="仿宋" w:cs="仿宋"/>
                <w:szCs w:val="21"/>
              </w:rPr>
              <w:t>，需要总结记忆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leftChars="0"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right="-50"/>
              <w:rPr>
                <w:rFonts w:hint="eastAsia" w:ascii="华文仿宋" w:hAnsi="华文仿宋" w:eastAsia="华文仿宋" w:cs="华文仿宋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讲授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体言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的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概念和特征</w:t>
            </w:r>
            <w:r>
              <w:rPr>
                <w:rFonts w:hint="eastAsia" w:ascii="华文仿宋" w:hAnsi="华文仿宋" w:eastAsia="华文仿宋" w:cs="华文仿宋"/>
                <w:bCs/>
                <w:szCs w:val="21"/>
              </w:rPr>
              <w:t>：</w:t>
            </w:r>
            <w:r>
              <w:rPr>
                <w:rFonts w:hint="eastAsia" w:ascii="华文仿宋" w:hAnsi="华文仿宋" w:eastAsia="华文仿宋" w:cs="华文仿宋"/>
                <w:bCs/>
                <w:szCs w:val="21"/>
                <w:lang w:val="en-US" w:eastAsia="zh-CN"/>
              </w:rPr>
              <w:t>20</w:t>
            </w:r>
            <w:r>
              <w:rPr>
                <w:rFonts w:hint="eastAsia" w:ascii="华文仿宋" w:hAnsi="华文仿宋" w:eastAsia="华文仿宋" w:cs="华文仿宋"/>
                <w:bCs/>
                <w:szCs w:val="21"/>
              </w:rPr>
              <w:t>分钟</w:t>
            </w:r>
          </w:p>
          <w:p>
            <w:pPr>
              <w:ind w:right="-50"/>
              <w:rPr>
                <w:rFonts w:hint="eastAsia" w:ascii="华文仿宋" w:hAnsi="华文仿宋" w:eastAsia="华文仿宋" w:cs="华文仿宋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讲授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用言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的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概念和特征</w:t>
            </w:r>
            <w:r>
              <w:rPr>
                <w:rFonts w:hint="eastAsia" w:ascii="华文仿宋" w:hAnsi="华文仿宋" w:eastAsia="华文仿宋" w:cs="华文仿宋"/>
                <w:bCs/>
                <w:szCs w:val="21"/>
              </w:rPr>
              <w:t>：</w:t>
            </w:r>
            <w:r>
              <w:rPr>
                <w:rFonts w:hint="eastAsia" w:ascii="华文仿宋" w:hAnsi="华文仿宋" w:eastAsia="华文仿宋" w:cs="华文仿宋"/>
                <w:bCs/>
                <w:szCs w:val="21"/>
                <w:lang w:val="en-US" w:eastAsia="zh-CN"/>
              </w:rPr>
              <w:t>20</w:t>
            </w:r>
            <w:r>
              <w:rPr>
                <w:rFonts w:hint="eastAsia" w:ascii="华文仿宋" w:hAnsi="华文仿宋" w:eastAsia="华文仿宋" w:cs="华文仿宋"/>
                <w:bCs/>
                <w:szCs w:val="21"/>
              </w:rPr>
              <w:t xml:space="preserve">分钟  </w:t>
            </w:r>
          </w:p>
          <w:p>
            <w:pPr>
              <w:ind w:right="-50"/>
              <w:rPr>
                <w:rFonts w:hint="eastAsia" w:ascii="华文仿宋" w:hAnsi="华文仿宋" w:eastAsia="华文仿宋" w:cs="华文仿宋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课堂练习</w:t>
            </w:r>
            <w:r>
              <w:rPr>
                <w:rFonts w:hint="eastAsia" w:ascii="华文仿宋" w:hAnsi="华文仿宋" w:eastAsia="华文仿宋" w:cs="华文仿宋"/>
                <w:bCs/>
                <w:szCs w:val="21"/>
              </w:rPr>
              <w:t>：</w:t>
            </w:r>
            <w:r>
              <w:rPr>
                <w:rFonts w:hint="eastAsia" w:ascii="华文仿宋" w:hAnsi="华文仿宋" w:eastAsia="华文仿宋" w:cs="华文仿宋"/>
                <w:bCs/>
                <w:szCs w:val="21"/>
                <w:lang w:val="en-US" w:eastAsia="zh-CN"/>
              </w:rPr>
              <w:t>30</w:t>
            </w:r>
            <w:r>
              <w:rPr>
                <w:rFonts w:hint="eastAsia" w:ascii="华文仿宋" w:hAnsi="华文仿宋" w:eastAsia="华文仿宋" w:cs="华文仿宋"/>
                <w:bCs/>
                <w:szCs w:val="21"/>
              </w:rPr>
              <w:t>分</w:t>
            </w: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批改和讲解</w:t>
            </w:r>
            <w:r>
              <w:rPr>
                <w:rFonts w:hint="eastAsia" w:ascii="华文仿宋" w:hAnsi="华文仿宋" w:eastAsia="华文仿宋" w:cs="华文仿宋"/>
                <w:bCs/>
                <w:szCs w:val="21"/>
                <w:lang w:eastAsia="zh-CN"/>
              </w:rPr>
              <w:t>：</w:t>
            </w:r>
            <w:r>
              <w:rPr>
                <w:rFonts w:hint="eastAsia" w:ascii="华文仿宋" w:hAnsi="华文仿宋" w:eastAsia="华文仿宋" w:cs="华文仿宋"/>
                <w:bCs/>
                <w:szCs w:val="21"/>
                <w:lang w:val="en-US" w:eastAsia="zh-CN"/>
              </w:rPr>
              <w:t>20分钟</w:t>
            </w:r>
            <w:r>
              <w:rPr>
                <w:rFonts w:hint="eastAsia" w:ascii="华文仿宋" w:hAnsi="华文仿宋" w:eastAsia="华文仿宋" w:cs="华文仿宋"/>
                <w:bCs/>
                <w:szCs w:val="21"/>
              </w:rPr>
              <w:t xml:space="preserve"> 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先讲解、再操练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  <w:jc w:val="center"/>
        </w:trPr>
        <w:tc>
          <w:tcPr>
            <w:tcW w:w="8956" w:type="dxa"/>
            <w:gridSpan w:val="3"/>
            <w:vAlign w:val="top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 w:rightChars="0" w:firstLine="420" w:firstLineChars="2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要求学生注重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理论知识</w:t>
            </w:r>
            <w:r>
              <w:rPr>
                <w:rFonts w:hint="eastAsia" w:ascii="仿宋_GB2312" w:eastAsia="仿宋_GB2312"/>
                <w:bCs/>
                <w:szCs w:val="21"/>
              </w:rPr>
              <w:t>的学习，并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学会灵活运用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，并在课后</w:t>
            </w:r>
            <w:r>
              <w:rPr>
                <w:rFonts w:hint="eastAsia" w:ascii="仿宋_GB2312" w:eastAsia="仿宋_GB2312"/>
                <w:bCs/>
                <w:szCs w:val="21"/>
              </w:rPr>
              <w:t>多加练习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 w:rightChars="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135" w:right="1474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3230C"/>
    <w:rsid w:val="0F617E76"/>
    <w:rsid w:val="135E1829"/>
    <w:rsid w:val="19E5017C"/>
    <w:rsid w:val="23286340"/>
    <w:rsid w:val="2E4F3208"/>
    <w:rsid w:val="3B53524E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jq-jwc-1</dc:creator>
  <cp:lastModifiedBy>刘尔瑟</cp:lastModifiedBy>
  <dcterms:modified xsi:type="dcterms:W3CDTF">2021-03-02T06:16:23Z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