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53" w:rsidRDefault="00E2495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E24953" w:rsidRDefault="00A90D6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E24953" w:rsidRDefault="00A90D63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</w:t>
      </w:r>
      <w:r w:rsidR="007F11CE">
        <w:rPr>
          <w:rFonts w:ascii="宋体" w:hAnsi="宋体" w:hint="eastAsia"/>
          <w:sz w:val="30"/>
          <w:szCs w:val="44"/>
        </w:rPr>
        <w:t>国际市场营销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1E6F02" w:rsidRDefault="001E6F02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E24953" w:rsidRDefault="00A90D63" w:rsidP="001E6F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7F11C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7F11C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学时  </w:t>
      </w:r>
      <w:r w:rsidR="007F11CE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教案</w:t>
      </w:r>
      <w:r w:rsidRPr="002B5DC1">
        <w:rPr>
          <w:rFonts w:ascii="仿宋_GB2312" w:eastAsia="仿宋_GB2312" w:hAnsi="宋体" w:hint="eastAsia"/>
          <w:sz w:val="24"/>
        </w:rPr>
        <w:t>撰写人</w:t>
      </w:r>
      <w:r w:rsidR="007F11CE" w:rsidRPr="002B5DC1">
        <w:rPr>
          <w:rFonts w:ascii="仿宋_GB2312" w:eastAsia="仿宋_GB2312" w:hAnsi="宋体" w:hint="eastAsia"/>
          <w:sz w:val="24"/>
        </w:rPr>
        <w:t xml:space="preserve"> </w:t>
      </w:r>
      <w:r w:rsidR="001E6F02">
        <w:rPr>
          <w:rFonts w:hint="eastAsia"/>
          <w:noProof/>
          <w:sz w:val="28"/>
          <w:szCs w:val="28"/>
        </w:rPr>
        <w:drawing>
          <wp:inline distT="0" distB="0" distL="0" distR="0">
            <wp:extent cx="933450" cy="285750"/>
            <wp:effectExtent l="0" t="0" r="19050" b="19050"/>
            <wp:docPr id="1" name="图片 1" descr="微信图片_2021030113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3011325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2495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24953" w:rsidRDefault="00A90D6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E24953" w:rsidRDefault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Marketing Overview</w:t>
            </w:r>
          </w:p>
        </w:tc>
      </w:tr>
      <w:tr w:rsidR="00E2495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24953" w:rsidRDefault="00A90D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F11CE" w:rsidRDefault="007F11CE" w:rsidP="007F11CE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Understand the concept of marketing;</w:t>
            </w:r>
          </w:p>
          <w:p w:rsidR="00E24953" w:rsidRDefault="007F11CE" w:rsidP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- </w:t>
            </w:r>
            <w:r w:rsidRPr="00F74D9A">
              <w:rPr>
                <w:rFonts w:ascii="仿宋_GB2312" w:eastAsia="仿宋_GB2312" w:hAnsi="宋体"/>
                <w:bCs/>
                <w:szCs w:val="21"/>
              </w:rPr>
              <w:t>The Process of Marketing Strategy Planning</w:t>
            </w:r>
          </w:p>
        </w:tc>
      </w:tr>
      <w:tr w:rsidR="00E2495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24953" w:rsidRPr="002B5DC1" w:rsidRDefault="00A90D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24953" w:rsidRDefault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Help the students to understand the basic concepts of marketing strategies.</w:t>
            </w:r>
          </w:p>
        </w:tc>
      </w:tr>
      <w:tr w:rsidR="00E2495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24953" w:rsidRDefault="00A90D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F11CE" w:rsidRPr="00F74D9A" w:rsidRDefault="007F11CE" w:rsidP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4D9A">
              <w:rPr>
                <w:rFonts w:ascii="仿宋_GB2312" w:eastAsia="仿宋_GB2312"/>
                <w:bCs/>
                <w:szCs w:val="21"/>
              </w:rPr>
              <w:t>What Is Marketing?</w:t>
            </w:r>
          </w:p>
          <w:p w:rsidR="007F11CE" w:rsidRPr="00F74D9A" w:rsidRDefault="007F11CE" w:rsidP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Pr="00F74D9A">
              <w:rPr>
                <w:rFonts w:ascii="仿宋_GB2312" w:eastAsia="仿宋_GB2312"/>
                <w:bCs/>
                <w:szCs w:val="21"/>
              </w:rPr>
              <w:t>The Marketing Ethics</w:t>
            </w:r>
          </w:p>
          <w:p w:rsidR="00E24953" w:rsidRDefault="007F11C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Pr="00F74D9A">
              <w:rPr>
                <w:rFonts w:ascii="仿宋_GB2312" w:eastAsia="仿宋_GB2312"/>
                <w:bCs/>
                <w:szCs w:val="21"/>
              </w:rPr>
              <w:t>What Is a Marketing Strategy?</w:t>
            </w:r>
          </w:p>
          <w:p w:rsidR="00E24953" w:rsidRDefault="00E2495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2495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24953" w:rsidRDefault="00A90D6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24953" w:rsidRDefault="00A90D6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2495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24953" w:rsidRDefault="00A90D6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7F11CE" w:rsidRDefault="007F11CE" w:rsidP="007F11C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E24953" w:rsidRDefault="00E249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7F11CE" w:rsidRPr="007F11CE" w:rsidRDefault="007F11CE" w:rsidP="007F11CE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7F11CE" w:rsidRPr="007F11CE" w:rsidRDefault="007F11CE" w:rsidP="007F11CE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7F11CE" w:rsidRPr="007F11CE" w:rsidRDefault="007F11CE" w:rsidP="007F11CE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E24953" w:rsidRPr="007F11CE" w:rsidRDefault="00E24953">
            <w:pPr>
              <w:widowControl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E24953" w:rsidRDefault="00E2495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24953" w:rsidRDefault="00E2495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24953" w:rsidRDefault="00E249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24953" w:rsidRDefault="00E249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2495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24953" w:rsidRDefault="00A90D6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3DD6" w:rsidRDefault="00BA3DD6" w:rsidP="00BA3DD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Read the current chapter;</w:t>
            </w:r>
          </w:p>
          <w:p w:rsidR="00E24953" w:rsidRDefault="00BA3DD6" w:rsidP="00BA3DD6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E2495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24953" w:rsidRDefault="00A90D6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B5DC1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E24953" w:rsidRDefault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</w:t>
            </w:r>
            <w:r w:rsidR="00BA3DD6">
              <w:rPr>
                <w:rFonts w:ascii="仿宋_GB2312" w:eastAsia="仿宋_GB2312" w:hint="eastAsia"/>
                <w:bCs/>
                <w:szCs w:val="21"/>
              </w:rPr>
              <w:t>.</w:t>
            </w:r>
          </w:p>
          <w:p w:rsidR="00E24953" w:rsidRDefault="00E2495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0BA7" w:rsidRDefault="00A90D63" w:rsidP="00AD0B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仿宋_GB2312" w:eastAsia="仿宋_GB2312" w:hAnsi="宋体"/>
          <w:b/>
          <w:bCs/>
          <w:kern w:val="0"/>
          <w:sz w:val="28"/>
          <w:szCs w:val="28"/>
        </w:rPr>
        <w:br w:type="page"/>
      </w:r>
      <w:r w:rsidR="00AD0BA7"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AD0BA7" w:rsidRDefault="00AD0BA7" w:rsidP="00AD0BA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BA3DD6">
        <w:rPr>
          <w:rFonts w:ascii="宋体" w:hAnsi="宋体" w:hint="eastAsia"/>
          <w:sz w:val="30"/>
          <w:szCs w:val="44"/>
        </w:rPr>
        <w:t>国际市场营销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BA7" w:rsidRDefault="00AD0BA7" w:rsidP="001E6F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394D7C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394D7C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 w:rsidR="00394D7C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</w:t>
      </w:r>
      <w:r w:rsidRPr="00747D9B">
        <w:rPr>
          <w:rFonts w:ascii="仿宋_GB2312" w:eastAsia="仿宋_GB2312" w:hAnsi="宋体" w:hint="eastAsia"/>
          <w:sz w:val="24"/>
        </w:rPr>
        <w:t>撰写人</w:t>
      </w:r>
      <w:r w:rsidR="00394D7C" w:rsidRPr="00747D9B">
        <w:rPr>
          <w:rFonts w:ascii="仿宋_GB2312" w:eastAsia="仿宋_GB2312" w:hAnsi="宋体" w:hint="eastAsia"/>
          <w:sz w:val="24"/>
        </w:rPr>
        <w:t xml:space="preserve"> </w:t>
      </w:r>
      <w:r w:rsidR="001E6F02">
        <w:rPr>
          <w:rFonts w:hint="eastAsia"/>
          <w:noProof/>
          <w:sz w:val="28"/>
          <w:szCs w:val="28"/>
        </w:rPr>
        <w:drawing>
          <wp:inline distT="0" distB="0" distL="0" distR="0" wp14:anchorId="36889516" wp14:editId="30CC4DE0">
            <wp:extent cx="933450" cy="285750"/>
            <wp:effectExtent l="0" t="0" r="19050" b="19050"/>
            <wp:docPr id="2" name="图片 2" descr="微信图片_2021030113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3011325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0BA7" w:rsidTr="001D40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394D7C" w:rsidRPr="00F74D9A" w:rsidRDefault="00394D7C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74D9A">
              <w:rPr>
                <w:rFonts w:ascii="仿宋_GB2312" w:eastAsia="仿宋_GB2312"/>
                <w:bCs/>
                <w:szCs w:val="21"/>
              </w:rPr>
              <w:t>Analyzing the Ever-changing Marketing Environment</w:t>
            </w:r>
          </w:p>
          <w:p w:rsidR="00AD0BA7" w:rsidRPr="00394D7C" w:rsidRDefault="00AD0BA7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BA7" w:rsidRDefault="00394D7C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Help the students to understand all kinds of marketing environment。</w:t>
            </w:r>
          </w:p>
        </w:tc>
      </w:tr>
      <w:tr w:rsidR="00AD0BA7" w:rsidTr="001D403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BA7" w:rsidRPr="00747D9B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BA7" w:rsidRDefault="00394D7C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A</w:t>
            </w:r>
            <w:r>
              <w:rPr>
                <w:rFonts w:ascii="仿宋_GB2312" w:eastAsia="仿宋_GB2312" w:hint="eastAsia"/>
                <w:bCs/>
                <w:szCs w:val="21"/>
              </w:rPr>
              <w:t>sk the students to brainstorm all marketing environment elements and discuss and analyze these elements one by one.</w:t>
            </w:r>
          </w:p>
        </w:tc>
      </w:tr>
      <w:tr w:rsidR="00AD0BA7" w:rsidTr="001D403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4D7C" w:rsidRPr="00F74D9A" w:rsidRDefault="00E26B51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- </w:t>
            </w:r>
            <w:r w:rsidR="00394D7C" w:rsidRPr="00F74D9A">
              <w:rPr>
                <w:rFonts w:ascii="仿宋_GB2312" w:eastAsia="仿宋_GB2312"/>
                <w:bCs/>
                <w:szCs w:val="21"/>
              </w:rPr>
              <w:t>What Is Marketing Environment?</w:t>
            </w:r>
          </w:p>
          <w:p w:rsidR="00394D7C" w:rsidRPr="00F74D9A" w:rsidRDefault="00394D7C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F74D9A">
              <w:rPr>
                <w:rFonts w:ascii="仿宋_GB2312" w:eastAsia="仿宋_GB2312"/>
                <w:bCs/>
                <w:szCs w:val="21"/>
              </w:rPr>
              <w:t xml:space="preserve">A </w:t>
            </w:r>
            <w:smartTag w:uri="urn:schemas-microsoft-com:office:smarttags" w:element="place">
              <w:r w:rsidRPr="00F74D9A">
                <w:rPr>
                  <w:rFonts w:ascii="仿宋_GB2312" w:eastAsia="仿宋_GB2312"/>
                  <w:bCs/>
                  <w:szCs w:val="21"/>
                </w:rPr>
                <w:t>Co.</w:t>
              </w:r>
            </w:smartTag>
            <w:r w:rsidRPr="00F74D9A">
              <w:rPr>
                <w:rFonts w:ascii="仿宋_GB2312" w:eastAsia="仿宋_GB2312"/>
                <w:bCs/>
                <w:szCs w:val="21"/>
              </w:rPr>
              <w:t>’</w:t>
            </w:r>
            <w:r w:rsidRPr="00F74D9A">
              <w:rPr>
                <w:rFonts w:ascii="仿宋_GB2312" w:eastAsia="仿宋_GB2312"/>
                <w:bCs/>
                <w:szCs w:val="21"/>
              </w:rPr>
              <w:t>s Micro-marketing Environment</w:t>
            </w:r>
          </w:p>
          <w:p w:rsidR="00AD0BA7" w:rsidRDefault="00394D7C" w:rsidP="00394D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F74D9A">
              <w:rPr>
                <w:rFonts w:ascii="仿宋_GB2312" w:eastAsia="仿宋_GB2312"/>
                <w:bCs/>
                <w:szCs w:val="21"/>
              </w:rPr>
              <w:t xml:space="preserve">A </w:t>
            </w:r>
            <w:smartTag w:uri="urn:schemas-microsoft-com:office:smarttags" w:element="place">
              <w:r w:rsidRPr="00F74D9A">
                <w:rPr>
                  <w:rFonts w:ascii="仿宋_GB2312" w:eastAsia="仿宋_GB2312"/>
                  <w:bCs/>
                  <w:szCs w:val="21"/>
                </w:rPr>
                <w:t>Co.</w:t>
              </w:r>
            </w:smartTag>
            <w:r w:rsidRPr="00F74D9A">
              <w:rPr>
                <w:rFonts w:ascii="仿宋_GB2312" w:eastAsia="仿宋_GB2312"/>
                <w:bCs/>
                <w:szCs w:val="21"/>
              </w:rPr>
              <w:t>’</w:t>
            </w:r>
            <w:r w:rsidRPr="00F74D9A">
              <w:rPr>
                <w:rFonts w:ascii="仿宋_GB2312" w:eastAsia="仿宋_GB2312"/>
                <w:bCs/>
                <w:szCs w:val="21"/>
              </w:rPr>
              <w:t>s Macro-marketing Environment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BA7" w:rsidTr="001D403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BA7" w:rsidRDefault="00AD0BA7" w:rsidP="001D403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26B51" w:rsidRDefault="00E26B51" w:rsidP="00E26B5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Read the current chapter;</w:t>
            </w:r>
          </w:p>
          <w:p w:rsidR="00E26B51" w:rsidRDefault="00E26B51" w:rsidP="00E26B5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the next chapter. </w:t>
            </w:r>
          </w:p>
          <w:p w:rsidR="00AD0BA7" w:rsidRDefault="00AD0BA7" w:rsidP="001D403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E26B51" w:rsidRDefault="00E26B51" w:rsidP="00E26B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24953" w:rsidRDefault="00E24953"/>
    <w:p w:rsidR="00AD0BA7" w:rsidRDefault="00AD0BA7"/>
    <w:p w:rsidR="00AD0BA7" w:rsidRDefault="00AD0BA7"/>
    <w:p w:rsidR="00AD0BA7" w:rsidRDefault="00AD0BA7"/>
    <w:p w:rsidR="00AD0BA7" w:rsidRDefault="00AD0BA7"/>
    <w:p w:rsidR="00AD0BA7" w:rsidRDefault="00AD0BA7"/>
    <w:p w:rsidR="00AD0BA7" w:rsidRDefault="00AD0BA7"/>
    <w:p w:rsidR="00AD0BA7" w:rsidRDefault="00AD0BA7" w:rsidP="00AD0B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AD0BA7" w:rsidRDefault="00AD0BA7" w:rsidP="00AD0BA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BA3DD6">
        <w:rPr>
          <w:rFonts w:ascii="宋体" w:hAnsi="宋体" w:hint="eastAsia"/>
          <w:sz w:val="30"/>
          <w:szCs w:val="44"/>
        </w:rPr>
        <w:t>国际市场营销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BA7" w:rsidRDefault="00AD0BA7" w:rsidP="001E6F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E26B5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E26B5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学时   </w:t>
      </w:r>
      <w:r w:rsidR="00E26B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教案</w:t>
      </w:r>
      <w:r w:rsidRPr="00747D9B">
        <w:rPr>
          <w:rFonts w:ascii="仿宋_GB2312" w:eastAsia="仿宋_GB2312" w:hAnsi="宋体" w:hint="eastAsia"/>
          <w:sz w:val="24"/>
        </w:rPr>
        <w:t>撰写人</w:t>
      </w:r>
      <w:r w:rsidR="00E26B51" w:rsidRPr="00747D9B">
        <w:rPr>
          <w:rFonts w:ascii="仿宋_GB2312" w:eastAsia="仿宋_GB2312" w:hAnsi="宋体" w:hint="eastAsia"/>
          <w:sz w:val="24"/>
        </w:rPr>
        <w:t xml:space="preserve"> </w:t>
      </w:r>
      <w:r w:rsidR="001E6F02">
        <w:rPr>
          <w:rFonts w:hint="eastAsia"/>
          <w:noProof/>
          <w:sz w:val="28"/>
          <w:szCs w:val="28"/>
        </w:rPr>
        <w:drawing>
          <wp:inline distT="0" distB="0" distL="0" distR="0" wp14:anchorId="36889516" wp14:editId="30CC4DE0">
            <wp:extent cx="933450" cy="285750"/>
            <wp:effectExtent l="0" t="0" r="19050" b="19050"/>
            <wp:docPr id="3" name="图片 3" descr="微信图片_2021030113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3011325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0BA7" w:rsidTr="001D40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E26B51" w:rsidRPr="001E647E" w:rsidRDefault="00E26B51" w:rsidP="00E26B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E647E">
              <w:rPr>
                <w:rFonts w:ascii="仿宋_GB2312" w:eastAsia="仿宋_GB2312"/>
                <w:bCs/>
                <w:szCs w:val="21"/>
              </w:rPr>
              <w:t>Marketing Research and Information Systems</w:t>
            </w:r>
          </w:p>
          <w:p w:rsidR="00AD0BA7" w:rsidRDefault="00AD0BA7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BA7" w:rsidRPr="00E26B51" w:rsidRDefault="00E26B51" w:rsidP="00E26B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To help the students to understand the basic </w:t>
            </w:r>
            <w:r>
              <w:rPr>
                <w:rFonts w:ascii="仿宋_GB2312" w:eastAsia="仿宋_GB2312" w:hAnsi="宋体"/>
                <w:bCs/>
                <w:szCs w:val="21"/>
              </w:rPr>
              <w:t>theories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practical methods of marketing research.</w:t>
            </w:r>
          </w:p>
        </w:tc>
      </w:tr>
      <w:tr w:rsidR="00AD0BA7" w:rsidTr="001D403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BA7" w:rsidRPr="00747D9B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BA7" w:rsidRDefault="00E26B51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F</w:t>
            </w:r>
            <w:r>
              <w:rPr>
                <w:rFonts w:ascii="仿宋_GB2312" w:eastAsia="仿宋_GB2312" w:hint="eastAsia"/>
                <w:bCs/>
                <w:szCs w:val="21"/>
              </w:rPr>
              <w:t>rom theory to practice, try to design a marketing research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Cs w:val="21"/>
              </w:rPr>
              <w:t xml:space="preserve"> questionnaire. </w:t>
            </w:r>
          </w:p>
        </w:tc>
      </w:tr>
      <w:tr w:rsidR="00AD0BA7" w:rsidTr="001D403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BA7" w:rsidRDefault="00AD0BA7" w:rsidP="001D4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26B51" w:rsidRPr="001E647E" w:rsidRDefault="00E26B51" w:rsidP="00E26B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E647E">
              <w:rPr>
                <w:rFonts w:ascii="仿宋_GB2312" w:eastAsia="仿宋_GB2312"/>
                <w:bCs/>
                <w:szCs w:val="21"/>
              </w:rPr>
              <w:t>Marketing Information System</w:t>
            </w:r>
          </w:p>
          <w:p w:rsidR="00E26B51" w:rsidRPr="001E647E" w:rsidRDefault="00E26B51" w:rsidP="00E26B5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1E647E">
              <w:rPr>
                <w:rFonts w:ascii="仿宋_GB2312" w:eastAsia="仿宋_GB2312"/>
                <w:bCs/>
                <w:szCs w:val="21"/>
              </w:rPr>
              <w:t>What Is Marketing Research?</w:t>
            </w:r>
          </w:p>
          <w:p w:rsidR="00AD0BA7" w:rsidRDefault="00E26B51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1E647E">
              <w:rPr>
                <w:rFonts w:ascii="仿宋_GB2312" w:eastAsia="仿宋_GB2312"/>
                <w:bCs/>
                <w:szCs w:val="21"/>
              </w:rPr>
              <w:t>Common Marketing Research Methods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BA7" w:rsidTr="001D403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>
              <w:rPr>
                <w:rFonts w:ascii="仿宋_GB2312" w:eastAsia="仿宋_GB2312" w:hAnsi="宋体"/>
                <w:bCs/>
                <w:szCs w:val="21"/>
              </w:rPr>
              <w:t>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vision of last session: 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Lead-in discussion: 15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Lecture of this session:40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Case analysis: 20 minutes;</w:t>
            </w:r>
          </w:p>
          <w:p w:rsidR="00E26B51" w:rsidRDefault="00E26B51" w:rsidP="00E26B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 Summary: 10 minutes.</w:t>
            </w:r>
          </w:p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/>
                <w:szCs w:val="21"/>
              </w:rPr>
              <w:t>L</w:t>
            </w: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ecture;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 xml:space="preserve">Discussion; </w:t>
            </w:r>
          </w:p>
          <w:p w:rsidR="00E26B51" w:rsidRPr="007F11CE" w:rsidRDefault="00E26B51" w:rsidP="00E26B51">
            <w:pPr>
              <w:ind w:leftChars="27" w:left="5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7F11CE">
              <w:rPr>
                <w:rFonts w:asciiTheme="majorEastAsia" w:eastAsiaTheme="majorEastAsia" w:hAnsiTheme="majorEastAsia" w:hint="eastAsia"/>
                <w:szCs w:val="21"/>
              </w:rPr>
              <w:t>Multi-media.</w:t>
            </w:r>
          </w:p>
          <w:p w:rsidR="00AD0BA7" w:rsidRDefault="00AD0BA7" w:rsidP="001D403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0BA7" w:rsidRDefault="00AD0BA7" w:rsidP="001D403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0BA7" w:rsidTr="001D403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BA7" w:rsidRDefault="00AD0BA7" w:rsidP="001D403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26B51" w:rsidRDefault="00E26B51" w:rsidP="00E26B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-Read the current chapter;</w:t>
            </w:r>
          </w:p>
          <w:p w:rsidR="00AD0BA7" w:rsidRDefault="00E26B51" w:rsidP="00E26B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-Preview the next chapter.</w:t>
            </w:r>
          </w:p>
        </w:tc>
      </w:tr>
      <w:tr w:rsidR="00AD0BA7" w:rsidTr="001D40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BA7" w:rsidRDefault="00AD0BA7" w:rsidP="001D40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47D9B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D0BA7" w:rsidRDefault="00E26B51" w:rsidP="001D403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Summarize all the key contents learned in this chapter and brainstorm their application and usefulness in real business environment.</w:t>
            </w:r>
          </w:p>
          <w:p w:rsidR="00AD0BA7" w:rsidRDefault="00AD0BA7" w:rsidP="001D403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0BA7" w:rsidRDefault="00AD0BA7"/>
    <w:sectPr w:rsidR="00AD0BA7" w:rsidSect="00E249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48" w:rsidRDefault="00D47648" w:rsidP="001A73F6">
      <w:r>
        <w:separator/>
      </w:r>
    </w:p>
  </w:endnote>
  <w:endnote w:type="continuationSeparator" w:id="0">
    <w:p w:rsidR="00D47648" w:rsidRDefault="00D47648" w:rsidP="001A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02" w:rsidRDefault="001E6F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02" w:rsidRDefault="001E6F0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02" w:rsidRDefault="001E6F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48" w:rsidRDefault="00D47648" w:rsidP="001A73F6">
      <w:r>
        <w:separator/>
      </w:r>
    </w:p>
  </w:footnote>
  <w:footnote w:type="continuationSeparator" w:id="0">
    <w:p w:rsidR="00D47648" w:rsidRDefault="00D47648" w:rsidP="001A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02" w:rsidRDefault="001E6F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C1" w:rsidRDefault="002B5DC1" w:rsidP="002B5DC1">
    <w:pPr>
      <w:jc w:val="left"/>
    </w:pPr>
    <w:r>
      <w:rPr>
        <w:rFonts w:ascii="宋体" w:eastAsia="宋体" w:hAnsi="宋体" w:hint="eastAsia"/>
        <w:spacing w:val="20"/>
        <w:sz w:val="24"/>
      </w:rPr>
      <w:t>SJQU-</w:t>
    </w:r>
    <w:r>
      <w:rPr>
        <w:rFonts w:ascii="宋体" w:eastAsia="宋体" w:hAnsi="宋体"/>
        <w:spacing w:val="20"/>
        <w:sz w:val="24"/>
      </w:rPr>
      <w:t>Q</w:t>
    </w:r>
    <w:r>
      <w:rPr>
        <w:rFonts w:ascii="宋体" w:eastAsia="宋体" w:hAnsi="宋体" w:hint="eastAsia"/>
        <w:spacing w:val="20"/>
        <w:sz w:val="24"/>
      </w:rPr>
      <w:t>R-JW-</w:t>
    </w:r>
    <w:r>
      <w:rPr>
        <w:rFonts w:ascii="宋体" w:eastAsia="宋体" w:hAnsi="宋体"/>
        <w:spacing w:val="20"/>
        <w:sz w:val="24"/>
      </w:rPr>
      <w:t>0</w:t>
    </w:r>
    <w:r>
      <w:rPr>
        <w:rFonts w:ascii="宋体" w:eastAsia="宋体" w:hAnsi="宋体" w:hint="eastAsia"/>
        <w:spacing w:val="20"/>
        <w:sz w:val="24"/>
      </w:rPr>
      <w:t>13（A</w:t>
    </w:r>
    <w:r>
      <w:rPr>
        <w:rFonts w:ascii="宋体" w:eastAsia="宋体" w:hAnsi="宋体"/>
        <w:spacing w:val="20"/>
        <w:sz w:val="24"/>
      </w:rPr>
      <w:t>0）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02" w:rsidRDefault="001E6F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70C4"/>
    <w:multiLevelType w:val="hybridMultilevel"/>
    <w:tmpl w:val="93EE7E7A"/>
    <w:lvl w:ilvl="0" w:tplc="F8A6BD44">
      <w:numFmt w:val="bullet"/>
      <w:lvlText w:val="-"/>
      <w:lvlJc w:val="left"/>
      <w:pPr>
        <w:tabs>
          <w:tab w:val="num" w:pos="310"/>
        </w:tabs>
        <w:ind w:left="31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90"/>
        </w:tabs>
        <w:ind w:left="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</w:abstractNum>
  <w:abstractNum w:abstractNumId="1">
    <w:nsid w:val="36BF6D5D"/>
    <w:multiLevelType w:val="hybridMultilevel"/>
    <w:tmpl w:val="EBDE6710"/>
    <w:lvl w:ilvl="0" w:tplc="23FAB276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871A8E"/>
    <w:rsid w:val="001A73F6"/>
    <w:rsid w:val="001E6F02"/>
    <w:rsid w:val="002B5DC1"/>
    <w:rsid w:val="00336FEE"/>
    <w:rsid w:val="00394D7C"/>
    <w:rsid w:val="00747D9B"/>
    <w:rsid w:val="007F11CE"/>
    <w:rsid w:val="00942CC0"/>
    <w:rsid w:val="00945834"/>
    <w:rsid w:val="00A70F27"/>
    <w:rsid w:val="00A90D63"/>
    <w:rsid w:val="00AD0BA7"/>
    <w:rsid w:val="00BA3DD6"/>
    <w:rsid w:val="00D47648"/>
    <w:rsid w:val="00DA62A3"/>
    <w:rsid w:val="00E24953"/>
    <w:rsid w:val="00E26B51"/>
    <w:rsid w:val="00F73888"/>
    <w:rsid w:val="378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9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73F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A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73F6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1E6F02"/>
    <w:rPr>
      <w:sz w:val="18"/>
      <w:szCs w:val="18"/>
    </w:rPr>
  </w:style>
  <w:style w:type="character" w:customStyle="1" w:styleId="Char1">
    <w:name w:val="批注框文本 Char"/>
    <w:basedOn w:val="a0"/>
    <w:link w:val="a5"/>
    <w:rsid w:val="001E6F0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deeplm</cp:lastModifiedBy>
  <cp:revision>9</cp:revision>
  <dcterms:created xsi:type="dcterms:W3CDTF">2017-02-23T00:43:00Z</dcterms:created>
  <dcterms:modified xsi:type="dcterms:W3CDTF">2021-03-01T05:44:00Z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