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CE31D" w14:textId="77777777" w:rsidR="00E44E43" w:rsidRDefault="006B7401">
      <w:pPr>
        <w:widowControl/>
        <w:jc w:val="left"/>
        <w:rPr>
          <w:rFonts w:ascii="楷体" w:eastAsia="楷体" w:hAnsi="楷体" w:cs="宋体"/>
          <w:color w:val="000000"/>
          <w:kern w:val="0"/>
          <w:sz w:val="22"/>
        </w:rPr>
      </w:pPr>
      <w:r>
        <w:rPr>
          <w:noProof/>
        </w:rPr>
        <mc:AlternateContent>
          <mc:Choice Requires="wps">
            <w:drawing>
              <wp:anchor distT="0" distB="0" distL="114300" distR="114300" simplePos="0" relativeHeight="251658240" behindDoc="0" locked="0" layoutInCell="1" allowOverlap="1" wp14:anchorId="1C37FD1F" wp14:editId="2AF64F4D">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64D09ED" w14:textId="77777777" w:rsidR="00E44E43" w:rsidRDefault="006B740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37FD1F"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yhQAIAAE8EAAAOAAAAZHJzL2Uyb0RvYy54bWysVM2O0zAQviPxDpbvNGlou0vVdFW6KkJa&#10;sSsVxNl17CaS4zG226Q8ALzBnrhw57n6HIydtFt+Toge3BnP5/n5Ziazm7ZWZC+sq0DndDhIKRGa&#10;Q1HpbU4/vF+9uKbEeaYLpkCLnB6Eozfz589mjZmKDEpQhbAEnWg3bUxOS+/NNEkcL0XN3ACM0GiU&#10;YGvmUbXbpLCsQe+1SrI0nSQN2MJY4MI5vL3tjHQe/UspuL+X0glPVE4xNx9PG89NOJP5jE23lpmy&#10;4n0a7B+yqFmlMejZ1S3zjOxs9YeruuIWHEg/4FAnIGXFRawBqxmmv1WzLpkRsRYkx5kzTe7/ueXv&#10;9g+WVAX2jhLNamzR8fHr8duP4/cvZBjoaYybImptEOfb19AGaH/v8DJU3Upbh3+sh6AdiT6cyRWt&#10;Jxwvs8nLcTZGE0dbdp1OriL7ydNrY51/I6AmQcipxeZFTtn+znmMiNATJARzoKpiVSkVFbvdLJUl&#10;e4aNXsVfSBKf/AJTmjQ5xUzS6FlDeN/hlA5+RJyZPl4ovSsxSL7dtH3dGygOSIeFbp6c4asKc75j&#10;zj8wiwOEZeJS+Hs8pAIMCb1ESQn289/uAx77ilZKGhzInLpPO2YFJeqtxo6/Go5GYYKjMhpfZajY&#10;S8vm0qJ39RKQCuwqZhfFgPfqJEoL9UfcnUWIiiamOcbOqT+JS9+tCe4eF4tFBOHMGubv9Nrw4DoQ&#10;pmGx8yCr2KBAU8cNUh8UnNrYhH7Dwlpc6hH19B2Y/wQAAP//AwBQSwMEFAAGAAgAAAAhABmPW+nc&#10;AAAACAEAAA8AAABkcnMvZG93bnJldi54bWxMj0tPwzAQhO9I/AdrkbhRJ/ShJMSpEBJXJPo6u/ES&#10;R9jrKHbbtL+e5QTH2RnNfFuvJ+/EGcfYB1KQzzIQSG0wPXUKdtv3pwJETJqMdoFQwRUjrJv7u1pX&#10;JlzoE8+b1AkuoVhpBTaloZIytha9jrMwILH3FUavE8uxk2bUFy73Tj5n2Up63RMvWD3gm8X2e3Py&#10;Cg6dvx32+TBa492CPm7X7S70Sj0+TK8vIBJO6S8Mv/iMDg0zHcOJTBROQTFfcVLBcpmDYH9RFnw4&#10;KijLOcimlv8faH4AAAD//wMAUEsBAi0AFAAGAAgAAAAhALaDOJL+AAAA4QEAABMAAAAAAAAAAAAA&#10;AAAAAAAAAFtDb250ZW50X1R5cGVzXS54bWxQSwECLQAUAAYACAAAACEAOP0h/9YAAACUAQAACwAA&#10;AAAAAAAAAAAAAAAvAQAAX3JlbHMvLnJlbHNQSwECLQAUAAYACAAAACEAuUZcoUACAABPBAAADgAA&#10;AAAAAAAAAAAAAAAuAgAAZHJzL2Uyb0RvYy54bWxQSwECLQAUAAYACAAAACEAGY9b6dwAAAAIAQAA&#10;DwAAAAAAAAAAAAAAAACaBAAAZHJzL2Rvd25yZXYueG1sUEsFBgAAAAAEAAQA8wAAAKMFAAAAAA==&#10;" stroked="f" strokeweight=".5pt">
                <v:textbox>
                  <w:txbxContent>
                    <w:p w14:paraId="464D09ED" w14:textId="77777777" w:rsidR="00E44E43" w:rsidRDefault="006B7401">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v:textbox>
                <w10:wrap anchorx="page" anchory="page"/>
              </v:shape>
            </w:pict>
          </mc:Fallback>
        </mc:AlternateContent>
      </w:r>
    </w:p>
    <w:p w14:paraId="07B18CE8" w14:textId="18254A9C" w:rsidR="00E44E43" w:rsidRDefault="00E44E43">
      <w:pPr>
        <w:widowControl/>
        <w:snapToGrid w:val="0"/>
        <w:spacing w:line="480" w:lineRule="exact"/>
        <w:ind w:firstLineChars="500" w:firstLine="2000"/>
        <w:rPr>
          <w:rFonts w:ascii="方正小标宋简体" w:eastAsia="方正小标宋简体" w:hAnsi="宋体"/>
          <w:bCs/>
          <w:kern w:val="0"/>
          <w:sz w:val="40"/>
          <w:szCs w:val="40"/>
        </w:rPr>
      </w:pPr>
    </w:p>
    <w:p w14:paraId="41774AB1" w14:textId="35B63A2A" w:rsidR="00E44E43" w:rsidRDefault="006B7401">
      <w:pPr>
        <w:spacing w:line="288" w:lineRule="auto"/>
        <w:jc w:val="center"/>
        <w:rPr>
          <w:b/>
          <w:sz w:val="28"/>
          <w:szCs w:val="30"/>
        </w:rPr>
      </w:pPr>
      <w:r>
        <w:rPr>
          <w:rFonts w:hint="eastAsia"/>
          <w:b/>
          <w:sz w:val="28"/>
          <w:szCs w:val="30"/>
        </w:rPr>
        <w:t>跟我游世界</w:t>
      </w:r>
    </w:p>
    <w:p w14:paraId="18793ACD" w14:textId="41210602" w:rsidR="00E44E43" w:rsidRPr="00BB5131" w:rsidRDefault="006B7401">
      <w:pPr>
        <w:shd w:val="clear" w:color="auto" w:fill="F5F5F5"/>
        <w:jc w:val="center"/>
        <w:textAlignment w:val="top"/>
        <w:rPr>
          <w:rFonts w:ascii="Arial" w:hAnsi="Arial" w:cs="Arial"/>
          <w:color w:val="888888"/>
          <w:kern w:val="0"/>
          <w:sz w:val="20"/>
          <w:szCs w:val="20"/>
        </w:rPr>
      </w:pPr>
      <w:r>
        <w:rPr>
          <w:rFonts w:hint="eastAsia"/>
          <w:b/>
          <w:sz w:val="28"/>
          <w:szCs w:val="30"/>
        </w:rPr>
        <w:t>Follow</w:t>
      </w:r>
      <w:r>
        <w:rPr>
          <w:b/>
          <w:sz w:val="28"/>
          <w:szCs w:val="30"/>
        </w:rPr>
        <w:t xml:space="preserve"> Me </w:t>
      </w:r>
      <w:proofErr w:type="gramStart"/>
      <w:r>
        <w:rPr>
          <w:b/>
          <w:sz w:val="28"/>
          <w:szCs w:val="30"/>
        </w:rPr>
        <w:t>To</w:t>
      </w:r>
      <w:proofErr w:type="gramEnd"/>
      <w:r>
        <w:rPr>
          <w:b/>
          <w:sz w:val="28"/>
          <w:szCs w:val="30"/>
        </w:rPr>
        <w:t xml:space="preserve"> Travel Around The World</w:t>
      </w:r>
      <w:bookmarkStart w:id="0" w:name="a2"/>
      <w:bookmarkEnd w:id="0"/>
    </w:p>
    <w:p w14:paraId="7DD17D6C" w14:textId="77777777" w:rsidR="00E44E43" w:rsidRDefault="006B7401">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68C585DA" w14:textId="5E514DBE" w:rsidR="00E44E43" w:rsidRDefault="006B7401">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656CEE">
        <w:rPr>
          <w:color w:val="000000"/>
          <w:sz w:val="20"/>
          <w:szCs w:val="20"/>
        </w:rPr>
        <w:t>2028066</w:t>
      </w:r>
      <w:r>
        <w:rPr>
          <w:color w:val="000000"/>
          <w:sz w:val="20"/>
          <w:szCs w:val="20"/>
        </w:rPr>
        <w:t>】</w:t>
      </w:r>
    </w:p>
    <w:p w14:paraId="7CACF281" w14:textId="77777777" w:rsidR="00E44E43" w:rsidRDefault="006B7401">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rFonts w:hint="eastAsia"/>
          <w:color w:val="000000"/>
          <w:sz w:val="20"/>
          <w:szCs w:val="20"/>
        </w:rPr>
        <w:t>学分</w:t>
      </w:r>
      <w:r>
        <w:rPr>
          <w:color w:val="000000"/>
          <w:sz w:val="20"/>
          <w:szCs w:val="20"/>
        </w:rPr>
        <w:t>】</w:t>
      </w:r>
    </w:p>
    <w:p w14:paraId="11E037CD" w14:textId="77777777" w:rsidR="00E44E43" w:rsidRDefault="006B7401">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语言、文学、艺术、教育、建筑类等专业</w:t>
      </w:r>
      <w:r>
        <w:rPr>
          <w:color w:val="000000"/>
          <w:sz w:val="20"/>
          <w:szCs w:val="20"/>
        </w:rPr>
        <w:t>】</w:t>
      </w:r>
    </w:p>
    <w:p w14:paraId="61C96D8A" w14:textId="77777777" w:rsidR="00E44E43" w:rsidRDefault="006B7401">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通识教育选修课</w:t>
      </w:r>
      <w:r>
        <w:rPr>
          <w:color w:val="000000"/>
          <w:sz w:val="20"/>
          <w:szCs w:val="20"/>
        </w:rPr>
        <w:t>】</w:t>
      </w:r>
    </w:p>
    <w:p w14:paraId="077C3E93" w14:textId="77777777" w:rsidR="00E44E43" w:rsidRDefault="006B7401">
      <w:pPr>
        <w:snapToGrid w:val="0"/>
        <w:spacing w:line="288" w:lineRule="auto"/>
        <w:ind w:firstLineChars="196" w:firstLine="394"/>
        <w:rPr>
          <w:b/>
          <w:bCs/>
          <w:color w:val="000000"/>
          <w:szCs w:val="21"/>
        </w:rPr>
      </w:pPr>
      <w:r>
        <w:rPr>
          <w:b/>
          <w:bCs/>
          <w:color w:val="000000"/>
          <w:sz w:val="20"/>
          <w:szCs w:val="20"/>
        </w:rPr>
        <w:t>开课院系：</w:t>
      </w:r>
      <w:r>
        <w:rPr>
          <w:rFonts w:hint="eastAsia"/>
          <w:b/>
          <w:bCs/>
          <w:color w:val="000000"/>
          <w:sz w:val="20"/>
          <w:szCs w:val="20"/>
        </w:rPr>
        <w:t>外国语学院</w:t>
      </w:r>
    </w:p>
    <w:p w14:paraId="44792F0C" w14:textId="77777777" w:rsidR="00E44E43" w:rsidRDefault="006B7401">
      <w:pPr>
        <w:snapToGrid w:val="0"/>
        <w:spacing w:line="288" w:lineRule="auto"/>
        <w:ind w:firstLineChars="196" w:firstLine="394"/>
        <w:rPr>
          <w:rFonts w:ascii="Arial" w:hAnsi="Arial" w:cs="Arial"/>
          <w:szCs w:val="21"/>
          <w:shd w:val="clear" w:color="auto" w:fill="FFFFFF"/>
        </w:rPr>
      </w:pPr>
      <w:r>
        <w:rPr>
          <w:b/>
          <w:bCs/>
          <w:color w:val="000000"/>
          <w:sz w:val="20"/>
          <w:szCs w:val="20"/>
        </w:rPr>
        <w:t>使用</w:t>
      </w:r>
      <w:r>
        <w:rPr>
          <w:rFonts w:hint="eastAsia"/>
          <w:b/>
          <w:bCs/>
          <w:color w:val="000000"/>
          <w:sz w:val="20"/>
          <w:szCs w:val="20"/>
        </w:rPr>
        <w:t>参考网站</w:t>
      </w:r>
      <w:r>
        <w:rPr>
          <w:b/>
          <w:bCs/>
          <w:color w:val="000000"/>
          <w:sz w:val="20"/>
          <w:szCs w:val="20"/>
        </w:rPr>
        <w:t>：</w:t>
      </w:r>
    </w:p>
    <w:p w14:paraId="780EA830" w14:textId="77777777" w:rsidR="00E44E43" w:rsidRDefault="006B7401">
      <w:pPr>
        <w:snapToGrid w:val="0"/>
        <w:spacing w:line="288" w:lineRule="auto"/>
        <w:ind w:firstLineChars="200" w:firstLine="400"/>
        <w:rPr>
          <w:color w:val="000000"/>
          <w:sz w:val="20"/>
          <w:szCs w:val="20"/>
        </w:rPr>
      </w:pPr>
      <w:r>
        <w:rPr>
          <w:rFonts w:hint="eastAsia"/>
          <w:color w:val="000000"/>
          <w:sz w:val="20"/>
          <w:szCs w:val="20"/>
        </w:rPr>
        <w:t>世界旅游组织</w:t>
      </w:r>
      <w:r>
        <w:rPr>
          <w:rFonts w:hint="eastAsia"/>
          <w:color w:val="000000"/>
          <w:sz w:val="20"/>
          <w:szCs w:val="20"/>
        </w:rPr>
        <w:t>https://www.unwto.org/</w:t>
      </w:r>
    </w:p>
    <w:p w14:paraId="6557288E" w14:textId="77777777" w:rsidR="00E44E43" w:rsidRDefault="006B7401">
      <w:pPr>
        <w:snapToGrid w:val="0"/>
        <w:spacing w:line="288" w:lineRule="auto"/>
        <w:ind w:firstLineChars="200" w:firstLine="400"/>
        <w:rPr>
          <w:color w:val="000000"/>
          <w:sz w:val="20"/>
          <w:szCs w:val="20"/>
        </w:rPr>
      </w:pPr>
      <w:r>
        <w:rPr>
          <w:rFonts w:hint="eastAsia"/>
          <w:color w:val="000000"/>
          <w:sz w:val="20"/>
          <w:szCs w:val="20"/>
        </w:rPr>
        <w:t>世界</w:t>
      </w:r>
      <w:proofErr w:type="gramStart"/>
      <w:r>
        <w:rPr>
          <w:rFonts w:hint="eastAsia"/>
          <w:color w:val="000000"/>
          <w:sz w:val="20"/>
          <w:szCs w:val="20"/>
        </w:rPr>
        <w:t>旅游官网</w:t>
      </w:r>
      <w:proofErr w:type="gramEnd"/>
      <w:r>
        <w:rPr>
          <w:rFonts w:hint="eastAsia"/>
          <w:color w:val="000000"/>
          <w:sz w:val="20"/>
          <w:szCs w:val="20"/>
        </w:rPr>
        <w:t>https://world-tourism.org/</w:t>
      </w:r>
    </w:p>
    <w:p w14:paraId="5BBBB7CF" w14:textId="77777777" w:rsidR="00E44E43" w:rsidRDefault="006B7401">
      <w:pPr>
        <w:snapToGrid w:val="0"/>
        <w:spacing w:line="288" w:lineRule="auto"/>
        <w:ind w:firstLineChars="200" w:firstLine="400"/>
        <w:rPr>
          <w:color w:val="000000"/>
          <w:sz w:val="20"/>
          <w:szCs w:val="20"/>
        </w:rPr>
      </w:pPr>
      <w:r>
        <w:rPr>
          <w:rFonts w:hint="eastAsia"/>
          <w:color w:val="000000"/>
          <w:sz w:val="20"/>
          <w:szCs w:val="20"/>
        </w:rPr>
        <w:t>游</w:t>
      </w:r>
      <w:proofErr w:type="gramStart"/>
      <w:r>
        <w:rPr>
          <w:rFonts w:hint="eastAsia"/>
          <w:color w:val="000000"/>
          <w:sz w:val="20"/>
          <w:szCs w:val="20"/>
        </w:rPr>
        <w:t>世界官网</w:t>
      </w:r>
      <w:proofErr w:type="gramEnd"/>
      <w:r>
        <w:rPr>
          <w:rFonts w:hint="eastAsia"/>
          <w:color w:val="000000"/>
          <w:sz w:val="20"/>
          <w:szCs w:val="20"/>
        </w:rPr>
        <w:t>http://www.youshijie.com/</w:t>
      </w:r>
    </w:p>
    <w:p w14:paraId="4B877370" w14:textId="77777777" w:rsidR="00E44E43" w:rsidRDefault="006B7401">
      <w:pPr>
        <w:snapToGrid w:val="0"/>
        <w:spacing w:line="288" w:lineRule="auto"/>
        <w:ind w:firstLineChars="200" w:firstLine="400"/>
        <w:rPr>
          <w:rFonts w:ascii="Arial" w:hAnsi="Arial" w:cs="Arial"/>
          <w:szCs w:val="21"/>
          <w:shd w:val="clear" w:color="auto" w:fill="FFFFFF"/>
        </w:rPr>
      </w:pPr>
      <w:r>
        <w:rPr>
          <w:rFonts w:hint="eastAsia"/>
          <w:color w:val="000000"/>
          <w:sz w:val="20"/>
          <w:szCs w:val="20"/>
        </w:rPr>
        <w:t>《世界著名旅游景点赏析》，魏向东著，</w:t>
      </w:r>
      <w:r>
        <w:rPr>
          <w:rFonts w:hint="eastAsia"/>
          <w:color w:val="000000"/>
          <w:sz w:val="20"/>
          <w:szCs w:val="20"/>
        </w:rPr>
        <w:t xml:space="preserve"> </w:t>
      </w:r>
      <w:r>
        <w:rPr>
          <w:rFonts w:hint="eastAsia"/>
          <w:color w:val="000000"/>
          <w:sz w:val="20"/>
          <w:szCs w:val="20"/>
        </w:rPr>
        <w:t>苏州大学出版社，</w:t>
      </w:r>
      <w:r>
        <w:rPr>
          <w:rFonts w:hint="eastAsia"/>
          <w:color w:val="000000"/>
          <w:sz w:val="20"/>
          <w:szCs w:val="20"/>
        </w:rPr>
        <w:t xml:space="preserve"> 2012</w:t>
      </w:r>
      <w:r>
        <w:rPr>
          <w:rFonts w:hint="eastAsia"/>
          <w:color w:val="000000"/>
          <w:sz w:val="20"/>
          <w:szCs w:val="20"/>
        </w:rPr>
        <w:t>版。</w:t>
      </w:r>
    </w:p>
    <w:p w14:paraId="26647777" w14:textId="77777777" w:rsidR="00E44E43" w:rsidRDefault="006B7401">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7747D9A8" w14:textId="77777777" w:rsidR="00E44E43" w:rsidRDefault="006B7401">
      <w:pPr>
        <w:snapToGrid w:val="0"/>
        <w:spacing w:line="288" w:lineRule="auto"/>
        <w:ind w:firstLineChars="200" w:firstLine="400"/>
        <w:rPr>
          <w:color w:val="000000"/>
          <w:sz w:val="20"/>
          <w:szCs w:val="20"/>
        </w:rPr>
      </w:pPr>
      <w:r>
        <w:rPr>
          <w:rFonts w:hint="eastAsia"/>
          <w:color w:val="000000"/>
          <w:sz w:val="20"/>
          <w:szCs w:val="20"/>
        </w:rPr>
        <w:t>《跟我游世界》是上海建桥学院语言、文学、艺术、教育等相关专业的一门选修课程。通过本课程的教学过程组织与实施，对学生职业素养形成起明显促进作用，为后续课程和未来职业发展奠定基础。本课程是以旅游者的角度周游世界名胜古迹，体验异国风情，了解旅游目的地国家的历史文化、文学艺术、建筑风格、风俗习惯、宗教信仰等相关知识与技能。通过本课程的学习，让学生开阔视野、了解世界，培养学生具备国际视野，能够处理较为复杂的国际事务，具有较强的涉外管理与服务能力，同时使学生具备较强的工作方法能力和社会能力。该课程对学生职业能力培养起重要作用，通过教学过程的组织实施，对学生职业素养养成起明显促进作用，它可以将前修课程培养的能力进行运用和内化，为后续课程的综合能力培养奠定基础。</w:t>
      </w:r>
    </w:p>
    <w:p w14:paraId="1A760289" w14:textId="77777777" w:rsidR="00E44E43" w:rsidRDefault="006B740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3C4C0907" w14:textId="77777777" w:rsidR="00E44E43" w:rsidRDefault="006B7401">
      <w:pPr>
        <w:snapToGrid w:val="0"/>
        <w:spacing w:line="288" w:lineRule="auto"/>
        <w:ind w:firstLineChars="200" w:firstLine="400"/>
        <w:rPr>
          <w:rFonts w:ascii="宋体" w:hAnsi="宋体"/>
          <w:sz w:val="20"/>
          <w:szCs w:val="20"/>
        </w:rPr>
      </w:pPr>
      <w:r>
        <w:rPr>
          <w:rFonts w:ascii="宋体" w:hAnsi="宋体" w:hint="eastAsia"/>
          <w:sz w:val="20"/>
          <w:szCs w:val="20"/>
        </w:rPr>
        <w:t>《跟我游世界》课程适合语言、文学、艺术、教育、建筑等相关专业大学本科大一年级学生选修。根据本课程的综合性、复杂性以及学生智力特点，遵循“教、学、做”一体化的原则，建议在课堂教学过程中，采取任务驱动、案例教学等灵活多样教学方法并配以现代化的教学手段，引导学生积极思考，乐于实践。通过任务引入、模拟演练，融“教、学、做”为一体，以“三维、多元、螺旋递进、动态发展”的评价机制，培养学生综合素质，为学生未来职业发展和终生学习奠定基础。</w:t>
      </w:r>
    </w:p>
    <w:p w14:paraId="4C03216B" w14:textId="77777777" w:rsidR="00E44E43" w:rsidRDefault="00E44E43">
      <w:pPr>
        <w:snapToGrid w:val="0"/>
        <w:spacing w:line="288" w:lineRule="auto"/>
        <w:ind w:firstLineChars="200" w:firstLine="400"/>
        <w:rPr>
          <w:color w:val="000000"/>
          <w:sz w:val="20"/>
          <w:szCs w:val="20"/>
        </w:rPr>
      </w:pPr>
    </w:p>
    <w:p w14:paraId="2F25D17A" w14:textId="77777777" w:rsidR="00E44E43" w:rsidRDefault="006B740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四、</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405"/>
      </w:tblGrid>
      <w:tr w:rsidR="00E44E43" w14:paraId="52332709" w14:textId="77777777">
        <w:tc>
          <w:tcPr>
            <w:tcW w:w="535" w:type="dxa"/>
            <w:shd w:val="clear" w:color="auto" w:fill="auto"/>
          </w:tcPr>
          <w:p w14:paraId="58E1F35C" w14:textId="77777777" w:rsidR="00E44E43" w:rsidRDefault="006B7401">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6F41F98B" w14:textId="77777777" w:rsidR="00E44E43" w:rsidRDefault="006B7401">
            <w:pPr>
              <w:snapToGrid w:val="0"/>
              <w:spacing w:line="288" w:lineRule="auto"/>
              <w:jc w:val="center"/>
              <w:rPr>
                <w:b/>
                <w:color w:val="000000"/>
                <w:sz w:val="20"/>
                <w:szCs w:val="20"/>
              </w:rPr>
            </w:pPr>
            <w:r>
              <w:rPr>
                <w:rFonts w:hint="eastAsia"/>
                <w:b/>
                <w:color w:val="000000"/>
                <w:sz w:val="20"/>
                <w:szCs w:val="20"/>
              </w:rPr>
              <w:t>课程预期</w:t>
            </w:r>
          </w:p>
          <w:p w14:paraId="510F43A1" w14:textId="77777777" w:rsidR="00E44E43" w:rsidRDefault="006B7401">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51A25453" w14:textId="77777777" w:rsidR="00E44E43" w:rsidRDefault="006B7401">
            <w:pPr>
              <w:snapToGrid w:val="0"/>
              <w:spacing w:line="288" w:lineRule="auto"/>
              <w:jc w:val="center"/>
              <w:rPr>
                <w:b/>
                <w:color w:val="000000"/>
                <w:sz w:val="20"/>
                <w:szCs w:val="20"/>
                <w:highlight w:val="yellow"/>
              </w:rPr>
            </w:pPr>
            <w:r>
              <w:rPr>
                <w:rFonts w:hint="eastAsia"/>
                <w:b/>
                <w:color w:val="000000"/>
                <w:sz w:val="20"/>
                <w:szCs w:val="20"/>
              </w:rPr>
              <w:t>课程目标</w:t>
            </w:r>
          </w:p>
          <w:p w14:paraId="5B89D003" w14:textId="77777777" w:rsidR="00E44E43" w:rsidRDefault="006B7401">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14:paraId="50FDF774" w14:textId="77777777" w:rsidR="00E44E43" w:rsidRDefault="006B7401">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405" w:type="dxa"/>
            <w:shd w:val="clear" w:color="auto" w:fill="auto"/>
            <w:vAlign w:val="center"/>
          </w:tcPr>
          <w:p w14:paraId="3A0AFA5A" w14:textId="77777777" w:rsidR="00E44E43" w:rsidRDefault="006B7401">
            <w:pPr>
              <w:snapToGrid w:val="0"/>
              <w:spacing w:line="288" w:lineRule="auto"/>
              <w:jc w:val="center"/>
              <w:rPr>
                <w:b/>
                <w:color w:val="000000"/>
                <w:sz w:val="20"/>
                <w:szCs w:val="20"/>
              </w:rPr>
            </w:pPr>
            <w:r>
              <w:rPr>
                <w:rFonts w:hint="eastAsia"/>
                <w:b/>
                <w:color w:val="000000"/>
                <w:sz w:val="20"/>
                <w:szCs w:val="20"/>
              </w:rPr>
              <w:t>评价方式</w:t>
            </w:r>
          </w:p>
        </w:tc>
      </w:tr>
      <w:tr w:rsidR="00E44E43" w14:paraId="035CA0BA" w14:textId="77777777">
        <w:trPr>
          <w:trHeight w:val="666"/>
        </w:trPr>
        <w:tc>
          <w:tcPr>
            <w:tcW w:w="535" w:type="dxa"/>
            <w:shd w:val="clear" w:color="auto" w:fill="auto"/>
          </w:tcPr>
          <w:p w14:paraId="0F6D6408" w14:textId="77777777" w:rsidR="00E44E43" w:rsidRDefault="006B7401">
            <w:pP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1</w:t>
            </w:r>
          </w:p>
        </w:tc>
        <w:tc>
          <w:tcPr>
            <w:tcW w:w="1175" w:type="dxa"/>
            <w:shd w:val="clear" w:color="auto" w:fill="auto"/>
            <w:vAlign w:val="center"/>
          </w:tcPr>
          <w:p w14:paraId="72A33FA0" w14:textId="77777777" w:rsidR="00E44E43" w:rsidRDefault="006B7401">
            <w:pPr>
              <w:rPr>
                <w:rFonts w:ascii="仿宋" w:eastAsia="仿宋" w:hAnsi="仿宋" w:cs="宋体"/>
                <w:color w:val="000000"/>
                <w:kern w:val="0"/>
                <w:sz w:val="24"/>
                <w:szCs w:val="24"/>
              </w:rPr>
            </w:pPr>
            <w:r>
              <w:rPr>
                <w:rFonts w:ascii="宋体" w:hAnsi="宋体" w:hint="eastAsia"/>
                <w:sz w:val="18"/>
              </w:rPr>
              <w:t>新马泰游</w:t>
            </w:r>
          </w:p>
        </w:tc>
        <w:tc>
          <w:tcPr>
            <w:tcW w:w="2470" w:type="dxa"/>
            <w:shd w:val="clear" w:color="auto" w:fill="auto"/>
          </w:tcPr>
          <w:p w14:paraId="7BCCCA38" w14:textId="77777777" w:rsidR="00E44E43" w:rsidRDefault="006B7401">
            <w:pPr>
              <w:widowControl/>
              <w:jc w:val="left"/>
              <w:rPr>
                <w:rFonts w:ascii="宋体" w:hAnsi="宋体"/>
                <w:sz w:val="18"/>
              </w:rPr>
            </w:pPr>
            <w:r>
              <w:rPr>
                <w:rFonts w:ascii="宋体" w:hAnsi="宋体" w:cs="宋体" w:hint="eastAsia"/>
                <w:iCs/>
                <w:kern w:val="0"/>
                <w:sz w:val="18"/>
                <w:szCs w:val="18"/>
                <w:lang w:bidi="ar"/>
              </w:rPr>
              <w:t>1.新马泰之旅</w:t>
            </w:r>
          </w:p>
        </w:tc>
        <w:tc>
          <w:tcPr>
            <w:tcW w:w="2199" w:type="dxa"/>
            <w:shd w:val="clear" w:color="auto" w:fill="auto"/>
          </w:tcPr>
          <w:p w14:paraId="7A76B22A" w14:textId="77777777" w:rsidR="00E44E43" w:rsidRDefault="006B7401">
            <w:pPr>
              <w:ind w:firstLineChars="200" w:firstLine="360"/>
              <w:rPr>
                <w:rFonts w:ascii="宋体" w:hAnsi="宋体"/>
                <w:sz w:val="18"/>
              </w:rPr>
            </w:pPr>
            <w:r>
              <w:rPr>
                <w:rFonts w:ascii="宋体" w:hAnsi="宋体" w:hint="eastAsia"/>
                <w:sz w:val="18"/>
              </w:rPr>
              <w:t>Task-based Method</w:t>
            </w:r>
          </w:p>
          <w:p w14:paraId="369DDDC9" w14:textId="77777777" w:rsidR="00E44E43" w:rsidRDefault="006B7401">
            <w:pPr>
              <w:ind w:firstLineChars="200" w:firstLine="360"/>
              <w:rPr>
                <w:rFonts w:ascii="宋体" w:hAnsi="宋体"/>
                <w:sz w:val="18"/>
              </w:rPr>
            </w:pPr>
            <w:r>
              <w:rPr>
                <w:rFonts w:ascii="宋体" w:hAnsi="宋体" w:hint="eastAsia"/>
                <w:sz w:val="18"/>
              </w:rPr>
              <w:t>任务型教学方法</w:t>
            </w:r>
          </w:p>
        </w:tc>
        <w:tc>
          <w:tcPr>
            <w:tcW w:w="1405" w:type="dxa"/>
            <w:shd w:val="clear" w:color="auto" w:fill="auto"/>
          </w:tcPr>
          <w:p w14:paraId="61522A7B" w14:textId="77777777" w:rsidR="00E44E43" w:rsidRDefault="006B7401">
            <w:pPr>
              <w:rPr>
                <w:rFonts w:ascii="宋体" w:hAnsi="宋体"/>
                <w:sz w:val="18"/>
              </w:rPr>
            </w:pPr>
            <w:r>
              <w:rPr>
                <w:rFonts w:ascii="宋体" w:hAnsi="宋体" w:hint="eastAsia"/>
                <w:sz w:val="18"/>
              </w:rPr>
              <w:t>Presentation</w:t>
            </w:r>
          </w:p>
          <w:p w14:paraId="28348EF2" w14:textId="77777777" w:rsidR="00E44E43" w:rsidRDefault="006B7401">
            <w:pPr>
              <w:rPr>
                <w:rFonts w:ascii="宋体" w:hAnsi="宋体"/>
                <w:sz w:val="18"/>
              </w:rPr>
            </w:pPr>
            <w:r>
              <w:rPr>
                <w:rFonts w:ascii="宋体" w:hAnsi="宋体" w:hint="eastAsia"/>
                <w:sz w:val="18"/>
              </w:rPr>
              <w:t>课堂展示</w:t>
            </w:r>
          </w:p>
        </w:tc>
      </w:tr>
      <w:tr w:rsidR="00E44E43" w14:paraId="73EFA827" w14:textId="77777777">
        <w:tc>
          <w:tcPr>
            <w:tcW w:w="535" w:type="dxa"/>
            <w:vMerge w:val="restart"/>
            <w:shd w:val="clear" w:color="auto" w:fill="auto"/>
          </w:tcPr>
          <w:p w14:paraId="138EA5A3" w14:textId="77777777" w:rsidR="00E44E43" w:rsidRDefault="006B7401">
            <w:pPr>
              <w:rPr>
                <w:rFonts w:ascii="仿宋" w:eastAsia="仿宋" w:hAnsi="仿宋" w:cs="宋体"/>
                <w:color w:val="000000"/>
                <w:kern w:val="0"/>
                <w:sz w:val="24"/>
              </w:rPr>
            </w:pPr>
            <w:r>
              <w:rPr>
                <w:rFonts w:ascii="仿宋" w:eastAsia="仿宋" w:hAnsi="仿宋" w:cs="宋体" w:hint="eastAsia"/>
                <w:color w:val="000000"/>
                <w:kern w:val="0"/>
                <w:sz w:val="24"/>
              </w:rPr>
              <w:t>2</w:t>
            </w:r>
          </w:p>
        </w:tc>
        <w:tc>
          <w:tcPr>
            <w:tcW w:w="1175" w:type="dxa"/>
            <w:vMerge w:val="restart"/>
            <w:shd w:val="clear" w:color="auto" w:fill="auto"/>
            <w:vAlign w:val="center"/>
          </w:tcPr>
          <w:p w14:paraId="62751C2E" w14:textId="77777777" w:rsidR="00E44E43" w:rsidRDefault="006B7401">
            <w:pPr>
              <w:rPr>
                <w:rFonts w:ascii="仿宋" w:eastAsia="仿宋" w:hAnsi="仿宋" w:cs="宋体"/>
                <w:color w:val="000000"/>
                <w:kern w:val="0"/>
                <w:sz w:val="24"/>
              </w:rPr>
            </w:pPr>
            <w:r>
              <w:rPr>
                <w:rFonts w:ascii="仿宋" w:eastAsia="仿宋" w:hAnsi="仿宋" w:cs="宋体" w:hint="eastAsia"/>
                <w:color w:val="000000"/>
                <w:kern w:val="0"/>
                <w:sz w:val="24"/>
                <w:szCs w:val="24"/>
              </w:rPr>
              <w:t>欧洲游</w:t>
            </w:r>
          </w:p>
        </w:tc>
        <w:tc>
          <w:tcPr>
            <w:tcW w:w="2470" w:type="dxa"/>
            <w:shd w:val="clear" w:color="auto" w:fill="auto"/>
          </w:tcPr>
          <w:p w14:paraId="41C6F2DE" w14:textId="77777777" w:rsidR="00E44E43" w:rsidRDefault="006B7401">
            <w:pPr>
              <w:rPr>
                <w:rFonts w:ascii="宋体" w:hAnsi="宋体"/>
                <w:sz w:val="18"/>
              </w:rPr>
            </w:pPr>
            <w:r>
              <w:rPr>
                <w:rFonts w:ascii="宋体" w:hAnsi="宋体" w:hint="eastAsia"/>
                <w:sz w:val="18"/>
              </w:rPr>
              <w:t>2.1法国之旅</w:t>
            </w:r>
          </w:p>
        </w:tc>
        <w:tc>
          <w:tcPr>
            <w:tcW w:w="2199" w:type="dxa"/>
            <w:shd w:val="clear" w:color="auto" w:fill="auto"/>
          </w:tcPr>
          <w:p w14:paraId="0860068B" w14:textId="77777777" w:rsidR="00E44E43" w:rsidRDefault="006B7401">
            <w:pPr>
              <w:ind w:firstLineChars="200" w:firstLine="360"/>
              <w:rPr>
                <w:rFonts w:ascii="宋体" w:hAnsi="宋体"/>
                <w:sz w:val="18"/>
              </w:rPr>
            </w:pPr>
            <w:r>
              <w:rPr>
                <w:rFonts w:ascii="宋体" w:hAnsi="宋体" w:hint="eastAsia"/>
                <w:sz w:val="18"/>
              </w:rPr>
              <w:t>Task-based Method</w:t>
            </w:r>
          </w:p>
          <w:p w14:paraId="66E7B871" w14:textId="77777777" w:rsidR="00E44E43" w:rsidRDefault="006B7401">
            <w:pPr>
              <w:ind w:firstLineChars="200" w:firstLine="360"/>
              <w:rPr>
                <w:rFonts w:ascii="宋体" w:hAnsi="宋体"/>
                <w:sz w:val="18"/>
              </w:rPr>
            </w:pPr>
            <w:r>
              <w:rPr>
                <w:rFonts w:ascii="宋体" w:hAnsi="宋体" w:hint="eastAsia"/>
                <w:sz w:val="18"/>
              </w:rPr>
              <w:t>任务型教学方法</w:t>
            </w:r>
          </w:p>
        </w:tc>
        <w:tc>
          <w:tcPr>
            <w:tcW w:w="1405" w:type="dxa"/>
            <w:shd w:val="clear" w:color="auto" w:fill="auto"/>
          </w:tcPr>
          <w:p w14:paraId="629BBEDC" w14:textId="77777777" w:rsidR="00E44E43" w:rsidRDefault="006B7401">
            <w:pPr>
              <w:rPr>
                <w:rFonts w:ascii="宋体" w:hAnsi="宋体"/>
                <w:sz w:val="18"/>
              </w:rPr>
            </w:pPr>
            <w:r>
              <w:rPr>
                <w:rFonts w:ascii="宋体" w:hAnsi="宋体" w:hint="eastAsia"/>
                <w:sz w:val="18"/>
              </w:rPr>
              <w:t>Presentation</w:t>
            </w:r>
          </w:p>
          <w:p w14:paraId="0BF5E8C6" w14:textId="77777777" w:rsidR="00E44E43" w:rsidRDefault="006B7401">
            <w:pPr>
              <w:rPr>
                <w:rFonts w:ascii="宋体" w:hAnsi="宋体"/>
                <w:sz w:val="18"/>
              </w:rPr>
            </w:pPr>
            <w:r>
              <w:rPr>
                <w:rFonts w:ascii="宋体" w:hAnsi="宋体" w:hint="eastAsia"/>
                <w:sz w:val="18"/>
              </w:rPr>
              <w:t>课堂展示</w:t>
            </w:r>
          </w:p>
        </w:tc>
      </w:tr>
      <w:tr w:rsidR="00E44E43" w14:paraId="4BCBC6CF" w14:textId="77777777">
        <w:tc>
          <w:tcPr>
            <w:tcW w:w="535" w:type="dxa"/>
            <w:vMerge/>
            <w:shd w:val="clear" w:color="auto" w:fill="auto"/>
          </w:tcPr>
          <w:p w14:paraId="4C12D129" w14:textId="77777777" w:rsidR="00E44E43" w:rsidRDefault="00E44E43">
            <w:pPr>
              <w:rPr>
                <w:rFonts w:ascii="仿宋" w:eastAsia="仿宋" w:hAnsi="仿宋" w:cs="宋体"/>
                <w:color w:val="000000"/>
                <w:kern w:val="0"/>
                <w:sz w:val="24"/>
              </w:rPr>
            </w:pPr>
          </w:p>
        </w:tc>
        <w:tc>
          <w:tcPr>
            <w:tcW w:w="1175" w:type="dxa"/>
            <w:vMerge/>
            <w:shd w:val="clear" w:color="auto" w:fill="auto"/>
          </w:tcPr>
          <w:p w14:paraId="08EEE871" w14:textId="77777777" w:rsidR="00E44E43" w:rsidRDefault="00E44E43">
            <w:pPr>
              <w:rPr>
                <w:rFonts w:ascii="仿宋" w:eastAsia="仿宋" w:hAnsi="仿宋" w:cs="宋体"/>
                <w:color w:val="000000"/>
                <w:kern w:val="0"/>
                <w:sz w:val="24"/>
              </w:rPr>
            </w:pPr>
          </w:p>
        </w:tc>
        <w:tc>
          <w:tcPr>
            <w:tcW w:w="2470" w:type="dxa"/>
            <w:shd w:val="clear" w:color="auto" w:fill="auto"/>
          </w:tcPr>
          <w:p w14:paraId="5057E2A9" w14:textId="77777777" w:rsidR="00E44E43" w:rsidRDefault="006B7401">
            <w:pPr>
              <w:rPr>
                <w:rFonts w:ascii="宋体" w:hAnsi="宋体"/>
                <w:sz w:val="18"/>
              </w:rPr>
            </w:pPr>
            <w:r>
              <w:rPr>
                <w:rFonts w:ascii="宋体" w:hAnsi="宋体" w:hint="eastAsia"/>
                <w:sz w:val="18"/>
              </w:rPr>
              <w:t>2.2意大利之旅</w:t>
            </w:r>
          </w:p>
        </w:tc>
        <w:tc>
          <w:tcPr>
            <w:tcW w:w="2199" w:type="dxa"/>
            <w:shd w:val="clear" w:color="auto" w:fill="auto"/>
          </w:tcPr>
          <w:p w14:paraId="569F3C4B" w14:textId="77777777" w:rsidR="00E44E43" w:rsidRDefault="006B7401">
            <w:pPr>
              <w:ind w:firstLineChars="200" w:firstLine="360"/>
              <w:rPr>
                <w:rFonts w:ascii="宋体" w:hAnsi="宋体"/>
                <w:sz w:val="18"/>
              </w:rPr>
            </w:pPr>
            <w:r>
              <w:rPr>
                <w:rFonts w:ascii="宋体" w:hAnsi="宋体" w:hint="eastAsia"/>
                <w:sz w:val="18"/>
              </w:rPr>
              <w:t>Task-based Method</w:t>
            </w:r>
          </w:p>
          <w:p w14:paraId="35D8ED5A" w14:textId="77777777" w:rsidR="00E44E43" w:rsidRDefault="006B7401">
            <w:pPr>
              <w:ind w:firstLineChars="200" w:firstLine="360"/>
              <w:rPr>
                <w:rFonts w:ascii="宋体" w:hAnsi="宋体"/>
                <w:sz w:val="18"/>
              </w:rPr>
            </w:pPr>
            <w:r>
              <w:rPr>
                <w:rFonts w:ascii="宋体" w:hAnsi="宋体" w:hint="eastAsia"/>
                <w:sz w:val="18"/>
              </w:rPr>
              <w:t>任务型教学方法</w:t>
            </w:r>
          </w:p>
        </w:tc>
        <w:tc>
          <w:tcPr>
            <w:tcW w:w="1405" w:type="dxa"/>
            <w:shd w:val="clear" w:color="auto" w:fill="auto"/>
          </w:tcPr>
          <w:p w14:paraId="5E1662F2" w14:textId="77777777" w:rsidR="00E44E43" w:rsidRDefault="006B7401">
            <w:pPr>
              <w:rPr>
                <w:rFonts w:ascii="宋体" w:hAnsi="宋体"/>
                <w:sz w:val="18"/>
              </w:rPr>
            </w:pPr>
            <w:r>
              <w:rPr>
                <w:rFonts w:ascii="宋体" w:hAnsi="宋体" w:hint="eastAsia"/>
                <w:sz w:val="18"/>
              </w:rPr>
              <w:t>Presentation</w:t>
            </w:r>
          </w:p>
          <w:p w14:paraId="1BDEC22C" w14:textId="77777777" w:rsidR="00E44E43" w:rsidRDefault="006B7401">
            <w:pPr>
              <w:rPr>
                <w:rFonts w:ascii="宋体" w:hAnsi="宋体"/>
                <w:sz w:val="18"/>
              </w:rPr>
            </w:pPr>
            <w:r>
              <w:rPr>
                <w:rFonts w:ascii="宋体" w:hAnsi="宋体" w:hint="eastAsia"/>
                <w:sz w:val="18"/>
              </w:rPr>
              <w:t>课堂展示</w:t>
            </w:r>
          </w:p>
        </w:tc>
      </w:tr>
      <w:tr w:rsidR="00E44E43" w14:paraId="2E5E8BDE" w14:textId="77777777">
        <w:tc>
          <w:tcPr>
            <w:tcW w:w="535" w:type="dxa"/>
            <w:vMerge/>
            <w:shd w:val="clear" w:color="auto" w:fill="auto"/>
          </w:tcPr>
          <w:p w14:paraId="6396CF36" w14:textId="77777777" w:rsidR="00E44E43" w:rsidRDefault="00E44E43">
            <w:pPr>
              <w:rPr>
                <w:rFonts w:ascii="仿宋" w:eastAsia="仿宋" w:hAnsi="仿宋" w:cs="宋体"/>
                <w:color w:val="000000"/>
                <w:kern w:val="0"/>
                <w:sz w:val="24"/>
              </w:rPr>
            </w:pPr>
          </w:p>
        </w:tc>
        <w:tc>
          <w:tcPr>
            <w:tcW w:w="1175" w:type="dxa"/>
            <w:vMerge/>
            <w:shd w:val="clear" w:color="auto" w:fill="auto"/>
          </w:tcPr>
          <w:p w14:paraId="2B98268E" w14:textId="77777777" w:rsidR="00E44E43" w:rsidRDefault="00E44E43">
            <w:pPr>
              <w:rPr>
                <w:rFonts w:ascii="仿宋" w:eastAsia="仿宋" w:hAnsi="仿宋" w:cs="宋体"/>
                <w:color w:val="000000"/>
                <w:kern w:val="0"/>
                <w:sz w:val="24"/>
              </w:rPr>
            </w:pPr>
          </w:p>
        </w:tc>
        <w:tc>
          <w:tcPr>
            <w:tcW w:w="2470" w:type="dxa"/>
            <w:shd w:val="clear" w:color="auto" w:fill="auto"/>
          </w:tcPr>
          <w:p w14:paraId="070BEA8F" w14:textId="77777777" w:rsidR="00E44E43" w:rsidRDefault="006B7401">
            <w:pPr>
              <w:rPr>
                <w:rFonts w:ascii="宋体" w:hAnsi="宋体"/>
                <w:sz w:val="18"/>
              </w:rPr>
            </w:pPr>
            <w:r>
              <w:rPr>
                <w:rFonts w:ascii="宋体" w:hAnsi="宋体" w:hint="eastAsia"/>
                <w:sz w:val="18"/>
              </w:rPr>
              <w:t>2.3游走不列颠</w:t>
            </w:r>
          </w:p>
        </w:tc>
        <w:tc>
          <w:tcPr>
            <w:tcW w:w="2199" w:type="dxa"/>
            <w:shd w:val="clear" w:color="auto" w:fill="auto"/>
          </w:tcPr>
          <w:p w14:paraId="6F3222AC" w14:textId="77777777" w:rsidR="00E44E43" w:rsidRDefault="006B7401">
            <w:pPr>
              <w:ind w:firstLineChars="200" w:firstLine="360"/>
              <w:rPr>
                <w:rFonts w:ascii="宋体" w:hAnsi="宋体"/>
                <w:sz w:val="18"/>
              </w:rPr>
            </w:pPr>
            <w:r>
              <w:rPr>
                <w:rFonts w:ascii="宋体" w:hAnsi="宋体" w:hint="eastAsia"/>
                <w:sz w:val="18"/>
              </w:rPr>
              <w:t>Task-based Method</w:t>
            </w:r>
          </w:p>
          <w:p w14:paraId="71691F8F" w14:textId="77777777" w:rsidR="00E44E43" w:rsidRDefault="006B7401">
            <w:pPr>
              <w:ind w:firstLineChars="200" w:firstLine="360"/>
              <w:rPr>
                <w:rFonts w:ascii="宋体" w:hAnsi="宋体"/>
                <w:sz w:val="18"/>
              </w:rPr>
            </w:pPr>
            <w:r>
              <w:rPr>
                <w:rFonts w:ascii="宋体" w:hAnsi="宋体" w:hint="eastAsia"/>
                <w:sz w:val="18"/>
              </w:rPr>
              <w:t>任务型教学方法</w:t>
            </w:r>
          </w:p>
        </w:tc>
        <w:tc>
          <w:tcPr>
            <w:tcW w:w="1405" w:type="dxa"/>
            <w:shd w:val="clear" w:color="auto" w:fill="auto"/>
          </w:tcPr>
          <w:p w14:paraId="68ECB38C" w14:textId="77777777" w:rsidR="00E44E43" w:rsidRDefault="006B7401">
            <w:pPr>
              <w:rPr>
                <w:rFonts w:ascii="宋体" w:hAnsi="宋体"/>
                <w:sz w:val="18"/>
              </w:rPr>
            </w:pPr>
            <w:r>
              <w:rPr>
                <w:rFonts w:ascii="宋体" w:hAnsi="宋体" w:hint="eastAsia"/>
                <w:sz w:val="18"/>
              </w:rPr>
              <w:t>Presentation</w:t>
            </w:r>
          </w:p>
          <w:p w14:paraId="5BB0F2C6" w14:textId="77777777" w:rsidR="00E44E43" w:rsidRDefault="006B7401">
            <w:pPr>
              <w:rPr>
                <w:rFonts w:ascii="宋体" w:hAnsi="宋体"/>
                <w:sz w:val="18"/>
              </w:rPr>
            </w:pPr>
            <w:r>
              <w:rPr>
                <w:rFonts w:ascii="宋体" w:hAnsi="宋体" w:hint="eastAsia"/>
                <w:sz w:val="18"/>
              </w:rPr>
              <w:t>课堂展示</w:t>
            </w:r>
          </w:p>
        </w:tc>
      </w:tr>
      <w:tr w:rsidR="00E44E43" w14:paraId="2FC15DCE" w14:textId="77777777">
        <w:tc>
          <w:tcPr>
            <w:tcW w:w="535" w:type="dxa"/>
            <w:vMerge/>
            <w:shd w:val="clear" w:color="auto" w:fill="auto"/>
          </w:tcPr>
          <w:p w14:paraId="7C2899BD" w14:textId="77777777" w:rsidR="00E44E43" w:rsidRDefault="00E44E43">
            <w:pPr>
              <w:rPr>
                <w:rFonts w:ascii="仿宋" w:eastAsia="仿宋" w:hAnsi="仿宋" w:cs="宋体"/>
                <w:color w:val="000000"/>
                <w:kern w:val="0"/>
                <w:sz w:val="24"/>
              </w:rPr>
            </w:pPr>
          </w:p>
        </w:tc>
        <w:tc>
          <w:tcPr>
            <w:tcW w:w="1175" w:type="dxa"/>
            <w:vMerge/>
            <w:shd w:val="clear" w:color="auto" w:fill="auto"/>
          </w:tcPr>
          <w:p w14:paraId="3C9EDC8C" w14:textId="77777777" w:rsidR="00E44E43" w:rsidRDefault="00E44E43">
            <w:pPr>
              <w:rPr>
                <w:rFonts w:ascii="仿宋" w:eastAsia="仿宋" w:hAnsi="仿宋" w:cs="宋体"/>
                <w:color w:val="000000"/>
                <w:kern w:val="0"/>
                <w:sz w:val="24"/>
              </w:rPr>
            </w:pPr>
          </w:p>
        </w:tc>
        <w:tc>
          <w:tcPr>
            <w:tcW w:w="2470" w:type="dxa"/>
            <w:shd w:val="clear" w:color="auto" w:fill="auto"/>
          </w:tcPr>
          <w:p w14:paraId="357FCE7C" w14:textId="77777777" w:rsidR="00E44E43" w:rsidRDefault="006B7401">
            <w:pPr>
              <w:rPr>
                <w:rFonts w:ascii="宋体" w:hAnsi="宋体"/>
                <w:sz w:val="18"/>
              </w:rPr>
            </w:pPr>
            <w:r>
              <w:rPr>
                <w:rFonts w:ascii="宋体" w:hAnsi="宋体" w:hint="eastAsia"/>
                <w:sz w:val="18"/>
              </w:rPr>
              <w:t>2.4 西班牙之旅</w:t>
            </w:r>
          </w:p>
        </w:tc>
        <w:tc>
          <w:tcPr>
            <w:tcW w:w="2199" w:type="dxa"/>
            <w:shd w:val="clear" w:color="auto" w:fill="auto"/>
          </w:tcPr>
          <w:p w14:paraId="03214CE8" w14:textId="77777777" w:rsidR="00E44E43" w:rsidRDefault="006B7401">
            <w:pPr>
              <w:ind w:firstLineChars="200" w:firstLine="360"/>
              <w:rPr>
                <w:rFonts w:ascii="宋体" w:hAnsi="宋体"/>
                <w:sz w:val="18"/>
              </w:rPr>
            </w:pPr>
            <w:r>
              <w:rPr>
                <w:rFonts w:ascii="宋体" w:hAnsi="宋体" w:hint="eastAsia"/>
                <w:sz w:val="18"/>
              </w:rPr>
              <w:t>Task-based Method</w:t>
            </w:r>
          </w:p>
          <w:p w14:paraId="2F901C4D" w14:textId="77777777" w:rsidR="00E44E43" w:rsidRDefault="006B7401">
            <w:pPr>
              <w:ind w:firstLineChars="200" w:firstLine="360"/>
              <w:rPr>
                <w:rFonts w:ascii="宋体" w:hAnsi="宋体"/>
                <w:sz w:val="18"/>
              </w:rPr>
            </w:pPr>
            <w:r>
              <w:rPr>
                <w:rFonts w:ascii="宋体" w:hAnsi="宋体" w:hint="eastAsia"/>
                <w:sz w:val="18"/>
              </w:rPr>
              <w:t>任务型教学方法</w:t>
            </w:r>
          </w:p>
        </w:tc>
        <w:tc>
          <w:tcPr>
            <w:tcW w:w="1405" w:type="dxa"/>
            <w:shd w:val="clear" w:color="auto" w:fill="auto"/>
          </w:tcPr>
          <w:p w14:paraId="469A7C68" w14:textId="77777777" w:rsidR="00E44E43" w:rsidRDefault="006B7401">
            <w:pPr>
              <w:rPr>
                <w:rFonts w:ascii="宋体" w:hAnsi="宋体"/>
                <w:sz w:val="18"/>
              </w:rPr>
            </w:pPr>
            <w:r>
              <w:rPr>
                <w:rFonts w:ascii="宋体" w:hAnsi="宋体" w:hint="eastAsia"/>
                <w:sz w:val="18"/>
              </w:rPr>
              <w:t>Presentation</w:t>
            </w:r>
          </w:p>
          <w:p w14:paraId="2FA388BC" w14:textId="77777777" w:rsidR="00E44E43" w:rsidRDefault="006B7401">
            <w:pPr>
              <w:rPr>
                <w:rFonts w:ascii="宋体" w:hAnsi="宋体"/>
                <w:sz w:val="18"/>
              </w:rPr>
            </w:pPr>
            <w:r>
              <w:rPr>
                <w:rFonts w:ascii="宋体" w:hAnsi="宋体" w:hint="eastAsia"/>
                <w:sz w:val="18"/>
              </w:rPr>
              <w:t>课堂展示</w:t>
            </w:r>
          </w:p>
        </w:tc>
      </w:tr>
      <w:tr w:rsidR="00E44E43" w14:paraId="76FA30B6" w14:textId="77777777">
        <w:tc>
          <w:tcPr>
            <w:tcW w:w="535" w:type="dxa"/>
            <w:vMerge/>
            <w:shd w:val="clear" w:color="auto" w:fill="auto"/>
          </w:tcPr>
          <w:p w14:paraId="28386295" w14:textId="77777777" w:rsidR="00E44E43" w:rsidRDefault="00E44E43">
            <w:pPr>
              <w:rPr>
                <w:rFonts w:ascii="仿宋" w:eastAsia="仿宋" w:hAnsi="仿宋" w:cs="宋体"/>
                <w:color w:val="000000"/>
                <w:kern w:val="0"/>
                <w:sz w:val="24"/>
              </w:rPr>
            </w:pPr>
          </w:p>
        </w:tc>
        <w:tc>
          <w:tcPr>
            <w:tcW w:w="1175" w:type="dxa"/>
            <w:vMerge/>
            <w:shd w:val="clear" w:color="auto" w:fill="auto"/>
          </w:tcPr>
          <w:p w14:paraId="162AB131" w14:textId="77777777" w:rsidR="00E44E43" w:rsidRDefault="00E44E43">
            <w:pPr>
              <w:rPr>
                <w:rFonts w:ascii="仿宋" w:eastAsia="仿宋" w:hAnsi="仿宋" w:cs="宋体"/>
                <w:color w:val="000000"/>
                <w:kern w:val="0"/>
                <w:sz w:val="24"/>
              </w:rPr>
            </w:pPr>
          </w:p>
        </w:tc>
        <w:tc>
          <w:tcPr>
            <w:tcW w:w="2470" w:type="dxa"/>
            <w:shd w:val="clear" w:color="auto" w:fill="auto"/>
          </w:tcPr>
          <w:p w14:paraId="7EDC6E14" w14:textId="77777777" w:rsidR="00E44E43" w:rsidRDefault="006B7401">
            <w:pPr>
              <w:rPr>
                <w:rFonts w:ascii="宋体" w:hAnsi="宋体"/>
                <w:sz w:val="18"/>
              </w:rPr>
            </w:pPr>
            <w:r>
              <w:rPr>
                <w:rFonts w:ascii="宋体" w:hAnsi="宋体" w:hint="eastAsia"/>
                <w:sz w:val="18"/>
              </w:rPr>
              <w:t>2.5 欧洲宗教及建筑之旅</w:t>
            </w:r>
          </w:p>
        </w:tc>
        <w:tc>
          <w:tcPr>
            <w:tcW w:w="2199" w:type="dxa"/>
            <w:shd w:val="clear" w:color="auto" w:fill="auto"/>
          </w:tcPr>
          <w:p w14:paraId="6977E7D4" w14:textId="77777777" w:rsidR="00E44E43" w:rsidRDefault="006B7401">
            <w:pPr>
              <w:ind w:firstLineChars="200" w:firstLine="360"/>
              <w:rPr>
                <w:rFonts w:ascii="宋体" w:hAnsi="宋体"/>
                <w:sz w:val="18"/>
              </w:rPr>
            </w:pPr>
            <w:r>
              <w:rPr>
                <w:rFonts w:ascii="宋体" w:hAnsi="宋体" w:hint="eastAsia"/>
                <w:sz w:val="18"/>
              </w:rPr>
              <w:t>Task-based Method</w:t>
            </w:r>
          </w:p>
          <w:p w14:paraId="3805A5E1" w14:textId="77777777" w:rsidR="00E44E43" w:rsidRDefault="006B7401">
            <w:pPr>
              <w:ind w:firstLineChars="200" w:firstLine="360"/>
              <w:rPr>
                <w:rFonts w:ascii="宋体" w:hAnsi="宋体"/>
                <w:sz w:val="18"/>
              </w:rPr>
            </w:pPr>
            <w:r>
              <w:rPr>
                <w:rFonts w:ascii="宋体" w:hAnsi="宋体" w:hint="eastAsia"/>
                <w:sz w:val="18"/>
              </w:rPr>
              <w:t>任务型教学方法</w:t>
            </w:r>
          </w:p>
        </w:tc>
        <w:tc>
          <w:tcPr>
            <w:tcW w:w="1405" w:type="dxa"/>
            <w:shd w:val="clear" w:color="auto" w:fill="auto"/>
          </w:tcPr>
          <w:p w14:paraId="4BB977DD" w14:textId="77777777" w:rsidR="00E44E43" w:rsidRDefault="006B7401">
            <w:pPr>
              <w:rPr>
                <w:rFonts w:ascii="宋体" w:hAnsi="宋体"/>
                <w:sz w:val="18"/>
              </w:rPr>
            </w:pPr>
            <w:r>
              <w:rPr>
                <w:rFonts w:ascii="宋体" w:hAnsi="宋体" w:hint="eastAsia"/>
                <w:sz w:val="18"/>
              </w:rPr>
              <w:t>Presentation</w:t>
            </w:r>
          </w:p>
          <w:p w14:paraId="25382BEF" w14:textId="77777777" w:rsidR="00E44E43" w:rsidRDefault="006B7401">
            <w:pPr>
              <w:rPr>
                <w:rFonts w:ascii="宋体" w:hAnsi="宋体"/>
                <w:sz w:val="18"/>
              </w:rPr>
            </w:pPr>
            <w:r>
              <w:rPr>
                <w:rFonts w:ascii="宋体" w:hAnsi="宋体" w:hint="eastAsia"/>
                <w:sz w:val="18"/>
              </w:rPr>
              <w:t>课堂展示</w:t>
            </w:r>
          </w:p>
        </w:tc>
      </w:tr>
      <w:tr w:rsidR="00E44E43" w14:paraId="3458A0B9" w14:textId="77777777">
        <w:trPr>
          <w:trHeight w:val="604"/>
        </w:trPr>
        <w:tc>
          <w:tcPr>
            <w:tcW w:w="535" w:type="dxa"/>
            <w:shd w:val="clear" w:color="auto" w:fill="auto"/>
          </w:tcPr>
          <w:p w14:paraId="772B9B7E" w14:textId="77777777" w:rsidR="00E44E43" w:rsidRDefault="006B7401">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tcPr>
          <w:p w14:paraId="5EF927D5" w14:textId="77777777" w:rsidR="00E44E43" w:rsidRDefault="006B7401">
            <w:pPr>
              <w:rPr>
                <w:rFonts w:ascii="仿宋" w:eastAsia="仿宋" w:hAnsi="仿宋" w:cs="宋体"/>
                <w:color w:val="000000"/>
                <w:kern w:val="0"/>
                <w:sz w:val="24"/>
              </w:rPr>
            </w:pPr>
            <w:r>
              <w:rPr>
                <w:rFonts w:ascii="仿宋" w:eastAsia="仿宋" w:hAnsi="仿宋" w:cs="宋体" w:hint="eastAsia"/>
                <w:color w:val="000000"/>
                <w:kern w:val="0"/>
                <w:sz w:val="24"/>
              </w:rPr>
              <w:t>美加游</w:t>
            </w:r>
          </w:p>
        </w:tc>
        <w:tc>
          <w:tcPr>
            <w:tcW w:w="2470" w:type="dxa"/>
            <w:shd w:val="clear" w:color="auto" w:fill="auto"/>
          </w:tcPr>
          <w:p w14:paraId="177A0859" w14:textId="77777777" w:rsidR="00E44E43" w:rsidRDefault="006B7401">
            <w:pPr>
              <w:rPr>
                <w:rFonts w:ascii="宋体" w:hAnsi="宋体"/>
                <w:sz w:val="18"/>
              </w:rPr>
            </w:pPr>
            <w:r>
              <w:rPr>
                <w:rFonts w:ascii="宋体" w:hAnsi="宋体" w:hint="eastAsia"/>
                <w:sz w:val="18"/>
              </w:rPr>
              <w:t>3.美加之旅</w:t>
            </w:r>
          </w:p>
        </w:tc>
        <w:tc>
          <w:tcPr>
            <w:tcW w:w="2199" w:type="dxa"/>
            <w:shd w:val="clear" w:color="auto" w:fill="auto"/>
          </w:tcPr>
          <w:p w14:paraId="3F9EFC5F" w14:textId="77777777" w:rsidR="00E44E43" w:rsidRDefault="006B7401">
            <w:pPr>
              <w:ind w:firstLineChars="200" w:firstLine="360"/>
              <w:rPr>
                <w:rFonts w:ascii="宋体" w:hAnsi="宋体"/>
                <w:sz w:val="18"/>
              </w:rPr>
            </w:pPr>
            <w:r>
              <w:rPr>
                <w:rFonts w:ascii="宋体" w:hAnsi="宋体" w:hint="eastAsia"/>
                <w:sz w:val="18"/>
              </w:rPr>
              <w:t>Task-based Method</w:t>
            </w:r>
          </w:p>
          <w:p w14:paraId="5144B1A3" w14:textId="77777777" w:rsidR="00E44E43" w:rsidRDefault="006B7401">
            <w:pPr>
              <w:ind w:firstLineChars="200" w:firstLine="360"/>
              <w:rPr>
                <w:rFonts w:ascii="宋体" w:hAnsi="宋体"/>
                <w:sz w:val="18"/>
              </w:rPr>
            </w:pPr>
            <w:r>
              <w:rPr>
                <w:rFonts w:ascii="宋体" w:hAnsi="宋体" w:hint="eastAsia"/>
                <w:sz w:val="18"/>
              </w:rPr>
              <w:t>任务型教学方法</w:t>
            </w:r>
          </w:p>
        </w:tc>
        <w:tc>
          <w:tcPr>
            <w:tcW w:w="1405" w:type="dxa"/>
            <w:shd w:val="clear" w:color="auto" w:fill="auto"/>
          </w:tcPr>
          <w:p w14:paraId="535F8DFC" w14:textId="77777777" w:rsidR="00E44E43" w:rsidRDefault="006B7401">
            <w:pPr>
              <w:rPr>
                <w:rFonts w:ascii="宋体" w:hAnsi="宋体"/>
                <w:sz w:val="18"/>
              </w:rPr>
            </w:pPr>
            <w:r>
              <w:rPr>
                <w:rFonts w:ascii="宋体" w:hAnsi="宋体" w:hint="eastAsia"/>
                <w:sz w:val="18"/>
              </w:rPr>
              <w:t>Presentation</w:t>
            </w:r>
          </w:p>
          <w:p w14:paraId="13D6D93C" w14:textId="77777777" w:rsidR="00E44E43" w:rsidRDefault="006B7401">
            <w:pPr>
              <w:rPr>
                <w:rFonts w:ascii="宋体" w:hAnsi="宋体"/>
                <w:sz w:val="18"/>
              </w:rPr>
            </w:pPr>
            <w:r>
              <w:rPr>
                <w:rFonts w:ascii="宋体" w:hAnsi="宋体" w:hint="eastAsia"/>
                <w:sz w:val="18"/>
              </w:rPr>
              <w:t>课堂展示</w:t>
            </w:r>
          </w:p>
        </w:tc>
      </w:tr>
      <w:tr w:rsidR="00E44E43" w14:paraId="4B712528" w14:textId="77777777">
        <w:trPr>
          <w:trHeight w:val="614"/>
        </w:trPr>
        <w:tc>
          <w:tcPr>
            <w:tcW w:w="535" w:type="dxa"/>
            <w:shd w:val="clear" w:color="auto" w:fill="auto"/>
          </w:tcPr>
          <w:p w14:paraId="471AAF73" w14:textId="77777777" w:rsidR="00E44E43" w:rsidRDefault="006B7401">
            <w:pPr>
              <w:rPr>
                <w:rFonts w:ascii="仿宋" w:eastAsia="仿宋" w:hAnsi="仿宋" w:cs="宋体"/>
                <w:color w:val="000000"/>
                <w:kern w:val="0"/>
                <w:sz w:val="24"/>
              </w:rPr>
            </w:pPr>
            <w:r>
              <w:rPr>
                <w:rFonts w:ascii="仿宋" w:eastAsia="仿宋" w:hAnsi="仿宋" w:cs="宋体" w:hint="eastAsia"/>
                <w:color w:val="000000"/>
                <w:kern w:val="0"/>
                <w:sz w:val="24"/>
              </w:rPr>
              <w:t>4</w:t>
            </w:r>
          </w:p>
        </w:tc>
        <w:tc>
          <w:tcPr>
            <w:tcW w:w="1175" w:type="dxa"/>
            <w:shd w:val="clear" w:color="auto" w:fill="auto"/>
          </w:tcPr>
          <w:p w14:paraId="65C9AB3D" w14:textId="77777777" w:rsidR="00E44E43" w:rsidRDefault="006B7401">
            <w:pPr>
              <w:rPr>
                <w:rFonts w:ascii="仿宋" w:eastAsia="仿宋" w:hAnsi="仿宋" w:cs="宋体"/>
                <w:color w:val="000000"/>
                <w:kern w:val="0"/>
                <w:sz w:val="24"/>
              </w:rPr>
            </w:pPr>
            <w:r>
              <w:rPr>
                <w:rFonts w:ascii="仿宋" w:eastAsia="仿宋" w:hAnsi="仿宋" w:cs="宋体" w:hint="eastAsia"/>
                <w:color w:val="000000"/>
                <w:kern w:val="0"/>
                <w:sz w:val="24"/>
              </w:rPr>
              <w:t>澳新游</w:t>
            </w:r>
          </w:p>
        </w:tc>
        <w:tc>
          <w:tcPr>
            <w:tcW w:w="2470" w:type="dxa"/>
            <w:shd w:val="clear" w:color="auto" w:fill="auto"/>
          </w:tcPr>
          <w:p w14:paraId="04BB228C" w14:textId="77777777" w:rsidR="00E44E43" w:rsidRDefault="006B7401">
            <w:pPr>
              <w:rPr>
                <w:rFonts w:ascii="宋体" w:hAnsi="宋体"/>
                <w:sz w:val="18"/>
              </w:rPr>
            </w:pPr>
            <w:r>
              <w:rPr>
                <w:rFonts w:ascii="宋体" w:hAnsi="宋体" w:hint="eastAsia"/>
                <w:sz w:val="18"/>
              </w:rPr>
              <w:t>4.澳新之旅</w:t>
            </w:r>
          </w:p>
        </w:tc>
        <w:tc>
          <w:tcPr>
            <w:tcW w:w="2199" w:type="dxa"/>
            <w:shd w:val="clear" w:color="auto" w:fill="auto"/>
          </w:tcPr>
          <w:p w14:paraId="1A29111B" w14:textId="77777777" w:rsidR="00E44E43" w:rsidRDefault="006B7401">
            <w:pPr>
              <w:ind w:firstLineChars="200" w:firstLine="360"/>
              <w:rPr>
                <w:rFonts w:ascii="宋体" w:hAnsi="宋体"/>
                <w:sz w:val="18"/>
              </w:rPr>
            </w:pPr>
            <w:r>
              <w:rPr>
                <w:rFonts w:ascii="宋体" w:hAnsi="宋体" w:hint="eastAsia"/>
                <w:sz w:val="18"/>
              </w:rPr>
              <w:t>Task-based Method</w:t>
            </w:r>
          </w:p>
          <w:p w14:paraId="3481EDC9" w14:textId="77777777" w:rsidR="00E44E43" w:rsidRDefault="006B7401">
            <w:pPr>
              <w:ind w:firstLineChars="200" w:firstLine="360"/>
              <w:rPr>
                <w:rFonts w:ascii="宋体" w:hAnsi="宋体"/>
                <w:sz w:val="18"/>
              </w:rPr>
            </w:pPr>
            <w:r>
              <w:rPr>
                <w:rFonts w:ascii="宋体" w:hAnsi="宋体" w:hint="eastAsia"/>
                <w:sz w:val="18"/>
              </w:rPr>
              <w:t>任务型教学方法</w:t>
            </w:r>
          </w:p>
        </w:tc>
        <w:tc>
          <w:tcPr>
            <w:tcW w:w="1405" w:type="dxa"/>
            <w:shd w:val="clear" w:color="auto" w:fill="auto"/>
          </w:tcPr>
          <w:p w14:paraId="778BFB9A" w14:textId="77777777" w:rsidR="00E44E43" w:rsidRDefault="006B7401">
            <w:pPr>
              <w:rPr>
                <w:rFonts w:ascii="宋体" w:hAnsi="宋体"/>
                <w:sz w:val="18"/>
              </w:rPr>
            </w:pPr>
            <w:r>
              <w:rPr>
                <w:rFonts w:ascii="宋体" w:hAnsi="宋体" w:hint="eastAsia"/>
                <w:sz w:val="18"/>
              </w:rPr>
              <w:t>Presentation</w:t>
            </w:r>
          </w:p>
          <w:p w14:paraId="50403D01" w14:textId="77777777" w:rsidR="00E44E43" w:rsidRDefault="006B7401">
            <w:pPr>
              <w:rPr>
                <w:rFonts w:ascii="宋体" w:hAnsi="宋体"/>
                <w:sz w:val="18"/>
              </w:rPr>
            </w:pPr>
            <w:r>
              <w:rPr>
                <w:rFonts w:ascii="宋体" w:hAnsi="宋体" w:hint="eastAsia"/>
                <w:sz w:val="18"/>
              </w:rPr>
              <w:t>课堂展示</w:t>
            </w:r>
          </w:p>
        </w:tc>
      </w:tr>
    </w:tbl>
    <w:p w14:paraId="4EAB488C" w14:textId="77777777" w:rsidR="00E44E43" w:rsidRDefault="00E44E43">
      <w:pPr>
        <w:snapToGrid w:val="0"/>
        <w:spacing w:line="288" w:lineRule="auto"/>
        <w:rPr>
          <w:rFonts w:ascii="黑体" w:eastAsia="黑体" w:hAnsi="宋体"/>
          <w:sz w:val="24"/>
        </w:rPr>
      </w:pPr>
    </w:p>
    <w:p w14:paraId="1C0AF49C" w14:textId="77777777" w:rsidR="00E44E43" w:rsidRDefault="006B740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课程内容</w:t>
      </w:r>
    </w:p>
    <w:p w14:paraId="6B56BEAA" w14:textId="77777777" w:rsidR="00E44E43" w:rsidRDefault="006B7401">
      <w:pPr>
        <w:snapToGrid w:val="0"/>
        <w:spacing w:line="288" w:lineRule="auto"/>
        <w:ind w:firstLineChars="200" w:firstLine="400"/>
        <w:rPr>
          <w:rFonts w:ascii="宋体" w:hAnsi="宋体"/>
          <w:sz w:val="20"/>
          <w:szCs w:val="20"/>
        </w:rPr>
      </w:pPr>
      <w:r>
        <w:rPr>
          <w:rFonts w:ascii="宋体" w:hAnsi="宋体" w:hint="eastAsia"/>
          <w:sz w:val="20"/>
          <w:szCs w:val="20"/>
        </w:rPr>
        <w:t>（一）课程内容</w:t>
      </w:r>
    </w:p>
    <w:p w14:paraId="79DD7039" w14:textId="77777777" w:rsidR="00E44E43" w:rsidRDefault="006B7401">
      <w:pPr>
        <w:snapToGrid w:val="0"/>
        <w:spacing w:line="288" w:lineRule="auto"/>
        <w:ind w:firstLineChars="200" w:firstLine="400"/>
        <w:rPr>
          <w:rFonts w:ascii="宋体" w:hAnsi="宋体"/>
          <w:sz w:val="20"/>
          <w:szCs w:val="20"/>
        </w:rPr>
      </w:pPr>
      <w:r>
        <w:rPr>
          <w:rFonts w:ascii="宋体" w:hAnsi="宋体" w:hint="eastAsia"/>
          <w:sz w:val="20"/>
          <w:szCs w:val="20"/>
        </w:rPr>
        <w:t>为实现《跟我游世界》课程的职业能力和综合素质的培养目标，以世界著名旅游路线为主线，以任务为载体，以仿真环境为依托，设计教学内容。本课程紧紧围绕语言、文学、艺术、教育、建筑类各专业人才培养目标、岗位群的需求和学生特点，选择学习内容，设计教学任务，使学生在仿真的学习情境中，主动建构必备的语言表达和沟通能力、组织协调能力以及特殊问题处理及应变能力，形成并发展学生的综合职业能力，使之成为具有可持续发展的高素质应用型国际人才。</w:t>
      </w:r>
    </w:p>
    <w:p w14:paraId="3F272D46" w14:textId="77777777" w:rsidR="00E44E43" w:rsidRDefault="006B7401">
      <w:pPr>
        <w:snapToGrid w:val="0"/>
        <w:spacing w:line="288" w:lineRule="auto"/>
        <w:ind w:firstLineChars="200" w:firstLine="400"/>
        <w:rPr>
          <w:rFonts w:ascii="宋体" w:hAnsi="宋体"/>
          <w:sz w:val="20"/>
          <w:szCs w:val="20"/>
        </w:rPr>
      </w:pPr>
      <w:r>
        <w:rPr>
          <w:rFonts w:ascii="宋体" w:hAnsi="宋体" w:hint="eastAsia"/>
          <w:sz w:val="20"/>
          <w:szCs w:val="20"/>
        </w:rPr>
        <w:t>该教学内容主要新马泰游、欧洲游、美加游和澳新游4个模块。新马泰游是出境旅游相对容易的旅游活动，是学生第一次接触的境外旅游项目。因此，准备工作是旅行团在境外即将实施的全部旅游计划和服务项目的准备，是临行前的虚拟演练；欧洲游领队服务是最全面的旅游活动，主要任务了解旅游目的地国家的历史文化、建筑风格、礼仪、宗教信仰和境外食、住、行、游、购、娱等旅游活动；美加游领队服务项目主要是前往美国和加拿大旅游并了解为出入境办理护照、签证、退税等相关服务以及境外带团突发事件处理服务。美加</w:t>
      </w:r>
      <w:proofErr w:type="gramStart"/>
      <w:r>
        <w:rPr>
          <w:rFonts w:ascii="宋体" w:hAnsi="宋体" w:hint="eastAsia"/>
          <w:sz w:val="20"/>
          <w:szCs w:val="20"/>
        </w:rPr>
        <w:t>游相对</w:t>
      </w:r>
      <w:proofErr w:type="gramEnd"/>
      <w:r>
        <w:rPr>
          <w:rFonts w:ascii="宋体" w:hAnsi="宋体" w:hint="eastAsia"/>
          <w:sz w:val="20"/>
          <w:szCs w:val="20"/>
        </w:rPr>
        <w:t>前两项难度增大，特别是办理出入境手续和退税服务更为复杂，难度加大，有利于帮助学生在巩固前两个环节的基础上，解决新问题，促进能力发展；澳新游是在不断巩固前三项的基础上，前往澳大利亚和新西兰旅游，主要侧重为游客提供从新西兰出境，带团归国入境服务，增加了澳大利亚、新西兰土著风情游。通过学习4个模块，对于能力的要求呈螺旋递进不断上升的趋势。具体内容安排如下：</w:t>
      </w:r>
    </w:p>
    <w:tbl>
      <w:tblPr>
        <w:tblpPr w:leftFromText="180" w:rightFromText="180" w:vertAnchor="text" w:horzAnchor="margin" w:tblpY="133"/>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3261"/>
        <w:gridCol w:w="2160"/>
        <w:gridCol w:w="900"/>
      </w:tblGrid>
      <w:tr w:rsidR="00E44E43" w14:paraId="6EA2590A" w14:textId="77777777">
        <w:trPr>
          <w:trHeight w:val="300"/>
        </w:trPr>
        <w:tc>
          <w:tcPr>
            <w:tcW w:w="5148" w:type="dxa"/>
            <w:gridSpan w:val="2"/>
            <w:tcBorders>
              <w:top w:val="single" w:sz="4" w:space="0" w:color="auto"/>
              <w:left w:val="single" w:sz="4" w:space="0" w:color="auto"/>
              <w:bottom w:val="single" w:sz="4" w:space="0" w:color="auto"/>
              <w:right w:val="single" w:sz="4" w:space="0" w:color="auto"/>
              <w:tl2br w:val="nil"/>
              <w:tr2bl w:val="nil"/>
            </w:tcBorders>
            <w:shd w:val="clear" w:color="auto" w:fill="00CCFF"/>
          </w:tcPr>
          <w:p w14:paraId="5D00A5ED" w14:textId="77777777" w:rsidR="00E44E43" w:rsidRDefault="006B7401">
            <w:pPr>
              <w:rPr>
                <w:b/>
                <w:sz w:val="18"/>
              </w:rPr>
            </w:pPr>
            <w:r>
              <w:rPr>
                <w:rFonts w:ascii="宋体" w:hAnsi="宋体" w:hint="eastAsia"/>
                <w:b/>
                <w:sz w:val="18"/>
              </w:rPr>
              <w:t>学习内容</w:t>
            </w:r>
          </w:p>
        </w:tc>
        <w:tc>
          <w:tcPr>
            <w:tcW w:w="216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FFF99"/>
          </w:tcPr>
          <w:p w14:paraId="7CEA6A95" w14:textId="77777777" w:rsidR="00E44E43" w:rsidRDefault="006B7401">
            <w:pPr>
              <w:rPr>
                <w:b/>
                <w:sz w:val="18"/>
              </w:rPr>
            </w:pPr>
            <w:r>
              <w:rPr>
                <w:rFonts w:ascii="宋体" w:hAnsi="宋体" w:hint="eastAsia"/>
                <w:b/>
                <w:sz w:val="18"/>
              </w:rPr>
              <w:t>任务</w:t>
            </w:r>
          </w:p>
        </w:tc>
        <w:tc>
          <w:tcPr>
            <w:tcW w:w="90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FFFF99"/>
          </w:tcPr>
          <w:p w14:paraId="4807CF23" w14:textId="77777777" w:rsidR="00E44E43" w:rsidRDefault="006B7401">
            <w:pPr>
              <w:rPr>
                <w:b/>
                <w:sz w:val="18"/>
              </w:rPr>
            </w:pPr>
            <w:r>
              <w:rPr>
                <w:rFonts w:ascii="宋体" w:hAnsi="宋体" w:hint="eastAsia"/>
                <w:b/>
                <w:sz w:val="18"/>
              </w:rPr>
              <w:t>参考学时32</w:t>
            </w:r>
          </w:p>
        </w:tc>
      </w:tr>
      <w:tr w:rsidR="00E44E43" w14:paraId="501BDB08" w14:textId="77777777">
        <w:trPr>
          <w:trHeight w:val="250"/>
        </w:trPr>
        <w:tc>
          <w:tcPr>
            <w:tcW w:w="1887" w:type="dxa"/>
            <w:tcBorders>
              <w:top w:val="single" w:sz="4" w:space="0" w:color="auto"/>
              <w:left w:val="single" w:sz="4" w:space="0" w:color="auto"/>
              <w:bottom w:val="single" w:sz="4" w:space="0" w:color="auto"/>
              <w:right w:val="single" w:sz="4" w:space="0" w:color="auto"/>
              <w:tl2br w:val="nil"/>
              <w:tr2bl w:val="nil"/>
            </w:tcBorders>
            <w:shd w:val="clear" w:color="auto" w:fill="FFFF99"/>
          </w:tcPr>
          <w:p w14:paraId="653EC0FA" w14:textId="77777777" w:rsidR="00E44E43" w:rsidRDefault="006B7401">
            <w:pPr>
              <w:rPr>
                <w:b/>
                <w:sz w:val="18"/>
              </w:rPr>
            </w:pPr>
            <w:r>
              <w:rPr>
                <w:rFonts w:hint="eastAsia"/>
                <w:b/>
                <w:sz w:val="18"/>
              </w:rPr>
              <w:t>知识点</w:t>
            </w:r>
          </w:p>
        </w:tc>
        <w:tc>
          <w:tcPr>
            <w:tcW w:w="3261" w:type="dxa"/>
            <w:tcBorders>
              <w:top w:val="single" w:sz="4" w:space="0" w:color="auto"/>
              <w:left w:val="single" w:sz="4" w:space="0" w:color="auto"/>
              <w:bottom w:val="single" w:sz="4" w:space="0" w:color="auto"/>
              <w:right w:val="single" w:sz="4" w:space="0" w:color="auto"/>
              <w:tl2br w:val="nil"/>
              <w:tr2bl w:val="nil"/>
            </w:tcBorders>
            <w:shd w:val="clear" w:color="auto" w:fill="FFFF99"/>
          </w:tcPr>
          <w:p w14:paraId="337E29D6" w14:textId="77777777" w:rsidR="00E44E43" w:rsidRDefault="006B7401">
            <w:pPr>
              <w:rPr>
                <w:b/>
                <w:sz w:val="18"/>
              </w:rPr>
            </w:pPr>
            <w:r>
              <w:rPr>
                <w:rFonts w:hint="eastAsia"/>
                <w:b/>
                <w:sz w:val="18"/>
              </w:rPr>
              <w:t>能力要求</w:t>
            </w:r>
          </w:p>
        </w:tc>
        <w:tc>
          <w:tcPr>
            <w:tcW w:w="2160" w:type="dxa"/>
            <w:vMerge/>
            <w:tcBorders>
              <w:top w:val="single" w:sz="4" w:space="0" w:color="auto"/>
              <w:left w:val="single" w:sz="4" w:space="0" w:color="auto"/>
              <w:bottom w:val="single" w:sz="4" w:space="0" w:color="auto"/>
              <w:right w:val="single" w:sz="4" w:space="0" w:color="auto"/>
              <w:tl2br w:val="nil"/>
              <w:tr2bl w:val="nil"/>
            </w:tcBorders>
            <w:shd w:val="clear" w:color="auto" w:fill="FFFF99"/>
          </w:tcPr>
          <w:p w14:paraId="0A17C99E" w14:textId="77777777" w:rsidR="00E44E43" w:rsidRDefault="00E44E43">
            <w:pPr>
              <w:rPr>
                <w:b/>
                <w:sz w:val="18"/>
              </w:rPr>
            </w:pPr>
          </w:p>
        </w:tc>
        <w:tc>
          <w:tcPr>
            <w:tcW w:w="900" w:type="dxa"/>
            <w:vMerge/>
            <w:tcBorders>
              <w:top w:val="single" w:sz="4" w:space="0" w:color="auto"/>
              <w:left w:val="single" w:sz="4" w:space="0" w:color="auto"/>
              <w:bottom w:val="single" w:sz="4" w:space="0" w:color="auto"/>
              <w:right w:val="single" w:sz="4" w:space="0" w:color="auto"/>
              <w:tl2br w:val="nil"/>
              <w:tr2bl w:val="nil"/>
            </w:tcBorders>
            <w:shd w:val="clear" w:color="auto" w:fill="FFFF99"/>
          </w:tcPr>
          <w:p w14:paraId="4D9E61D4" w14:textId="77777777" w:rsidR="00E44E43" w:rsidRDefault="00E44E43">
            <w:pPr>
              <w:rPr>
                <w:b/>
                <w:sz w:val="18"/>
              </w:rPr>
            </w:pPr>
          </w:p>
        </w:tc>
      </w:tr>
      <w:tr w:rsidR="00E44E43" w14:paraId="3935F161" w14:textId="77777777">
        <w:trPr>
          <w:trHeight w:val="2466"/>
        </w:trPr>
        <w:tc>
          <w:tcPr>
            <w:tcW w:w="1887" w:type="dxa"/>
            <w:vMerge w:val="restart"/>
            <w:tcBorders>
              <w:top w:val="single" w:sz="4" w:space="0" w:color="auto"/>
              <w:left w:val="single" w:sz="4" w:space="0" w:color="auto"/>
              <w:bottom w:val="single" w:sz="4" w:space="0" w:color="auto"/>
              <w:right w:val="single" w:sz="4" w:space="0" w:color="auto"/>
              <w:tl2br w:val="nil"/>
              <w:tr2bl w:val="nil"/>
            </w:tcBorders>
          </w:tcPr>
          <w:p w14:paraId="57AE93A7" w14:textId="77777777" w:rsidR="00E44E43" w:rsidRDefault="006B7401">
            <w:pPr>
              <w:rPr>
                <w:sz w:val="18"/>
              </w:rPr>
            </w:pPr>
            <w:r>
              <w:rPr>
                <w:rFonts w:ascii="宋体" w:hAnsi="宋体" w:hint="eastAsia"/>
                <w:sz w:val="18"/>
              </w:rPr>
              <w:lastRenderedPageBreak/>
              <w:t>模块一</w:t>
            </w:r>
          </w:p>
          <w:p w14:paraId="5F634E06" w14:textId="77777777" w:rsidR="00E44E43" w:rsidRDefault="006B7401">
            <w:pPr>
              <w:rPr>
                <w:sz w:val="18"/>
              </w:rPr>
            </w:pPr>
            <w:r>
              <w:rPr>
                <w:rFonts w:ascii="宋体" w:hAnsi="宋体" w:hint="eastAsia"/>
                <w:sz w:val="18"/>
              </w:rPr>
              <w:t>新马泰游</w:t>
            </w:r>
          </w:p>
        </w:tc>
        <w:tc>
          <w:tcPr>
            <w:tcW w:w="3261" w:type="dxa"/>
            <w:vMerge w:val="restart"/>
            <w:tcBorders>
              <w:top w:val="single" w:sz="4" w:space="0" w:color="auto"/>
              <w:left w:val="single" w:sz="4" w:space="0" w:color="auto"/>
              <w:bottom w:val="single" w:sz="4" w:space="0" w:color="auto"/>
              <w:right w:val="single" w:sz="4" w:space="0" w:color="auto"/>
              <w:tl2br w:val="nil"/>
              <w:tr2bl w:val="nil"/>
            </w:tcBorders>
          </w:tcPr>
          <w:p w14:paraId="7FB52CA5" w14:textId="77777777" w:rsidR="00E44E43" w:rsidRDefault="006B7401">
            <w:pPr>
              <w:ind w:firstLineChars="200" w:firstLine="360"/>
              <w:rPr>
                <w:sz w:val="18"/>
              </w:rPr>
            </w:pPr>
            <w:r>
              <w:rPr>
                <w:rFonts w:ascii="宋体" w:hAnsi="宋体" w:hint="eastAsia"/>
                <w:sz w:val="18"/>
              </w:rPr>
              <w:t>新马泰游是学生第一次接触的境外旅游。因此，应做好充分的准备工作。出发前最主要的工作是出境前的准备、熟悉团队人员情况、召开行前说明会，是旅行团在境外即将实施的全部旅游计划和服务项目的重要一环，也是临行前的虚拟演练。通过新马泰</w:t>
            </w:r>
            <w:proofErr w:type="gramStart"/>
            <w:r>
              <w:rPr>
                <w:rFonts w:ascii="宋体" w:hAnsi="宋体" w:hint="eastAsia"/>
                <w:sz w:val="18"/>
              </w:rPr>
              <w:t>之旅让学生</w:t>
            </w:r>
            <w:proofErr w:type="gramEnd"/>
            <w:r>
              <w:rPr>
                <w:rFonts w:ascii="宋体" w:hAnsi="宋体" w:hint="eastAsia"/>
                <w:sz w:val="18"/>
              </w:rPr>
              <w:t>了解境外旅游基本环节和观光热点。</w:t>
            </w:r>
          </w:p>
        </w:tc>
        <w:tc>
          <w:tcPr>
            <w:tcW w:w="2160" w:type="dxa"/>
            <w:tcBorders>
              <w:top w:val="single" w:sz="4" w:space="0" w:color="auto"/>
              <w:left w:val="single" w:sz="4" w:space="0" w:color="auto"/>
              <w:right w:val="single" w:sz="4" w:space="0" w:color="auto"/>
              <w:tl2br w:val="nil"/>
              <w:tr2bl w:val="nil"/>
            </w:tcBorders>
          </w:tcPr>
          <w:p w14:paraId="647EA86E" w14:textId="77777777" w:rsidR="00E44E43" w:rsidRDefault="006B7401">
            <w:pPr>
              <w:rPr>
                <w:rFonts w:ascii="宋体" w:hAnsi="宋体"/>
                <w:sz w:val="18"/>
              </w:rPr>
            </w:pPr>
            <w:r>
              <w:rPr>
                <w:rFonts w:ascii="宋体" w:hAnsi="宋体" w:hint="eastAsia"/>
                <w:sz w:val="18"/>
              </w:rPr>
              <w:t>1</w:t>
            </w:r>
            <w:r>
              <w:rPr>
                <w:rFonts w:hint="eastAsia"/>
                <w:sz w:val="18"/>
                <w:lang w:val="zh-CN"/>
              </w:rPr>
              <w:t>.</w:t>
            </w:r>
            <w:r>
              <w:rPr>
                <w:rFonts w:ascii="宋体" w:hAnsi="宋体" w:hint="eastAsia"/>
                <w:sz w:val="18"/>
              </w:rPr>
              <w:t>1 行前说明会</w:t>
            </w:r>
          </w:p>
          <w:p w14:paraId="6A1072C7" w14:textId="77777777" w:rsidR="00E44E43" w:rsidRDefault="006B7401">
            <w:pPr>
              <w:rPr>
                <w:sz w:val="18"/>
              </w:rPr>
            </w:pPr>
            <w:r>
              <w:rPr>
                <w:rFonts w:ascii="宋体" w:hAnsi="宋体" w:hint="eastAsia"/>
                <w:sz w:val="18"/>
              </w:rPr>
              <w:t>1.2 新马泰之旅</w:t>
            </w:r>
          </w:p>
        </w:tc>
        <w:tc>
          <w:tcPr>
            <w:tcW w:w="900" w:type="dxa"/>
            <w:tcBorders>
              <w:top w:val="single" w:sz="4" w:space="0" w:color="auto"/>
              <w:left w:val="single" w:sz="4" w:space="0" w:color="auto"/>
              <w:bottom w:val="single" w:sz="4" w:space="0" w:color="auto"/>
              <w:right w:val="single" w:sz="4" w:space="0" w:color="auto"/>
              <w:tl2br w:val="nil"/>
              <w:tr2bl w:val="nil"/>
            </w:tcBorders>
          </w:tcPr>
          <w:p w14:paraId="14102EF0" w14:textId="77777777" w:rsidR="00E44E43" w:rsidRDefault="006B7401">
            <w:pPr>
              <w:rPr>
                <w:sz w:val="18"/>
              </w:rPr>
            </w:pPr>
            <w:r>
              <w:rPr>
                <w:rFonts w:hint="eastAsia"/>
                <w:sz w:val="18"/>
              </w:rPr>
              <w:t>4</w:t>
            </w:r>
          </w:p>
          <w:p w14:paraId="4BE55D37" w14:textId="77777777" w:rsidR="00E44E43" w:rsidRDefault="00E44E43">
            <w:pPr>
              <w:rPr>
                <w:sz w:val="18"/>
              </w:rPr>
            </w:pPr>
          </w:p>
        </w:tc>
      </w:tr>
      <w:tr w:rsidR="00E44E43" w14:paraId="6EC47EF6" w14:textId="77777777">
        <w:trPr>
          <w:trHeight w:val="364"/>
        </w:trPr>
        <w:tc>
          <w:tcPr>
            <w:tcW w:w="1887" w:type="dxa"/>
            <w:vMerge w:val="restart"/>
            <w:tcBorders>
              <w:top w:val="single" w:sz="4" w:space="0" w:color="auto"/>
              <w:left w:val="single" w:sz="4" w:space="0" w:color="auto"/>
              <w:bottom w:val="single" w:sz="4" w:space="0" w:color="auto"/>
              <w:right w:val="single" w:sz="4" w:space="0" w:color="auto"/>
              <w:tl2br w:val="nil"/>
              <w:tr2bl w:val="nil"/>
            </w:tcBorders>
          </w:tcPr>
          <w:p w14:paraId="6579ED61" w14:textId="77777777" w:rsidR="00E44E43" w:rsidRDefault="006B7401">
            <w:pPr>
              <w:rPr>
                <w:sz w:val="18"/>
              </w:rPr>
            </w:pPr>
            <w:r>
              <w:rPr>
                <w:rFonts w:ascii="宋体" w:hAnsi="宋体" w:hint="eastAsia"/>
                <w:sz w:val="18"/>
              </w:rPr>
              <w:t>模块二</w:t>
            </w:r>
          </w:p>
          <w:p w14:paraId="11948599" w14:textId="77777777" w:rsidR="00E44E43" w:rsidRDefault="006B7401">
            <w:pPr>
              <w:rPr>
                <w:sz w:val="18"/>
              </w:rPr>
            </w:pPr>
            <w:r>
              <w:rPr>
                <w:rFonts w:ascii="宋体" w:hAnsi="宋体" w:hint="eastAsia"/>
                <w:sz w:val="18"/>
              </w:rPr>
              <w:t>欧洲游</w:t>
            </w:r>
          </w:p>
        </w:tc>
        <w:tc>
          <w:tcPr>
            <w:tcW w:w="3261" w:type="dxa"/>
            <w:vMerge w:val="restart"/>
            <w:tcBorders>
              <w:top w:val="single" w:sz="4" w:space="0" w:color="auto"/>
              <w:left w:val="single" w:sz="4" w:space="0" w:color="auto"/>
              <w:bottom w:val="single" w:sz="4" w:space="0" w:color="auto"/>
              <w:right w:val="single" w:sz="4" w:space="0" w:color="auto"/>
              <w:tl2br w:val="nil"/>
              <w:tr2bl w:val="nil"/>
            </w:tcBorders>
          </w:tcPr>
          <w:p w14:paraId="09D5EC84" w14:textId="77777777" w:rsidR="00E44E43" w:rsidRDefault="006B7401">
            <w:pPr>
              <w:ind w:firstLineChars="196" w:firstLine="353"/>
              <w:rPr>
                <w:sz w:val="18"/>
              </w:rPr>
            </w:pPr>
            <w:bookmarkStart w:id="1" w:name="OLE_LINK13"/>
            <w:r>
              <w:rPr>
                <w:rFonts w:ascii="宋体" w:hAnsi="宋体" w:hint="eastAsia"/>
                <w:sz w:val="18"/>
              </w:rPr>
              <w:t>欧洲游是涉及国家最多的旅游活动，主要任务了解旅游目的地国家的历史文化、建筑风格、礼仪、宗教信仰和境外食、住、行、游、购、娱等旅游活动。</w:t>
            </w:r>
            <w:bookmarkEnd w:id="1"/>
            <w:r>
              <w:rPr>
                <w:rFonts w:ascii="宋体" w:hAnsi="宋体" w:hint="eastAsia"/>
                <w:sz w:val="18"/>
              </w:rPr>
              <w:t>此外，欧洲游还包括出入境的全过程：机场服务→机上服务→境外入住服务→境外游览服务→娱乐、购物等活动。带领旅游团出境旅游</w:t>
            </w:r>
            <w:r>
              <w:rPr>
                <w:rFonts w:hint="eastAsia"/>
                <w:sz w:val="18"/>
              </w:rPr>
              <w:t>,</w:t>
            </w:r>
            <w:r>
              <w:rPr>
                <w:rFonts w:ascii="宋体" w:hAnsi="宋体" w:hint="eastAsia"/>
                <w:sz w:val="18"/>
              </w:rPr>
              <w:t>督促境外接待旅行社和导游人员等方面执行旅游计划</w:t>
            </w:r>
            <w:r>
              <w:rPr>
                <w:rFonts w:hint="eastAsia"/>
                <w:sz w:val="18"/>
              </w:rPr>
              <w:t>,</w:t>
            </w:r>
            <w:r>
              <w:rPr>
                <w:rFonts w:ascii="宋体" w:hAnsi="宋体" w:hint="eastAsia"/>
                <w:sz w:val="18"/>
              </w:rPr>
              <w:t>并为旅游者提供出入境相关服务，妥善处理旅游过程中的突发事件。</w:t>
            </w:r>
          </w:p>
        </w:tc>
        <w:tc>
          <w:tcPr>
            <w:tcW w:w="2160" w:type="dxa"/>
            <w:tcBorders>
              <w:top w:val="single" w:sz="4" w:space="0" w:color="auto"/>
              <w:left w:val="single" w:sz="4" w:space="0" w:color="auto"/>
              <w:bottom w:val="single" w:sz="4" w:space="0" w:color="auto"/>
              <w:right w:val="single" w:sz="4" w:space="0" w:color="auto"/>
              <w:tl2br w:val="nil"/>
              <w:tr2bl w:val="nil"/>
            </w:tcBorders>
          </w:tcPr>
          <w:p w14:paraId="6EDF44B0" w14:textId="77777777" w:rsidR="00E44E43" w:rsidRDefault="006B7401">
            <w:pPr>
              <w:rPr>
                <w:sz w:val="18"/>
              </w:rPr>
            </w:pPr>
            <w:r>
              <w:rPr>
                <w:rFonts w:ascii="宋体" w:hAnsi="宋体" w:hint="eastAsia"/>
                <w:sz w:val="18"/>
              </w:rPr>
              <w:t>2.1法国之旅</w:t>
            </w:r>
          </w:p>
        </w:tc>
        <w:tc>
          <w:tcPr>
            <w:tcW w:w="900" w:type="dxa"/>
            <w:tcBorders>
              <w:top w:val="single" w:sz="4" w:space="0" w:color="auto"/>
              <w:left w:val="single" w:sz="4" w:space="0" w:color="auto"/>
              <w:bottom w:val="single" w:sz="4" w:space="0" w:color="auto"/>
              <w:right w:val="single" w:sz="4" w:space="0" w:color="auto"/>
              <w:tl2br w:val="nil"/>
              <w:tr2bl w:val="nil"/>
            </w:tcBorders>
          </w:tcPr>
          <w:p w14:paraId="065B11BF" w14:textId="77777777" w:rsidR="00E44E43" w:rsidRDefault="006B7401">
            <w:pPr>
              <w:rPr>
                <w:sz w:val="18"/>
              </w:rPr>
            </w:pPr>
            <w:r>
              <w:rPr>
                <w:rFonts w:hint="eastAsia"/>
                <w:sz w:val="18"/>
              </w:rPr>
              <w:t>4</w:t>
            </w:r>
          </w:p>
        </w:tc>
      </w:tr>
      <w:tr w:rsidR="00E44E43" w14:paraId="61A5764C" w14:textId="77777777">
        <w:trPr>
          <w:trHeight w:val="364"/>
        </w:trPr>
        <w:tc>
          <w:tcPr>
            <w:tcW w:w="1887" w:type="dxa"/>
            <w:vMerge/>
            <w:tcBorders>
              <w:top w:val="single" w:sz="4" w:space="0" w:color="auto"/>
              <w:left w:val="single" w:sz="4" w:space="0" w:color="auto"/>
              <w:bottom w:val="single" w:sz="4" w:space="0" w:color="auto"/>
              <w:right w:val="single" w:sz="4" w:space="0" w:color="auto"/>
              <w:tl2br w:val="nil"/>
              <w:tr2bl w:val="nil"/>
            </w:tcBorders>
          </w:tcPr>
          <w:p w14:paraId="03479483" w14:textId="77777777" w:rsidR="00E44E43" w:rsidRDefault="00E44E43">
            <w:pPr>
              <w:rPr>
                <w:sz w:val="18"/>
              </w:rPr>
            </w:pPr>
          </w:p>
        </w:tc>
        <w:tc>
          <w:tcPr>
            <w:tcW w:w="3261" w:type="dxa"/>
            <w:vMerge/>
            <w:tcBorders>
              <w:top w:val="single" w:sz="4" w:space="0" w:color="auto"/>
              <w:left w:val="single" w:sz="4" w:space="0" w:color="auto"/>
              <w:bottom w:val="single" w:sz="4" w:space="0" w:color="auto"/>
              <w:right w:val="single" w:sz="4" w:space="0" w:color="auto"/>
              <w:tl2br w:val="nil"/>
              <w:tr2bl w:val="nil"/>
            </w:tcBorders>
          </w:tcPr>
          <w:p w14:paraId="6C1923DA" w14:textId="77777777" w:rsidR="00E44E43" w:rsidRDefault="00E44E43">
            <w:pPr>
              <w:rPr>
                <w:sz w:val="18"/>
              </w:rPr>
            </w:pPr>
          </w:p>
        </w:tc>
        <w:tc>
          <w:tcPr>
            <w:tcW w:w="2160" w:type="dxa"/>
            <w:tcBorders>
              <w:top w:val="single" w:sz="4" w:space="0" w:color="auto"/>
              <w:left w:val="single" w:sz="4" w:space="0" w:color="auto"/>
              <w:bottom w:val="single" w:sz="4" w:space="0" w:color="auto"/>
              <w:right w:val="single" w:sz="4" w:space="0" w:color="auto"/>
              <w:tl2br w:val="nil"/>
              <w:tr2bl w:val="nil"/>
            </w:tcBorders>
          </w:tcPr>
          <w:p w14:paraId="1B81603B" w14:textId="77777777" w:rsidR="00E44E43" w:rsidRDefault="006B7401">
            <w:pPr>
              <w:rPr>
                <w:sz w:val="18"/>
              </w:rPr>
            </w:pPr>
            <w:r>
              <w:rPr>
                <w:rFonts w:ascii="宋体" w:hAnsi="宋体" w:hint="eastAsia"/>
                <w:sz w:val="18"/>
              </w:rPr>
              <w:t>2.2意大利之旅</w:t>
            </w:r>
          </w:p>
        </w:tc>
        <w:tc>
          <w:tcPr>
            <w:tcW w:w="900" w:type="dxa"/>
            <w:tcBorders>
              <w:top w:val="single" w:sz="4" w:space="0" w:color="auto"/>
              <w:left w:val="single" w:sz="4" w:space="0" w:color="auto"/>
              <w:bottom w:val="single" w:sz="4" w:space="0" w:color="auto"/>
              <w:right w:val="single" w:sz="4" w:space="0" w:color="auto"/>
              <w:tl2br w:val="nil"/>
              <w:tr2bl w:val="nil"/>
            </w:tcBorders>
          </w:tcPr>
          <w:p w14:paraId="4D556F8E" w14:textId="77777777" w:rsidR="00E44E43" w:rsidRDefault="006B7401">
            <w:pPr>
              <w:rPr>
                <w:sz w:val="18"/>
              </w:rPr>
            </w:pPr>
            <w:r>
              <w:rPr>
                <w:rFonts w:hint="eastAsia"/>
                <w:sz w:val="18"/>
              </w:rPr>
              <w:t>4</w:t>
            </w:r>
          </w:p>
        </w:tc>
      </w:tr>
      <w:tr w:rsidR="00E44E43" w14:paraId="261E3273" w14:textId="77777777">
        <w:trPr>
          <w:trHeight w:val="364"/>
        </w:trPr>
        <w:tc>
          <w:tcPr>
            <w:tcW w:w="1887" w:type="dxa"/>
            <w:vMerge/>
            <w:tcBorders>
              <w:top w:val="single" w:sz="4" w:space="0" w:color="auto"/>
              <w:left w:val="single" w:sz="4" w:space="0" w:color="auto"/>
              <w:bottom w:val="single" w:sz="4" w:space="0" w:color="auto"/>
              <w:right w:val="single" w:sz="4" w:space="0" w:color="auto"/>
              <w:tl2br w:val="nil"/>
              <w:tr2bl w:val="nil"/>
            </w:tcBorders>
          </w:tcPr>
          <w:p w14:paraId="23B8280A" w14:textId="77777777" w:rsidR="00E44E43" w:rsidRDefault="00E44E43">
            <w:pPr>
              <w:rPr>
                <w:sz w:val="18"/>
              </w:rPr>
            </w:pPr>
          </w:p>
        </w:tc>
        <w:tc>
          <w:tcPr>
            <w:tcW w:w="3261" w:type="dxa"/>
            <w:vMerge/>
            <w:tcBorders>
              <w:top w:val="single" w:sz="4" w:space="0" w:color="auto"/>
              <w:left w:val="single" w:sz="4" w:space="0" w:color="auto"/>
              <w:bottom w:val="single" w:sz="4" w:space="0" w:color="auto"/>
              <w:right w:val="single" w:sz="4" w:space="0" w:color="auto"/>
              <w:tl2br w:val="nil"/>
              <w:tr2bl w:val="nil"/>
            </w:tcBorders>
          </w:tcPr>
          <w:p w14:paraId="6AE4C6B8" w14:textId="77777777" w:rsidR="00E44E43" w:rsidRDefault="00E44E43">
            <w:pPr>
              <w:rPr>
                <w:sz w:val="18"/>
              </w:rPr>
            </w:pPr>
          </w:p>
        </w:tc>
        <w:tc>
          <w:tcPr>
            <w:tcW w:w="2160" w:type="dxa"/>
            <w:tcBorders>
              <w:top w:val="single" w:sz="4" w:space="0" w:color="auto"/>
              <w:left w:val="single" w:sz="4" w:space="0" w:color="auto"/>
              <w:bottom w:val="single" w:sz="4" w:space="0" w:color="auto"/>
              <w:right w:val="single" w:sz="4" w:space="0" w:color="auto"/>
              <w:tl2br w:val="nil"/>
              <w:tr2bl w:val="nil"/>
            </w:tcBorders>
          </w:tcPr>
          <w:p w14:paraId="65A87ECC" w14:textId="77777777" w:rsidR="00E44E43" w:rsidRDefault="006B7401">
            <w:pPr>
              <w:rPr>
                <w:sz w:val="18"/>
              </w:rPr>
            </w:pPr>
            <w:r>
              <w:rPr>
                <w:rFonts w:ascii="宋体" w:hAnsi="宋体" w:hint="eastAsia"/>
                <w:sz w:val="18"/>
              </w:rPr>
              <w:t>2.3奥地利之旅</w:t>
            </w:r>
          </w:p>
        </w:tc>
        <w:tc>
          <w:tcPr>
            <w:tcW w:w="900" w:type="dxa"/>
            <w:tcBorders>
              <w:top w:val="single" w:sz="4" w:space="0" w:color="auto"/>
              <w:left w:val="single" w:sz="4" w:space="0" w:color="auto"/>
              <w:bottom w:val="single" w:sz="4" w:space="0" w:color="auto"/>
              <w:right w:val="single" w:sz="4" w:space="0" w:color="auto"/>
              <w:tl2br w:val="nil"/>
              <w:tr2bl w:val="nil"/>
            </w:tcBorders>
          </w:tcPr>
          <w:p w14:paraId="0C153EFD" w14:textId="77777777" w:rsidR="00E44E43" w:rsidRDefault="006B7401">
            <w:pPr>
              <w:rPr>
                <w:sz w:val="18"/>
              </w:rPr>
            </w:pPr>
            <w:r>
              <w:rPr>
                <w:rFonts w:hint="eastAsia"/>
                <w:sz w:val="18"/>
              </w:rPr>
              <w:t>4</w:t>
            </w:r>
          </w:p>
        </w:tc>
      </w:tr>
      <w:tr w:rsidR="00E44E43" w14:paraId="2E63A781" w14:textId="77777777">
        <w:trPr>
          <w:trHeight w:val="364"/>
        </w:trPr>
        <w:tc>
          <w:tcPr>
            <w:tcW w:w="1887" w:type="dxa"/>
            <w:vMerge/>
            <w:tcBorders>
              <w:top w:val="single" w:sz="4" w:space="0" w:color="auto"/>
              <w:left w:val="single" w:sz="4" w:space="0" w:color="auto"/>
              <w:bottom w:val="single" w:sz="4" w:space="0" w:color="auto"/>
              <w:right w:val="single" w:sz="4" w:space="0" w:color="auto"/>
              <w:tl2br w:val="nil"/>
              <w:tr2bl w:val="nil"/>
            </w:tcBorders>
          </w:tcPr>
          <w:p w14:paraId="6F8224A4" w14:textId="77777777" w:rsidR="00E44E43" w:rsidRDefault="00E44E43">
            <w:pPr>
              <w:rPr>
                <w:sz w:val="18"/>
              </w:rPr>
            </w:pPr>
          </w:p>
        </w:tc>
        <w:tc>
          <w:tcPr>
            <w:tcW w:w="3261" w:type="dxa"/>
            <w:vMerge/>
            <w:tcBorders>
              <w:top w:val="single" w:sz="4" w:space="0" w:color="auto"/>
              <w:left w:val="single" w:sz="4" w:space="0" w:color="auto"/>
              <w:bottom w:val="single" w:sz="4" w:space="0" w:color="auto"/>
              <w:right w:val="single" w:sz="4" w:space="0" w:color="auto"/>
              <w:tl2br w:val="nil"/>
              <w:tr2bl w:val="nil"/>
            </w:tcBorders>
          </w:tcPr>
          <w:p w14:paraId="6EC490A0" w14:textId="77777777" w:rsidR="00E44E43" w:rsidRDefault="00E44E43">
            <w:pPr>
              <w:rPr>
                <w:sz w:val="18"/>
              </w:rPr>
            </w:pPr>
          </w:p>
        </w:tc>
        <w:tc>
          <w:tcPr>
            <w:tcW w:w="2160" w:type="dxa"/>
            <w:tcBorders>
              <w:top w:val="single" w:sz="4" w:space="0" w:color="auto"/>
              <w:left w:val="single" w:sz="4" w:space="0" w:color="auto"/>
              <w:bottom w:val="single" w:sz="4" w:space="0" w:color="auto"/>
              <w:right w:val="single" w:sz="4" w:space="0" w:color="auto"/>
              <w:tl2br w:val="nil"/>
              <w:tr2bl w:val="nil"/>
            </w:tcBorders>
          </w:tcPr>
          <w:p w14:paraId="05ED3D72" w14:textId="77777777" w:rsidR="00E44E43" w:rsidRDefault="006B7401">
            <w:pPr>
              <w:rPr>
                <w:sz w:val="18"/>
              </w:rPr>
            </w:pPr>
            <w:r>
              <w:rPr>
                <w:rFonts w:ascii="宋体" w:hAnsi="宋体" w:hint="eastAsia"/>
                <w:sz w:val="18"/>
              </w:rPr>
              <w:t>2.4 西班牙之旅</w:t>
            </w:r>
          </w:p>
        </w:tc>
        <w:tc>
          <w:tcPr>
            <w:tcW w:w="900" w:type="dxa"/>
            <w:tcBorders>
              <w:top w:val="single" w:sz="4" w:space="0" w:color="auto"/>
              <w:left w:val="single" w:sz="4" w:space="0" w:color="auto"/>
              <w:bottom w:val="single" w:sz="4" w:space="0" w:color="auto"/>
              <w:right w:val="single" w:sz="4" w:space="0" w:color="auto"/>
              <w:tl2br w:val="nil"/>
              <w:tr2bl w:val="nil"/>
            </w:tcBorders>
          </w:tcPr>
          <w:p w14:paraId="795AE081" w14:textId="77777777" w:rsidR="00E44E43" w:rsidRDefault="006B7401">
            <w:pPr>
              <w:rPr>
                <w:sz w:val="18"/>
              </w:rPr>
            </w:pPr>
            <w:r>
              <w:rPr>
                <w:rFonts w:hint="eastAsia"/>
                <w:sz w:val="18"/>
              </w:rPr>
              <w:t>4</w:t>
            </w:r>
          </w:p>
        </w:tc>
      </w:tr>
      <w:tr w:rsidR="00E44E43" w14:paraId="4825726A" w14:textId="77777777">
        <w:trPr>
          <w:trHeight w:val="364"/>
        </w:trPr>
        <w:tc>
          <w:tcPr>
            <w:tcW w:w="1887" w:type="dxa"/>
            <w:vMerge/>
            <w:tcBorders>
              <w:top w:val="single" w:sz="4" w:space="0" w:color="auto"/>
              <w:left w:val="single" w:sz="4" w:space="0" w:color="auto"/>
              <w:bottom w:val="single" w:sz="4" w:space="0" w:color="auto"/>
              <w:right w:val="single" w:sz="4" w:space="0" w:color="auto"/>
              <w:tl2br w:val="nil"/>
              <w:tr2bl w:val="nil"/>
            </w:tcBorders>
          </w:tcPr>
          <w:p w14:paraId="401DD668" w14:textId="77777777" w:rsidR="00E44E43" w:rsidRDefault="00E44E43">
            <w:pPr>
              <w:rPr>
                <w:sz w:val="18"/>
              </w:rPr>
            </w:pPr>
          </w:p>
        </w:tc>
        <w:tc>
          <w:tcPr>
            <w:tcW w:w="3261" w:type="dxa"/>
            <w:vMerge/>
            <w:tcBorders>
              <w:top w:val="single" w:sz="4" w:space="0" w:color="auto"/>
              <w:left w:val="single" w:sz="4" w:space="0" w:color="auto"/>
              <w:bottom w:val="single" w:sz="4" w:space="0" w:color="auto"/>
              <w:right w:val="single" w:sz="4" w:space="0" w:color="auto"/>
              <w:tl2br w:val="nil"/>
              <w:tr2bl w:val="nil"/>
            </w:tcBorders>
          </w:tcPr>
          <w:p w14:paraId="53B725C0" w14:textId="77777777" w:rsidR="00E44E43" w:rsidRDefault="00E44E43">
            <w:pPr>
              <w:rPr>
                <w:sz w:val="18"/>
              </w:rPr>
            </w:pPr>
          </w:p>
        </w:tc>
        <w:tc>
          <w:tcPr>
            <w:tcW w:w="2160" w:type="dxa"/>
            <w:tcBorders>
              <w:top w:val="single" w:sz="4" w:space="0" w:color="auto"/>
              <w:left w:val="single" w:sz="4" w:space="0" w:color="auto"/>
              <w:bottom w:val="single" w:sz="4" w:space="0" w:color="auto"/>
              <w:right w:val="single" w:sz="4" w:space="0" w:color="auto"/>
              <w:tl2br w:val="nil"/>
              <w:tr2bl w:val="nil"/>
            </w:tcBorders>
          </w:tcPr>
          <w:p w14:paraId="34302C04" w14:textId="77777777" w:rsidR="00E44E43" w:rsidRDefault="006B7401">
            <w:pPr>
              <w:rPr>
                <w:sz w:val="18"/>
              </w:rPr>
            </w:pPr>
            <w:r>
              <w:rPr>
                <w:rFonts w:ascii="宋体" w:hAnsi="宋体" w:hint="eastAsia"/>
                <w:sz w:val="18"/>
              </w:rPr>
              <w:t>2.5 欧洲宗教及建筑之旅</w:t>
            </w:r>
          </w:p>
        </w:tc>
        <w:tc>
          <w:tcPr>
            <w:tcW w:w="900" w:type="dxa"/>
            <w:tcBorders>
              <w:top w:val="single" w:sz="4" w:space="0" w:color="auto"/>
              <w:left w:val="single" w:sz="4" w:space="0" w:color="auto"/>
              <w:bottom w:val="single" w:sz="4" w:space="0" w:color="auto"/>
              <w:right w:val="single" w:sz="4" w:space="0" w:color="auto"/>
              <w:tl2br w:val="nil"/>
              <w:tr2bl w:val="nil"/>
            </w:tcBorders>
          </w:tcPr>
          <w:p w14:paraId="37155332" w14:textId="77777777" w:rsidR="00E44E43" w:rsidRDefault="006B7401">
            <w:pPr>
              <w:rPr>
                <w:sz w:val="18"/>
              </w:rPr>
            </w:pPr>
            <w:r>
              <w:rPr>
                <w:rFonts w:hint="eastAsia"/>
                <w:sz w:val="18"/>
              </w:rPr>
              <w:t>4</w:t>
            </w:r>
          </w:p>
        </w:tc>
      </w:tr>
      <w:tr w:rsidR="00E44E43" w14:paraId="1262C04C" w14:textId="77777777">
        <w:trPr>
          <w:trHeight w:val="1842"/>
        </w:trPr>
        <w:tc>
          <w:tcPr>
            <w:tcW w:w="1887" w:type="dxa"/>
            <w:vMerge w:val="restart"/>
            <w:tcBorders>
              <w:top w:val="single" w:sz="4" w:space="0" w:color="auto"/>
              <w:left w:val="single" w:sz="4" w:space="0" w:color="auto"/>
              <w:bottom w:val="single" w:sz="4" w:space="0" w:color="auto"/>
              <w:right w:val="single" w:sz="4" w:space="0" w:color="auto"/>
              <w:tl2br w:val="nil"/>
              <w:tr2bl w:val="nil"/>
            </w:tcBorders>
          </w:tcPr>
          <w:p w14:paraId="5FA330C3" w14:textId="77777777" w:rsidR="00E44E43" w:rsidRDefault="006B7401">
            <w:pPr>
              <w:rPr>
                <w:sz w:val="18"/>
              </w:rPr>
            </w:pPr>
            <w:bookmarkStart w:id="2" w:name="_Hlk380611754"/>
            <w:r>
              <w:rPr>
                <w:rFonts w:ascii="宋体" w:hAnsi="宋体" w:hint="eastAsia"/>
                <w:sz w:val="18"/>
              </w:rPr>
              <w:t>模块三</w:t>
            </w:r>
          </w:p>
          <w:p w14:paraId="12928408" w14:textId="77777777" w:rsidR="00E44E43" w:rsidRDefault="006B7401">
            <w:pPr>
              <w:rPr>
                <w:sz w:val="18"/>
              </w:rPr>
            </w:pPr>
            <w:r>
              <w:rPr>
                <w:rFonts w:ascii="宋体" w:hAnsi="宋体" w:hint="eastAsia"/>
                <w:sz w:val="18"/>
              </w:rPr>
              <w:t>美加游</w:t>
            </w:r>
          </w:p>
        </w:tc>
        <w:tc>
          <w:tcPr>
            <w:tcW w:w="3261" w:type="dxa"/>
            <w:vMerge w:val="restart"/>
            <w:tcBorders>
              <w:top w:val="single" w:sz="4" w:space="0" w:color="auto"/>
              <w:left w:val="single" w:sz="4" w:space="0" w:color="auto"/>
              <w:bottom w:val="single" w:sz="4" w:space="0" w:color="auto"/>
              <w:right w:val="single" w:sz="4" w:space="0" w:color="auto"/>
              <w:tl2br w:val="nil"/>
              <w:tr2bl w:val="nil"/>
            </w:tcBorders>
          </w:tcPr>
          <w:p w14:paraId="19DFDC8F" w14:textId="77777777" w:rsidR="00E44E43" w:rsidRDefault="006B7401">
            <w:pPr>
              <w:ind w:firstLineChars="196" w:firstLine="353"/>
              <w:rPr>
                <w:sz w:val="18"/>
              </w:rPr>
            </w:pPr>
            <w:bookmarkStart w:id="3" w:name="OLE_LINK39"/>
            <w:r>
              <w:rPr>
                <w:rFonts w:ascii="宋体" w:hAnsi="宋体" w:hint="eastAsia"/>
                <w:sz w:val="18"/>
              </w:rPr>
              <w:t>美加游主要是旅游团出境前往目的地美国和加拿大旅游，提供旅途全程陪同服务。</w:t>
            </w:r>
            <w:bookmarkStart w:id="4" w:name="OLE_LINK25"/>
            <w:r>
              <w:rPr>
                <w:rFonts w:ascii="宋体" w:hAnsi="宋体" w:hint="eastAsia"/>
                <w:sz w:val="18"/>
              </w:rPr>
              <w:t>通过美加游，让学生学会如何介绍美国和加拿大</w:t>
            </w:r>
            <w:r>
              <w:rPr>
                <w:rFonts w:hint="eastAsia"/>
                <w:sz w:val="18"/>
              </w:rPr>
              <w:t>的历史文化、风景名胜、风土人情、建筑风格、宗教信仰、礼节等。</w:t>
            </w:r>
            <w:bookmarkEnd w:id="3"/>
            <w:bookmarkEnd w:id="4"/>
          </w:p>
        </w:tc>
        <w:tc>
          <w:tcPr>
            <w:tcW w:w="2160" w:type="dxa"/>
            <w:tcBorders>
              <w:top w:val="single" w:sz="4" w:space="0" w:color="auto"/>
              <w:left w:val="single" w:sz="4" w:space="0" w:color="auto"/>
              <w:right w:val="single" w:sz="4" w:space="0" w:color="auto"/>
              <w:tl2br w:val="nil"/>
              <w:tr2bl w:val="nil"/>
            </w:tcBorders>
          </w:tcPr>
          <w:p w14:paraId="3C1D0F86" w14:textId="77777777" w:rsidR="00E44E43" w:rsidRDefault="006B7401">
            <w:pPr>
              <w:rPr>
                <w:sz w:val="18"/>
              </w:rPr>
            </w:pPr>
            <w:r>
              <w:rPr>
                <w:rFonts w:ascii="宋体" w:hAnsi="宋体" w:hint="eastAsia"/>
                <w:sz w:val="18"/>
              </w:rPr>
              <w:t>3.1美加之旅</w:t>
            </w:r>
          </w:p>
          <w:p w14:paraId="41E95CA6" w14:textId="77777777" w:rsidR="00E44E43" w:rsidRDefault="00E44E43">
            <w:pPr>
              <w:rPr>
                <w:sz w:val="18"/>
              </w:rPr>
            </w:pPr>
          </w:p>
          <w:p w14:paraId="30942565" w14:textId="77777777" w:rsidR="00E44E43" w:rsidRDefault="006B7401">
            <w:pPr>
              <w:rPr>
                <w:sz w:val="18"/>
              </w:rPr>
            </w:pPr>
            <w:r>
              <w:rPr>
                <w:rFonts w:ascii="宋体" w:hAnsi="宋体" w:hint="eastAsia"/>
                <w:sz w:val="18"/>
              </w:rPr>
              <w:t>3.2 美国风情游</w:t>
            </w:r>
          </w:p>
        </w:tc>
        <w:tc>
          <w:tcPr>
            <w:tcW w:w="900" w:type="dxa"/>
            <w:tcBorders>
              <w:top w:val="single" w:sz="4" w:space="0" w:color="auto"/>
              <w:left w:val="single" w:sz="4" w:space="0" w:color="auto"/>
              <w:bottom w:val="single" w:sz="4" w:space="0" w:color="auto"/>
              <w:right w:val="single" w:sz="4" w:space="0" w:color="auto"/>
              <w:tl2br w:val="nil"/>
              <w:tr2bl w:val="nil"/>
            </w:tcBorders>
          </w:tcPr>
          <w:p w14:paraId="3E6B6C68" w14:textId="77777777" w:rsidR="00E44E43" w:rsidRDefault="006B7401">
            <w:pPr>
              <w:rPr>
                <w:rFonts w:ascii="宋体" w:hAnsi="宋体"/>
                <w:sz w:val="18"/>
              </w:rPr>
            </w:pPr>
            <w:r>
              <w:rPr>
                <w:rFonts w:ascii="宋体" w:hAnsi="宋体" w:hint="eastAsia"/>
                <w:sz w:val="18"/>
              </w:rPr>
              <w:t>4</w:t>
            </w:r>
          </w:p>
          <w:p w14:paraId="3A2AAE05" w14:textId="77777777" w:rsidR="00E44E43" w:rsidRDefault="00E44E43">
            <w:pPr>
              <w:rPr>
                <w:sz w:val="18"/>
              </w:rPr>
            </w:pPr>
          </w:p>
        </w:tc>
      </w:tr>
      <w:bookmarkEnd w:id="2"/>
      <w:tr w:rsidR="00E44E43" w14:paraId="64691899" w14:textId="77777777">
        <w:trPr>
          <w:trHeight w:val="2164"/>
        </w:trPr>
        <w:tc>
          <w:tcPr>
            <w:tcW w:w="1887" w:type="dxa"/>
            <w:tcBorders>
              <w:top w:val="single" w:sz="4" w:space="0" w:color="auto"/>
              <w:left w:val="single" w:sz="4" w:space="0" w:color="auto"/>
              <w:bottom w:val="single" w:sz="4" w:space="0" w:color="auto"/>
              <w:right w:val="single" w:sz="4" w:space="0" w:color="auto"/>
              <w:tl2br w:val="nil"/>
              <w:tr2bl w:val="nil"/>
            </w:tcBorders>
          </w:tcPr>
          <w:p w14:paraId="7177EC36" w14:textId="77777777" w:rsidR="00E44E43" w:rsidRDefault="006B7401">
            <w:pPr>
              <w:rPr>
                <w:sz w:val="18"/>
              </w:rPr>
            </w:pPr>
            <w:r>
              <w:rPr>
                <w:rFonts w:ascii="宋体" w:hAnsi="宋体" w:hint="eastAsia"/>
                <w:sz w:val="18"/>
              </w:rPr>
              <w:t>模块四</w:t>
            </w:r>
          </w:p>
          <w:p w14:paraId="20ADD432" w14:textId="77777777" w:rsidR="00E44E43" w:rsidRDefault="006B7401">
            <w:pPr>
              <w:rPr>
                <w:sz w:val="18"/>
              </w:rPr>
            </w:pPr>
            <w:r>
              <w:rPr>
                <w:rFonts w:ascii="宋体" w:hAnsi="宋体" w:hint="eastAsia"/>
                <w:sz w:val="18"/>
              </w:rPr>
              <w:t>澳新游</w:t>
            </w:r>
          </w:p>
        </w:tc>
        <w:tc>
          <w:tcPr>
            <w:tcW w:w="3261" w:type="dxa"/>
            <w:tcBorders>
              <w:top w:val="single" w:sz="4" w:space="0" w:color="auto"/>
              <w:left w:val="single" w:sz="4" w:space="0" w:color="auto"/>
              <w:bottom w:val="single" w:sz="4" w:space="0" w:color="auto"/>
              <w:right w:val="single" w:sz="4" w:space="0" w:color="auto"/>
              <w:tl2br w:val="nil"/>
              <w:tr2bl w:val="nil"/>
            </w:tcBorders>
          </w:tcPr>
          <w:p w14:paraId="47B25050" w14:textId="77777777" w:rsidR="00E44E43" w:rsidRDefault="006B7401">
            <w:pPr>
              <w:ind w:firstLineChars="196" w:firstLine="353"/>
              <w:rPr>
                <w:sz w:val="18"/>
              </w:rPr>
            </w:pPr>
            <w:bookmarkStart w:id="5" w:name="OLE_LINK38"/>
            <w:bookmarkStart w:id="6" w:name="OLE_LINK36"/>
            <w:bookmarkStart w:id="7" w:name="OLE_LINK37"/>
            <w:r>
              <w:rPr>
                <w:rFonts w:ascii="宋体" w:hAnsi="宋体" w:hint="eastAsia"/>
                <w:sz w:val="18"/>
              </w:rPr>
              <w:t>澳新</w:t>
            </w:r>
            <w:proofErr w:type="gramStart"/>
            <w:r>
              <w:rPr>
                <w:rFonts w:ascii="宋体" w:hAnsi="宋体" w:hint="eastAsia"/>
                <w:sz w:val="18"/>
              </w:rPr>
              <w:t>游任务</w:t>
            </w:r>
            <w:proofErr w:type="gramEnd"/>
            <w:r>
              <w:rPr>
                <w:rFonts w:ascii="宋体" w:hAnsi="宋体" w:hint="eastAsia"/>
                <w:sz w:val="18"/>
              </w:rPr>
              <w:t>是旅游团出境前往目的地澳大利亚和新西兰旅游，为游客提供从新西兰带团入境服务，提供澳大利亚土著风情游服务。通过奥新游，让学生学会如何介绍澳大利亚和新西兰</w:t>
            </w:r>
            <w:r>
              <w:rPr>
                <w:rFonts w:hint="eastAsia"/>
                <w:sz w:val="18"/>
              </w:rPr>
              <w:t>的历史文化、风景名胜、风土人情、建筑风格、宗教信仰、礼节等</w:t>
            </w:r>
            <w:bookmarkEnd w:id="5"/>
            <w:r>
              <w:rPr>
                <w:rFonts w:hint="eastAsia"/>
                <w:sz w:val="18"/>
              </w:rPr>
              <w:t>。</w:t>
            </w:r>
            <w:bookmarkEnd w:id="6"/>
            <w:bookmarkEnd w:id="7"/>
          </w:p>
        </w:tc>
        <w:tc>
          <w:tcPr>
            <w:tcW w:w="2160" w:type="dxa"/>
            <w:tcBorders>
              <w:top w:val="single" w:sz="4" w:space="0" w:color="auto"/>
              <w:left w:val="single" w:sz="4" w:space="0" w:color="auto"/>
              <w:right w:val="single" w:sz="4" w:space="0" w:color="auto"/>
              <w:tl2br w:val="nil"/>
              <w:tr2bl w:val="nil"/>
            </w:tcBorders>
          </w:tcPr>
          <w:p w14:paraId="1EBFF836" w14:textId="77777777" w:rsidR="00E44E43" w:rsidRDefault="006B7401">
            <w:pPr>
              <w:rPr>
                <w:rFonts w:ascii="宋体" w:hAnsi="宋体"/>
                <w:sz w:val="18"/>
              </w:rPr>
            </w:pPr>
            <w:r>
              <w:rPr>
                <w:rFonts w:ascii="宋体" w:hAnsi="宋体" w:hint="eastAsia"/>
                <w:sz w:val="18"/>
              </w:rPr>
              <w:t>4.1 澳新之旅</w:t>
            </w:r>
          </w:p>
          <w:p w14:paraId="45A1FFB7" w14:textId="77777777" w:rsidR="00E44E43" w:rsidRDefault="006B7401">
            <w:pPr>
              <w:rPr>
                <w:sz w:val="18"/>
              </w:rPr>
            </w:pPr>
            <w:r>
              <w:rPr>
                <w:rFonts w:ascii="宋体" w:hAnsi="宋体" w:hint="eastAsia"/>
                <w:sz w:val="18"/>
              </w:rPr>
              <w:t>4.2澳大利亚风情游</w:t>
            </w:r>
          </w:p>
        </w:tc>
        <w:tc>
          <w:tcPr>
            <w:tcW w:w="900" w:type="dxa"/>
            <w:tcBorders>
              <w:top w:val="single" w:sz="4" w:space="0" w:color="auto"/>
              <w:left w:val="single" w:sz="4" w:space="0" w:color="auto"/>
              <w:bottom w:val="single" w:sz="4" w:space="0" w:color="auto"/>
              <w:right w:val="single" w:sz="4" w:space="0" w:color="auto"/>
              <w:tl2br w:val="nil"/>
              <w:tr2bl w:val="nil"/>
            </w:tcBorders>
          </w:tcPr>
          <w:p w14:paraId="72DBEFFC" w14:textId="77777777" w:rsidR="00E44E43" w:rsidRDefault="006B7401">
            <w:pPr>
              <w:rPr>
                <w:rFonts w:ascii="宋体" w:hAnsi="宋体"/>
                <w:sz w:val="18"/>
              </w:rPr>
            </w:pPr>
            <w:r>
              <w:rPr>
                <w:rFonts w:ascii="宋体" w:hAnsi="宋体" w:hint="eastAsia"/>
                <w:sz w:val="18"/>
              </w:rPr>
              <w:t>4</w:t>
            </w:r>
          </w:p>
          <w:p w14:paraId="7A9294F3" w14:textId="77777777" w:rsidR="00E44E43" w:rsidRDefault="00E44E43">
            <w:pPr>
              <w:rPr>
                <w:sz w:val="18"/>
              </w:rPr>
            </w:pPr>
          </w:p>
        </w:tc>
      </w:tr>
    </w:tbl>
    <w:p w14:paraId="2EE19C32" w14:textId="77777777" w:rsidR="00E44E43" w:rsidRDefault="00E44E43">
      <w:pPr>
        <w:snapToGrid w:val="0"/>
        <w:spacing w:line="288" w:lineRule="auto"/>
        <w:ind w:firstLineChars="200" w:firstLine="400"/>
        <w:rPr>
          <w:rFonts w:ascii="宋体" w:hAnsi="宋体"/>
          <w:sz w:val="20"/>
          <w:szCs w:val="20"/>
        </w:rPr>
      </w:pPr>
    </w:p>
    <w:p w14:paraId="2031F23F" w14:textId="77777777" w:rsidR="00E44E43" w:rsidRDefault="00E44E43">
      <w:pPr>
        <w:snapToGrid w:val="0"/>
        <w:spacing w:line="288" w:lineRule="auto"/>
        <w:ind w:right="26"/>
        <w:rPr>
          <w:sz w:val="20"/>
          <w:szCs w:val="20"/>
        </w:rPr>
      </w:pPr>
    </w:p>
    <w:p w14:paraId="37272AB0" w14:textId="77777777" w:rsidR="00E44E43" w:rsidRDefault="006B740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六、课内实验名称及基本要求（选填，适用于课内实验）</w:t>
      </w:r>
    </w:p>
    <w:p w14:paraId="749D6692" w14:textId="77777777" w:rsidR="00E44E43" w:rsidRDefault="006B7401">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8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157"/>
      </w:tblGrid>
      <w:tr w:rsidR="00E44E43" w14:paraId="6058EAAF" w14:textId="7777777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5574D790" w14:textId="77777777" w:rsidR="00E44E43" w:rsidRDefault="006B7401">
            <w:pPr>
              <w:snapToGrid w:val="0"/>
              <w:jc w:val="center"/>
              <w:rPr>
                <w:rFonts w:ascii="宋体"/>
                <w:sz w:val="20"/>
                <w:szCs w:val="20"/>
              </w:rPr>
            </w:pPr>
            <w:r>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E7E9822" w14:textId="77777777" w:rsidR="00E44E43" w:rsidRDefault="006B7401">
            <w:pPr>
              <w:snapToGrid w:val="0"/>
              <w:jc w:val="center"/>
              <w:rPr>
                <w:rFonts w:ascii="宋体"/>
                <w:sz w:val="20"/>
                <w:szCs w:val="20"/>
              </w:rPr>
            </w:pPr>
            <w:r>
              <w:rPr>
                <w:rFonts w:ascii="宋体" w:hAnsi="宋体" w:hint="eastAsia"/>
                <w:sz w:val="20"/>
                <w:szCs w:val="20"/>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99F54F9" w14:textId="77777777" w:rsidR="00E44E43" w:rsidRDefault="006B7401">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08BC1C7" w14:textId="77777777" w:rsidR="00E44E43" w:rsidRDefault="006B7401">
            <w:pPr>
              <w:snapToGrid w:val="0"/>
              <w:jc w:val="center"/>
              <w:rPr>
                <w:rFonts w:ascii="宋体" w:hAnsi="宋体"/>
                <w:sz w:val="20"/>
                <w:szCs w:val="20"/>
              </w:rPr>
            </w:pPr>
            <w:r>
              <w:rPr>
                <w:rFonts w:ascii="宋体" w:hAnsi="宋体" w:hint="eastAsia"/>
                <w:sz w:val="20"/>
                <w:szCs w:val="20"/>
              </w:rPr>
              <w:t>实验</w:t>
            </w:r>
          </w:p>
          <w:p w14:paraId="1C95C9A9" w14:textId="77777777" w:rsidR="00E44E43" w:rsidRDefault="006B7401">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39660E1E" w14:textId="77777777" w:rsidR="00E44E43" w:rsidRDefault="006B7401">
            <w:pPr>
              <w:snapToGrid w:val="0"/>
              <w:jc w:val="center"/>
              <w:rPr>
                <w:rFonts w:ascii="宋体"/>
                <w:sz w:val="20"/>
                <w:szCs w:val="20"/>
              </w:rPr>
            </w:pPr>
            <w:r>
              <w:rPr>
                <w:rFonts w:ascii="宋体" w:hint="eastAsia"/>
                <w:sz w:val="20"/>
                <w:szCs w:val="20"/>
              </w:rPr>
              <w:t>实验类型</w:t>
            </w:r>
          </w:p>
        </w:tc>
        <w:tc>
          <w:tcPr>
            <w:tcW w:w="1157" w:type="dxa"/>
            <w:tcBorders>
              <w:top w:val="single" w:sz="4" w:space="0" w:color="auto"/>
              <w:left w:val="single" w:sz="4" w:space="0" w:color="auto"/>
              <w:right w:val="single" w:sz="4" w:space="0" w:color="auto"/>
            </w:tcBorders>
            <w:shd w:val="clear" w:color="auto" w:fill="auto"/>
            <w:vAlign w:val="center"/>
          </w:tcPr>
          <w:p w14:paraId="1B3877CE" w14:textId="77777777" w:rsidR="00E44E43" w:rsidRDefault="006B7401">
            <w:pPr>
              <w:snapToGrid w:val="0"/>
              <w:jc w:val="center"/>
              <w:rPr>
                <w:rFonts w:ascii="宋体"/>
                <w:sz w:val="20"/>
                <w:szCs w:val="20"/>
              </w:rPr>
            </w:pPr>
            <w:r>
              <w:rPr>
                <w:rFonts w:ascii="宋体" w:hAnsi="宋体" w:hint="eastAsia"/>
                <w:sz w:val="20"/>
                <w:szCs w:val="20"/>
              </w:rPr>
              <w:t>备注</w:t>
            </w:r>
          </w:p>
        </w:tc>
      </w:tr>
      <w:tr w:rsidR="00E44E43" w14:paraId="109B3EA5" w14:textId="77777777">
        <w:trPr>
          <w:trHeight w:hRule="exact" w:val="74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E30150A"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A3F5D4"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行前说明会</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E1A8DA6"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设计旅游路线、简介旅游景区及注意事项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BB8E5A7"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057" w:type="dxa"/>
            <w:tcBorders>
              <w:left w:val="single" w:sz="4" w:space="0" w:color="auto"/>
              <w:right w:val="single" w:sz="4" w:space="0" w:color="auto"/>
            </w:tcBorders>
            <w:shd w:val="clear" w:color="auto" w:fill="auto"/>
            <w:vAlign w:val="center"/>
          </w:tcPr>
          <w:p w14:paraId="7F4F3B63" w14:textId="77777777" w:rsidR="00E44E43" w:rsidRDefault="006B7401">
            <w:pPr>
              <w:snapToGrid w:val="0"/>
              <w:spacing w:beforeLines="50" w:before="156" w:afterLines="50" w:after="156" w:line="288" w:lineRule="auto"/>
              <w:jc w:val="center"/>
              <w:rPr>
                <w:rFonts w:ascii="宋体"/>
                <w:sz w:val="20"/>
                <w:szCs w:val="20"/>
              </w:rPr>
            </w:pPr>
            <w:r>
              <w:rPr>
                <w:rFonts w:hint="eastAsia"/>
                <w:sz w:val="20"/>
                <w:szCs w:val="20"/>
              </w:rPr>
              <w:t>设计型</w:t>
            </w:r>
          </w:p>
        </w:tc>
        <w:tc>
          <w:tcPr>
            <w:tcW w:w="1157" w:type="dxa"/>
            <w:tcBorders>
              <w:left w:val="single" w:sz="4" w:space="0" w:color="auto"/>
              <w:right w:val="single" w:sz="4" w:space="0" w:color="auto"/>
            </w:tcBorders>
            <w:shd w:val="clear" w:color="auto" w:fill="auto"/>
            <w:vAlign w:val="center"/>
          </w:tcPr>
          <w:p w14:paraId="1DA651C2" w14:textId="77777777" w:rsidR="00E44E43" w:rsidRDefault="00E44E43">
            <w:pPr>
              <w:snapToGrid w:val="0"/>
              <w:spacing w:beforeLines="50" w:before="156" w:afterLines="50" w:after="156" w:line="288" w:lineRule="auto"/>
              <w:jc w:val="center"/>
              <w:rPr>
                <w:rFonts w:ascii="宋体"/>
                <w:sz w:val="20"/>
                <w:szCs w:val="20"/>
              </w:rPr>
            </w:pPr>
          </w:p>
        </w:tc>
      </w:tr>
      <w:tr w:rsidR="00E44E43" w14:paraId="66F2076C" w14:textId="77777777">
        <w:trPr>
          <w:trHeight w:hRule="exact" w:val="104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EBEF824"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lastRenderedPageBreak/>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F423965"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欧洲游</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AA0B9FF"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选自己感兴趣的欧洲旅游景点、文学艺术、风土人情、饮食文化等内容进行介绍</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30C5176"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6</w:t>
            </w:r>
          </w:p>
        </w:tc>
        <w:tc>
          <w:tcPr>
            <w:tcW w:w="1057" w:type="dxa"/>
            <w:tcBorders>
              <w:left w:val="single" w:sz="4" w:space="0" w:color="auto"/>
              <w:right w:val="single" w:sz="4" w:space="0" w:color="auto"/>
            </w:tcBorders>
            <w:shd w:val="clear" w:color="auto" w:fill="auto"/>
            <w:vAlign w:val="center"/>
          </w:tcPr>
          <w:p w14:paraId="6A9E164C" w14:textId="77777777" w:rsidR="00E44E43" w:rsidRDefault="006B7401">
            <w:pPr>
              <w:snapToGrid w:val="0"/>
              <w:spacing w:beforeLines="50" w:before="156" w:afterLines="50" w:after="156" w:line="288" w:lineRule="auto"/>
              <w:jc w:val="center"/>
              <w:rPr>
                <w:rFonts w:ascii="宋体"/>
                <w:sz w:val="20"/>
                <w:szCs w:val="20"/>
              </w:rPr>
            </w:pPr>
            <w:r>
              <w:rPr>
                <w:rFonts w:ascii="宋体" w:hAnsi="宋体" w:hint="eastAsia"/>
                <w:sz w:val="20"/>
                <w:szCs w:val="20"/>
              </w:rPr>
              <w:t>演示型</w:t>
            </w:r>
          </w:p>
        </w:tc>
        <w:tc>
          <w:tcPr>
            <w:tcW w:w="1157" w:type="dxa"/>
            <w:tcBorders>
              <w:left w:val="single" w:sz="4" w:space="0" w:color="auto"/>
              <w:right w:val="single" w:sz="4" w:space="0" w:color="auto"/>
            </w:tcBorders>
            <w:shd w:val="clear" w:color="auto" w:fill="auto"/>
            <w:vAlign w:val="center"/>
          </w:tcPr>
          <w:p w14:paraId="4DCA5A2B" w14:textId="77777777" w:rsidR="00E44E43" w:rsidRDefault="00E44E43">
            <w:pPr>
              <w:snapToGrid w:val="0"/>
              <w:spacing w:beforeLines="50" w:before="156" w:afterLines="50" w:after="156" w:line="288" w:lineRule="auto"/>
              <w:jc w:val="center"/>
              <w:rPr>
                <w:rFonts w:ascii="宋体"/>
                <w:sz w:val="20"/>
                <w:szCs w:val="20"/>
              </w:rPr>
            </w:pPr>
          </w:p>
        </w:tc>
      </w:tr>
      <w:tr w:rsidR="00E44E43" w14:paraId="266AC778" w14:textId="77777777">
        <w:trPr>
          <w:trHeight w:hRule="exact" w:val="44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E13B856"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593AFFC"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埃及游</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DD30A07"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讲解埃及文物古迹、凤体人情</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43459D9"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057" w:type="dxa"/>
            <w:tcBorders>
              <w:left w:val="single" w:sz="4" w:space="0" w:color="auto"/>
              <w:right w:val="single" w:sz="4" w:space="0" w:color="auto"/>
            </w:tcBorders>
            <w:shd w:val="clear" w:color="auto" w:fill="auto"/>
            <w:vAlign w:val="center"/>
          </w:tcPr>
          <w:p w14:paraId="1767D996" w14:textId="77777777" w:rsidR="00E44E43" w:rsidRDefault="006B7401">
            <w:pPr>
              <w:snapToGrid w:val="0"/>
              <w:spacing w:beforeLines="50" w:before="156" w:afterLines="50" w:after="156" w:line="288" w:lineRule="auto"/>
              <w:jc w:val="center"/>
              <w:rPr>
                <w:rFonts w:ascii="宋体"/>
                <w:sz w:val="20"/>
                <w:szCs w:val="20"/>
              </w:rPr>
            </w:pPr>
            <w:r>
              <w:rPr>
                <w:rFonts w:ascii="宋体" w:hAnsi="宋体" w:hint="eastAsia"/>
                <w:sz w:val="20"/>
                <w:szCs w:val="20"/>
              </w:rPr>
              <w:t>演示型</w:t>
            </w:r>
          </w:p>
        </w:tc>
        <w:tc>
          <w:tcPr>
            <w:tcW w:w="1157" w:type="dxa"/>
            <w:tcBorders>
              <w:left w:val="single" w:sz="4" w:space="0" w:color="auto"/>
              <w:right w:val="single" w:sz="4" w:space="0" w:color="auto"/>
            </w:tcBorders>
            <w:shd w:val="clear" w:color="auto" w:fill="auto"/>
            <w:vAlign w:val="center"/>
          </w:tcPr>
          <w:p w14:paraId="06131DCC" w14:textId="77777777" w:rsidR="00E44E43" w:rsidRDefault="00E44E43">
            <w:pPr>
              <w:snapToGrid w:val="0"/>
              <w:spacing w:beforeLines="50" w:before="156" w:afterLines="50" w:after="156" w:line="288" w:lineRule="auto"/>
              <w:jc w:val="center"/>
              <w:rPr>
                <w:rFonts w:ascii="宋体"/>
                <w:sz w:val="20"/>
                <w:szCs w:val="20"/>
              </w:rPr>
            </w:pPr>
          </w:p>
        </w:tc>
      </w:tr>
      <w:tr w:rsidR="00E44E43" w14:paraId="6FEE8E4A" w14:textId="77777777">
        <w:trPr>
          <w:trHeight w:hRule="exact" w:val="46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9730E73"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DFE3308"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希腊游</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BF8B145"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讲解埃及文物古迹、凤体人情</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EB5652E"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057" w:type="dxa"/>
            <w:tcBorders>
              <w:left w:val="single" w:sz="4" w:space="0" w:color="auto"/>
              <w:right w:val="single" w:sz="4" w:space="0" w:color="auto"/>
            </w:tcBorders>
            <w:shd w:val="clear" w:color="auto" w:fill="auto"/>
            <w:vAlign w:val="center"/>
          </w:tcPr>
          <w:p w14:paraId="7FF769A1" w14:textId="77777777" w:rsidR="00E44E43" w:rsidRDefault="006B7401">
            <w:pPr>
              <w:snapToGrid w:val="0"/>
              <w:spacing w:beforeLines="50" w:before="156" w:afterLines="50" w:after="156" w:line="288" w:lineRule="auto"/>
              <w:jc w:val="center"/>
              <w:rPr>
                <w:rFonts w:ascii="宋体"/>
                <w:sz w:val="20"/>
                <w:szCs w:val="20"/>
              </w:rPr>
            </w:pPr>
            <w:r>
              <w:rPr>
                <w:rFonts w:ascii="宋体" w:hAnsi="宋体" w:hint="eastAsia"/>
                <w:sz w:val="20"/>
                <w:szCs w:val="20"/>
              </w:rPr>
              <w:t>演示型</w:t>
            </w:r>
          </w:p>
        </w:tc>
        <w:tc>
          <w:tcPr>
            <w:tcW w:w="1157" w:type="dxa"/>
            <w:tcBorders>
              <w:left w:val="single" w:sz="4" w:space="0" w:color="auto"/>
              <w:right w:val="single" w:sz="4" w:space="0" w:color="auto"/>
            </w:tcBorders>
            <w:shd w:val="clear" w:color="auto" w:fill="auto"/>
            <w:vAlign w:val="center"/>
          </w:tcPr>
          <w:p w14:paraId="519C301C" w14:textId="77777777" w:rsidR="00E44E43" w:rsidRDefault="00E44E43">
            <w:pPr>
              <w:snapToGrid w:val="0"/>
              <w:spacing w:beforeLines="50" w:before="156" w:afterLines="50" w:after="156" w:line="288" w:lineRule="auto"/>
              <w:jc w:val="center"/>
              <w:rPr>
                <w:rFonts w:ascii="宋体"/>
                <w:sz w:val="20"/>
                <w:szCs w:val="20"/>
              </w:rPr>
            </w:pPr>
          </w:p>
        </w:tc>
      </w:tr>
      <w:tr w:rsidR="00E44E43" w14:paraId="3FA0FDD9" w14:textId="77777777">
        <w:trPr>
          <w:trHeight w:hRule="exact" w:val="76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DD5B135"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9FC0FB3"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日本、韩国游</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5F330E0"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讲解日本、韩国文物古迹、凤体人情</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DA6DC1C"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057" w:type="dxa"/>
            <w:tcBorders>
              <w:left w:val="single" w:sz="4" w:space="0" w:color="auto"/>
              <w:right w:val="single" w:sz="4" w:space="0" w:color="auto"/>
            </w:tcBorders>
            <w:shd w:val="clear" w:color="auto" w:fill="auto"/>
            <w:vAlign w:val="center"/>
          </w:tcPr>
          <w:p w14:paraId="35571D1A" w14:textId="77777777" w:rsidR="00E44E43" w:rsidRDefault="006B7401">
            <w:pPr>
              <w:snapToGrid w:val="0"/>
              <w:spacing w:beforeLines="50" w:before="156" w:afterLines="50" w:after="156" w:line="288" w:lineRule="auto"/>
              <w:jc w:val="center"/>
              <w:rPr>
                <w:rFonts w:ascii="宋体"/>
                <w:sz w:val="20"/>
                <w:szCs w:val="20"/>
              </w:rPr>
            </w:pPr>
            <w:r>
              <w:rPr>
                <w:rFonts w:ascii="宋体" w:hAnsi="宋体" w:hint="eastAsia"/>
                <w:sz w:val="20"/>
                <w:szCs w:val="20"/>
              </w:rPr>
              <w:t>演示型</w:t>
            </w:r>
          </w:p>
        </w:tc>
        <w:tc>
          <w:tcPr>
            <w:tcW w:w="1157" w:type="dxa"/>
            <w:tcBorders>
              <w:left w:val="single" w:sz="4" w:space="0" w:color="auto"/>
              <w:right w:val="single" w:sz="4" w:space="0" w:color="auto"/>
            </w:tcBorders>
            <w:shd w:val="clear" w:color="auto" w:fill="auto"/>
            <w:vAlign w:val="center"/>
          </w:tcPr>
          <w:p w14:paraId="6A043CE5" w14:textId="77777777" w:rsidR="00E44E43" w:rsidRDefault="00E44E43">
            <w:pPr>
              <w:snapToGrid w:val="0"/>
              <w:spacing w:beforeLines="50" w:before="156" w:afterLines="50" w:after="156" w:line="288" w:lineRule="auto"/>
              <w:jc w:val="center"/>
              <w:rPr>
                <w:rFonts w:ascii="宋体"/>
                <w:sz w:val="20"/>
                <w:szCs w:val="20"/>
              </w:rPr>
            </w:pPr>
          </w:p>
        </w:tc>
      </w:tr>
    </w:tbl>
    <w:p w14:paraId="1E3753D0" w14:textId="77777777" w:rsidR="00E44E43" w:rsidRDefault="006B7401">
      <w:pPr>
        <w:widowControl/>
        <w:spacing w:beforeLines="50" w:before="156" w:afterLines="50" w:after="156" w:line="288" w:lineRule="auto"/>
        <w:ind w:firstLineChars="200" w:firstLine="480"/>
        <w:jc w:val="left"/>
        <w:rPr>
          <w:rFonts w:ascii="黑体" w:eastAsia="黑体" w:hAnsi="宋体"/>
          <w:sz w:val="24"/>
        </w:rPr>
      </w:pPr>
      <w:r>
        <w:rPr>
          <w:rFonts w:ascii="黑体" w:eastAsia="黑体" w:hAnsi="宋体" w:hint="eastAsia"/>
          <w:sz w:val="24"/>
        </w:rPr>
        <w:t>六、实践环节各阶段名称及基本要求（选填，适用于集中实践、实习、毕业设计等）</w:t>
      </w:r>
    </w:p>
    <w:p w14:paraId="4B970E34" w14:textId="77777777" w:rsidR="00E44E43" w:rsidRDefault="006B7401">
      <w:pPr>
        <w:snapToGrid w:val="0"/>
        <w:spacing w:line="288" w:lineRule="auto"/>
        <w:ind w:right="26" w:firstLineChars="200" w:firstLine="400"/>
        <w:rPr>
          <w:rFonts w:ascii="宋体" w:hAnsi="宋体"/>
          <w:sz w:val="20"/>
          <w:szCs w:val="20"/>
        </w:rPr>
      </w:pPr>
      <w:r>
        <w:rPr>
          <w:rFonts w:ascii="宋体" w:hAnsi="宋体" w:hint="eastAsia"/>
          <w:sz w:val="20"/>
          <w:szCs w:val="20"/>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E44E43" w14:paraId="4C1B3077" w14:textId="77777777">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08D134" w14:textId="77777777" w:rsidR="00E44E43" w:rsidRDefault="006B7401">
            <w:pPr>
              <w:snapToGrid w:val="0"/>
              <w:rPr>
                <w:rFonts w:ascii="宋体"/>
                <w:sz w:val="20"/>
                <w:szCs w:val="20"/>
              </w:rPr>
            </w:pPr>
            <w:r>
              <w:rPr>
                <w:rFonts w:ascii="宋体" w:hAnsi="宋体" w:hint="eastAsia"/>
                <w:sz w:val="20"/>
                <w:szCs w:val="20"/>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564EC2CF" w14:textId="77777777" w:rsidR="00E44E43" w:rsidRDefault="006B7401">
            <w:pPr>
              <w:snapToGrid w:val="0"/>
              <w:ind w:firstLineChars="150" w:firstLine="300"/>
              <w:rPr>
                <w:rFonts w:ascii="宋体"/>
                <w:sz w:val="20"/>
                <w:szCs w:val="20"/>
              </w:rPr>
            </w:pPr>
            <w:r>
              <w:rPr>
                <w:rFonts w:ascii="宋体" w:hAnsi="宋体" w:hint="eastAsia"/>
                <w:sz w:val="20"/>
                <w:szCs w:val="20"/>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694500C" w14:textId="77777777" w:rsidR="00E44E43" w:rsidRDefault="006B7401">
            <w:pPr>
              <w:snapToGrid w:val="0"/>
              <w:ind w:firstLineChars="450" w:firstLine="900"/>
              <w:rPr>
                <w:rFonts w:ascii="宋体"/>
                <w:sz w:val="20"/>
                <w:szCs w:val="20"/>
              </w:rPr>
            </w:pPr>
            <w:r>
              <w:rPr>
                <w:rFonts w:ascii="宋体" w:hAnsi="宋体" w:hint="eastAsia"/>
                <w:sz w:val="20"/>
                <w:szCs w:val="20"/>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2CFB5D3" w14:textId="77777777" w:rsidR="00E44E43" w:rsidRDefault="006B7401">
            <w:pPr>
              <w:snapToGrid w:val="0"/>
              <w:rPr>
                <w:rFonts w:ascii="宋体"/>
                <w:sz w:val="20"/>
                <w:szCs w:val="20"/>
              </w:rPr>
            </w:pPr>
            <w:r>
              <w:rPr>
                <w:rFonts w:ascii="宋体" w:hAnsi="宋体" w:hint="eastAsia"/>
                <w:sz w:val="20"/>
                <w:szCs w:val="20"/>
              </w:rPr>
              <w:t>天数/周数</w:t>
            </w:r>
          </w:p>
        </w:tc>
        <w:tc>
          <w:tcPr>
            <w:tcW w:w="1125" w:type="dxa"/>
            <w:tcBorders>
              <w:top w:val="single" w:sz="4" w:space="0" w:color="auto"/>
              <w:left w:val="single" w:sz="4" w:space="0" w:color="auto"/>
              <w:right w:val="single" w:sz="4" w:space="0" w:color="auto"/>
            </w:tcBorders>
            <w:shd w:val="clear" w:color="auto" w:fill="auto"/>
            <w:vAlign w:val="center"/>
          </w:tcPr>
          <w:p w14:paraId="157F34D9" w14:textId="77777777" w:rsidR="00E44E43" w:rsidRDefault="006B7401">
            <w:pPr>
              <w:snapToGrid w:val="0"/>
              <w:rPr>
                <w:rFonts w:ascii="宋体"/>
                <w:sz w:val="20"/>
                <w:szCs w:val="20"/>
              </w:rPr>
            </w:pPr>
            <w:r>
              <w:rPr>
                <w:rFonts w:ascii="宋体" w:hAnsi="宋体" w:hint="eastAsia"/>
                <w:sz w:val="20"/>
                <w:szCs w:val="20"/>
              </w:rPr>
              <w:t>备注</w:t>
            </w:r>
          </w:p>
        </w:tc>
      </w:tr>
      <w:tr w:rsidR="00E44E43" w14:paraId="1F51F0FA" w14:textId="77777777">
        <w:trPr>
          <w:trHeight w:hRule="exact" w:val="72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1F1195" w14:textId="77777777" w:rsidR="00E44E43" w:rsidRDefault="006B7401">
            <w:pPr>
              <w:snapToGrid w:val="0"/>
              <w:spacing w:beforeLines="50" w:before="156" w:afterLines="50" w:after="156" w:line="288" w:lineRule="auto"/>
              <w:rPr>
                <w:rFonts w:ascii="宋体"/>
                <w:sz w:val="16"/>
                <w:szCs w:val="16"/>
              </w:rPr>
            </w:pPr>
            <w:r>
              <w:rPr>
                <w:rFonts w:ascii="宋体" w:hint="eastAsia"/>
                <w:sz w:val="16"/>
                <w:szCs w:val="16"/>
              </w:rPr>
              <w:t>1</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4F25E7E" w14:textId="77777777" w:rsidR="00E44E43" w:rsidRDefault="006B7401">
            <w:pPr>
              <w:snapToGrid w:val="0"/>
              <w:spacing w:beforeLines="50" w:before="156" w:afterLines="50" w:after="156" w:line="288" w:lineRule="auto"/>
              <w:rPr>
                <w:rFonts w:ascii="宋体"/>
                <w:sz w:val="16"/>
                <w:szCs w:val="16"/>
              </w:rPr>
            </w:pPr>
            <w:r>
              <w:rPr>
                <w:rFonts w:ascii="宋体" w:hint="eastAsia"/>
                <w:sz w:val="20"/>
                <w:szCs w:val="20"/>
              </w:rPr>
              <w:t>行前说明会</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11FC7B1" w14:textId="77777777" w:rsidR="00E44E43" w:rsidRDefault="006B7401">
            <w:pPr>
              <w:snapToGrid w:val="0"/>
              <w:spacing w:beforeLines="50" w:before="156" w:afterLines="50" w:after="156" w:line="288" w:lineRule="auto"/>
              <w:rPr>
                <w:rFonts w:ascii="宋体"/>
                <w:sz w:val="16"/>
                <w:szCs w:val="16"/>
              </w:rPr>
            </w:pPr>
            <w:r>
              <w:rPr>
                <w:rFonts w:ascii="宋体" w:hint="eastAsia"/>
                <w:sz w:val="20"/>
                <w:szCs w:val="20"/>
              </w:rPr>
              <w:t>设计旅游路线、简介旅游景区及注意事项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B3C8274" w14:textId="77777777" w:rsidR="00E44E43" w:rsidRDefault="006B7401">
            <w:pPr>
              <w:snapToGrid w:val="0"/>
              <w:spacing w:beforeLines="50" w:before="156" w:afterLines="50" w:after="156" w:line="288" w:lineRule="auto"/>
              <w:rPr>
                <w:rFonts w:ascii="宋体"/>
                <w:sz w:val="16"/>
                <w:szCs w:val="16"/>
              </w:rPr>
            </w:pPr>
            <w:r>
              <w:rPr>
                <w:rFonts w:ascii="宋体" w:hint="eastAsia"/>
                <w:sz w:val="16"/>
                <w:szCs w:val="16"/>
              </w:rPr>
              <w:t>7天/1周</w:t>
            </w:r>
          </w:p>
        </w:tc>
        <w:tc>
          <w:tcPr>
            <w:tcW w:w="1125" w:type="dxa"/>
            <w:tcBorders>
              <w:left w:val="single" w:sz="4" w:space="0" w:color="auto"/>
              <w:right w:val="single" w:sz="4" w:space="0" w:color="auto"/>
            </w:tcBorders>
            <w:shd w:val="clear" w:color="auto" w:fill="auto"/>
            <w:vAlign w:val="center"/>
          </w:tcPr>
          <w:p w14:paraId="1B657BFA" w14:textId="77777777" w:rsidR="00E44E43" w:rsidRDefault="006B7401">
            <w:pPr>
              <w:snapToGrid w:val="0"/>
              <w:spacing w:beforeLines="50" w:before="156" w:afterLines="50" w:after="156" w:line="288" w:lineRule="auto"/>
              <w:rPr>
                <w:rFonts w:ascii="宋体"/>
                <w:sz w:val="16"/>
                <w:szCs w:val="16"/>
              </w:rPr>
            </w:pPr>
            <w:r>
              <w:rPr>
                <w:rFonts w:ascii="宋体" w:hint="eastAsia"/>
                <w:sz w:val="16"/>
                <w:szCs w:val="16"/>
              </w:rPr>
              <w:t>自主实践</w:t>
            </w:r>
          </w:p>
        </w:tc>
      </w:tr>
      <w:tr w:rsidR="00E44E43" w14:paraId="1D78317A" w14:textId="77777777">
        <w:trPr>
          <w:trHeight w:hRule="exact" w:val="102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96616B" w14:textId="77777777" w:rsidR="00E44E43" w:rsidRDefault="006B7401">
            <w:pPr>
              <w:snapToGrid w:val="0"/>
              <w:spacing w:beforeLines="50" w:before="156" w:afterLines="50" w:after="156" w:line="288" w:lineRule="auto"/>
              <w:rPr>
                <w:rFonts w:ascii="宋体"/>
                <w:sz w:val="16"/>
                <w:szCs w:val="16"/>
              </w:rPr>
            </w:pPr>
            <w:r>
              <w:rPr>
                <w:rFonts w:ascii="宋体" w:hint="eastAsia"/>
                <w:sz w:val="16"/>
                <w:szCs w:val="16"/>
              </w:rPr>
              <w:t>2</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1523FB00" w14:textId="77777777" w:rsidR="00E44E43" w:rsidRDefault="006B7401">
            <w:pPr>
              <w:snapToGrid w:val="0"/>
              <w:spacing w:beforeLines="50" w:before="156" w:afterLines="50" w:after="156" w:line="288" w:lineRule="auto"/>
              <w:rPr>
                <w:rFonts w:ascii="宋体"/>
                <w:sz w:val="20"/>
                <w:szCs w:val="20"/>
              </w:rPr>
            </w:pPr>
            <w:r>
              <w:rPr>
                <w:rFonts w:ascii="宋体" w:hint="eastAsia"/>
                <w:sz w:val="20"/>
                <w:szCs w:val="20"/>
              </w:rPr>
              <w:t>欧洲游</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060DA29"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选取一个自己感兴趣的欧洲旅游景点、文学艺术、风土人情、饮食文化等内容进行自我讲解</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E9E2259" w14:textId="77777777" w:rsidR="00E44E43" w:rsidRDefault="006B7401">
            <w:pPr>
              <w:snapToGrid w:val="0"/>
              <w:spacing w:beforeLines="50" w:before="156" w:afterLines="50" w:after="156" w:line="288" w:lineRule="auto"/>
              <w:rPr>
                <w:rFonts w:ascii="宋体"/>
                <w:sz w:val="16"/>
                <w:szCs w:val="16"/>
              </w:rPr>
            </w:pPr>
            <w:r>
              <w:rPr>
                <w:rFonts w:ascii="宋体" w:hint="eastAsia"/>
                <w:sz w:val="16"/>
                <w:szCs w:val="16"/>
              </w:rPr>
              <w:t>14天/2周</w:t>
            </w:r>
          </w:p>
        </w:tc>
        <w:tc>
          <w:tcPr>
            <w:tcW w:w="1125" w:type="dxa"/>
            <w:tcBorders>
              <w:left w:val="single" w:sz="4" w:space="0" w:color="auto"/>
              <w:right w:val="single" w:sz="4" w:space="0" w:color="auto"/>
            </w:tcBorders>
            <w:shd w:val="clear" w:color="auto" w:fill="auto"/>
            <w:vAlign w:val="center"/>
          </w:tcPr>
          <w:p w14:paraId="539886CC" w14:textId="77777777" w:rsidR="00E44E43" w:rsidRDefault="006B7401">
            <w:pPr>
              <w:snapToGrid w:val="0"/>
              <w:spacing w:beforeLines="50" w:before="156" w:afterLines="50" w:after="156" w:line="288" w:lineRule="auto"/>
              <w:rPr>
                <w:rFonts w:ascii="宋体"/>
                <w:sz w:val="16"/>
                <w:szCs w:val="16"/>
              </w:rPr>
            </w:pPr>
            <w:r>
              <w:rPr>
                <w:rFonts w:ascii="宋体" w:hint="eastAsia"/>
                <w:sz w:val="16"/>
                <w:szCs w:val="16"/>
              </w:rPr>
              <w:t>自主实践演练</w:t>
            </w:r>
          </w:p>
        </w:tc>
      </w:tr>
      <w:tr w:rsidR="00E44E43" w14:paraId="3BC829C6" w14:textId="77777777">
        <w:trPr>
          <w:trHeight w:hRule="exact" w:val="100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70EE858" w14:textId="77777777" w:rsidR="00E44E43" w:rsidRDefault="006B7401">
            <w:pPr>
              <w:snapToGrid w:val="0"/>
              <w:spacing w:beforeLines="50" w:before="156" w:afterLines="50" w:after="156" w:line="288" w:lineRule="auto"/>
              <w:rPr>
                <w:rFonts w:ascii="宋体"/>
                <w:sz w:val="16"/>
                <w:szCs w:val="16"/>
              </w:rPr>
            </w:pPr>
            <w:r>
              <w:rPr>
                <w:rFonts w:ascii="宋体" w:hint="eastAsia"/>
                <w:sz w:val="16"/>
                <w:szCs w:val="16"/>
              </w:rPr>
              <w:t>3</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1F43557" w14:textId="77777777" w:rsidR="00E44E43" w:rsidRDefault="006B7401">
            <w:pPr>
              <w:snapToGrid w:val="0"/>
              <w:spacing w:beforeLines="50" w:before="156" w:afterLines="50" w:after="156" w:line="288" w:lineRule="auto"/>
              <w:rPr>
                <w:rFonts w:ascii="宋体"/>
                <w:sz w:val="20"/>
                <w:szCs w:val="20"/>
              </w:rPr>
            </w:pPr>
            <w:r>
              <w:rPr>
                <w:rFonts w:ascii="宋体" w:hint="eastAsia"/>
                <w:sz w:val="20"/>
                <w:szCs w:val="20"/>
              </w:rPr>
              <w:t>美加游</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0AEF505" w14:textId="77777777" w:rsidR="00E44E43" w:rsidRDefault="006B7401">
            <w:pPr>
              <w:snapToGrid w:val="0"/>
              <w:spacing w:beforeLines="50" w:before="156" w:afterLines="50" w:after="156" w:line="288" w:lineRule="auto"/>
              <w:rPr>
                <w:rFonts w:ascii="宋体"/>
                <w:sz w:val="16"/>
                <w:szCs w:val="16"/>
              </w:rPr>
            </w:pPr>
            <w:r>
              <w:rPr>
                <w:rFonts w:ascii="宋体" w:hint="eastAsia"/>
                <w:sz w:val="20"/>
                <w:szCs w:val="20"/>
              </w:rPr>
              <w:t>选取一个自己感兴趣的美国、加拿大旅游景点、文学艺术、风土人情、饮食文化等内容进行自我讲解</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22FA6CF4" w14:textId="77777777" w:rsidR="00E44E43" w:rsidRDefault="006B7401">
            <w:pPr>
              <w:snapToGrid w:val="0"/>
              <w:spacing w:beforeLines="50" w:before="156" w:afterLines="50" w:after="156" w:line="288" w:lineRule="auto"/>
              <w:rPr>
                <w:rFonts w:ascii="宋体"/>
                <w:sz w:val="16"/>
                <w:szCs w:val="16"/>
              </w:rPr>
            </w:pPr>
            <w:r>
              <w:rPr>
                <w:rFonts w:ascii="宋体" w:hint="eastAsia"/>
                <w:sz w:val="16"/>
                <w:szCs w:val="16"/>
              </w:rPr>
              <w:t>7天/1周</w:t>
            </w:r>
          </w:p>
        </w:tc>
        <w:tc>
          <w:tcPr>
            <w:tcW w:w="1125" w:type="dxa"/>
            <w:tcBorders>
              <w:left w:val="single" w:sz="4" w:space="0" w:color="auto"/>
              <w:right w:val="single" w:sz="4" w:space="0" w:color="auto"/>
            </w:tcBorders>
            <w:shd w:val="clear" w:color="auto" w:fill="auto"/>
            <w:vAlign w:val="center"/>
          </w:tcPr>
          <w:p w14:paraId="7C329697" w14:textId="77777777" w:rsidR="00E44E43" w:rsidRDefault="006B7401">
            <w:pPr>
              <w:snapToGrid w:val="0"/>
              <w:spacing w:beforeLines="50" w:before="156" w:afterLines="50" w:after="156" w:line="288" w:lineRule="auto"/>
              <w:rPr>
                <w:rFonts w:ascii="宋体"/>
                <w:sz w:val="16"/>
                <w:szCs w:val="16"/>
              </w:rPr>
            </w:pPr>
            <w:r>
              <w:rPr>
                <w:rFonts w:ascii="宋体" w:hint="eastAsia"/>
                <w:sz w:val="16"/>
                <w:szCs w:val="16"/>
              </w:rPr>
              <w:t>自主实践演练</w:t>
            </w:r>
          </w:p>
        </w:tc>
      </w:tr>
      <w:tr w:rsidR="00E44E43" w14:paraId="03C91CB1" w14:textId="77777777">
        <w:trPr>
          <w:trHeight w:hRule="exact" w:val="109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F761C8" w14:textId="77777777" w:rsidR="00E44E43" w:rsidRDefault="006B7401">
            <w:pPr>
              <w:snapToGrid w:val="0"/>
              <w:spacing w:beforeLines="50" w:before="156" w:afterLines="50" w:after="156" w:line="288" w:lineRule="auto"/>
              <w:rPr>
                <w:rFonts w:ascii="宋体"/>
                <w:sz w:val="16"/>
                <w:szCs w:val="16"/>
              </w:rPr>
            </w:pPr>
            <w:r>
              <w:rPr>
                <w:rFonts w:ascii="宋体" w:hint="eastAsia"/>
                <w:sz w:val="16"/>
                <w:szCs w:val="16"/>
              </w:rPr>
              <w:t>4</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156EE8C3" w14:textId="77777777" w:rsidR="00E44E43" w:rsidRDefault="006B7401">
            <w:pPr>
              <w:snapToGrid w:val="0"/>
              <w:spacing w:beforeLines="50" w:before="156" w:afterLines="50" w:after="156" w:line="288" w:lineRule="auto"/>
              <w:rPr>
                <w:rFonts w:ascii="宋体"/>
                <w:sz w:val="20"/>
                <w:szCs w:val="20"/>
              </w:rPr>
            </w:pPr>
            <w:r>
              <w:rPr>
                <w:rFonts w:ascii="宋体" w:hint="eastAsia"/>
                <w:sz w:val="20"/>
                <w:szCs w:val="20"/>
              </w:rPr>
              <w:t>澳新游</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AE42FAB" w14:textId="77777777" w:rsidR="00E44E43" w:rsidRDefault="006B7401">
            <w:pPr>
              <w:snapToGrid w:val="0"/>
              <w:spacing w:beforeLines="50" w:before="156" w:afterLines="50" w:after="156" w:line="288" w:lineRule="auto"/>
              <w:rPr>
                <w:rFonts w:ascii="宋体"/>
                <w:sz w:val="16"/>
                <w:szCs w:val="16"/>
              </w:rPr>
            </w:pPr>
            <w:r>
              <w:rPr>
                <w:rFonts w:ascii="宋体" w:hint="eastAsia"/>
                <w:sz w:val="20"/>
                <w:szCs w:val="20"/>
              </w:rPr>
              <w:t>选取一个自己感兴趣的美国、加拿大旅游景点、文学艺术、风土人情、饮食文化等内容进行自我讲解</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F05A11D" w14:textId="77777777" w:rsidR="00E44E43" w:rsidRDefault="006B7401">
            <w:pPr>
              <w:snapToGrid w:val="0"/>
              <w:spacing w:beforeLines="50" w:before="156" w:afterLines="50" w:after="156" w:line="288" w:lineRule="auto"/>
              <w:rPr>
                <w:rFonts w:ascii="宋体"/>
                <w:sz w:val="16"/>
                <w:szCs w:val="16"/>
              </w:rPr>
            </w:pPr>
            <w:r>
              <w:rPr>
                <w:rFonts w:ascii="宋体" w:hint="eastAsia"/>
                <w:sz w:val="16"/>
                <w:szCs w:val="16"/>
              </w:rPr>
              <w:t>7天/1周</w:t>
            </w:r>
          </w:p>
        </w:tc>
        <w:tc>
          <w:tcPr>
            <w:tcW w:w="1125" w:type="dxa"/>
            <w:tcBorders>
              <w:left w:val="single" w:sz="4" w:space="0" w:color="auto"/>
              <w:right w:val="single" w:sz="4" w:space="0" w:color="auto"/>
            </w:tcBorders>
            <w:shd w:val="clear" w:color="auto" w:fill="auto"/>
            <w:vAlign w:val="center"/>
          </w:tcPr>
          <w:p w14:paraId="1602C841" w14:textId="77777777" w:rsidR="00E44E43" w:rsidRDefault="006B7401">
            <w:pPr>
              <w:snapToGrid w:val="0"/>
              <w:spacing w:beforeLines="50" w:before="156" w:afterLines="50" w:after="156" w:line="288" w:lineRule="auto"/>
              <w:rPr>
                <w:rFonts w:ascii="宋体"/>
                <w:sz w:val="16"/>
                <w:szCs w:val="16"/>
              </w:rPr>
            </w:pPr>
            <w:r>
              <w:rPr>
                <w:rFonts w:ascii="宋体" w:hint="eastAsia"/>
                <w:sz w:val="16"/>
                <w:szCs w:val="16"/>
              </w:rPr>
              <w:t>自主实践演练</w:t>
            </w:r>
          </w:p>
        </w:tc>
      </w:tr>
    </w:tbl>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E44E43" w14:paraId="35226D30" w14:textId="77777777">
        <w:tc>
          <w:tcPr>
            <w:tcW w:w="1809" w:type="dxa"/>
            <w:shd w:val="clear" w:color="auto" w:fill="auto"/>
          </w:tcPr>
          <w:p w14:paraId="555E52D2"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总评构成（1+</w:t>
            </w:r>
            <w:r>
              <w:rPr>
                <w:rFonts w:ascii="宋体"/>
                <w:sz w:val="20"/>
                <w:szCs w:val="20"/>
              </w:rPr>
              <w:t>X</w:t>
            </w:r>
            <w:r>
              <w:rPr>
                <w:rFonts w:ascii="宋体" w:hint="eastAsia"/>
                <w:sz w:val="20"/>
                <w:szCs w:val="20"/>
              </w:rPr>
              <w:t>）</w:t>
            </w:r>
          </w:p>
        </w:tc>
        <w:tc>
          <w:tcPr>
            <w:tcW w:w="5103" w:type="dxa"/>
            <w:shd w:val="clear" w:color="auto" w:fill="auto"/>
          </w:tcPr>
          <w:p w14:paraId="1E9C15B0"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评价方式</w:t>
            </w:r>
          </w:p>
        </w:tc>
        <w:tc>
          <w:tcPr>
            <w:tcW w:w="1843" w:type="dxa"/>
            <w:shd w:val="clear" w:color="auto" w:fill="auto"/>
          </w:tcPr>
          <w:p w14:paraId="64F8BAC8"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占比</w:t>
            </w:r>
          </w:p>
        </w:tc>
      </w:tr>
      <w:tr w:rsidR="00E44E43" w14:paraId="10190A30" w14:textId="77777777">
        <w:tc>
          <w:tcPr>
            <w:tcW w:w="1809" w:type="dxa"/>
            <w:shd w:val="clear" w:color="auto" w:fill="auto"/>
          </w:tcPr>
          <w:p w14:paraId="04C39ED0"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1</w:t>
            </w:r>
          </w:p>
        </w:tc>
        <w:tc>
          <w:tcPr>
            <w:tcW w:w="5103" w:type="dxa"/>
            <w:shd w:val="clear" w:color="auto" w:fill="auto"/>
          </w:tcPr>
          <w:p w14:paraId="5FB032E7"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口试</w:t>
            </w:r>
          </w:p>
        </w:tc>
        <w:tc>
          <w:tcPr>
            <w:tcW w:w="1843" w:type="dxa"/>
            <w:shd w:val="clear" w:color="auto" w:fill="auto"/>
          </w:tcPr>
          <w:p w14:paraId="059DC19B"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50%</w:t>
            </w:r>
          </w:p>
        </w:tc>
      </w:tr>
      <w:tr w:rsidR="00E44E43" w14:paraId="38B640D8" w14:textId="77777777">
        <w:tc>
          <w:tcPr>
            <w:tcW w:w="1809" w:type="dxa"/>
            <w:shd w:val="clear" w:color="auto" w:fill="auto"/>
          </w:tcPr>
          <w:p w14:paraId="2BA893BA"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X1</w:t>
            </w:r>
          </w:p>
        </w:tc>
        <w:tc>
          <w:tcPr>
            <w:tcW w:w="5103" w:type="dxa"/>
            <w:shd w:val="clear" w:color="auto" w:fill="auto"/>
          </w:tcPr>
          <w:p w14:paraId="7D381A90"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课堂展示</w:t>
            </w:r>
          </w:p>
        </w:tc>
        <w:tc>
          <w:tcPr>
            <w:tcW w:w="1843" w:type="dxa"/>
            <w:shd w:val="clear" w:color="auto" w:fill="auto"/>
          </w:tcPr>
          <w:p w14:paraId="6C5FF7E7"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20&amp;</w:t>
            </w:r>
          </w:p>
        </w:tc>
      </w:tr>
      <w:tr w:rsidR="00E44E43" w14:paraId="062A46A9" w14:textId="77777777">
        <w:tc>
          <w:tcPr>
            <w:tcW w:w="1809" w:type="dxa"/>
            <w:shd w:val="clear" w:color="auto" w:fill="auto"/>
          </w:tcPr>
          <w:p w14:paraId="42E275E9"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X2</w:t>
            </w:r>
          </w:p>
        </w:tc>
        <w:tc>
          <w:tcPr>
            <w:tcW w:w="5103" w:type="dxa"/>
            <w:shd w:val="clear" w:color="auto" w:fill="auto"/>
          </w:tcPr>
          <w:p w14:paraId="04D24483"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小组</w:t>
            </w:r>
            <w:r>
              <w:rPr>
                <w:rFonts w:ascii="宋体"/>
                <w:sz w:val="20"/>
                <w:szCs w:val="20"/>
              </w:rPr>
              <w:t>项目报告</w:t>
            </w:r>
          </w:p>
        </w:tc>
        <w:tc>
          <w:tcPr>
            <w:tcW w:w="1843" w:type="dxa"/>
            <w:shd w:val="clear" w:color="auto" w:fill="auto"/>
          </w:tcPr>
          <w:p w14:paraId="119B1967"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20%</w:t>
            </w:r>
          </w:p>
        </w:tc>
      </w:tr>
      <w:tr w:rsidR="00E44E43" w14:paraId="262ECF59" w14:textId="77777777">
        <w:tc>
          <w:tcPr>
            <w:tcW w:w="1809" w:type="dxa"/>
            <w:shd w:val="clear" w:color="auto" w:fill="auto"/>
          </w:tcPr>
          <w:p w14:paraId="1EE56463"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X3</w:t>
            </w:r>
          </w:p>
        </w:tc>
        <w:tc>
          <w:tcPr>
            <w:tcW w:w="5103" w:type="dxa"/>
            <w:shd w:val="clear" w:color="auto" w:fill="auto"/>
          </w:tcPr>
          <w:p w14:paraId="6148FD22"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口头</w:t>
            </w:r>
            <w:r>
              <w:rPr>
                <w:rFonts w:ascii="宋体"/>
                <w:sz w:val="20"/>
                <w:szCs w:val="20"/>
              </w:rPr>
              <w:t>报告</w:t>
            </w:r>
          </w:p>
        </w:tc>
        <w:tc>
          <w:tcPr>
            <w:tcW w:w="1843" w:type="dxa"/>
            <w:shd w:val="clear" w:color="auto" w:fill="auto"/>
          </w:tcPr>
          <w:p w14:paraId="4823F305"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5%</w:t>
            </w:r>
          </w:p>
        </w:tc>
      </w:tr>
      <w:tr w:rsidR="00E44E43" w14:paraId="56E0B95B" w14:textId="77777777">
        <w:tc>
          <w:tcPr>
            <w:tcW w:w="1809" w:type="dxa"/>
            <w:shd w:val="clear" w:color="auto" w:fill="auto"/>
          </w:tcPr>
          <w:p w14:paraId="6CD55C93"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X4</w:t>
            </w:r>
          </w:p>
        </w:tc>
        <w:tc>
          <w:tcPr>
            <w:tcW w:w="5103" w:type="dxa"/>
            <w:shd w:val="clear" w:color="auto" w:fill="auto"/>
          </w:tcPr>
          <w:p w14:paraId="504D6C09"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课堂参与度</w:t>
            </w:r>
          </w:p>
        </w:tc>
        <w:tc>
          <w:tcPr>
            <w:tcW w:w="1843" w:type="dxa"/>
            <w:shd w:val="clear" w:color="auto" w:fill="auto"/>
          </w:tcPr>
          <w:p w14:paraId="45368031" w14:textId="77777777" w:rsidR="00E44E43" w:rsidRDefault="006B7401">
            <w:pPr>
              <w:snapToGrid w:val="0"/>
              <w:spacing w:beforeLines="50" w:before="156" w:afterLines="50" w:after="156" w:line="288" w:lineRule="auto"/>
              <w:jc w:val="center"/>
              <w:rPr>
                <w:rFonts w:ascii="宋体"/>
                <w:sz w:val="20"/>
                <w:szCs w:val="20"/>
              </w:rPr>
            </w:pPr>
            <w:r>
              <w:rPr>
                <w:rFonts w:ascii="宋体" w:hint="eastAsia"/>
                <w:sz w:val="20"/>
                <w:szCs w:val="20"/>
              </w:rPr>
              <w:t>5%</w:t>
            </w:r>
          </w:p>
        </w:tc>
      </w:tr>
    </w:tbl>
    <w:p w14:paraId="0633C4EF" w14:textId="77777777" w:rsidR="00E44E43" w:rsidRDefault="006B7401">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七、评价方式与成绩</w:t>
      </w:r>
    </w:p>
    <w:p w14:paraId="0B16B562" w14:textId="77777777" w:rsidR="00E44E43" w:rsidRDefault="00E44E43">
      <w:pPr>
        <w:snapToGrid w:val="0"/>
        <w:spacing w:beforeLines="50" w:before="156" w:line="288" w:lineRule="auto"/>
        <w:ind w:firstLineChars="200" w:firstLine="400"/>
        <w:rPr>
          <w:rFonts w:ascii="宋体" w:hAnsi="宋体"/>
          <w:sz w:val="20"/>
          <w:szCs w:val="20"/>
        </w:rPr>
      </w:pPr>
    </w:p>
    <w:p w14:paraId="013918B1" w14:textId="77777777" w:rsidR="00E44E43" w:rsidRDefault="006B7401">
      <w:pPr>
        <w:snapToGrid w:val="0"/>
        <w:spacing w:beforeLines="50" w:before="156" w:line="288" w:lineRule="auto"/>
        <w:ind w:firstLineChars="200" w:firstLine="400"/>
        <w:rPr>
          <w:rFonts w:ascii="宋体" w:hAnsi="宋体"/>
          <w:sz w:val="20"/>
          <w:szCs w:val="20"/>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”、还是“</w:t>
      </w:r>
      <w:r>
        <w:rPr>
          <w:rFonts w:ascii="宋体" w:hAnsi="宋体"/>
          <w:sz w:val="20"/>
          <w:szCs w:val="20"/>
        </w:rPr>
        <w:t>X</w:t>
      </w:r>
      <w:r>
        <w:rPr>
          <w:rFonts w:ascii="宋体" w:hAnsi="宋体" w:hint="eastAsia"/>
          <w:sz w:val="20"/>
          <w:szCs w:val="20"/>
        </w:rPr>
        <w:t>”，都可以是纸笔测试，也可以是表现性评价。与能力本位相适应的课程评价方式，较少</w:t>
      </w:r>
      <w:r>
        <w:rPr>
          <w:rFonts w:ascii="宋体" w:hAnsi="宋体" w:hint="eastAsia"/>
          <w:sz w:val="20"/>
          <w:szCs w:val="20"/>
        </w:rPr>
        <w:lastRenderedPageBreak/>
        <w:t>采用纸笔测试，较多采用表现性评价。</w:t>
      </w:r>
    </w:p>
    <w:p w14:paraId="0674F899" w14:textId="77777777" w:rsidR="00E44E43" w:rsidRDefault="006B7401">
      <w:pPr>
        <w:snapToGrid w:val="0"/>
        <w:spacing w:before="120" w:after="120" w:line="288" w:lineRule="auto"/>
        <w:ind w:firstLineChars="200" w:firstLine="400"/>
        <w:rPr>
          <w:rFonts w:ascii="宋体" w:hAnsi="宋体"/>
          <w:sz w:val="20"/>
          <w:szCs w:val="20"/>
          <w:highlight w:val="yellow"/>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ascii="宋体" w:hAnsi="宋体" w:hint="eastAsia"/>
          <w:sz w:val="20"/>
          <w:szCs w:val="20"/>
        </w:rPr>
        <w:t>课堂展示、口头</w:t>
      </w:r>
      <w:r>
        <w:rPr>
          <w:rFonts w:ascii="宋体" w:hAnsi="宋体"/>
          <w:sz w:val="20"/>
          <w:szCs w:val="20"/>
        </w:rPr>
        <w:t>报告、</w:t>
      </w:r>
      <w:r>
        <w:rPr>
          <w:rFonts w:ascii="宋体" w:hAnsi="宋体" w:hint="eastAsia"/>
          <w:sz w:val="20"/>
          <w:szCs w:val="20"/>
        </w:rPr>
        <w:t>论文、日志、反思</w:t>
      </w:r>
      <w:r>
        <w:rPr>
          <w:rFonts w:ascii="宋体" w:hAnsi="宋体"/>
          <w:sz w:val="20"/>
          <w:szCs w:val="20"/>
        </w:rPr>
        <w:t>、</w:t>
      </w:r>
      <w:r>
        <w:rPr>
          <w:rFonts w:ascii="宋体" w:hAnsi="宋体" w:hint="eastAsia"/>
          <w:sz w:val="20"/>
          <w:szCs w:val="20"/>
        </w:rPr>
        <w:t>调查报告、个人项目报告、小组</w:t>
      </w:r>
      <w:r>
        <w:rPr>
          <w:rFonts w:ascii="宋体" w:hAnsi="宋体"/>
          <w:sz w:val="20"/>
          <w:szCs w:val="20"/>
        </w:rPr>
        <w:t>项目报告、</w:t>
      </w:r>
      <w:r>
        <w:rPr>
          <w:rFonts w:ascii="宋体" w:hAnsi="宋体" w:hint="eastAsia"/>
          <w:sz w:val="20"/>
          <w:szCs w:val="20"/>
        </w:rPr>
        <w:t>实验报告、读书报告、作品（选集</w:t>
      </w:r>
      <w:r>
        <w:rPr>
          <w:rFonts w:ascii="宋体" w:hAnsi="宋体"/>
          <w:sz w:val="20"/>
          <w:szCs w:val="20"/>
        </w:rPr>
        <w:t>）</w:t>
      </w:r>
      <w:r>
        <w:rPr>
          <w:rFonts w:ascii="宋体" w:hAnsi="宋体" w:hint="eastAsia"/>
          <w:sz w:val="20"/>
          <w:szCs w:val="20"/>
        </w:rPr>
        <w:t>、口试、课堂小测验、</w:t>
      </w:r>
      <w:r>
        <w:rPr>
          <w:rFonts w:ascii="宋体" w:hAnsi="宋体"/>
          <w:sz w:val="20"/>
          <w:szCs w:val="20"/>
        </w:rPr>
        <w:t>期终闭卷考、期终开卷考、</w:t>
      </w:r>
      <w:r>
        <w:rPr>
          <w:rFonts w:ascii="宋体" w:hAnsi="宋体" w:hint="eastAsia"/>
          <w:sz w:val="20"/>
          <w:szCs w:val="20"/>
        </w:rPr>
        <w:t>工作</w:t>
      </w:r>
      <w:r>
        <w:rPr>
          <w:rFonts w:ascii="宋体" w:hAnsi="宋体"/>
          <w:sz w:val="20"/>
          <w:szCs w:val="20"/>
        </w:rPr>
        <w:t>现场评估、</w:t>
      </w:r>
      <w:r>
        <w:rPr>
          <w:rFonts w:ascii="宋体" w:hAnsi="宋体" w:hint="eastAsia"/>
          <w:sz w:val="20"/>
          <w:szCs w:val="20"/>
        </w:rPr>
        <w:t>自我</w:t>
      </w:r>
      <w:r>
        <w:rPr>
          <w:rFonts w:ascii="宋体" w:hAnsi="宋体"/>
          <w:sz w:val="20"/>
          <w:szCs w:val="20"/>
        </w:rPr>
        <w:t>评估、</w:t>
      </w:r>
      <w:r>
        <w:rPr>
          <w:rFonts w:ascii="宋体" w:hAnsi="宋体" w:hint="eastAsia"/>
          <w:sz w:val="20"/>
          <w:szCs w:val="20"/>
        </w:rPr>
        <w:t>同辈</w:t>
      </w:r>
      <w:r>
        <w:rPr>
          <w:rFonts w:ascii="宋体" w:hAnsi="宋体"/>
          <w:sz w:val="20"/>
          <w:szCs w:val="20"/>
        </w:rPr>
        <w:t>评估</w:t>
      </w:r>
      <w:r>
        <w:rPr>
          <w:rFonts w:ascii="宋体" w:hAnsi="宋体" w:hint="eastAsia"/>
          <w:sz w:val="20"/>
          <w:szCs w:val="20"/>
        </w:rPr>
        <w:t>等等</w:t>
      </w:r>
      <w:r>
        <w:rPr>
          <w:rFonts w:ascii="宋体" w:hAnsi="宋体"/>
          <w:sz w:val="20"/>
          <w:szCs w:val="20"/>
        </w:rPr>
        <w:t>。</w:t>
      </w:r>
    </w:p>
    <w:p w14:paraId="5071C532" w14:textId="41E8F268" w:rsidR="00E44E43" w:rsidRDefault="006B7401">
      <w:pPr>
        <w:snapToGrid w:val="0"/>
        <w:spacing w:line="288" w:lineRule="auto"/>
        <w:ind w:firstLineChars="300" w:firstLine="840"/>
        <w:rPr>
          <w:sz w:val="28"/>
          <w:szCs w:val="28"/>
        </w:rPr>
      </w:pPr>
      <w:r>
        <w:rPr>
          <w:rFonts w:hint="eastAsia"/>
          <w:sz w:val="28"/>
          <w:szCs w:val="28"/>
        </w:rPr>
        <w:t>撰写人：</w:t>
      </w:r>
      <w:r w:rsidR="00390004">
        <w:rPr>
          <w:noProof/>
          <w:sz w:val="28"/>
          <w:szCs w:val="28"/>
        </w:rPr>
        <w:drawing>
          <wp:inline distT="0" distB="0" distL="0" distR="0" wp14:anchorId="4575B63A" wp14:editId="6FEC34D6">
            <wp:extent cx="890270" cy="402590"/>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0270" cy="402590"/>
                    </a:xfrm>
                    <a:prstGeom prst="rect">
                      <a:avLst/>
                    </a:prstGeom>
                    <a:noFill/>
                  </pic:spPr>
                </pic:pic>
              </a:graphicData>
            </a:graphic>
          </wp:inline>
        </w:drawing>
      </w:r>
      <w:r>
        <w:rPr>
          <w:rFonts w:hint="eastAsia"/>
          <w:sz w:val="28"/>
          <w:szCs w:val="28"/>
        </w:rPr>
        <w:t xml:space="preserve">        </w:t>
      </w:r>
      <w:r>
        <w:rPr>
          <w:rFonts w:hint="eastAsia"/>
          <w:sz w:val="28"/>
          <w:szCs w:val="28"/>
        </w:rPr>
        <w:t>系主任审核签名：</w:t>
      </w:r>
      <w:r w:rsidR="004729AE">
        <w:rPr>
          <w:noProof/>
          <w:sz w:val="28"/>
          <w:szCs w:val="28"/>
        </w:rPr>
        <w:drawing>
          <wp:inline distT="0" distB="0" distL="0" distR="0" wp14:anchorId="1BD17C40" wp14:editId="61865890">
            <wp:extent cx="379362" cy="900985"/>
            <wp:effectExtent l="6033" t="0" r="7937" b="7938"/>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441136" cy="1047699"/>
                    </a:xfrm>
                    <a:prstGeom prst="rect">
                      <a:avLst/>
                    </a:prstGeom>
                  </pic:spPr>
                </pic:pic>
              </a:graphicData>
            </a:graphic>
          </wp:inline>
        </w:drawing>
      </w:r>
    </w:p>
    <w:p w14:paraId="37A6FCAB" w14:textId="531EB659" w:rsidR="00E44E43" w:rsidRDefault="006B7401">
      <w:pPr>
        <w:snapToGrid w:val="0"/>
        <w:spacing w:line="288" w:lineRule="auto"/>
        <w:ind w:firstLineChars="300" w:firstLine="840"/>
      </w:pPr>
      <w:r>
        <w:rPr>
          <w:rFonts w:hint="eastAsia"/>
          <w:sz w:val="28"/>
          <w:szCs w:val="28"/>
        </w:rPr>
        <w:t>审核时间：</w:t>
      </w:r>
      <w:r>
        <w:rPr>
          <w:rFonts w:hint="eastAsia"/>
          <w:sz w:val="28"/>
          <w:szCs w:val="28"/>
        </w:rPr>
        <w:t>2021</w:t>
      </w:r>
      <w:r w:rsidR="006556B7">
        <w:rPr>
          <w:rFonts w:hint="eastAsia"/>
          <w:sz w:val="28"/>
          <w:szCs w:val="28"/>
        </w:rPr>
        <w:t>.</w:t>
      </w:r>
      <w:bookmarkStart w:id="8" w:name="_GoBack"/>
      <w:bookmarkEnd w:id="8"/>
      <w:r w:rsidR="006556B7">
        <w:rPr>
          <w:rFonts w:hint="eastAsia"/>
          <w:sz w:val="28"/>
          <w:szCs w:val="28"/>
        </w:rPr>
        <w:t>3</w:t>
      </w:r>
    </w:p>
    <w:sectPr w:rsidR="00E44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21B73" w14:textId="77777777" w:rsidR="00603C96" w:rsidRDefault="00603C96" w:rsidP="00390004">
      <w:r>
        <w:separator/>
      </w:r>
    </w:p>
  </w:endnote>
  <w:endnote w:type="continuationSeparator" w:id="0">
    <w:p w14:paraId="47BC3E52" w14:textId="77777777" w:rsidR="00603C96" w:rsidRDefault="00603C96" w:rsidP="0039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4A25A" w14:textId="77777777" w:rsidR="00603C96" w:rsidRDefault="00603C96" w:rsidP="00390004">
      <w:r>
        <w:separator/>
      </w:r>
    </w:p>
  </w:footnote>
  <w:footnote w:type="continuationSeparator" w:id="0">
    <w:p w14:paraId="3E477AE3" w14:textId="77777777" w:rsidR="00603C96" w:rsidRDefault="00603C96" w:rsidP="00390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68B"/>
    <w:rsid w:val="00070C1D"/>
    <w:rsid w:val="0007362F"/>
    <w:rsid w:val="000E24FE"/>
    <w:rsid w:val="00172A27"/>
    <w:rsid w:val="001F4A01"/>
    <w:rsid w:val="00256B39"/>
    <w:rsid w:val="0026033C"/>
    <w:rsid w:val="002E3721"/>
    <w:rsid w:val="002F1A16"/>
    <w:rsid w:val="00313BBA"/>
    <w:rsid w:val="0032602E"/>
    <w:rsid w:val="003367AE"/>
    <w:rsid w:val="00390004"/>
    <w:rsid w:val="004100B0"/>
    <w:rsid w:val="004729AE"/>
    <w:rsid w:val="005467DC"/>
    <w:rsid w:val="00553D03"/>
    <w:rsid w:val="005B2B6D"/>
    <w:rsid w:val="005B4B4E"/>
    <w:rsid w:val="00603C96"/>
    <w:rsid w:val="00624FE1"/>
    <w:rsid w:val="006556B7"/>
    <w:rsid w:val="00656CEE"/>
    <w:rsid w:val="006B7401"/>
    <w:rsid w:val="006E0765"/>
    <w:rsid w:val="007208D6"/>
    <w:rsid w:val="007475A8"/>
    <w:rsid w:val="008443BB"/>
    <w:rsid w:val="008B397C"/>
    <w:rsid w:val="008B47F4"/>
    <w:rsid w:val="00900019"/>
    <w:rsid w:val="0099063E"/>
    <w:rsid w:val="009C5DDA"/>
    <w:rsid w:val="00B511A5"/>
    <w:rsid w:val="00B7651F"/>
    <w:rsid w:val="00BB5131"/>
    <w:rsid w:val="00C56E09"/>
    <w:rsid w:val="00C721FD"/>
    <w:rsid w:val="00E16D30"/>
    <w:rsid w:val="00E33169"/>
    <w:rsid w:val="00E44E43"/>
    <w:rsid w:val="00E70904"/>
    <w:rsid w:val="00EE1EFB"/>
    <w:rsid w:val="00EF44B1"/>
    <w:rsid w:val="00F35AA0"/>
    <w:rsid w:val="00FF2C61"/>
    <w:rsid w:val="024B0C39"/>
    <w:rsid w:val="04372817"/>
    <w:rsid w:val="06CD4C74"/>
    <w:rsid w:val="07910517"/>
    <w:rsid w:val="089608E6"/>
    <w:rsid w:val="0DE12350"/>
    <w:rsid w:val="11410A29"/>
    <w:rsid w:val="1252010C"/>
    <w:rsid w:val="12BA06E5"/>
    <w:rsid w:val="170C74B4"/>
    <w:rsid w:val="1B835EB9"/>
    <w:rsid w:val="1CC375F5"/>
    <w:rsid w:val="24192CCC"/>
    <w:rsid w:val="2C5A4276"/>
    <w:rsid w:val="33EC6E74"/>
    <w:rsid w:val="36483965"/>
    <w:rsid w:val="39D27769"/>
    <w:rsid w:val="3C2577D3"/>
    <w:rsid w:val="3CD52CE1"/>
    <w:rsid w:val="3D3C55B6"/>
    <w:rsid w:val="3F731CF0"/>
    <w:rsid w:val="3FA537EE"/>
    <w:rsid w:val="41736F2E"/>
    <w:rsid w:val="42064B0A"/>
    <w:rsid w:val="42CF2955"/>
    <w:rsid w:val="4369118D"/>
    <w:rsid w:val="43743818"/>
    <w:rsid w:val="43AF45E0"/>
    <w:rsid w:val="44734F9D"/>
    <w:rsid w:val="45A770AB"/>
    <w:rsid w:val="46CA3CBF"/>
    <w:rsid w:val="4A971003"/>
    <w:rsid w:val="4C653F3E"/>
    <w:rsid w:val="4C80533E"/>
    <w:rsid w:val="4F8A63CF"/>
    <w:rsid w:val="50BA47D4"/>
    <w:rsid w:val="54875D3D"/>
    <w:rsid w:val="552B3525"/>
    <w:rsid w:val="56D96EEF"/>
    <w:rsid w:val="5D613DD4"/>
    <w:rsid w:val="5F4E75FB"/>
    <w:rsid w:val="607202C1"/>
    <w:rsid w:val="64C54869"/>
    <w:rsid w:val="66102E86"/>
    <w:rsid w:val="66BA4938"/>
    <w:rsid w:val="6EC86481"/>
    <w:rsid w:val="6F5042C2"/>
    <w:rsid w:val="773E764D"/>
    <w:rsid w:val="796D0776"/>
    <w:rsid w:val="7A5E13EE"/>
    <w:rsid w:val="7B360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60E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Pr>
      <w:i/>
    </w:r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semiHidden/>
    <w:qFormat/>
    <w:rPr>
      <w:sz w:val="18"/>
      <w:szCs w:val="18"/>
    </w:rPr>
  </w:style>
  <w:style w:type="paragraph" w:styleId="a8">
    <w:name w:val="Balloon Text"/>
    <w:basedOn w:val="a"/>
    <w:link w:val="Char1"/>
    <w:uiPriority w:val="99"/>
    <w:semiHidden/>
    <w:unhideWhenUsed/>
    <w:rsid w:val="006556B7"/>
    <w:rPr>
      <w:sz w:val="18"/>
      <w:szCs w:val="18"/>
    </w:rPr>
  </w:style>
  <w:style w:type="character" w:customStyle="1" w:styleId="Char1">
    <w:name w:val="批注框文本 Char"/>
    <w:basedOn w:val="a0"/>
    <w:link w:val="a8"/>
    <w:uiPriority w:val="99"/>
    <w:semiHidden/>
    <w:rsid w:val="006556B7"/>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Pr>
      <w:i/>
    </w:r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semiHidden/>
    <w:qFormat/>
    <w:rPr>
      <w:sz w:val="18"/>
      <w:szCs w:val="18"/>
    </w:rPr>
  </w:style>
  <w:style w:type="paragraph" w:styleId="a8">
    <w:name w:val="Balloon Text"/>
    <w:basedOn w:val="a"/>
    <w:link w:val="Char1"/>
    <w:uiPriority w:val="99"/>
    <w:semiHidden/>
    <w:unhideWhenUsed/>
    <w:rsid w:val="006556B7"/>
    <w:rPr>
      <w:sz w:val="18"/>
      <w:szCs w:val="18"/>
    </w:rPr>
  </w:style>
  <w:style w:type="character" w:customStyle="1" w:styleId="Char1">
    <w:name w:val="批注框文本 Char"/>
    <w:basedOn w:val="a0"/>
    <w:link w:val="a8"/>
    <w:uiPriority w:val="99"/>
    <w:semiHidden/>
    <w:rsid w:val="006556B7"/>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13</cp:revision>
  <cp:lastPrinted>2021-01-09T04:41:00Z</cp:lastPrinted>
  <dcterms:created xsi:type="dcterms:W3CDTF">2020-12-21T06:42:00Z</dcterms:created>
  <dcterms:modified xsi:type="dcterms:W3CDTF">2021-03-11T09:27:00Z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