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73F85" w14:textId="4BF46D29" w:rsidR="00FB3577" w:rsidRDefault="00052E31" w:rsidP="005A5D41">
      <w:pPr>
        <w:spacing w:line="288" w:lineRule="auto"/>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796DE3">
        <w:pict w14:anchorId="788A1BAA">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1F431475" w14:textId="77777777" w:rsidR="00FB3577" w:rsidRDefault="00052E3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Pr>
          <w:rFonts w:asciiTheme="minorEastAsia" w:eastAsiaTheme="minorEastAsia" w:hAnsiTheme="minorEastAsia" w:hint="eastAsia"/>
          <w:bCs/>
          <w:kern w:val="0"/>
          <w:sz w:val="40"/>
          <w:szCs w:val="40"/>
        </w:rPr>
        <w:t xml:space="preserve">      </w:t>
      </w:r>
      <w:r w:rsidR="00226884">
        <w:rPr>
          <w:rFonts w:asciiTheme="minorEastAsia" w:eastAsiaTheme="minorEastAsia" w:hAnsiTheme="minorEastAsia" w:hint="eastAsia"/>
          <w:bCs/>
          <w:kern w:val="0"/>
          <w:sz w:val="40"/>
          <w:szCs w:val="40"/>
        </w:rPr>
        <w:t>《</w:t>
      </w:r>
      <w:r w:rsidR="00F34A61">
        <w:rPr>
          <w:rFonts w:asciiTheme="minorEastAsia" w:eastAsiaTheme="minorEastAsia" w:hAnsiTheme="minorEastAsia" w:hint="eastAsia"/>
          <w:bCs/>
          <w:kern w:val="0"/>
          <w:sz w:val="40"/>
          <w:szCs w:val="40"/>
        </w:rPr>
        <w:t>综合英语（2）</w:t>
      </w:r>
      <w:r w:rsidR="00226884">
        <w:rPr>
          <w:rFonts w:asciiTheme="minorEastAsia" w:eastAsiaTheme="minorEastAsia" w:hAnsiTheme="minorEastAsia" w:hint="eastAsia"/>
          <w:bCs/>
          <w:kern w:val="0"/>
          <w:sz w:val="40"/>
          <w:szCs w:val="40"/>
        </w:rPr>
        <w:t>》</w:t>
      </w:r>
      <w:r>
        <w:rPr>
          <w:rFonts w:asciiTheme="minorEastAsia" w:eastAsiaTheme="minorEastAsia" w:hAnsiTheme="minorEastAsia" w:hint="eastAsia"/>
          <w:bCs/>
          <w:kern w:val="0"/>
          <w:sz w:val="40"/>
          <w:szCs w:val="40"/>
        </w:rPr>
        <w:t>课程</w:t>
      </w:r>
      <w:r w:rsidRPr="00234558">
        <w:rPr>
          <w:rFonts w:asciiTheme="minorEastAsia" w:eastAsiaTheme="minorEastAsia" w:hAnsiTheme="minorEastAsia" w:hint="eastAsia"/>
          <w:bCs/>
          <w:kern w:val="0"/>
          <w:sz w:val="40"/>
          <w:szCs w:val="40"/>
        </w:rPr>
        <w:t>教学大纲</w:t>
      </w:r>
    </w:p>
    <w:p w14:paraId="765C8217" w14:textId="3C1CBC70" w:rsidR="00FB3577" w:rsidRDefault="00052E31">
      <w:pPr>
        <w:spacing w:line="288" w:lineRule="auto"/>
        <w:jc w:val="center"/>
        <w:rPr>
          <w:b/>
          <w:sz w:val="28"/>
          <w:szCs w:val="30"/>
        </w:rPr>
      </w:pPr>
      <w:r>
        <w:rPr>
          <w:rFonts w:hint="eastAsia"/>
          <w:b/>
          <w:sz w:val="28"/>
          <w:szCs w:val="30"/>
        </w:rPr>
        <w:t>【</w:t>
      </w:r>
      <w:r w:rsidR="00F34A61">
        <w:rPr>
          <w:rFonts w:hint="eastAsia"/>
          <w:b/>
          <w:sz w:val="28"/>
          <w:szCs w:val="30"/>
        </w:rPr>
        <w:t>综合英语（</w:t>
      </w:r>
      <w:r w:rsidR="00F34A61">
        <w:rPr>
          <w:rFonts w:hint="eastAsia"/>
          <w:b/>
          <w:sz w:val="28"/>
          <w:szCs w:val="30"/>
        </w:rPr>
        <w:t>2</w:t>
      </w:r>
      <w:r w:rsidR="00F34A61">
        <w:rPr>
          <w:rFonts w:hint="eastAsia"/>
          <w:b/>
          <w:sz w:val="28"/>
          <w:szCs w:val="30"/>
        </w:rPr>
        <w:t>）</w:t>
      </w:r>
      <w:r>
        <w:rPr>
          <w:rFonts w:hint="eastAsia"/>
          <w:b/>
          <w:sz w:val="28"/>
          <w:szCs w:val="30"/>
        </w:rPr>
        <w:t>】</w:t>
      </w:r>
    </w:p>
    <w:p w14:paraId="55F7B613" w14:textId="77777777" w:rsidR="00FB3577" w:rsidRDefault="00052E31">
      <w:pPr>
        <w:shd w:val="clear" w:color="auto" w:fill="F5F5F5"/>
        <w:jc w:val="center"/>
        <w:textAlignment w:val="top"/>
        <w:rPr>
          <w:rFonts w:ascii="Arial" w:hAnsi="Arial" w:cs="Arial"/>
          <w:color w:val="888888"/>
          <w:kern w:val="0"/>
          <w:sz w:val="20"/>
          <w:szCs w:val="20"/>
        </w:rPr>
      </w:pPr>
      <w:r>
        <w:rPr>
          <w:rFonts w:hint="eastAsia"/>
          <w:b/>
          <w:sz w:val="28"/>
          <w:szCs w:val="30"/>
        </w:rPr>
        <w:t>【</w:t>
      </w:r>
      <w:r w:rsidR="00226884">
        <w:rPr>
          <w:rFonts w:hint="eastAsia"/>
          <w:b/>
          <w:sz w:val="28"/>
          <w:szCs w:val="30"/>
        </w:rPr>
        <w:t>Foundation</w:t>
      </w:r>
      <w:r w:rsidR="00226884">
        <w:rPr>
          <w:b/>
          <w:sz w:val="28"/>
          <w:szCs w:val="30"/>
        </w:rPr>
        <w:t xml:space="preserve"> English 2</w:t>
      </w:r>
      <w:r>
        <w:rPr>
          <w:rFonts w:hint="eastAsia"/>
          <w:b/>
          <w:sz w:val="28"/>
          <w:szCs w:val="30"/>
        </w:rPr>
        <w:t>】</w:t>
      </w:r>
      <w:bookmarkStart w:id="0" w:name="a2"/>
      <w:bookmarkEnd w:id="0"/>
    </w:p>
    <w:p w14:paraId="1B10CB59" w14:textId="77777777" w:rsidR="00FB3577" w:rsidRDefault="00052E3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E55E401" w14:textId="77777777" w:rsidR="00FB3577" w:rsidRDefault="00052E31">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226884" w:rsidRPr="00842481">
        <w:rPr>
          <w:rFonts w:hint="eastAsia"/>
          <w:color w:val="000000"/>
          <w:sz w:val="20"/>
          <w:szCs w:val="20"/>
        </w:rPr>
        <w:t>2020</w:t>
      </w:r>
      <w:r w:rsidR="005B4A18">
        <w:rPr>
          <w:rFonts w:hint="eastAsia"/>
          <w:color w:val="000000"/>
          <w:sz w:val="20"/>
          <w:szCs w:val="20"/>
        </w:rPr>
        <w:t>546</w:t>
      </w:r>
      <w:r>
        <w:rPr>
          <w:color w:val="000000"/>
          <w:sz w:val="20"/>
          <w:szCs w:val="20"/>
        </w:rPr>
        <w:t>】</w:t>
      </w:r>
    </w:p>
    <w:p w14:paraId="7018EFEC" w14:textId="77777777" w:rsidR="00FB3577" w:rsidRDefault="00052E31">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234558">
        <w:rPr>
          <w:rFonts w:hint="eastAsia"/>
          <w:bCs/>
          <w:color w:val="000000"/>
          <w:kern w:val="0"/>
          <w:sz w:val="20"/>
          <w:szCs w:val="20"/>
        </w:rPr>
        <w:t>4</w:t>
      </w:r>
      <w:r>
        <w:rPr>
          <w:color w:val="000000"/>
          <w:sz w:val="20"/>
          <w:szCs w:val="20"/>
        </w:rPr>
        <w:t>】</w:t>
      </w:r>
    </w:p>
    <w:p w14:paraId="07B930CA" w14:textId="77777777" w:rsidR="00FB3577" w:rsidRPr="009B60AC" w:rsidRDefault="00052E31">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226884" w:rsidRPr="003B5289">
        <w:rPr>
          <w:color w:val="000000"/>
          <w:sz w:val="20"/>
          <w:szCs w:val="20"/>
        </w:rPr>
        <w:t>英语</w:t>
      </w:r>
      <w:r w:rsidRPr="009B60AC">
        <w:rPr>
          <w:color w:val="000000"/>
          <w:sz w:val="20"/>
          <w:szCs w:val="20"/>
        </w:rPr>
        <w:t>】</w:t>
      </w:r>
    </w:p>
    <w:p w14:paraId="66917931" w14:textId="77777777" w:rsidR="00FB3577" w:rsidRPr="009B60AC" w:rsidRDefault="00052E31">
      <w:pPr>
        <w:snapToGrid w:val="0"/>
        <w:spacing w:line="288" w:lineRule="auto"/>
        <w:ind w:firstLineChars="196" w:firstLine="394"/>
        <w:rPr>
          <w:color w:val="000000"/>
          <w:sz w:val="20"/>
          <w:szCs w:val="20"/>
        </w:rPr>
      </w:pPr>
      <w:r w:rsidRPr="009B60AC">
        <w:rPr>
          <w:b/>
          <w:bCs/>
          <w:color w:val="000000"/>
          <w:sz w:val="20"/>
          <w:szCs w:val="20"/>
        </w:rPr>
        <w:t>课程性质：</w:t>
      </w:r>
      <w:r w:rsidRPr="009B60AC">
        <w:rPr>
          <w:color w:val="000000"/>
          <w:sz w:val="20"/>
          <w:szCs w:val="20"/>
        </w:rPr>
        <w:t>【</w:t>
      </w:r>
      <w:r w:rsidRPr="009B60AC">
        <w:rPr>
          <w:rFonts w:hint="eastAsia"/>
          <w:color w:val="000000"/>
          <w:sz w:val="20"/>
          <w:szCs w:val="20"/>
        </w:rPr>
        <w:t>系级必修课</w:t>
      </w:r>
      <w:r w:rsidRPr="009B60AC">
        <w:rPr>
          <w:rFonts w:ascii="宋体" w:hAnsi="宋体" w:hint="eastAsia"/>
          <w:color w:val="000000"/>
          <w:sz w:val="20"/>
          <w:szCs w:val="20"/>
        </w:rPr>
        <w:t>◎</w:t>
      </w:r>
      <w:r w:rsidRPr="009B60AC">
        <w:rPr>
          <w:color w:val="000000"/>
          <w:sz w:val="20"/>
          <w:szCs w:val="20"/>
        </w:rPr>
        <w:t>】</w:t>
      </w:r>
    </w:p>
    <w:p w14:paraId="75E33566" w14:textId="77777777" w:rsidR="00FB3577" w:rsidRPr="009B60AC" w:rsidRDefault="00052E31">
      <w:pPr>
        <w:snapToGrid w:val="0"/>
        <w:spacing w:line="288" w:lineRule="auto"/>
        <w:ind w:firstLineChars="196" w:firstLine="394"/>
        <w:rPr>
          <w:b/>
          <w:bCs/>
          <w:color w:val="000000"/>
          <w:szCs w:val="21"/>
        </w:rPr>
      </w:pPr>
      <w:r w:rsidRPr="009B60AC">
        <w:rPr>
          <w:b/>
          <w:bCs/>
          <w:color w:val="000000"/>
          <w:sz w:val="20"/>
          <w:szCs w:val="20"/>
        </w:rPr>
        <w:t>开课院系：</w:t>
      </w:r>
      <w:r w:rsidR="00226884" w:rsidRPr="009B60AC">
        <w:rPr>
          <w:rFonts w:hint="eastAsia"/>
          <w:bCs/>
          <w:color w:val="000000"/>
          <w:sz w:val="20"/>
          <w:szCs w:val="20"/>
        </w:rPr>
        <w:t>外国语</w:t>
      </w:r>
      <w:r w:rsidR="00226884" w:rsidRPr="009B60AC">
        <w:rPr>
          <w:bCs/>
          <w:color w:val="000000"/>
          <w:sz w:val="20"/>
          <w:szCs w:val="20"/>
        </w:rPr>
        <w:t>学院英语系</w:t>
      </w:r>
    </w:p>
    <w:p w14:paraId="288479C6" w14:textId="77777777" w:rsidR="00FB3577" w:rsidRPr="009B60AC" w:rsidRDefault="00052E31">
      <w:pPr>
        <w:snapToGrid w:val="0"/>
        <w:spacing w:line="288" w:lineRule="auto"/>
        <w:ind w:firstLineChars="196" w:firstLine="394"/>
        <w:rPr>
          <w:color w:val="000000"/>
          <w:sz w:val="20"/>
          <w:szCs w:val="20"/>
        </w:rPr>
      </w:pPr>
      <w:r w:rsidRPr="009B60AC">
        <w:rPr>
          <w:b/>
          <w:bCs/>
          <w:color w:val="000000"/>
          <w:sz w:val="20"/>
          <w:szCs w:val="20"/>
        </w:rPr>
        <w:t>使用教材：</w:t>
      </w:r>
    </w:p>
    <w:p w14:paraId="7D40742C" w14:textId="68E38603" w:rsidR="00FB3577" w:rsidRPr="009B60AC" w:rsidRDefault="00052E31">
      <w:pPr>
        <w:snapToGrid w:val="0"/>
        <w:spacing w:line="288" w:lineRule="auto"/>
        <w:ind w:firstLineChars="396" w:firstLine="792"/>
        <w:rPr>
          <w:color w:val="000000"/>
          <w:szCs w:val="21"/>
        </w:rPr>
      </w:pPr>
      <w:r w:rsidRPr="009B60AC">
        <w:rPr>
          <w:color w:val="000000"/>
          <w:sz w:val="20"/>
          <w:szCs w:val="20"/>
        </w:rPr>
        <w:t>教材【</w:t>
      </w:r>
      <w:r w:rsidR="00226884" w:rsidRPr="009B60AC">
        <w:rPr>
          <w:rFonts w:hint="eastAsia"/>
          <w:color w:val="000000"/>
          <w:sz w:val="20"/>
          <w:szCs w:val="20"/>
        </w:rPr>
        <w:t>《综合教程</w:t>
      </w:r>
      <w:r w:rsidR="00226884" w:rsidRPr="009B60AC">
        <w:rPr>
          <w:rFonts w:hint="eastAsia"/>
          <w:color w:val="000000"/>
          <w:sz w:val="20"/>
          <w:szCs w:val="20"/>
        </w:rPr>
        <w:t xml:space="preserve"> 2</w:t>
      </w:r>
      <w:r w:rsidR="00226884" w:rsidRPr="009B60AC">
        <w:rPr>
          <w:rFonts w:hint="eastAsia"/>
          <w:color w:val="000000"/>
          <w:sz w:val="20"/>
          <w:szCs w:val="20"/>
        </w:rPr>
        <w:t>》（第</w:t>
      </w:r>
      <w:r w:rsidR="008C1716">
        <w:rPr>
          <w:color w:val="000000"/>
          <w:sz w:val="20"/>
          <w:szCs w:val="20"/>
        </w:rPr>
        <w:t>3</w:t>
      </w:r>
      <w:r w:rsidR="00226884" w:rsidRPr="009B60AC">
        <w:rPr>
          <w:rFonts w:hint="eastAsia"/>
          <w:color w:val="000000"/>
          <w:sz w:val="20"/>
          <w:szCs w:val="20"/>
        </w:rPr>
        <w:t>版），何兆熊主编，上海外语教育出版社，</w:t>
      </w:r>
      <w:r w:rsidR="00226884" w:rsidRPr="009B60AC">
        <w:rPr>
          <w:rFonts w:hint="eastAsia"/>
          <w:color w:val="000000"/>
          <w:sz w:val="20"/>
          <w:szCs w:val="20"/>
        </w:rPr>
        <w:t>20</w:t>
      </w:r>
      <w:r w:rsidR="008C1716">
        <w:rPr>
          <w:color w:val="000000"/>
          <w:sz w:val="20"/>
          <w:szCs w:val="20"/>
        </w:rPr>
        <w:t>20</w:t>
      </w:r>
      <w:r w:rsidRPr="009B60AC">
        <w:rPr>
          <w:color w:val="000000"/>
          <w:sz w:val="20"/>
          <w:szCs w:val="20"/>
        </w:rPr>
        <w:t>】</w:t>
      </w:r>
    </w:p>
    <w:p w14:paraId="2CB5B49F" w14:textId="114C193A" w:rsidR="00226884" w:rsidRPr="009B60AC" w:rsidRDefault="00052E31" w:rsidP="00226884">
      <w:pPr>
        <w:snapToGrid w:val="0"/>
        <w:spacing w:line="300" w:lineRule="auto"/>
        <w:ind w:leftChars="347" w:left="729" w:firstLineChars="50" w:firstLine="100"/>
        <w:rPr>
          <w:color w:val="000000"/>
          <w:kern w:val="0"/>
          <w:sz w:val="20"/>
          <w:szCs w:val="20"/>
        </w:rPr>
      </w:pPr>
      <w:r w:rsidRPr="009B60AC">
        <w:rPr>
          <w:color w:val="000000"/>
          <w:sz w:val="20"/>
          <w:szCs w:val="20"/>
        </w:rPr>
        <w:t>参考</w:t>
      </w:r>
      <w:r w:rsidRPr="009B60AC">
        <w:rPr>
          <w:rFonts w:hint="eastAsia"/>
          <w:color w:val="000000"/>
          <w:sz w:val="20"/>
          <w:szCs w:val="20"/>
        </w:rPr>
        <w:t>书目</w:t>
      </w:r>
      <w:proofErr w:type="gramStart"/>
      <w:r w:rsidRPr="009B60AC">
        <w:rPr>
          <w:color w:val="000000"/>
          <w:sz w:val="20"/>
          <w:szCs w:val="20"/>
        </w:rPr>
        <w:t>【</w:t>
      </w:r>
      <w:proofErr w:type="gramEnd"/>
      <w:r w:rsidR="00234558">
        <w:rPr>
          <w:rFonts w:hint="eastAsia"/>
          <w:color w:val="000000"/>
          <w:sz w:val="20"/>
          <w:szCs w:val="20"/>
        </w:rPr>
        <w:t xml:space="preserve"> 1.</w:t>
      </w:r>
      <w:r w:rsidR="00226884" w:rsidRPr="009B60AC">
        <w:rPr>
          <w:rFonts w:hint="eastAsia"/>
          <w:color w:val="000000"/>
          <w:sz w:val="20"/>
          <w:szCs w:val="20"/>
        </w:rPr>
        <w:t>《综合教程</w:t>
      </w:r>
      <w:r w:rsidR="00226884" w:rsidRPr="009B60AC">
        <w:rPr>
          <w:rFonts w:hint="eastAsia"/>
          <w:color w:val="000000"/>
          <w:sz w:val="20"/>
          <w:szCs w:val="20"/>
        </w:rPr>
        <w:t xml:space="preserve"> 2 </w:t>
      </w:r>
      <w:r w:rsidR="00226884" w:rsidRPr="009B60AC">
        <w:rPr>
          <w:rFonts w:hint="eastAsia"/>
          <w:color w:val="000000"/>
          <w:sz w:val="20"/>
          <w:szCs w:val="20"/>
        </w:rPr>
        <w:t>教师用书》，何兆熊主编，上海外语教育出版社，</w:t>
      </w:r>
      <w:r w:rsidR="00226884" w:rsidRPr="009B60AC">
        <w:rPr>
          <w:rFonts w:hint="eastAsia"/>
          <w:color w:val="000000"/>
          <w:sz w:val="20"/>
          <w:szCs w:val="20"/>
        </w:rPr>
        <w:t>20</w:t>
      </w:r>
      <w:r w:rsidR="008C1716">
        <w:rPr>
          <w:color w:val="000000"/>
          <w:sz w:val="20"/>
          <w:szCs w:val="20"/>
        </w:rPr>
        <w:t>20</w:t>
      </w:r>
      <w:r w:rsidR="00226884" w:rsidRPr="009B60AC">
        <w:rPr>
          <w:color w:val="000000"/>
          <w:kern w:val="0"/>
          <w:sz w:val="20"/>
          <w:szCs w:val="20"/>
        </w:rPr>
        <w:t xml:space="preserve"> </w:t>
      </w:r>
    </w:p>
    <w:p w14:paraId="51DEFC52" w14:textId="77777777" w:rsidR="00226884" w:rsidRPr="009B60AC" w:rsidRDefault="00234558" w:rsidP="00226884">
      <w:pPr>
        <w:snapToGrid w:val="0"/>
        <w:spacing w:line="300" w:lineRule="auto"/>
        <w:ind w:leftChars="669" w:left="2705" w:hangingChars="650" w:hanging="1300"/>
        <w:rPr>
          <w:color w:val="000000"/>
          <w:kern w:val="0"/>
          <w:sz w:val="20"/>
          <w:szCs w:val="20"/>
        </w:rPr>
      </w:pPr>
      <w:r>
        <w:rPr>
          <w:rFonts w:hint="eastAsia"/>
          <w:color w:val="000000"/>
          <w:kern w:val="0"/>
          <w:sz w:val="20"/>
          <w:szCs w:val="20"/>
        </w:rPr>
        <w:t xml:space="preserve">     </w:t>
      </w:r>
      <w:r w:rsidR="00226884" w:rsidRPr="009B60AC">
        <w:rPr>
          <w:rFonts w:hint="eastAsia"/>
          <w:color w:val="000000"/>
          <w:kern w:val="0"/>
          <w:sz w:val="20"/>
          <w:szCs w:val="20"/>
        </w:rPr>
        <w:t xml:space="preserve">2. </w:t>
      </w:r>
      <w:r w:rsidR="00226884" w:rsidRPr="009B60AC">
        <w:rPr>
          <w:rFonts w:hint="eastAsia"/>
          <w:color w:val="000000"/>
          <w:sz w:val="20"/>
          <w:szCs w:val="20"/>
        </w:rPr>
        <w:t>《新编英语教程</w:t>
      </w:r>
      <w:r w:rsidR="00226884" w:rsidRPr="009B60AC">
        <w:rPr>
          <w:rFonts w:hint="eastAsia"/>
          <w:color w:val="000000"/>
          <w:sz w:val="20"/>
          <w:szCs w:val="20"/>
        </w:rPr>
        <w:t xml:space="preserve"> 2</w:t>
      </w:r>
      <w:r w:rsidR="00226884" w:rsidRPr="009B60AC">
        <w:rPr>
          <w:rFonts w:hint="eastAsia"/>
          <w:color w:val="000000"/>
          <w:sz w:val="20"/>
          <w:szCs w:val="20"/>
        </w:rPr>
        <w:t>》（第</w:t>
      </w:r>
      <w:r w:rsidR="00226884" w:rsidRPr="009B60AC">
        <w:rPr>
          <w:rFonts w:hint="eastAsia"/>
          <w:color w:val="000000"/>
          <w:sz w:val="20"/>
          <w:szCs w:val="20"/>
        </w:rPr>
        <w:t>2</w:t>
      </w:r>
      <w:r w:rsidR="00226884" w:rsidRPr="009B60AC">
        <w:rPr>
          <w:rFonts w:hint="eastAsia"/>
          <w:color w:val="000000"/>
          <w:sz w:val="20"/>
          <w:szCs w:val="20"/>
        </w:rPr>
        <w:t>版），李观仪主编，上海外语教育出版社，</w:t>
      </w:r>
      <w:r w:rsidR="00226884" w:rsidRPr="009B60AC">
        <w:rPr>
          <w:rFonts w:hint="eastAsia"/>
          <w:color w:val="000000"/>
          <w:sz w:val="20"/>
          <w:szCs w:val="20"/>
        </w:rPr>
        <w:t>2008</w:t>
      </w:r>
    </w:p>
    <w:p w14:paraId="7282B758" w14:textId="77777777" w:rsidR="00FB3577" w:rsidRPr="009B60AC" w:rsidRDefault="00234558" w:rsidP="00226884">
      <w:pPr>
        <w:snapToGrid w:val="0"/>
        <w:spacing w:line="300" w:lineRule="auto"/>
        <w:ind w:leftChars="669" w:left="2705" w:hangingChars="650" w:hanging="1300"/>
        <w:rPr>
          <w:color w:val="000000"/>
          <w:kern w:val="0"/>
          <w:sz w:val="20"/>
          <w:szCs w:val="20"/>
        </w:rPr>
      </w:pPr>
      <w:r>
        <w:rPr>
          <w:rFonts w:hint="eastAsia"/>
          <w:color w:val="000000"/>
          <w:kern w:val="0"/>
          <w:sz w:val="20"/>
          <w:szCs w:val="20"/>
        </w:rPr>
        <w:t xml:space="preserve">     </w:t>
      </w:r>
      <w:r w:rsidR="00226884" w:rsidRPr="009B60AC">
        <w:rPr>
          <w:rFonts w:hint="eastAsia"/>
          <w:color w:val="000000"/>
          <w:kern w:val="0"/>
          <w:sz w:val="20"/>
          <w:szCs w:val="20"/>
        </w:rPr>
        <w:t xml:space="preserve">3. </w:t>
      </w:r>
      <w:r w:rsidR="00226884" w:rsidRPr="009B60AC">
        <w:rPr>
          <w:rFonts w:hint="eastAsia"/>
          <w:color w:val="000000"/>
          <w:sz w:val="20"/>
          <w:szCs w:val="20"/>
        </w:rPr>
        <w:t>《牛津实用英语语法》，</w:t>
      </w:r>
      <w:r w:rsidR="00226884" w:rsidRPr="009B60AC">
        <w:rPr>
          <w:rFonts w:hint="eastAsia"/>
          <w:color w:val="000000"/>
          <w:sz w:val="20"/>
          <w:szCs w:val="20"/>
        </w:rPr>
        <w:t>A. J. Thomson &amp; A.V. Martinet</w:t>
      </w:r>
      <w:r w:rsidR="00226884" w:rsidRPr="009B60AC">
        <w:rPr>
          <w:rFonts w:hint="eastAsia"/>
          <w:color w:val="000000"/>
          <w:sz w:val="20"/>
          <w:szCs w:val="20"/>
        </w:rPr>
        <w:t>著，彭义、李阳</w:t>
      </w:r>
      <w:r w:rsidR="00226884" w:rsidRPr="009B60AC">
        <w:rPr>
          <w:rFonts w:hint="eastAsia"/>
          <w:color w:val="000000"/>
          <w:sz w:val="20"/>
          <w:szCs w:val="20"/>
        </w:rPr>
        <w:t xml:space="preserve"> </w:t>
      </w:r>
      <w:r w:rsidR="00226884" w:rsidRPr="009B60AC">
        <w:rPr>
          <w:rFonts w:hint="eastAsia"/>
          <w:color w:val="000000"/>
          <w:sz w:val="20"/>
          <w:szCs w:val="20"/>
        </w:rPr>
        <w:t>译，外语教学与研究出版社，</w:t>
      </w:r>
      <w:r w:rsidR="00226884" w:rsidRPr="009B60AC">
        <w:rPr>
          <w:rFonts w:hint="eastAsia"/>
          <w:color w:val="000000"/>
          <w:sz w:val="20"/>
          <w:szCs w:val="20"/>
        </w:rPr>
        <w:t>2009</w:t>
      </w:r>
      <w:r w:rsidR="00052E31" w:rsidRPr="009B60AC">
        <w:rPr>
          <w:color w:val="000000"/>
          <w:sz w:val="20"/>
          <w:szCs w:val="20"/>
        </w:rPr>
        <w:t>】</w:t>
      </w:r>
    </w:p>
    <w:p w14:paraId="1BC097D8" w14:textId="77777777" w:rsidR="00BB23FD" w:rsidRDefault="00052E31" w:rsidP="00BB23FD">
      <w:pPr>
        <w:snapToGrid w:val="0"/>
        <w:spacing w:line="288" w:lineRule="auto"/>
        <w:ind w:firstLineChars="196" w:firstLine="394"/>
        <w:rPr>
          <w:b/>
          <w:bCs/>
          <w:color w:val="000000"/>
          <w:sz w:val="20"/>
          <w:szCs w:val="20"/>
        </w:rPr>
      </w:pPr>
      <w:r w:rsidRPr="009B60AC">
        <w:rPr>
          <w:rFonts w:hint="eastAsia"/>
          <w:b/>
          <w:bCs/>
          <w:color w:val="000000"/>
          <w:sz w:val="20"/>
          <w:szCs w:val="20"/>
        </w:rPr>
        <w:t>课程网站网址：</w:t>
      </w:r>
      <w:hyperlink r:id="rId8" w:history="1">
        <w:r w:rsidR="00BB23FD" w:rsidRPr="00E16D63">
          <w:rPr>
            <w:rStyle w:val="a6"/>
            <w:b/>
            <w:bCs/>
            <w:sz w:val="20"/>
            <w:szCs w:val="20"/>
          </w:rPr>
          <w:t>https://elearning.gench.edu.cn:8443/webapps/portal</w:t>
        </w:r>
      </w:hyperlink>
    </w:p>
    <w:p w14:paraId="468DEA19" w14:textId="23010D98" w:rsidR="00FB3577" w:rsidRPr="00BB23FD" w:rsidRDefault="00052E31" w:rsidP="00BB23FD">
      <w:pPr>
        <w:snapToGrid w:val="0"/>
        <w:spacing w:line="288" w:lineRule="auto"/>
        <w:ind w:firstLineChars="196" w:firstLine="394"/>
        <w:rPr>
          <w:b/>
          <w:bCs/>
          <w:color w:val="000000"/>
          <w:sz w:val="20"/>
          <w:szCs w:val="20"/>
        </w:rPr>
      </w:pPr>
      <w:r>
        <w:rPr>
          <w:b/>
          <w:bCs/>
          <w:color w:val="000000"/>
          <w:sz w:val="20"/>
          <w:szCs w:val="20"/>
        </w:rPr>
        <w:t>先修课程：</w:t>
      </w:r>
      <w:r>
        <w:rPr>
          <w:color w:val="000000"/>
          <w:sz w:val="20"/>
          <w:szCs w:val="20"/>
        </w:rPr>
        <w:t>【</w:t>
      </w:r>
      <w:r w:rsidR="00F34A61">
        <w:rPr>
          <w:rFonts w:hint="eastAsia"/>
          <w:caps/>
          <w:color w:val="000000"/>
          <w:kern w:val="0"/>
          <w:sz w:val="20"/>
          <w:szCs w:val="20"/>
        </w:rPr>
        <w:t>综合英语（</w:t>
      </w:r>
      <w:r w:rsidR="00F34A61">
        <w:rPr>
          <w:rFonts w:hint="eastAsia"/>
          <w:caps/>
          <w:color w:val="000000"/>
          <w:kern w:val="0"/>
          <w:sz w:val="20"/>
          <w:szCs w:val="20"/>
        </w:rPr>
        <w:t>1</w:t>
      </w:r>
      <w:r w:rsidR="00F34A61">
        <w:rPr>
          <w:rFonts w:hint="eastAsia"/>
          <w:caps/>
          <w:color w:val="000000"/>
          <w:kern w:val="0"/>
          <w:sz w:val="20"/>
          <w:szCs w:val="20"/>
        </w:rPr>
        <w:t>）</w:t>
      </w:r>
      <w:r w:rsidR="00BB23FD">
        <w:rPr>
          <w:rFonts w:hint="eastAsia"/>
          <w:caps/>
          <w:color w:val="000000"/>
          <w:kern w:val="0"/>
          <w:sz w:val="20"/>
          <w:szCs w:val="20"/>
        </w:rPr>
        <w:t xml:space="preserve">  </w:t>
      </w:r>
      <w:r w:rsidR="00BB23FD" w:rsidRPr="00125B24">
        <w:rPr>
          <w:sz w:val="20"/>
          <w:szCs w:val="20"/>
        </w:rPr>
        <w:t>2020</w:t>
      </w:r>
      <w:r w:rsidR="005B4A18">
        <w:rPr>
          <w:rFonts w:hint="eastAsia"/>
          <w:sz w:val="20"/>
          <w:szCs w:val="20"/>
        </w:rPr>
        <w:t>52</w:t>
      </w:r>
      <w:r w:rsidR="00BB23FD">
        <w:rPr>
          <w:rFonts w:hint="eastAsia"/>
          <w:sz w:val="20"/>
          <w:szCs w:val="20"/>
        </w:rPr>
        <w:t>7</w:t>
      </w:r>
      <w:r w:rsidR="005B4A18">
        <w:rPr>
          <w:rFonts w:hint="eastAsia"/>
          <w:sz w:val="20"/>
          <w:szCs w:val="20"/>
        </w:rPr>
        <w:t xml:space="preserve"> </w:t>
      </w:r>
      <w:r>
        <w:rPr>
          <w:color w:val="000000"/>
          <w:sz w:val="20"/>
          <w:szCs w:val="20"/>
        </w:rPr>
        <w:t>】</w:t>
      </w:r>
    </w:p>
    <w:p w14:paraId="4D5A9680" w14:textId="77777777" w:rsidR="00FB3577" w:rsidRDefault="00052E31">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274C890A" w14:textId="2B15EB00" w:rsidR="00BB23FD" w:rsidRPr="00EA3205" w:rsidRDefault="00BB23FD" w:rsidP="00BB23FD">
      <w:pPr>
        <w:adjustRightInd w:val="0"/>
        <w:snapToGrid w:val="0"/>
        <w:spacing w:beforeLines="50" w:before="156" w:afterLines="50" w:after="156" w:line="360" w:lineRule="auto"/>
        <w:ind w:firstLineChars="171" w:firstLine="342"/>
        <w:rPr>
          <w:color w:val="000000"/>
          <w:sz w:val="20"/>
          <w:szCs w:val="20"/>
        </w:rPr>
      </w:pPr>
      <w:r w:rsidRPr="00EA3205">
        <w:rPr>
          <w:rFonts w:hint="eastAsia"/>
          <w:color w:val="000000"/>
          <w:sz w:val="20"/>
          <w:szCs w:val="20"/>
        </w:rPr>
        <w:t>《</w:t>
      </w:r>
      <w:r w:rsidR="00F34A61">
        <w:rPr>
          <w:rFonts w:hint="eastAsia"/>
          <w:sz w:val="20"/>
          <w:szCs w:val="20"/>
        </w:rPr>
        <w:t>综合</w:t>
      </w:r>
      <w:r w:rsidRPr="00EA3205">
        <w:rPr>
          <w:rFonts w:hint="eastAsia"/>
          <w:sz w:val="20"/>
          <w:szCs w:val="20"/>
        </w:rPr>
        <w:t>英语</w:t>
      </w:r>
      <w:r w:rsidRPr="00EA3205">
        <w:rPr>
          <w:rFonts w:hint="eastAsia"/>
          <w:color w:val="000000"/>
          <w:sz w:val="20"/>
          <w:szCs w:val="20"/>
        </w:rPr>
        <w:t>》</w:t>
      </w:r>
      <w:r w:rsidRPr="00EA3205">
        <w:rPr>
          <w:rFonts w:hint="eastAsia"/>
          <w:sz w:val="20"/>
          <w:szCs w:val="20"/>
        </w:rPr>
        <w:t>是一门</w:t>
      </w:r>
      <w:r w:rsidRPr="00EA3205">
        <w:rPr>
          <w:rFonts w:hint="eastAsia"/>
          <w:color w:val="000000"/>
          <w:sz w:val="20"/>
          <w:szCs w:val="20"/>
        </w:rPr>
        <w:t>学科基础必修</w:t>
      </w:r>
      <w:r w:rsidRPr="00EA3205">
        <w:rPr>
          <w:rFonts w:hint="eastAsia"/>
          <w:sz w:val="20"/>
          <w:szCs w:val="20"/>
        </w:rPr>
        <w:t>课，其主要目的在于培养和提高学生综合运用英语的能力。本课程主要通过语言基础训练与篇章讲解分析，使学生逐步提高语篇阅读理解能力，了解英语各种文体的表达方式和特点，扩大词汇量和熟悉英语常用句型，具备基本的口头与笔头表达能力。教师应鼓励学生积极参与课堂的各种语言交际活动以获得基本的交际技能，并达到高等学校英语专业本科</w:t>
      </w:r>
      <w:r w:rsidRPr="00EA3205">
        <w:rPr>
          <w:rFonts w:ascii="宋体" w:hAnsi="宋体" w:hint="eastAsia"/>
          <w:sz w:val="20"/>
          <w:szCs w:val="20"/>
        </w:rPr>
        <w:t>《</w:t>
      </w:r>
      <w:r w:rsidRPr="00EA3205">
        <w:rPr>
          <w:rFonts w:hint="eastAsia"/>
          <w:sz w:val="20"/>
          <w:szCs w:val="20"/>
        </w:rPr>
        <w:t>教学大纲</w:t>
      </w:r>
      <w:r w:rsidRPr="00EA3205">
        <w:rPr>
          <w:rFonts w:ascii="宋体" w:hAnsi="宋体" w:hint="eastAsia"/>
          <w:sz w:val="20"/>
          <w:szCs w:val="20"/>
        </w:rPr>
        <w:t>》</w:t>
      </w:r>
      <w:r w:rsidRPr="00EA3205">
        <w:rPr>
          <w:rFonts w:hint="eastAsia"/>
          <w:sz w:val="20"/>
          <w:szCs w:val="20"/>
        </w:rPr>
        <w:t>所规定的听、说、读、写、译等技能的要求。</w:t>
      </w:r>
      <w:r w:rsidRPr="00EA3205">
        <w:rPr>
          <w:rFonts w:hint="eastAsia"/>
          <w:color w:val="000000"/>
          <w:sz w:val="20"/>
          <w:szCs w:val="20"/>
        </w:rPr>
        <w:t>本课程主要任务是对学生进行全面严格的语言基本训练，培养他们实际运用语言的能力，为进入高年级的学习打下扎实的专业基础</w:t>
      </w:r>
      <w:r w:rsidRPr="00EA3205">
        <w:rPr>
          <w:color w:val="000000"/>
          <w:sz w:val="20"/>
          <w:szCs w:val="20"/>
        </w:rPr>
        <w:t>。</w:t>
      </w:r>
    </w:p>
    <w:p w14:paraId="3E32049F" w14:textId="77777777" w:rsidR="00FB3577" w:rsidRDefault="00052E31" w:rsidP="00B56B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FE82640" w14:textId="77777777" w:rsidR="00BB23FD" w:rsidRPr="00B56BAB" w:rsidRDefault="00BB23FD" w:rsidP="00BB23FD">
      <w:pPr>
        <w:snapToGrid w:val="0"/>
        <w:spacing w:line="360" w:lineRule="auto"/>
        <w:ind w:right="26" w:firstLineChars="200" w:firstLine="400"/>
        <w:rPr>
          <w:rFonts w:asciiTheme="minorEastAsia" w:eastAsiaTheme="minorEastAsia" w:hAnsiTheme="minorEastAsia" w:cs="宋体"/>
          <w:color w:val="000000"/>
          <w:kern w:val="0"/>
          <w:sz w:val="20"/>
          <w:szCs w:val="20"/>
        </w:rPr>
      </w:pPr>
      <w:r w:rsidRPr="00B56BAB">
        <w:rPr>
          <w:rFonts w:asciiTheme="minorEastAsia" w:eastAsiaTheme="minorEastAsia" w:hAnsiTheme="minorEastAsia" w:cs="宋体" w:hint="eastAsia"/>
          <w:color w:val="000000"/>
          <w:kern w:val="0"/>
          <w:sz w:val="20"/>
          <w:szCs w:val="20"/>
        </w:rPr>
        <w:t>本课程为英语本科专业基础必修课，适合对一年级下学期的学生开设；要求学生顺利完成《综合教程 1》的学习，通过本学期的学习，在英语语音、词汇、语法、阅读、写作和翻译等方面达到英语专业基础阶段（一年级下学期）学生的语言水平和整体语言素质的要求。</w:t>
      </w:r>
    </w:p>
    <w:p w14:paraId="28101A9A" w14:textId="77777777" w:rsidR="00FB3577" w:rsidRDefault="00052E3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9B60AC">
        <w:rPr>
          <w:rFonts w:ascii="黑体" w:eastAsia="黑体" w:hAnsi="宋体" w:hint="eastAsia"/>
          <w:sz w:val="24"/>
        </w:rPr>
        <w:t>专业毕业要求</w:t>
      </w:r>
      <w:r w:rsidRPr="009B60AC">
        <w:rPr>
          <w:rFonts w:ascii="黑体" w:eastAsia="黑体" w:hAnsi="宋体"/>
          <w:sz w:val="24"/>
        </w:rPr>
        <w:t>的</w:t>
      </w:r>
      <w:r>
        <w:rPr>
          <w:rFonts w:ascii="黑体" w:eastAsia="黑体" w:hAnsi="宋体"/>
          <w:sz w:val="24"/>
        </w:rPr>
        <w:t>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FB3577" w14:paraId="1D90DC4E" w14:textId="77777777">
        <w:tc>
          <w:tcPr>
            <w:tcW w:w="6803" w:type="dxa"/>
          </w:tcPr>
          <w:p w14:paraId="0CD94603" w14:textId="77777777" w:rsidR="00FB3577" w:rsidRDefault="00052E31">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065FA02F" w14:textId="77777777" w:rsidR="00FB3577" w:rsidRDefault="00052E31">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B3577" w14:paraId="3F255645" w14:textId="77777777">
        <w:tc>
          <w:tcPr>
            <w:tcW w:w="6803" w:type="dxa"/>
            <w:vAlign w:val="center"/>
          </w:tcPr>
          <w:p w14:paraId="59605CC6" w14:textId="77777777" w:rsidR="00FB3577" w:rsidRPr="001504A0" w:rsidRDefault="00052E31">
            <w:pPr>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LO11：</w:t>
            </w:r>
            <w:r w:rsidR="004A2069" w:rsidRPr="001504A0">
              <w:rPr>
                <w:rFonts w:asciiTheme="minorEastAsia" w:eastAsiaTheme="minorEastAsia" w:hAnsiTheme="minorEastAsia" w:cs="宋体" w:hint="eastAsia"/>
                <w:color w:val="000000"/>
                <w:kern w:val="0"/>
                <w:sz w:val="20"/>
                <w:szCs w:val="20"/>
              </w:rPr>
              <w:t>理解他人的观点，尊重他人的价值观，能在不同场合用书面或口头形式进行有效沟通。</w:t>
            </w:r>
          </w:p>
        </w:tc>
        <w:tc>
          <w:tcPr>
            <w:tcW w:w="727" w:type="dxa"/>
            <w:vAlign w:val="center"/>
          </w:tcPr>
          <w:p w14:paraId="60D3F9DC" w14:textId="77777777" w:rsidR="00FB3577" w:rsidRPr="001504A0" w:rsidRDefault="00BB2304">
            <w:pPr>
              <w:jc w:val="center"/>
              <w:rPr>
                <w:rFonts w:asciiTheme="minorEastAsia" w:eastAsiaTheme="minorEastAsia" w:hAnsiTheme="minorEastAsia" w:cs="宋体"/>
                <w:color w:val="000000"/>
                <w:kern w:val="0"/>
                <w:sz w:val="20"/>
                <w:szCs w:val="20"/>
              </w:rPr>
            </w:pPr>
            <w:r w:rsidRPr="001504A0">
              <w:rPr>
                <w:rFonts w:asciiTheme="minorEastAsia" w:eastAsiaTheme="minorEastAsia" w:hAnsiTheme="minorEastAsia"/>
                <w:color w:val="000000"/>
                <w:kern w:val="0"/>
                <w:sz w:val="20"/>
                <w:szCs w:val="20"/>
              </w:rPr>
              <w:sym w:font="Wingdings 2" w:char="F098"/>
            </w:r>
          </w:p>
        </w:tc>
      </w:tr>
      <w:tr w:rsidR="00FB3577" w14:paraId="529DCF61" w14:textId="77777777">
        <w:tc>
          <w:tcPr>
            <w:tcW w:w="6803" w:type="dxa"/>
            <w:vAlign w:val="center"/>
          </w:tcPr>
          <w:p w14:paraId="166B7DBE" w14:textId="77777777"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lastRenderedPageBreak/>
              <w:t>LO21：</w:t>
            </w:r>
            <w:r w:rsidR="004A2069" w:rsidRPr="009B60AC">
              <w:rPr>
                <w:rFonts w:asciiTheme="minorEastAsia" w:eastAsiaTheme="minorEastAsia" w:hAnsiTheme="minorEastAsia" w:cs="宋体" w:hint="eastAsia"/>
                <w:color w:val="000000"/>
                <w:kern w:val="0"/>
                <w:sz w:val="20"/>
                <w:szCs w:val="20"/>
              </w:rPr>
              <w:t>学生能根据环境需要确定自己的学习目标，并主动地通过搜集信息、分析信息、讨论、实践、质疑、创造等方法来实现学习目标。</w:t>
            </w:r>
          </w:p>
        </w:tc>
        <w:tc>
          <w:tcPr>
            <w:tcW w:w="727" w:type="dxa"/>
            <w:vAlign w:val="center"/>
          </w:tcPr>
          <w:p w14:paraId="34C3B259"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14:paraId="4D0BC143" w14:textId="77777777">
        <w:tc>
          <w:tcPr>
            <w:tcW w:w="6803" w:type="dxa"/>
            <w:vAlign w:val="center"/>
          </w:tcPr>
          <w:p w14:paraId="0B29AE48" w14:textId="77777777"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t>LO31：</w:t>
            </w:r>
            <w:r w:rsidR="004A2069" w:rsidRPr="009B60AC">
              <w:rPr>
                <w:rFonts w:asciiTheme="minorEastAsia" w:eastAsiaTheme="minorEastAsia" w:hAnsiTheme="minorEastAsia" w:cs="宋体" w:hint="eastAsia"/>
                <w:color w:val="000000"/>
                <w:kern w:val="0"/>
                <w:sz w:val="20"/>
                <w:szCs w:val="20"/>
              </w:rPr>
              <w:t>掌握扎实的英语语言基础知识，培养扎实的语言基本功和听、说、读、写、译等语言应用能力。</w:t>
            </w:r>
          </w:p>
        </w:tc>
        <w:tc>
          <w:tcPr>
            <w:tcW w:w="727" w:type="dxa"/>
            <w:vAlign w:val="center"/>
          </w:tcPr>
          <w:p w14:paraId="590FC52A" w14:textId="77777777" w:rsidR="00FB3577" w:rsidRPr="001504A0" w:rsidRDefault="00BB2304">
            <w:pPr>
              <w:widowControl/>
              <w:jc w:val="center"/>
              <w:rPr>
                <w:rFonts w:asciiTheme="minorEastAsia" w:eastAsiaTheme="minorEastAsia" w:hAnsiTheme="minorEastAsia" w:cs="宋体"/>
                <w:color w:val="000000"/>
                <w:kern w:val="0"/>
                <w:sz w:val="20"/>
                <w:szCs w:val="20"/>
              </w:rPr>
            </w:pPr>
            <w:r w:rsidRPr="001504A0">
              <w:rPr>
                <w:rFonts w:asciiTheme="minorEastAsia" w:eastAsiaTheme="minorEastAsia" w:hAnsiTheme="minorEastAsia"/>
                <w:color w:val="000000"/>
                <w:kern w:val="0"/>
                <w:sz w:val="20"/>
                <w:szCs w:val="20"/>
              </w:rPr>
              <w:sym w:font="Wingdings 2" w:char="F098"/>
            </w:r>
          </w:p>
        </w:tc>
      </w:tr>
      <w:tr w:rsidR="00FB3577" w14:paraId="2BB1004D" w14:textId="77777777">
        <w:tc>
          <w:tcPr>
            <w:tcW w:w="6803" w:type="dxa"/>
            <w:vAlign w:val="center"/>
          </w:tcPr>
          <w:p w14:paraId="5701FB7C" w14:textId="77777777" w:rsidR="00FB3577" w:rsidRPr="009B60AC" w:rsidRDefault="00052E31">
            <w:pPr>
              <w:widowControl/>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LO32：</w:t>
            </w:r>
            <w:r w:rsidR="004A2069" w:rsidRPr="009B60AC">
              <w:rPr>
                <w:rFonts w:asciiTheme="minorEastAsia" w:eastAsiaTheme="minorEastAsia" w:hAnsiTheme="minorEastAsia" w:cs="宋体" w:hint="eastAsia"/>
                <w:color w:val="000000"/>
                <w:kern w:val="0"/>
                <w:sz w:val="20"/>
                <w:szCs w:val="20"/>
              </w:rPr>
              <w:t>掌握英语语言学、文学等相关知识，具备文学欣赏与文本分析能力。</w:t>
            </w:r>
          </w:p>
        </w:tc>
        <w:tc>
          <w:tcPr>
            <w:tcW w:w="727" w:type="dxa"/>
            <w:vAlign w:val="center"/>
          </w:tcPr>
          <w:p w14:paraId="02199D37"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14:paraId="636F6FFF" w14:textId="77777777">
        <w:tc>
          <w:tcPr>
            <w:tcW w:w="6803" w:type="dxa"/>
            <w:vAlign w:val="center"/>
          </w:tcPr>
          <w:p w14:paraId="40656217" w14:textId="77777777" w:rsidR="00FB3577" w:rsidRPr="009B60AC" w:rsidRDefault="00052E31" w:rsidP="004A2069">
            <w:pPr>
              <w:widowControl/>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LO33：</w:t>
            </w:r>
            <w:r w:rsidR="004A2069" w:rsidRPr="009B60AC">
              <w:rPr>
                <w:rFonts w:asciiTheme="minorEastAsia" w:eastAsiaTheme="minorEastAsia" w:hAnsiTheme="minorEastAsia" w:cs="宋体" w:hint="eastAsia"/>
                <w:color w:val="000000"/>
                <w:kern w:val="0"/>
                <w:sz w:val="20"/>
                <w:szCs w:val="20"/>
              </w:rPr>
              <w:t>了解中西文化差异和跨文化的理论知识，具备较强的跨文化沟通能力。</w:t>
            </w:r>
          </w:p>
        </w:tc>
        <w:tc>
          <w:tcPr>
            <w:tcW w:w="727" w:type="dxa"/>
            <w:vAlign w:val="center"/>
          </w:tcPr>
          <w:p w14:paraId="0C70EE37"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14:paraId="09986001" w14:textId="77777777">
        <w:tc>
          <w:tcPr>
            <w:tcW w:w="6803" w:type="dxa"/>
            <w:vAlign w:val="center"/>
          </w:tcPr>
          <w:p w14:paraId="4528766F" w14:textId="77777777" w:rsidR="00FB3577" w:rsidRPr="009B60AC" w:rsidRDefault="00052E31" w:rsidP="004A2069">
            <w:pPr>
              <w:widowControl/>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LO34：</w:t>
            </w:r>
            <w:r w:rsidR="004A2069" w:rsidRPr="009B60AC">
              <w:rPr>
                <w:rFonts w:asciiTheme="minorEastAsia" w:eastAsiaTheme="minorEastAsia" w:hAnsiTheme="minorEastAsia" w:cs="宋体" w:hint="eastAsia"/>
                <w:color w:val="000000"/>
                <w:kern w:val="0"/>
                <w:sz w:val="20"/>
                <w:szCs w:val="20"/>
              </w:rPr>
              <w:t>掌握商务实践知识，具有较强的外贸实务操作能力。</w:t>
            </w:r>
          </w:p>
        </w:tc>
        <w:tc>
          <w:tcPr>
            <w:tcW w:w="727" w:type="dxa"/>
            <w:vAlign w:val="center"/>
          </w:tcPr>
          <w:p w14:paraId="3C545046"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14:paraId="30C9C448" w14:textId="77777777">
        <w:tc>
          <w:tcPr>
            <w:tcW w:w="6803" w:type="dxa"/>
            <w:vAlign w:val="center"/>
          </w:tcPr>
          <w:p w14:paraId="35A7C049" w14:textId="77777777"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t>LO41：</w:t>
            </w:r>
            <w:r w:rsidR="004A2069" w:rsidRPr="009B60AC">
              <w:rPr>
                <w:rFonts w:asciiTheme="minorEastAsia" w:eastAsiaTheme="minorEastAsia" w:hAnsiTheme="minorEastAsia" w:cs="宋体" w:hint="eastAsia"/>
                <w:color w:val="000000"/>
                <w:kern w:val="0"/>
                <w:sz w:val="20"/>
                <w:szCs w:val="20"/>
              </w:rPr>
              <w:t>遵守纪律、守信守责；具有耐挫折、抗压力的能力。</w:t>
            </w:r>
          </w:p>
        </w:tc>
        <w:tc>
          <w:tcPr>
            <w:tcW w:w="727" w:type="dxa"/>
            <w:vAlign w:val="center"/>
          </w:tcPr>
          <w:p w14:paraId="7F8873A7"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14:paraId="5DDFC8E4" w14:textId="77777777">
        <w:tc>
          <w:tcPr>
            <w:tcW w:w="6803" w:type="dxa"/>
            <w:vAlign w:val="center"/>
          </w:tcPr>
          <w:p w14:paraId="477BC650" w14:textId="77777777" w:rsidR="00FB3577" w:rsidRPr="009B60AC" w:rsidRDefault="00052E31">
            <w:pPr>
              <w:widowControl/>
              <w:rPr>
                <w:rFonts w:asciiTheme="minorEastAsia" w:eastAsiaTheme="minorEastAsia" w:hAnsiTheme="minorEastAsia"/>
                <w:kern w:val="0"/>
                <w:sz w:val="20"/>
                <w:szCs w:val="20"/>
              </w:rPr>
            </w:pPr>
            <w:r w:rsidRPr="009B60AC">
              <w:rPr>
                <w:rFonts w:asciiTheme="minorEastAsia" w:eastAsiaTheme="minorEastAsia" w:hAnsiTheme="minorEastAsia" w:cs="宋体" w:hint="eastAsia"/>
                <w:color w:val="000000"/>
                <w:kern w:val="0"/>
                <w:sz w:val="20"/>
                <w:szCs w:val="20"/>
              </w:rPr>
              <w:t>LO51：</w:t>
            </w:r>
            <w:r w:rsidR="004A2069" w:rsidRPr="009B60AC">
              <w:rPr>
                <w:rFonts w:asciiTheme="minorEastAsia" w:eastAsiaTheme="minorEastAsia" w:hAnsiTheme="minorEastAsia" w:cs="宋体" w:hint="eastAsia"/>
                <w:color w:val="000000"/>
                <w:kern w:val="0"/>
                <w:sz w:val="20"/>
                <w:szCs w:val="20"/>
              </w:rPr>
              <w:t>同群体保持良好的合作关系，做集体中的积极成员；善于从多个维度思考问题，利用自己的知识与实践来提出新设想。</w:t>
            </w:r>
          </w:p>
        </w:tc>
        <w:tc>
          <w:tcPr>
            <w:tcW w:w="727" w:type="dxa"/>
            <w:vAlign w:val="center"/>
          </w:tcPr>
          <w:p w14:paraId="7273C1D4" w14:textId="77777777" w:rsidR="00FB3577" w:rsidRPr="001504A0" w:rsidRDefault="00673640">
            <w:pPr>
              <w:widowControl/>
              <w:jc w:val="center"/>
              <w:rPr>
                <w:rFonts w:asciiTheme="minorEastAsia" w:eastAsiaTheme="minorEastAsia" w:hAnsiTheme="minorEastAsia" w:cs="宋体"/>
                <w:color w:val="000000"/>
                <w:kern w:val="0"/>
                <w:sz w:val="20"/>
                <w:szCs w:val="20"/>
              </w:rPr>
            </w:pPr>
            <w:r w:rsidRPr="00004152">
              <w:rPr>
                <w:rFonts w:asciiTheme="minorEastAsia" w:eastAsiaTheme="minorEastAsia" w:hAnsiTheme="minorEastAsia" w:cs="宋体"/>
                <w:color w:val="000000"/>
                <w:kern w:val="0"/>
                <w:sz w:val="20"/>
                <w:szCs w:val="20"/>
              </w:rPr>
              <w:sym w:font="Wingdings 2" w:char="F098"/>
            </w:r>
          </w:p>
        </w:tc>
      </w:tr>
      <w:tr w:rsidR="00FB3577" w14:paraId="3BF4EC0D" w14:textId="77777777">
        <w:trPr>
          <w:trHeight w:val="363"/>
        </w:trPr>
        <w:tc>
          <w:tcPr>
            <w:tcW w:w="6803" w:type="dxa"/>
            <w:vAlign w:val="center"/>
          </w:tcPr>
          <w:p w14:paraId="6D2ABBCD" w14:textId="77777777" w:rsidR="00FB3577" w:rsidRPr="001504A0" w:rsidRDefault="00052E31">
            <w:pPr>
              <w:widowControl/>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LO61：</w:t>
            </w:r>
            <w:r w:rsidR="004A2069" w:rsidRPr="001504A0">
              <w:rPr>
                <w:rFonts w:asciiTheme="minorEastAsia" w:eastAsiaTheme="minorEastAsia" w:hAnsiTheme="minorEastAsia" w:cs="宋体" w:hint="eastAsia"/>
                <w:color w:val="000000"/>
                <w:kern w:val="0"/>
                <w:sz w:val="20"/>
                <w:szCs w:val="20"/>
              </w:rPr>
              <w:t>具备一定的信息素养，并能在工作中应用信息技术解决问题。</w:t>
            </w:r>
          </w:p>
        </w:tc>
        <w:tc>
          <w:tcPr>
            <w:tcW w:w="727" w:type="dxa"/>
            <w:vAlign w:val="center"/>
          </w:tcPr>
          <w:p w14:paraId="1B7393AC"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14:paraId="2C962E6A" w14:textId="77777777">
        <w:tc>
          <w:tcPr>
            <w:tcW w:w="6803" w:type="dxa"/>
            <w:vAlign w:val="center"/>
          </w:tcPr>
          <w:p w14:paraId="3E107BE6" w14:textId="77777777" w:rsidR="00FB3577" w:rsidRPr="001504A0" w:rsidRDefault="00052E31">
            <w:pPr>
              <w:widowControl/>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LO71：</w:t>
            </w:r>
            <w:r w:rsidR="004A2069" w:rsidRPr="001504A0">
              <w:rPr>
                <w:rFonts w:asciiTheme="minorEastAsia" w:eastAsiaTheme="minorEastAsia" w:hAnsiTheme="minorEastAsia" w:hint="eastAsia"/>
                <w:sz w:val="20"/>
                <w:szCs w:val="20"/>
              </w:rPr>
              <w:t>愿意服务他人、服务企业、服务社会；为人热忱，富于爱心，懂得感恩（“感恩、回报、爱心”为我校校训内容之一）</w:t>
            </w:r>
          </w:p>
        </w:tc>
        <w:tc>
          <w:tcPr>
            <w:tcW w:w="727" w:type="dxa"/>
            <w:vAlign w:val="center"/>
          </w:tcPr>
          <w:p w14:paraId="196E03D8"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r w:rsidR="00FB3577" w14:paraId="0D51F722" w14:textId="77777777">
        <w:tc>
          <w:tcPr>
            <w:tcW w:w="6803" w:type="dxa"/>
            <w:vAlign w:val="center"/>
          </w:tcPr>
          <w:p w14:paraId="187F7426" w14:textId="77777777" w:rsidR="00FB3577" w:rsidRPr="001504A0" w:rsidRDefault="00052E31">
            <w:pPr>
              <w:widowControl/>
              <w:rPr>
                <w:rFonts w:asciiTheme="minorEastAsia" w:eastAsiaTheme="minorEastAsia" w:hAnsiTheme="minorEastAsia"/>
                <w:kern w:val="0"/>
                <w:sz w:val="20"/>
                <w:szCs w:val="20"/>
              </w:rPr>
            </w:pPr>
            <w:r w:rsidRPr="001504A0">
              <w:rPr>
                <w:rFonts w:asciiTheme="minorEastAsia" w:eastAsiaTheme="minorEastAsia" w:hAnsiTheme="minorEastAsia" w:cs="宋体" w:hint="eastAsia"/>
                <w:color w:val="000000"/>
                <w:kern w:val="0"/>
                <w:sz w:val="20"/>
                <w:szCs w:val="20"/>
              </w:rPr>
              <w:t>LO81：</w:t>
            </w:r>
            <w:r w:rsidR="004A2069" w:rsidRPr="001504A0">
              <w:rPr>
                <w:rFonts w:asciiTheme="minorEastAsia" w:eastAsiaTheme="minorEastAsia" w:hAnsiTheme="minorEastAsia" w:cs="宋体" w:hint="eastAsia"/>
                <w:color w:val="000000"/>
                <w:kern w:val="0"/>
                <w:sz w:val="20"/>
                <w:szCs w:val="20"/>
              </w:rPr>
              <w:t>具有初步的第二外语表达沟通能力,有国际竞争与合作意识。</w:t>
            </w:r>
          </w:p>
        </w:tc>
        <w:tc>
          <w:tcPr>
            <w:tcW w:w="727" w:type="dxa"/>
            <w:vAlign w:val="center"/>
          </w:tcPr>
          <w:p w14:paraId="6C978EE6" w14:textId="77777777" w:rsidR="00FB3577" w:rsidRPr="001504A0" w:rsidRDefault="00FB3577">
            <w:pPr>
              <w:widowControl/>
              <w:jc w:val="center"/>
              <w:rPr>
                <w:rFonts w:asciiTheme="minorEastAsia" w:eastAsiaTheme="minorEastAsia" w:hAnsiTheme="minorEastAsia" w:cs="宋体"/>
                <w:color w:val="000000"/>
                <w:kern w:val="0"/>
                <w:sz w:val="20"/>
                <w:szCs w:val="20"/>
              </w:rPr>
            </w:pPr>
          </w:p>
        </w:tc>
      </w:tr>
    </w:tbl>
    <w:p w14:paraId="1C828448" w14:textId="77777777" w:rsidR="00393044" w:rsidRDefault="00393044" w:rsidP="00393044">
      <w:pPr>
        <w:widowControl/>
        <w:spacing w:beforeLines="50" w:before="156" w:afterLines="50" w:after="156" w:line="288" w:lineRule="auto"/>
        <w:ind w:firstLineChars="150" w:firstLine="315"/>
        <w:jc w:val="left"/>
      </w:pPr>
    </w:p>
    <w:p w14:paraId="56198915" w14:textId="77777777" w:rsidR="00393044" w:rsidRPr="009B60AC" w:rsidRDefault="00052E31" w:rsidP="00393044">
      <w:pPr>
        <w:widowControl/>
        <w:spacing w:beforeLines="50" w:before="156" w:afterLines="50" w:after="156" w:line="288" w:lineRule="auto"/>
        <w:ind w:firstLineChars="150" w:firstLine="360"/>
        <w:jc w:val="left"/>
        <w:rPr>
          <w:rFonts w:ascii="黑体" w:eastAsia="黑体" w:hAnsi="宋体"/>
          <w:sz w:val="24"/>
        </w:rPr>
      </w:pPr>
      <w:r w:rsidRPr="009B60AC">
        <w:rPr>
          <w:rFonts w:ascii="黑体" w:eastAsia="黑体" w:hAnsi="宋体" w:hint="eastAsia"/>
          <w:sz w:val="24"/>
        </w:rPr>
        <w:t>五、</w:t>
      </w:r>
      <w:r w:rsidRPr="009B60AC">
        <w:rPr>
          <w:rFonts w:ascii="黑体" w:eastAsia="黑体" w:hAnsi="宋体"/>
          <w:sz w:val="24"/>
        </w:rPr>
        <w:t>课程</w:t>
      </w:r>
      <w:r w:rsidRPr="009B60AC">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FB3577" w:rsidRPr="009B60AC" w14:paraId="7B73B965" w14:textId="77777777">
        <w:tc>
          <w:tcPr>
            <w:tcW w:w="535" w:type="dxa"/>
            <w:shd w:val="clear" w:color="auto" w:fill="auto"/>
          </w:tcPr>
          <w:p w14:paraId="2CACDD0C" w14:textId="77777777"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序号</w:t>
            </w:r>
          </w:p>
        </w:tc>
        <w:tc>
          <w:tcPr>
            <w:tcW w:w="1175" w:type="dxa"/>
            <w:shd w:val="clear" w:color="auto" w:fill="auto"/>
          </w:tcPr>
          <w:p w14:paraId="7EA8D6D8" w14:textId="77777777"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课程预期</w:t>
            </w:r>
          </w:p>
          <w:p w14:paraId="2E47133B" w14:textId="77777777"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学习成果</w:t>
            </w:r>
          </w:p>
        </w:tc>
        <w:tc>
          <w:tcPr>
            <w:tcW w:w="2470" w:type="dxa"/>
            <w:shd w:val="clear" w:color="auto" w:fill="auto"/>
            <w:vAlign w:val="center"/>
          </w:tcPr>
          <w:p w14:paraId="77B99486" w14:textId="77777777"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课程目标</w:t>
            </w:r>
          </w:p>
          <w:p w14:paraId="2583CD92" w14:textId="77777777"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（细化的预期学习成果）</w:t>
            </w:r>
          </w:p>
        </w:tc>
        <w:tc>
          <w:tcPr>
            <w:tcW w:w="2199" w:type="dxa"/>
            <w:shd w:val="clear" w:color="auto" w:fill="auto"/>
            <w:vAlign w:val="center"/>
          </w:tcPr>
          <w:p w14:paraId="4C721B4D" w14:textId="77777777"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教与学方式</w:t>
            </w:r>
          </w:p>
        </w:tc>
        <w:tc>
          <w:tcPr>
            <w:tcW w:w="1276" w:type="dxa"/>
            <w:shd w:val="clear" w:color="auto" w:fill="auto"/>
            <w:vAlign w:val="center"/>
          </w:tcPr>
          <w:p w14:paraId="508E3AD4" w14:textId="77777777" w:rsidR="00FB3577" w:rsidRPr="009B60AC" w:rsidRDefault="00052E31">
            <w:pPr>
              <w:snapToGrid w:val="0"/>
              <w:spacing w:line="288" w:lineRule="auto"/>
              <w:jc w:val="center"/>
              <w:rPr>
                <w:b/>
                <w:color w:val="000000"/>
                <w:sz w:val="20"/>
                <w:szCs w:val="20"/>
              </w:rPr>
            </w:pPr>
            <w:r w:rsidRPr="009B60AC">
              <w:rPr>
                <w:rFonts w:hint="eastAsia"/>
                <w:b/>
                <w:color w:val="000000"/>
                <w:sz w:val="20"/>
                <w:szCs w:val="20"/>
              </w:rPr>
              <w:t>评价方式</w:t>
            </w:r>
          </w:p>
        </w:tc>
      </w:tr>
      <w:tr w:rsidR="00FB3577" w:rsidRPr="009B60AC" w14:paraId="7248479C" w14:textId="77777777">
        <w:tc>
          <w:tcPr>
            <w:tcW w:w="535" w:type="dxa"/>
            <w:shd w:val="clear" w:color="auto" w:fill="auto"/>
          </w:tcPr>
          <w:p w14:paraId="219C447D" w14:textId="77777777" w:rsidR="00FB3577" w:rsidRPr="009B60AC" w:rsidRDefault="00052E31">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14:paraId="02FC3F5D" w14:textId="77777777" w:rsidR="00FB3577" w:rsidRPr="009B60AC" w:rsidRDefault="006875B4" w:rsidP="006875B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LO11</w:t>
            </w:r>
            <w:r w:rsidRPr="009B60AC">
              <w:rPr>
                <w:rFonts w:asciiTheme="minorEastAsia" w:eastAsiaTheme="minorEastAsia" w:hAnsiTheme="minorEastAsia" w:cs="宋体"/>
                <w:color w:val="000000"/>
                <w:kern w:val="0"/>
                <w:sz w:val="20"/>
                <w:szCs w:val="20"/>
              </w:rPr>
              <w:t xml:space="preserve"> </w:t>
            </w:r>
          </w:p>
        </w:tc>
        <w:tc>
          <w:tcPr>
            <w:tcW w:w="2470" w:type="dxa"/>
            <w:shd w:val="clear" w:color="auto" w:fill="auto"/>
          </w:tcPr>
          <w:p w14:paraId="22177EFF" w14:textId="77777777" w:rsidR="00FB3577" w:rsidRPr="009B60AC" w:rsidRDefault="006875B4" w:rsidP="006875B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应用书面或口头形式，阐释自己的观点，有效沟通。</w:t>
            </w:r>
          </w:p>
        </w:tc>
        <w:tc>
          <w:tcPr>
            <w:tcW w:w="2199" w:type="dxa"/>
            <w:shd w:val="clear" w:color="auto" w:fill="auto"/>
          </w:tcPr>
          <w:p w14:paraId="7A6FB68E" w14:textId="77777777" w:rsidR="00FB3577" w:rsidRPr="009B60AC" w:rsidRDefault="009B60AC" w:rsidP="009B60AC">
            <w:pPr>
              <w:snapToGrid w:val="0"/>
              <w:spacing w:line="288" w:lineRule="auto"/>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教师</w:t>
            </w:r>
            <w:r w:rsidRPr="009B60AC">
              <w:rPr>
                <w:rFonts w:asciiTheme="minorEastAsia" w:eastAsiaTheme="minorEastAsia" w:hAnsiTheme="minorEastAsia" w:cs="宋体"/>
                <w:color w:val="000000"/>
                <w:kern w:val="0"/>
                <w:sz w:val="20"/>
                <w:szCs w:val="20"/>
              </w:rPr>
              <w:t>设计各种语言运用活动，组织学生进行口头交际或</w:t>
            </w:r>
            <w:r w:rsidRPr="009B60AC">
              <w:rPr>
                <w:rFonts w:asciiTheme="minorEastAsia" w:eastAsiaTheme="minorEastAsia" w:hAnsiTheme="minorEastAsia" w:cs="宋体" w:hint="eastAsia"/>
                <w:color w:val="000000"/>
                <w:kern w:val="0"/>
                <w:sz w:val="20"/>
                <w:szCs w:val="20"/>
              </w:rPr>
              <w:t>书面</w:t>
            </w:r>
            <w:r w:rsidRPr="009B60AC">
              <w:rPr>
                <w:rFonts w:asciiTheme="minorEastAsia" w:eastAsiaTheme="minorEastAsia" w:hAnsiTheme="minorEastAsia" w:cs="宋体"/>
                <w:color w:val="000000"/>
                <w:kern w:val="0"/>
                <w:sz w:val="20"/>
                <w:szCs w:val="20"/>
              </w:rPr>
              <w:t>表达</w:t>
            </w:r>
            <w:r w:rsidR="00D360AB" w:rsidRPr="009B60AC">
              <w:rPr>
                <w:rFonts w:asciiTheme="minorEastAsia" w:eastAsiaTheme="minorEastAsia" w:hAnsiTheme="minorEastAsia" w:cs="宋体" w:hint="eastAsia"/>
                <w:color w:val="000000"/>
                <w:kern w:val="0"/>
                <w:sz w:val="20"/>
                <w:szCs w:val="20"/>
              </w:rPr>
              <w:t>。</w:t>
            </w:r>
          </w:p>
        </w:tc>
        <w:tc>
          <w:tcPr>
            <w:tcW w:w="1276" w:type="dxa"/>
            <w:shd w:val="clear" w:color="auto" w:fill="auto"/>
          </w:tcPr>
          <w:p w14:paraId="2ABB6617" w14:textId="77777777" w:rsidR="00FB3577" w:rsidRPr="009B60AC" w:rsidRDefault="009B60AC" w:rsidP="00D360AB">
            <w:pPr>
              <w:snapToGrid w:val="0"/>
              <w:spacing w:line="288" w:lineRule="auto"/>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口头展示</w:t>
            </w:r>
            <w:r w:rsidRPr="009B60AC">
              <w:rPr>
                <w:rFonts w:asciiTheme="minorEastAsia" w:eastAsiaTheme="minorEastAsia" w:hAnsiTheme="minorEastAsia" w:cs="宋体"/>
                <w:color w:val="000000"/>
                <w:kern w:val="0"/>
                <w:sz w:val="20"/>
                <w:szCs w:val="20"/>
              </w:rPr>
              <w:t>或书面作品</w:t>
            </w:r>
          </w:p>
        </w:tc>
      </w:tr>
      <w:tr w:rsidR="00FB3577" w:rsidRPr="009B60AC" w14:paraId="7FDAD357" w14:textId="77777777">
        <w:tc>
          <w:tcPr>
            <w:tcW w:w="535" w:type="dxa"/>
            <w:vMerge w:val="restart"/>
            <w:shd w:val="clear" w:color="auto" w:fill="auto"/>
          </w:tcPr>
          <w:p w14:paraId="59F021E8" w14:textId="77777777" w:rsidR="00FB3577" w:rsidRPr="009B60AC" w:rsidRDefault="00052E31">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2</w:t>
            </w:r>
          </w:p>
        </w:tc>
        <w:tc>
          <w:tcPr>
            <w:tcW w:w="1175" w:type="dxa"/>
            <w:vMerge w:val="restart"/>
            <w:shd w:val="clear" w:color="auto" w:fill="auto"/>
          </w:tcPr>
          <w:p w14:paraId="6C51B365" w14:textId="77777777" w:rsidR="00FB3577" w:rsidRPr="009B60AC" w:rsidRDefault="00D360AB">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LO31</w:t>
            </w:r>
          </w:p>
        </w:tc>
        <w:tc>
          <w:tcPr>
            <w:tcW w:w="2470" w:type="dxa"/>
            <w:shd w:val="clear" w:color="auto" w:fill="auto"/>
          </w:tcPr>
          <w:p w14:paraId="155C1C09" w14:textId="77777777" w:rsidR="00FB3577" w:rsidRPr="009B60AC" w:rsidRDefault="006875B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color w:val="000000"/>
                <w:kern w:val="0"/>
                <w:sz w:val="20"/>
                <w:szCs w:val="20"/>
              </w:rPr>
              <w:t>L0311</w:t>
            </w:r>
            <w:r w:rsidR="00D360AB" w:rsidRPr="009B60AC">
              <w:rPr>
                <w:rFonts w:asciiTheme="minorEastAsia" w:eastAsiaTheme="minorEastAsia" w:hAnsiTheme="minorEastAsia" w:cs="宋体" w:hint="eastAsia"/>
                <w:color w:val="000000"/>
                <w:kern w:val="0"/>
                <w:sz w:val="20"/>
                <w:szCs w:val="20"/>
              </w:rPr>
              <w:t>理解并掌握英语语法、词汇基本知识。</w:t>
            </w:r>
          </w:p>
        </w:tc>
        <w:tc>
          <w:tcPr>
            <w:tcW w:w="2199" w:type="dxa"/>
            <w:shd w:val="clear" w:color="auto" w:fill="auto"/>
          </w:tcPr>
          <w:p w14:paraId="09AC3FF1" w14:textId="77777777" w:rsidR="00FB3577" w:rsidRPr="009B60AC" w:rsidRDefault="006875B4" w:rsidP="00D360AB">
            <w:pPr>
              <w:snapToGrid w:val="0"/>
              <w:spacing w:line="288" w:lineRule="auto"/>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教师讲授</w:t>
            </w:r>
            <w:r w:rsidRPr="009B60AC">
              <w:rPr>
                <w:rFonts w:asciiTheme="minorEastAsia" w:eastAsiaTheme="minorEastAsia" w:hAnsiTheme="minorEastAsia" w:cs="宋体"/>
                <w:color w:val="000000"/>
                <w:kern w:val="0"/>
                <w:sz w:val="20"/>
                <w:szCs w:val="20"/>
              </w:rPr>
              <w:t>理论知识，组织学生</w:t>
            </w:r>
            <w:r w:rsidRPr="009B60AC">
              <w:rPr>
                <w:rFonts w:asciiTheme="minorEastAsia" w:eastAsiaTheme="minorEastAsia" w:hAnsiTheme="minorEastAsia" w:cs="宋体" w:hint="eastAsia"/>
                <w:color w:val="000000"/>
                <w:kern w:val="0"/>
                <w:sz w:val="20"/>
                <w:szCs w:val="20"/>
              </w:rPr>
              <w:t>进行练习</w:t>
            </w:r>
            <w:r w:rsidRPr="009B60AC">
              <w:rPr>
                <w:rFonts w:asciiTheme="minorEastAsia" w:eastAsiaTheme="minorEastAsia" w:hAnsiTheme="minorEastAsia" w:cs="宋体"/>
                <w:color w:val="000000"/>
                <w:kern w:val="0"/>
                <w:sz w:val="20"/>
                <w:szCs w:val="20"/>
              </w:rPr>
              <w:t>实践</w:t>
            </w:r>
          </w:p>
        </w:tc>
        <w:tc>
          <w:tcPr>
            <w:tcW w:w="1276" w:type="dxa"/>
            <w:shd w:val="clear" w:color="auto" w:fill="auto"/>
          </w:tcPr>
          <w:p w14:paraId="301DBCA5" w14:textId="77777777" w:rsidR="00FB3577" w:rsidRPr="009B60AC" w:rsidRDefault="00264E54" w:rsidP="006875B4">
            <w:pPr>
              <w:snapToGrid w:val="0"/>
              <w:spacing w:line="288" w:lineRule="auto"/>
              <w:jc w:val="left"/>
              <w:rPr>
                <w:rFonts w:asciiTheme="minorEastAsia" w:eastAsiaTheme="minorEastAsia" w:hAnsiTheme="minorEastAsia" w:cs="宋体"/>
                <w:color w:val="000000"/>
                <w:kern w:val="0"/>
                <w:sz w:val="20"/>
                <w:szCs w:val="20"/>
              </w:rPr>
            </w:pPr>
            <w:r>
              <w:rPr>
                <w:rFonts w:asciiTheme="minorEastAsia" w:hAnsiTheme="minorEastAsia" w:cs="宋体"/>
                <w:color w:val="000000"/>
                <w:kern w:val="0"/>
                <w:sz w:val="20"/>
                <w:szCs w:val="20"/>
              </w:rPr>
              <w:t>纸笔测试（词汇听写、作业、课堂测验）</w:t>
            </w:r>
          </w:p>
        </w:tc>
      </w:tr>
      <w:tr w:rsidR="00264E54" w:rsidRPr="009B60AC" w14:paraId="5178E024" w14:textId="77777777">
        <w:tc>
          <w:tcPr>
            <w:tcW w:w="535" w:type="dxa"/>
            <w:vMerge/>
            <w:shd w:val="clear" w:color="auto" w:fill="auto"/>
          </w:tcPr>
          <w:p w14:paraId="08EAA2CD" w14:textId="77777777" w:rsidR="00264E54" w:rsidRPr="009B60AC" w:rsidRDefault="00264E54" w:rsidP="00264E54">
            <w:pPr>
              <w:rPr>
                <w:rFonts w:asciiTheme="minorEastAsia" w:eastAsiaTheme="minorEastAsia" w:hAnsiTheme="minorEastAsia" w:cs="宋体"/>
                <w:color w:val="000000"/>
                <w:kern w:val="0"/>
                <w:sz w:val="20"/>
                <w:szCs w:val="20"/>
              </w:rPr>
            </w:pPr>
          </w:p>
        </w:tc>
        <w:tc>
          <w:tcPr>
            <w:tcW w:w="1175" w:type="dxa"/>
            <w:vMerge/>
            <w:shd w:val="clear" w:color="auto" w:fill="auto"/>
          </w:tcPr>
          <w:p w14:paraId="2C743F0E" w14:textId="77777777" w:rsidR="00264E54" w:rsidRPr="009B60AC" w:rsidRDefault="00264E54" w:rsidP="00264E54">
            <w:pPr>
              <w:rPr>
                <w:rFonts w:asciiTheme="minorEastAsia" w:eastAsiaTheme="minorEastAsia" w:hAnsiTheme="minorEastAsia" w:cs="宋体"/>
                <w:color w:val="000000"/>
                <w:kern w:val="0"/>
                <w:sz w:val="20"/>
                <w:szCs w:val="20"/>
              </w:rPr>
            </w:pPr>
          </w:p>
        </w:tc>
        <w:tc>
          <w:tcPr>
            <w:tcW w:w="2470" w:type="dxa"/>
            <w:shd w:val="clear" w:color="auto" w:fill="auto"/>
          </w:tcPr>
          <w:p w14:paraId="02A3D8DA" w14:textId="77777777" w:rsidR="00264E54" w:rsidRPr="009B60AC" w:rsidRDefault="00264E54" w:rsidP="00264E54">
            <w:pPr>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color w:val="000000"/>
                <w:kern w:val="0"/>
                <w:sz w:val="20"/>
                <w:szCs w:val="20"/>
              </w:rPr>
              <w:t xml:space="preserve">L0312 </w:t>
            </w:r>
            <w:r w:rsidRPr="009B60AC">
              <w:rPr>
                <w:rFonts w:asciiTheme="minorEastAsia" w:eastAsiaTheme="minorEastAsia" w:hAnsiTheme="minorEastAsia" w:cs="宋体" w:hint="eastAsia"/>
                <w:color w:val="000000"/>
                <w:kern w:val="0"/>
                <w:sz w:val="20"/>
                <w:szCs w:val="20"/>
              </w:rPr>
              <w:t>掌握阅读方法，具备准确理解文章主旨、快速获取信息的能力。</w:t>
            </w:r>
          </w:p>
        </w:tc>
        <w:tc>
          <w:tcPr>
            <w:tcW w:w="2199" w:type="dxa"/>
            <w:shd w:val="clear" w:color="auto" w:fill="auto"/>
          </w:tcPr>
          <w:p w14:paraId="62C2D1B9" w14:textId="77777777" w:rsidR="00264E54" w:rsidRPr="009B60AC" w:rsidRDefault="00264E54" w:rsidP="00264E54">
            <w:pPr>
              <w:snapToGrid w:val="0"/>
              <w:spacing w:line="288" w:lineRule="auto"/>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hint="eastAsia"/>
                <w:color w:val="000000"/>
                <w:kern w:val="0"/>
                <w:sz w:val="20"/>
                <w:szCs w:val="20"/>
              </w:rPr>
              <w:t>教师</w:t>
            </w:r>
            <w:r w:rsidRPr="009B60AC">
              <w:rPr>
                <w:rFonts w:asciiTheme="minorEastAsia" w:eastAsiaTheme="minorEastAsia" w:hAnsiTheme="minorEastAsia" w:cs="宋体"/>
                <w:color w:val="000000"/>
                <w:kern w:val="0"/>
                <w:sz w:val="20"/>
                <w:szCs w:val="20"/>
              </w:rPr>
              <w:t>讲授</w:t>
            </w:r>
            <w:r w:rsidRPr="009B60AC">
              <w:rPr>
                <w:rFonts w:asciiTheme="minorEastAsia" w:eastAsiaTheme="minorEastAsia" w:hAnsiTheme="minorEastAsia" w:cs="宋体" w:hint="eastAsia"/>
                <w:color w:val="000000"/>
                <w:kern w:val="0"/>
                <w:sz w:val="20"/>
                <w:szCs w:val="20"/>
              </w:rPr>
              <w:t>阅读</w:t>
            </w:r>
            <w:r w:rsidRPr="009B60AC">
              <w:rPr>
                <w:rFonts w:asciiTheme="minorEastAsia" w:eastAsiaTheme="minorEastAsia" w:hAnsiTheme="minorEastAsia" w:cs="宋体"/>
                <w:color w:val="000000"/>
                <w:kern w:val="0"/>
                <w:sz w:val="20"/>
                <w:szCs w:val="20"/>
              </w:rPr>
              <w:t>技巧</w:t>
            </w:r>
            <w:r w:rsidRPr="009B60AC">
              <w:rPr>
                <w:rFonts w:asciiTheme="minorEastAsia" w:eastAsiaTheme="minorEastAsia" w:hAnsiTheme="minorEastAsia" w:cs="宋体" w:hint="eastAsia"/>
                <w:color w:val="000000"/>
                <w:kern w:val="0"/>
                <w:sz w:val="20"/>
                <w:szCs w:val="20"/>
              </w:rPr>
              <w:t>，</w:t>
            </w:r>
            <w:r w:rsidRPr="009B60AC">
              <w:rPr>
                <w:rFonts w:asciiTheme="minorEastAsia" w:eastAsiaTheme="minorEastAsia" w:hAnsiTheme="minorEastAsia" w:cs="宋体"/>
                <w:color w:val="000000"/>
                <w:kern w:val="0"/>
                <w:sz w:val="20"/>
                <w:szCs w:val="20"/>
              </w:rPr>
              <w:t>组织学生进行阅读实践</w:t>
            </w:r>
          </w:p>
        </w:tc>
        <w:tc>
          <w:tcPr>
            <w:tcW w:w="1276" w:type="dxa"/>
            <w:shd w:val="clear" w:color="auto" w:fill="auto"/>
          </w:tcPr>
          <w:p w14:paraId="66F49EB1" w14:textId="77777777" w:rsidR="00264E54" w:rsidRDefault="00264E54" w:rsidP="00264E54">
            <w:pPr>
              <w:snapToGrid w:val="0"/>
              <w:spacing w:line="288" w:lineRule="auto"/>
              <w:jc w:val="left"/>
            </w:pPr>
            <w:r>
              <w:rPr>
                <w:rFonts w:asciiTheme="minorEastAsia" w:hAnsiTheme="minorEastAsia" w:cs="宋体"/>
                <w:color w:val="000000"/>
                <w:kern w:val="0"/>
                <w:sz w:val="20"/>
                <w:szCs w:val="20"/>
              </w:rPr>
              <w:t>纸笔测试（课堂测验）</w:t>
            </w:r>
          </w:p>
        </w:tc>
      </w:tr>
      <w:tr w:rsidR="00264E54" w14:paraId="25B68166" w14:textId="77777777">
        <w:tc>
          <w:tcPr>
            <w:tcW w:w="535" w:type="dxa"/>
            <w:shd w:val="clear" w:color="auto" w:fill="auto"/>
          </w:tcPr>
          <w:p w14:paraId="253B97E0" w14:textId="77777777" w:rsidR="00264E54" w:rsidRPr="009B60AC" w:rsidRDefault="00264E54" w:rsidP="00264E54">
            <w:pP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75" w:type="dxa"/>
            <w:shd w:val="clear" w:color="auto" w:fill="auto"/>
          </w:tcPr>
          <w:p w14:paraId="7A3E3B32" w14:textId="77777777" w:rsidR="00264E54" w:rsidRPr="009B60AC" w:rsidRDefault="00264E54" w:rsidP="00264E54">
            <w:pPr>
              <w:rPr>
                <w:rFonts w:asciiTheme="minorEastAsia" w:eastAsiaTheme="minorEastAsia" w:hAnsiTheme="minorEastAsia" w:cs="宋体"/>
                <w:color w:val="000000"/>
                <w:kern w:val="0"/>
                <w:sz w:val="20"/>
                <w:szCs w:val="20"/>
              </w:rPr>
            </w:pPr>
            <w:r>
              <w:rPr>
                <w:rFonts w:asciiTheme="minorEastAsia" w:eastAsiaTheme="minorEastAsia" w:hAnsiTheme="minorEastAsia" w:cs="宋体"/>
                <w:color w:val="000000"/>
                <w:kern w:val="0"/>
                <w:sz w:val="20"/>
                <w:szCs w:val="20"/>
              </w:rPr>
              <w:t>L051</w:t>
            </w:r>
          </w:p>
        </w:tc>
        <w:tc>
          <w:tcPr>
            <w:tcW w:w="2470" w:type="dxa"/>
            <w:shd w:val="clear" w:color="auto" w:fill="auto"/>
          </w:tcPr>
          <w:p w14:paraId="4071F0AA" w14:textId="77777777" w:rsidR="00264E54" w:rsidRPr="009B60AC" w:rsidRDefault="00264E54" w:rsidP="00264E54">
            <w:pPr>
              <w:rPr>
                <w:rFonts w:asciiTheme="minorEastAsia" w:eastAsiaTheme="minorEastAsia" w:hAnsiTheme="minorEastAsia" w:cs="宋体"/>
                <w:color w:val="000000"/>
                <w:kern w:val="0"/>
                <w:sz w:val="20"/>
                <w:szCs w:val="20"/>
              </w:rPr>
            </w:pPr>
            <w:r>
              <w:rPr>
                <w:rFonts w:asciiTheme="minorEastAsia" w:hAnsiTheme="minorEastAsia" w:cs="宋体"/>
                <w:color w:val="000000"/>
                <w:kern w:val="0"/>
                <w:sz w:val="20"/>
                <w:szCs w:val="20"/>
              </w:rPr>
              <w:t>同群体保持良好的合作关系，做集体中的积极成员；善于从多个维度思考问题，利用自己的知识与实践来提出新设想。</w:t>
            </w:r>
          </w:p>
        </w:tc>
        <w:tc>
          <w:tcPr>
            <w:tcW w:w="2199" w:type="dxa"/>
            <w:shd w:val="clear" w:color="auto" w:fill="auto"/>
          </w:tcPr>
          <w:p w14:paraId="6E2A7B34" w14:textId="77777777" w:rsidR="00264E54" w:rsidRPr="009B60AC" w:rsidRDefault="00264E54" w:rsidP="00264E54">
            <w:pPr>
              <w:snapToGrid w:val="0"/>
              <w:spacing w:line="288" w:lineRule="auto"/>
              <w:jc w:val="left"/>
              <w:rPr>
                <w:rFonts w:asciiTheme="minorEastAsia" w:eastAsiaTheme="minorEastAsia" w:hAnsiTheme="minorEastAsia" w:cs="宋体"/>
                <w:color w:val="000000"/>
                <w:kern w:val="0"/>
                <w:sz w:val="20"/>
                <w:szCs w:val="20"/>
              </w:rPr>
            </w:pPr>
            <w:r>
              <w:rPr>
                <w:rFonts w:asciiTheme="minorEastAsia" w:hAnsiTheme="minorEastAsia" w:cs="宋体"/>
                <w:color w:val="000000"/>
                <w:kern w:val="0"/>
                <w:sz w:val="20"/>
                <w:szCs w:val="20"/>
              </w:rPr>
              <w:t>教师布置阅读作业，引导学生阅读与课文背景知识相关的材料，整理并进行口头展示。</w:t>
            </w:r>
          </w:p>
        </w:tc>
        <w:tc>
          <w:tcPr>
            <w:tcW w:w="1276" w:type="dxa"/>
            <w:shd w:val="clear" w:color="auto" w:fill="auto"/>
          </w:tcPr>
          <w:p w14:paraId="6EC564BC" w14:textId="77777777" w:rsidR="00264E54" w:rsidRPr="009B60AC" w:rsidRDefault="00264E54" w:rsidP="00264E54">
            <w:pPr>
              <w:snapToGrid w:val="0"/>
              <w:spacing w:line="288" w:lineRule="auto"/>
              <w:ind w:firstLineChars="100" w:firstLine="200"/>
              <w:jc w:val="left"/>
              <w:rPr>
                <w:rFonts w:asciiTheme="minorEastAsia" w:eastAsiaTheme="minorEastAsia" w:hAnsiTheme="minorEastAsia" w:cs="宋体"/>
                <w:color w:val="000000"/>
                <w:kern w:val="0"/>
                <w:sz w:val="20"/>
                <w:szCs w:val="20"/>
              </w:rPr>
            </w:pPr>
            <w:r w:rsidRPr="009B60AC">
              <w:rPr>
                <w:rFonts w:asciiTheme="minorEastAsia" w:eastAsiaTheme="minorEastAsia" w:hAnsiTheme="minorEastAsia" w:cs="宋体"/>
                <w:color w:val="000000"/>
                <w:kern w:val="0"/>
                <w:sz w:val="20"/>
                <w:szCs w:val="20"/>
              </w:rPr>
              <w:t>口头展示</w:t>
            </w:r>
          </w:p>
        </w:tc>
      </w:tr>
    </w:tbl>
    <w:p w14:paraId="658EFEB1" w14:textId="77777777" w:rsidR="00FB3577" w:rsidRDefault="00052E31">
      <w:pPr>
        <w:widowControl/>
        <w:spacing w:beforeLines="50" w:before="156" w:afterLines="50" w:after="156" w:line="288" w:lineRule="auto"/>
        <w:ind w:firstLineChars="150" w:firstLine="360"/>
        <w:jc w:val="left"/>
        <w:rPr>
          <w:rFonts w:ascii="黑体" w:eastAsia="黑体" w:hAnsi="宋体"/>
          <w:sz w:val="24"/>
        </w:rPr>
      </w:pPr>
      <w:r w:rsidRPr="001504A0">
        <w:rPr>
          <w:rFonts w:ascii="黑体" w:eastAsia="黑体" w:hAnsi="宋体" w:hint="eastAsia"/>
          <w:sz w:val="24"/>
        </w:rPr>
        <w:t>六、</w:t>
      </w:r>
      <w:r w:rsidRPr="001504A0">
        <w:rPr>
          <w:rFonts w:ascii="黑体" w:eastAsia="黑体" w:hAnsi="宋体"/>
          <w:sz w:val="24"/>
        </w:rPr>
        <w:t>课程内容</w:t>
      </w:r>
    </w:p>
    <w:p w14:paraId="39CDC7EF" w14:textId="77777777" w:rsidR="00462924" w:rsidRDefault="003073D7" w:rsidP="00436D6E">
      <w:pPr>
        <w:snapToGrid w:val="0"/>
        <w:spacing w:line="360" w:lineRule="auto"/>
        <w:ind w:firstLineChars="200" w:firstLine="400"/>
        <w:rPr>
          <w:rFonts w:asciiTheme="minorEastAsia" w:eastAsiaTheme="minorEastAsia" w:hAnsiTheme="minorEastAsia"/>
          <w:color w:val="000000"/>
          <w:sz w:val="20"/>
          <w:szCs w:val="20"/>
        </w:rPr>
      </w:pPr>
      <w:r>
        <w:rPr>
          <w:rFonts w:asciiTheme="minorEastAsia" w:hAnsiTheme="minorEastAsia"/>
          <w:color w:val="000000"/>
          <w:sz w:val="20"/>
          <w:szCs w:val="20"/>
        </w:rPr>
        <w:t>本课程</w:t>
      </w:r>
      <w:r>
        <w:rPr>
          <w:rFonts w:asciiTheme="minorEastAsia" w:eastAsiaTheme="minorEastAsia" w:hAnsiTheme="minorEastAsia"/>
          <w:color w:val="000000"/>
          <w:sz w:val="20"/>
          <w:szCs w:val="20"/>
        </w:rPr>
        <w:t>4</w:t>
      </w:r>
      <w:r>
        <w:rPr>
          <w:rFonts w:asciiTheme="minorEastAsia" w:hAnsiTheme="minorEastAsia"/>
          <w:color w:val="000000"/>
          <w:sz w:val="20"/>
          <w:szCs w:val="20"/>
        </w:rPr>
        <w:t>个学分</w:t>
      </w:r>
      <w:r>
        <w:rPr>
          <w:rFonts w:asciiTheme="minorEastAsia" w:eastAsiaTheme="minorEastAsia" w:hAnsiTheme="minorEastAsia"/>
          <w:color w:val="000000"/>
          <w:sz w:val="20"/>
          <w:szCs w:val="20"/>
        </w:rPr>
        <w:t xml:space="preserve">, </w:t>
      </w:r>
      <w:r>
        <w:rPr>
          <w:rFonts w:asciiTheme="minorEastAsia" w:hAnsiTheme="minorEastAsia"/>
          <w:color w:val="000000"/>
          <w:sz w:val="20"/>
          <w:szCs w:val="20"/>
        </w:rPr>
        <w:t>在一个学期内开设</w:t>
      </w:r>
      <w:r>
        <w:rPr>
          <w:rFonts w:asciiTheme="minorEastAsia" w:eastAsiaTheme="minorEastAsia" w:hAnsiTheme="minorEastAsia"/>
          <w:color w:val="000000"/>
          <w:sz w:val="20"/>
          <w:szCs w:val="20"/>
        </w:rPr>
        <w:t xml:space="preserve">, </w:t>
      </w:r>
      <w:r>
        <w:rPr>
          <w:rFonts w:asciiTheme="minorEastAsia" w:hAnsiTheme="minorEastAsia"/>
          <w:color w:val="000000"/>
          <w:sz w:val="20"/>
          <w:szCs w:val="20"/>
        </w:rPr>
        <w:t>每周</w:t>
      </w:r>
      <w:r>
        <w:rPr>
          <w:rFonts w:asciiTheme="minorEastAsia" w:eastAsiaTheme="minorEastAsia" w:hAnsiTheme="minorEastAsia"/>
          <w:color w:val="000000"/>
          <w:sz w:val="20"/>
          <w:szCs w:val="20"/>
        </w:rPr>
        <w:t>4</w:t>
      </w:r>
      <w:r>
        <w:rPr>
          <w:rFonts w:asciiTheme="minorEastAsia" w:hAnsiTheme="minorEastAsia"/>
          <w:color w:val="000000"/>
          <w:sz w:val="20"/>
          <w:szCs w:val="20"/>
        </w:rPr>
        <w:t>学时</w:t>
      </w:r>
      <w:r>
        <w:rPr>
          <w:rFonts w:asciiTheme="minorEastAsia" w:eastAsiaTheme="minorEastAsia" w:hAnsiTheme="minorEastAsia"/>
          <w:color w:val="000000"/>
          <w:sz w:val="20"/>
          <w:szCs w:val="20"/>
        </w:rPr>
        <w:t>,</w:t>
      </w:r>
      <w:r>
        <w:rPr>
          <w:rFonts w:asciiTheme="minorEastAsia" w:hAnsiTheme="minorEastAsia"/>
          <w:color w:val="000000"/>
          <w:sz w:val="20"/>
          <w:szCs w:val="20"/>
        </w:rPr>
        <w:t>共计</w:t>
      </w:r>
      <w:r>
        <w:rPr>
          <w:rFonts w:asciiTheme="minorEastAsia" w:eastAsiaTheme="minorEastAsia" w:hAnsiTheme="minorEastAsia"/>
          <w:color w:val="000000"/>
          <w:sz w:val="20"/>
          <w:szCs w:val="20"/>
        </w:rPr>
        <w:t>64</w:t>
      </w:r>
      <w:r>
        <w:rPr>
          <w:rFonts w:asciiTheme="minorEastAsia" w:hAnsiTheme="minorEastAsia"/>
          <w:color w:val="000000"/>
          <w:sz w:val="20"/>
          <w:szCs w:val="20"/>
        </w:rPr>
        <w:t>学时，其中</w:t>
      </w:r>
      <w:r>
        <w:rPr>
          <w:rFonts w:asciiTheme="minorEastAsia" w:eastAsiaTheme="minorEastAsia" w:hAnsiTheme="minorEastAsia"/>
          <w:color w:val="000000"/>
          <w:sz w:val="20"/>
          <w:szCs w:val="20"/>
        </w:rPr>
        <w:t>48</w:t>
      </w:r>
      <w:r>
        <w:rPr>
          <w:rFonts w:asciiTheme="minorEastAsia" w:hAnsiTheme="minorEastAsia"/>
          <w:color w:val="000000"/>
          <w:sz w:val="20"/>
          <w:szCs w:val="20"/>
        </w:rPr>
        <w:t>课时用于讲授，</w:t>
      </w:r>
      <w:r>
        <w:rPr>
          <w:rFonts w:asciiTheme="minorEastAsia" w:eastAsiaTheme="minorEastAsia" w:hAnsiTheme="minorEastAsia"/>
          <w:color w:val="000000"/>
          <w:sz w:val="20"/>
          <w:szCs w:val="20"/>
        </w:rPr>
        <w:t>16</w:t>
      </w:r>
      <w:r>
        <w:rPr>
          <w:rFonts w:asciiTheme="minorEastAsia" w:hAnsiTheme="minorEastAsia"/>
          <w:color w:val="000000"/>
          <w:sz w:val="20"/>
          <w:szCs w:val="20"/>
        </w:rPr>
        <w:t>课时用于实践。</w:t>
      </w:r>
    </w:p>
    <w:tbl>
      <w:tblPr>
        <w:tblStyle w:val="a5"/>
        <w:tblW w:w="0" w:type="auto"/>
        <w:tblLook w:val="04A0" w:firstRow="1" w:lastRow="0" w:firstColumn="1" w:lastColumn="0" w:noHBand="0" w:noVBand="1"/>
      </w:tblPr>
      <w:tblGrid>
        <w:gridCol w:w="416"/>
        <w:gridCol w:w="5362"/>
        <w:gridCol w:w="1701"/>
        <w:gridCol w:w="1043"/>
      </w:tblGrid>
      <w:tr w:rsidR="00393044" w14:paraId="0363F303" w14:textId="77777777" w:rsidTr="00B56BAB">
        <w:tc>
          <w:tcPr>
            <w:tcW w:w="416" w:type="dxa"/>
          </w:tcPr>
          <w:p w14:paraId="267BEA6D"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章节</w:t>
            </w:r>
          </w:p>
        </w:tc>
        <w:tc>
          <w:tcPr>
            <w:tcW w:w="5362" w:type="dxa"/>
          </w:tcPr>
          <w:p w14:paraId="7ADD1FD3"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知识点和能力要求</w:t>
            </w:r>
          </w:p>
        </w:tc>
        <w:tc>
          <w:tcPr>
            <w:tcW w:w="1701" w:type="dxa"/>
          </w:tcPr>
          <w:p w14:paraId="101AE5C1"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教学难点</w:t>
            </w:r>
          </w:p>
        </w:tc>
        <w:tc>
          <w:tcPr>
            <w:tcW w:w="1043" w:type="dxa"/>
          </w:tcPr>
          <w:p w14:paraId="72ECD994"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Pr>
                <w:rFonts w:asciiTheme="minorEastAsia" w:eastAsiaTheme="minorEastAsia" w:hAnsiTheme="minorEastAsia" w:hint="eastAsia"/>
                <w:color w:val="000000"/>
                <w:sz w:val="20"/>
                <w:szCs w:val="20"/>
              </w:rPr>
              <w:t>/实践课时数</w:t>
            </w:r>
          </w:p>
        </w:tc>
      </w:tr>
      <w:tr w:rsidR="00393044" w14:paraId="16617761" w14:textId="77777777" w:rsidTr="005A0113">
        <w:trPr>
          <w:trHeight w:val="2967"/>
        </w:trPr>
        <w:tc>
          <w:tcPr>
            <w:tcW w:w="416" w:type="dxa"/>
          </w:tcPr>
          <w:p w14:paraId="2C6E7177"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1</w:t>
            </w:r>
          </w:p>
        </w:tc>
        <w:tc>
          <w:tcPr>
            <w:tcW w:w="5362" w:type="dxa"/>
          </w:tcPr>
          <w:p w14:paraId="24039EA0" w14:textId="77777777" w:rsidR="00393044" w:rsidRPr="00711F2F" w:rsidRDefault="00393044" w:rsidP="00393044">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Unit</w:t>
            </w:r>
            <w:r w:rsidRPr="00711F2F">
              <w:rPr>
                <w:rFonts w:ascii="黑体" w:eastAsia="黑体" w:hAnsi="黑体"/>
                <w:color w:val="000000"/>
                <w:sz w:val="20"/>
                <w:szCs w:val="20"/>
              </w:rPr>
              <w:t>1</w:t>
            </w:r>
          </w:p>
          <w:p w14:paraId="39E92309" w14:textId="7F191224" w:rsidR="00393044" w:rsidRPr="00393044" w:rsidRDefault="00393044"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认知40个左右新词，正确而熟练地运用其中20个新词及其基本搭配；正确理解课文内容；分析记叙文的写作方法</w:t>
            </w:r>
            <w:r w:rsidR="005A0113" w:rsidRPr="00711F2F">
              <w:rPr>
                <w:rFonts w:asciiTheme="minorEastAsia" w:eastAsiaTheme="minorEastAsia" w:hAnsiTheme="minorEastAsia" w:hint="eastAsia"/>
                <w:color w:val="000000"/>
                <w:sz w:val="20"/>
                <w:szCs w:val="20"/>
              </w:rPr>
              <w:t>（第一人称）</w:t>
            </w:r>
            <w:r w:rsidRPr="00711F2F">
              <w:rPr>
                <w:rFonts w:asciiTheme="minorEastAsia" w:eastAsiaTheme="minorEastAsia" w:hAnsiTheme="minorEastAsia" w:hint="eastAsia"/>
                <w:color w:val="000000"/>
                <w:sz w:val="20"/>
                <w:szCs w:val="20"/>
              </w:rPr>
              <w:t>从而提高在语篇层面理解和把握课文的意识并学会运用；对课文中出现的突出语法现象（</w:t>
            </w:r>
            <w:r w:rsidR="00052BB2">
              <w:rPr>
                <w:rFonts w:asciiTheme="minorEastAsia" w:eastAsiaTheme="minorEastAsia" w:hAnsiTheme="minorEastAsia" w:hint="eastAsia"/>
                <w:color w:val="000000"/>
                <w:sz w:val="20"/>
                <w:szCs w:val="20"/>
              </w:rPr>
              <w:t>否定、强调</w:t>
            </w:r>
            <w:r w:rsidRPr="00711F2F">
              <w:rPr>
                <w:rFonts w:asciiTheme="minorEastAsia" w:eastAsiaTheme="minorEastAsia" w:hAnsiTheme="minorEastAsia" w:hint="eastAsia"/>
                <w:color w:val="000000"/>
                <w:sz w:val="20"/>
                <w:szCs w:val="20"/>
              </w:rPr>
              <w:t>）进行操练；进行翻译练习以检查学生运用所学词汇和短语进行翻译的能力；</w:t>
            </w:r>
            <w:r w:rsidR="00A055EE" w:rsidRPr="00711F2F">
              <w:rPr>
                <w:rFonts w:asciiTheme="minorEastAsia" w:eastAsiaTheme="minorEastAsia" w:hAnsiTheme="minorEastAsia" w:hint="eastAsia"/>
                <w:color w:val="000000"/>
                <w:sz w:val="20"/>
                <w:szCs w:val="20"/>
              </w:rPr>
              <w:t>写作练习训练学生使用主题句写出自然连贯的段落</w:t>
            </w:r>
          </w:p>
        </w:tc>
        <w:tc>
          <w:tcPr>
            <w:tcW w:w="1701" w:type="dxa"/>
          </w:tcPr>
          <w:p w14:paraId="3FF1F1FA" w14:textId="27E540B6" w:rsidR="00393044" w:rsidRDefault="005A0113" w:rsidP="0079422A">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记叙文</w:t>
            </w:r>
            <w:r>
              <w:rPr>
                <w:rFonts w:asciiTheme="minorEastAsia" w:eastAsiaTheme="minorEastAsia" w:hAnsiTheme="minorEastAsia" w:hint="eastAsia"/>
                <w:color w:val="000000"/>
                <w:sz w:val="20"/>
                <w:szCs w:val="20"/>
              </w:rPr>
              <w:t>的写作方法</w:t>
            </w:r>
            <w:r w:rsidRPr="00711F2F">
              <w:rPr>
                <w:rFonts w:asciiTheme="minorEastAsia" w:eastAsiaTheme="minorEastAsia" w:hAnsiTheme="minorEastAsia" w:hint="eastAsia"/>
                <w:color w:val="000000"/>
                <w:sz w:val="20"/>
                <w:szCs w:val="20"/>
              </w:rPr>
              <w:t>（第一人称）</w:t>
            </w:r>
            <w:r>
              <w:rPr>
                <w:rFonts w:asciiTheme="minorEastAsia" w:eastAsiaTheme="minorEastAsia" w:hAnsiTheme="minorEastAsia" w:hint="eastAsia"/>
                <w:color w:val="000000"/>
                <w:sz w:val="20"/>
                <w:szCs w:val="20"/>
              </w:rPr>
              <w:t>的</w:t>
            </w:r>
            <w:r w:rsidRPr="00711F2F">
              <w:rPr>
                <w:rFonts w:asciiTheme="minorEastAsia" w:eastAsiaTheme="minorEastAsia" w:hAnsiTheme="minorEastAsia" w:hint="eastAsia"/>
                <w:color w:val="000000"/>
                <w:sz w:val="20"/>
                <w:szCs w:val="20"/>
              </w:rPr>
              <w:t>语篇层面理解和运用</w:t>
            </w:r>
            <w:r>
              <w:rPr>
                <w:rFonts w:asciiTheme="minorEastAsia" w:eastAsiaTheme="minorEastAsia" w:hAnsiTheme="minorEastAsia" w:hint="eastAsia"/>
                <w:color w:val="000000"/>
                <w:sz w:val="20"/>
                <w:szCs w:val="20"/>
              </w:rPr>
              <w:t>；</w:t>
            </w:r>
            <w:r w:rsidRPr="00711F2F">
              <w:rPr>
                <w:rFonts w:asciiTheme="minorEastAsia" w:eastAsiaTheme="minorEastAsia" w:hAnsiTheme="minorEastAsia" w:hint="eastAsia"/>
                <w:color w:val="000000"/>
                <w:sz w:val="20"/>
                <w:szCs w:val="20"/>
              </w:rPr>
              <w:t>课文中出现的突出语法现象</w:t>
            </w:r>
            <w:r w:rsidR="00393044">
              <w:rPr>
                <w:rFonts w:asciiTheme="minorEastAsia" w:eastAsiaTheme="minorEastAsia" w:hAnsiTheme="minorEastAsia"/>
                <w:color w:val="000000"/>
                <w:sz w:val="20"/>
                <w:szCs w:val="20"/>
              </w:rPr>
              <w:t>（</w:t>
            </w:r>
            <w:r w:rsidR="00052BB2">
              <w:rPr>
                <w:rFonts w:asciiTheme="minorEastAsia" w:eastAsiaTheme="minorEastAsia" w:hAnsiTheme="minorEastAsia" w:hint="eastAsia"/>
                <w:color w:val="000000"/>
                <w:sz w:val="20"/>
                <w:szCs w:val="20"/>
              </w:rPr>
              <w:t>否定、强调</w:t>
            </w:r>
            <w:r w:rsidR="00393044">
              <w:rPr>
                <w:rFonts w:asciiTheme="minorEastAsia" w:eastAsiaTheme="minorEastAsia" w:hAnsiTheme="minorEastAsia"/>
                <w:color w:val="000000"/>
                <w:sz w:val="20"/>
                <w:szCs w:val="20"/>
              </w:rPr>
              <w:t>）</w:t>
            </w:r>
            <w:r w:rsidR="00B56BAB">
              <w:rPr>
                <w:rFonts w:asciiTheme="minorEastAsia" w:eastAsiaTheme="minorEastAsia" w:hAnsiTheme="minorEastAsia"/>
                <w:color w:val="000000"/>
                <w:sz w:val="20"/>
                <w:szCs w:val="20"/>
              </w:rPr>
              <w:t>的操练；</w:t>
            </w:r>
            <w:r w:rsidR="002B0481">
              <w:rPr>
                <w:rFonts w:asciiTheme="minorEastAsia" w:eastAsiaTheme="minorEastAsia" w:hAnsiTheme="minorEastAsia" w:hint="eastAsia"/>
                <w:color w:val="000000"/>
                <w:sz w:val="20"/>
                <w:szCs w:val="20"/>
              </w:rPr>
              <w:t xml:space="preserve"> </w:t>
            </w:r>
          </w:p>
        </w:tc>
        <w:tc>
          <w:tcPr>
            <w:tcW w:w="1043" w:type="dxa"/>
          </w:tcPr>
          <w:p w14:paraId="3FDCD844"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14:paraId="088CE0CF" w14:textId="77777777" w:rsidTr="00B56BAB">
        <w:tc>
          <w:tcPr>
            <w:tcW w:w="416" w:type="dxa"/>
          </w:tcPr>
          <w:p w14:paraId="342D9370"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2</w:t>
            </w:r>
          </w:p>
        </w:tc>
        <w:tc>
          <w:tcPr>
            <w:tcW w:w="5362" w:type="dxa"/>
          </w:tcPr>
          <w:p w14:paraId="537E094D" w14:textId="77777777" w:rsidR="00393044" w:rsidRPr="00711F2F" w:rsidRDefault="00393044" w:rsidP="00393044">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color w:val="000000"/>
                <w:sz w:val="20"/>
                <w:szCs w:val="20"/>
              </w:rPr>
              <w:t xml:space="preserve">Unit2 </w:t>
            </w:r>
          </w:p>
          <w:p w14:paraId="2537B21B" w14:textId="3B42EC08" w:rsidR="00393044" w:rsidRPr="00B56BAB" w:rsidRDefault="00393044" w:rsidP="00B56BAB">
            <w:pPr>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w:t>
            </w:r>
            <w:r w:rsidR="005A0113" w:rsidRPr="00711F2F">
              <w:rPr>
                <w:rFonts w:asciiTheme="minorEastAsia" w:eastAsiaTheme="minorEastAsia" w:hAnsiTheme="minorEastAsia" w:hint="eastAsia"/>
                <w:color w:val="000000"/>
                <w:sz w:val="20"/>
                <w:szCs w:val="20"/>
              </w:rPr>
              <w:t>记叙文</w:t>
            </w:r>
            <w:r w:rsidR="005A0113">
              <w:rPr>
                <w:rFonts w:asciiTheme="minorEastAsia" w:eastAsiaTheme="minorEastAsia" w:hAnsiTheme="minorEastAsia" w:hint="eastAsia"/>
                <w:color w:val="000000"/>
                <w:sz w:val="20"/>
                <w:szCs w:val="20"/>
              </w:rPr>
              <w:t>的写作方法</w:t>
            </w:r>
            <w:r w:rsidR="005A0113" w:rsidRPr="00711F2F">
              <w:rPr>
                <w:rFonts w:asciiTheme="minorEastAsia" w:eastAsiaTheme="minorEastAsia" w:hAnsiTheme="minorEastAsia" w:hint="eastAsia"/>
                <w:color w:val="000000"/>
                <w:sz w:val="20"/>
                <w:szCs w:val="20"/>
              </w:rPr>
              <w:t>（第一人称）</w:t>
            </w:r>
            <w:r w:rsidRPr="00711F2F">
              <w:rPr>
                <w:rFonts w:asciiTheme="minorEastAsia" w:eastAsiaTheme="minorEastAsia" w:hAnsiTheme="minorEastAsia" w:hint="eastAsia"/>
                <w:color w:val="000000"/>
                <w:sz w:val="20"/>
                <w:szCs w:val="20"/>
              </w:rPr>
              <w:t>从而提高在语篇层面理解和把握课文的意识并学会运用；对课文中出现的突出语法现象（</w:t>
            </w:r>
            <w:r w:rsidR="00052BB2">
              <w:rPr>
                <w:rFonts w:asciiTheme="minorEastAsia" w:eastAsiaTheme="minorEastAsia" w:hAnsiTheme="minorEastAsia" w:hint="eastAsia"/>
                <w:color w:val="000000"/>
                <w:sz w:val="20"/>
                <w:szCs w:val="20"/>
              </w:rPr>
              <w:t>介词</w:t>
            </w:r>
            <w:r w:rsidRPr="00711F2F">
              <w:rPr>
                <w:rFonts w:asciiTheme="minorEastAsia" w:eastAsiaTheme="minorEastAsia" w:hAnsiTheme="minorEastAsia" w:hint="eastAsia"/>
                <w:color w:val="000000"/>
                <w:sz w:val="20"/>
                <w:szCs w:val="20"/>
              </w:rPr>
              <w:t>、</w:t>
            </w:r>
            <w:r w:rsidR="00052BB2">
              <w:rPr>
                <w:rFonts w:asciiTheme="minorEastAsia" w:eastAsiaTheme="minorEastAsia" w:hAnsiTheme="minorEastAsia" w:hint="eastAsia"/>
                <w:color w:val="000000"/>
                <w:sz w:val="20"/>
                <w:szCs w:val="20"/>
              </w:rPr>
              <w:t>从属连词</w:t>
            </w:r>
            <w:r w:rsidRPr="00711F2F">
              <w:rPr>
                <w:rFonts w:asciiTheme="minorEastAsia" w:eastAsiaTheme="minorEastAsia" w:hAnsiTheme="minorEastAsia" w:hint="eastAsia"/>
                <w:color w:val="000000"/>
                <w:sz w:val="20"/>
                <w:szCs w:val="20"/>
              </w:rPr>
              <w:t>及</w:t>
            </w:r>
            <w:r w:rsidR="00052BB2">
              <w:rPr>
                <w:rFonts w:asciiTheme="minorEastAsia" w:eastAsiaTheme="minorEastAsia" w:hAnsiTheme="minorEastAsia" w:hint="eastAsia"/>
                <w:color w:val="000000"/>
                <w:sz w:val="20"/>
                <w:szCs w:val="20"/>
              </w:rPr>
              <w:t>数词</w:t>
            </w:r>
            <w:r w:rsidRPr="00711F2F">
              <w:rPr>
                <w:rFonts w:asciiTheme="minorEastAsia" w:eastAsiaTheme="minorEastAsia" w:hAnsiTheme="minorEastAsia" w:hint="eastAsia"/>
                <w:color w:val="000000"/>
                <w:sz w:val="20"/>
                <w:szCs w:val="20"/>
              </w:rPr>
              <w:t>）进行操练；进行翻译练习以检查学生运用所学词汇和短语进行翻译的能力；</w:t>
            </w:r>
            <w:r w:rsidR="00A055EE" w:rsidRPr="00711F2F">
              <w:rPr>
                <w:rFonts w:asciiTheme="minorEastAsia" w:eastAsiaTheme="minorEastAsia" w:hAnsiTheme="minorEastAsia" w:hint="eastAsia"/>
                <w:color w:val="000000"/>
                <w:sz w:val="20"/>
                <w:szCs w:val="20"/>
              </w:rPr>
              <w:t>写作练习训练学生使用</w:t>
            </w:r>
            <w:r w:rsidR="00A055EE">
              <w:rPr>
                <w:rFonts w:asciiTheme="minorEastAsia" w:eastAsiaTheme="minorEastAsia" w:hAnsiTheme="minorEastAsia" w:hint="eastAsia"/>
                <w:color w:val="000000"/>
                <w:sz w:val="20"/>
                <w:szCs w:val="20"/>
              </w:rPr>
              <w:t>解释和举例</w:t>
            </w:r>
            <w:r w:rsidR="00A055EE" w:rsidRPr="00711F2F">
              <w:rPr>
                <w:rFonts w:asciiTheme="minorEastAsia" w:eastAsiaTheme="minorEastAsia" w:hAnsiTheme="minorEastAsia" w:hint="eastAsia"/>
                <w:color w:val="000000"/>
                <w:sz w:val="20"/>
                <w:szCs w:val="20"/>
              </w:rPr>
              <w:t>写出自然连贯的段落</w:t>
            </w:r>
            <w:r w:rsidRPr="00711F2F">
              <w:rPr>
                <w:rFonts w:asciiTheme="minorEastAsia" w:eastAsiaTheme="minorEastAsia" w:hAnsiTheme="minorEastAsia" w:hint="eastAsia"/>
                <w:color w:val="000000"/>
                <w:sz w:val="20"/>
                <w:szCs w:val="20"/>
              </w:rPr>
              <w:t>。</w:t>
            </w:r>
          </w:p>
        </w:tc>
        <w:tc>
          <w:tcPr>
            <w:tcW w:w="1701" w:type="dxa"/>
          </w:tcPr>
          <w:p w14:paraId="64B87532" w14:textId="3C8804D1" w:rsidR="00393044" w:rsidRDefault="005A0113"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记叙文</w:t>
            </w:r>
            <w:r>
              <w:rPr>
                <w:rFonts w:asciiTheme="minorEastAsia" w:eastAsiaTheme="minorEastAsia" w:hAnsiTheme="minorEastAsia" w:hint="eastAsia"/>
                <w:color w:val="000000"/>
                <w:sz w:val="20"/>
                <w:szCs w:val="20"/>
              </w:rPr>
              <w:t>的写作方法</w:t>
            </w:r>
            <w:r w:rsidRPr="00711F2F">
              <w:rPr>
                <w:rFonts w:asciiTheme="minorEastAsia" w:eastAsiaTheme="minorEastAsia" w:hAnsiTheme="minorEastAsia" w:hint="eastAsia"/>
                <w:color w:val="000000"/>
                <w:sz w:val="20"/>
                <w:szCs w:val="20"/>
              </w:rPr>
              <w:t>（第一人称）</w:t>
            </w:r>
            <w:r w:rsidR="00B56BAB">
              <w:rPr>
                <w:rFonts w:asciiTheme="minorEastAsia" w:eastAsiaTheme="minorEastAsia" w:hAnsiTheme="minorEastAsia" w:hint="eastAsia"/>
                <w:color w:val="000000"/>
                <w:sz w:val="20"/>
                <w:szCs w:val="20"/>
              </w:rPr>
              <w:t>的</w:t>
            </w:r>
            <w:r w:rsidR="00B56BAB" w:rsidRPr="00711F2F">
              <w:rPr>
                <w:rFonts w:asciiTheme="minorEastAsia" w:eastAsiaTheme="minorEastAsia" w:hAnsiTheme="minorEastAsia" w:hint="eastAsia"/>
                <w:color w:val="000000"/>
                <w:sz w:val="20"/>
                <w:szCs w:val="20"/>
              </w:rPr>
              <w:t>语篇层面理解和运用</w:t>
            </w:r>
            <w:r w:rsidR="00B56BAB">
              <w:rPr>
                <w:rFonts w:asciiTheme="minorEastAsia" w:eastAsiaTheme="minorEastAsia" w:hAnsiTheme="minorEastAsia" w:hint="eastAsia"/>
                <w:color w:val="000000"/>
                <w:sz w:val="20"/>
                <w:szCs w:val="20"/>
              </w:rPr>
              <w:t>；</w:t>
            </w:r>
            <w:r w:rsidR="00B56BAB" w:rsidRPr="00711F2F">
              <w:rPr>
                <w:rFonts w:asciiTheme="minorEastAsia" w:eastAsiaTheme="minorEastAsia" w:hAnsiTheme="minorEastAsia" w:hint="eastAsia"/>
                <w:color w:val="000000"/>
                <w:sz w:val="20"/>
                <w:szCs w:val="20"/>
              </w:rPr>
              <w:t>课文中出现的突出语法现象（</w:t>
            </w:r>
            <w:r w:rsidR="00052BB2">
              <w:rPr>
                <w:rFonts w:asciiTheme="minorEastAsia" w:eastAsiaTheme="minorEastAsia" w:hAnsiTheme="minorEastAsia" w:hint="eastAsia"/>
                <w:color w:val="000000"/>
                <w:sz w:val="20"/>
                <w:szCs w:val="20"/>
              </w:rPr>
              <w:t>介词</w:t>
            </w:r>
            <w:r w:rsidR="00052BB2" w:rsidRPr="00711F2F">
              <w:rPr>
                <w:rFonts w:asciiTheme="minorEastAsia" w:eastAsiaTheme="minorEastAsia" w:hAnsiTheme="minorEastAsia" w:hint="eastAsia"/>
                <w:color w:val="000000"/>
                <w:sz w:val="20"/>
                <w:szCs w:val="20"/>
              </w:rPr>
              <w:t>、限定词及</w:t>
            </w:r>
            <w:r w:rsidR="00052BB2">
              <w:rPr>
                <w:rFonts w:asciiTheme="minorEastAsia" w:eastAsiaTheme="minorEastAsia" w:hAnsiTheme="minorEastAsia" w:hint="eastAsia"/>
                <w:color w:val="000000"/>
                <w:sz w:val="20"/>
                <w:szCs w:val="20"/>
              </w:rPr>
              <w:t>数词</w:t>
            </w:r>
            <w:r w:rsidR="00B56BAB" w:rsidRPr="00711F2F">
              <w:rPr>
                <w:rFonts w:asciiTheme="minorEastAsia" w:eastAsiaTheme="minorEastAsia" w:hAnsiTheme="minorEastAsia" w:hint="eastAsia"/>
                <w:color w:val="000000"/>
                <w:sz w:val="20"/>
                <w:szCs w:val="20"/>
              </w:rPr>
              <w:t>）</w:t>
            </w:r>
            <w:r w:rsidR="00B56BAB">
              <w:rPr>
                <w:rFonts w:asciiTheme="minorEastAsia" w:eastAsiaTheme="minorEastAsia" w:hAnsiTheme="minorEastAsia" w:hint="eastAsia"/>
                <w:color w:val="000000"/>
                <w:sz w:val="20"/>
                <w:szCs w:val="20"/>
              </w:rPr>
              <w:t>的</w:t>
            </w:r>
            <w:r w:rsidR="00B56BAB" w:rsidRPr="00711F2F">
              <w:rPr>
                <w:rFonts w:asciiTheme="minorEastAsia" w:eastAsiaTheme="minorEastAsia" w:hAnsiTheme="minorEastAsia" w:hint="eastAsia"/>
                <w:color w:val="000000"/>
                <w:sz w:val="20"/>
                <w:szCs w:val="20"/>
              </w:rPr>
              <w:t>操练</w:t>
            </w:r>
          </w:p>
        </w:tc>
        <w:tc>
          <w:tcPr>
            <w:tcW w:w="1043" w:type="dxa"/>
          </w:tcPr>
          <w:p w14:paraId="1374F2A2" w14:textId="77777777" w:rsidR="00393044" w:rsidRDefault="00B56BAB"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14:paraId="71EE4D30" w14:textId="77777777" w:rsidTr="00B56BAB">
        <w:tc>
          <w:tcPr>
            <w:tcW w:w="416" w:type="dxa"/>
          </w:tcPr>
          <w:p w14:paraId="1F992245"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3</w:t>
            </w:r>
          </w:p>
        </w:tc>
        <w:tc>
          <w:tcPr>
            <w:tcW w:w="5362" w:type="dxa"/>
          </w:tcPr>
          <w:p w14:paraId="50C465F7" w14:textId="77777777"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color w:val="000000"/>
                <w:sz w:val="20"/>
                <w:szCs w:val="20"/>
              </w:rPr>
              <w:t>Unit3</w:t>
            </w:r>
          </w:p>
          <w:p w14:paraId="198897B7" w14:textId="3D2A4B93" w:rsidR="00393044" w:rsidRPr="00B56BAB"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w:t>
            </w:r>
            <w:r w:rsidR="005A0113" w:rsidRPr="00711F2F">
              <w:rPr>
                <w:rFonts w:asciiTheme="minorEastAsia" w:eastAsiaTheme="minorEastAsia" w:hAnsiTheme="minorEastAsia" w:hint="eastAsia"/>
                <w:color w:val="000000"/>
                <w:sz w:val="20"/>
                <w:szCs w:val="20"/>
              </w:rPr>
              <w:t>说明文</w:t>
            </w:r>
            <w:r w:rsidRPr="00711F2F">
              <w:rPr>
                <w:rFonts w:asciiTheme="minorEastAsia" w:eastAsiaTheme="minorEastAsia" w:hAnsiTheme="minorEastAsia" w:hint="eastAsia"/>
                <w:color w:val="000000"/>
                <w:sz w:val="20"/>
                <w:szCs w:val="20"/>
              </w:rPr>
              <w:t>的写作方法</w:t>
            </w:r>
            <w:r w:rsidR="005A0113">
              <w:rPr>
                <w:rFonts w:asciiTheme="minorEastAsia" w:eastAsiaTheme="minorEastAsia" w:hAnsiTheme="minorEastAsia" w:hint="eastAsia"/>
                <w:color w:val="000000"/>
                <w:sz w:val="20"/>
                <w:szCs w:val="20"/>
              </w:rPr>
              <w:t>（对比法）</w:t>
            </w:r>
            <w:r w:rsidRPr="00711F2F">
              <w:rPr>
                <w:rFonts w:asciiTheme="minorEastAsia" w:eastAsiaTheme="minorEastAsia" w:hAnsiTheme="minorEastAsia" w:hint="eastAsia"/>
                <w:color w:val="000000"/>
                <w:sz w:val="20"/>
                <w:szCs w:val="20"/>
              </w:rPr>
              <w:t>从而提高在语篇层面理解和把握课文的意识并学会运用；对课文中出现的突出语法现象（</w:t>
            </w:r>
            <w:r w:rsidR="00052BB2">
              <w:rPr>
                <w:rFonts w:asciiTheme="minorEastAsia" w:eastAsiaTheme="minorEastAsia" w:hAnsiTheme="minorEastAsia" w:hint="eastAsia"/>
                <w:color w:val="000000"/>
                <w:sz w:val="20"/>
                <w:szCs w:val="20"/>
              </w:rPr>
              <w:t>名词、限定词及无动词分句</w:t>
            </w:r>
            <w:r w:rsidRPr="00711F2F">
              <w:rPr>
                <w:rFonts w:asciiTheme="minorEastAsia" w:eastAsiaTheme="minorEastAsia" w:hAnsiTheme="minorEastAsia" w:hint="eastAsia"/>
                <w:color w:val="000000"/>
                <w:sz w:val="20"/>
                <w:szCs w:val="20"/>
              </w:rPr>
              <w:t>）进行操练；进行翻译练习以检查学生运用所学词汇和短语进行翻译的能力；写作练习训练学生使用</w:t>
            </w:r>
            <w:r w:rsidR="002B0481">
              <w:rPr>
                <w:rFonts w:asciiTheme="minorEastAsia" w:eastAsiaTheme="minorEastAsia" w:hAnsiTheme="minorEastAsia" w:hint="eastAsia"/>
                <w:color w:val="000000"/>
                <w:sz w:val="20"/>
                <w:szCs w:val="20"/>
              </w:rPr>
              <w:t>对比</w:t>
            </w:r>
            <w:r w:rsidRPr="00711F2F">
              <w:rPr>
                <w:rFonts w:asciiTheme="minorEastAsia" w:eastAsiaTheme="minorEastAsia" w:hAnsiTheme="minorEastAsia" w:hint="eastAsia"/>
                <w:color w:val="000000"/>
                <w:sz w:val="20"/>
                <w:szCs w:val="20"/>
              </w:rPr>
              <w:t>法写出自然连贯的段落。</w:t>
            </w:r>
          </w:p>
        </w:tc>
        <w:tc>
          <w:tcPr>
            <w:tcW w:w="1701" w:type="dxa"/>
          </w:tcPr>
          <w:p w14:paraId="2830F8EF" w14:textId="3EF77EB0" w:rsidR="00393044" w:rsidRDefault="005A0113" w:rsidP="0079422A">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说明文的写作方法</w:t>
            </w:r>
            <w:r>
              <w:rPr>
                <w:rFonts w:asciiTheme="minorEastAsia" w:eastAsiaTheme="minorEastAsia" w:hAnsiTheme="minorEastAsia" w:hint="eastAsia"/>
                <w:color w:val="000000"/>
                <w:sz w:val="20"/>
                <w:szCs w:val="20"/>
              </w:rPr>
              <w:t>（对比法）的</w:t>
            </w:r>
            <w:r w:rsidRPr="00711F2F">
              <w:rPr>
                <w:rFonts w:asciiTheme="minorEastAsia" w:eastAsiaTheme="minorEastAsia" w:hAnsiTheme="minorEastAsia" w:hint="eastAsia"/>
                <w:color w:val="000000"/>
                <w:sz w:val="20"/>
                <w:szCs w:val="20"/>
              </w:rPr>
              <w:t>语篇层面理解和运用</w:t>
            </w:r>
            <w:r>
              <w:rPr>
                <w:rFonts w:asciiTheme="minorEastAsia" w:eastAsiaTheme="minorEastAsia" w:hAnsiTheme="minorEastAsia" w:hint="eastAsia"/>
                <w:color w:val="000000"/>
                <w:sz w:val="20"/>
                <w:szCs w:val="20"/>
              </w:rPr>
              <w:t>；</w:t>
            </w:r>
            <w:r w:rsidR="00B56BAB" w:rsidRPr="00711F2F">
              <w:rPr>
                <w:rFonts w:asciiTheme="minorEastAsia" w:eastAsiaTheme="minorEastAsia" w:hAnsiTheme="minorEastAsia" w:hint="eastAsia"/>
                <w:color w:val="000000"/>
                <w:sz w:val="20"/>
                <w:szCs w:val="20"/>
              </w:rPr>
              <w:t>课文中出现的突出语法现象（</w:t>
            </w:r>
            <w:r w:rsidR="00052BB2">
              <w:rPr>
                <w:rFonts w:asciiTheme="minorEastAsia" w:eastAsiaTheme="minorEastAsia" w:hAnsiTheme="minorEastAsia" w:hint="eastAsia"/>
                <w:color w:val="000000"/>
                <w:sz w:val="20"/>
                <w:szCs w:val="20"/>
              </w:rPr>
              <w:t>名词、限定词及无动词分句</w:t>
            </w:r>
            <w:r w:rsidR="00B56BAB" w:rsidRPr="00711F2F">
              <w:rPr>
                <w:rFonts w:asciiTheme="minorEastAsia" w:eastAsiaTheme="minorEastAsia" w:hAnsiTheme="minorEastAsia" w:hint="eastAsia"/>
                <w:color w:val="000000"/>
                <w:sz w:val="20"/>
                <w:szCs w:val="20"/>
              </w:rPr>
              <w:t>）</w:t>
            </w:r>
            <w:r w:rsidR="00B56BAB">
              <w:rPr>
                <w:rFonts w:asciiTheme="minorEastAsia" w:eastAsiaTheme="minorEastAsia" w:hAnsiTheme="minorEastAsia" w:hint="eastAsia"/>
                <w:color w:val="000000"/>
                <w:sz w:val="20"/>
                <w:szCs w:val="20"/>
              </w:rPr>
              <w:t>的</w:t>
            </w:r>
            <w:r w:rsidR="00B56BAB" w:rsidRPr="00711F2F">
              <w:rPr>
                <w:rFonts w:asciiTheme="minorEastAsia" w:eastAsiaTheme="minorEastAsia" w:hAnsiTheme="minorEastAsia" w:hint="eastAsia"/>
                <w:color w:val="000000"/>
                <w:sz w:val="20"/>
                <w:szCs w:val="20"/>
              </w:rPr>
              <w:t>操练</w:t>
            </w:r>
            <w:r w:rsidR="00B56BAB">
              <w:rPr>
                <w:rFonts w:asciiTheme="minorEastAsia" w:eastAsiaTheme="minorEastAsia" w:hAnsiTheme="minorEastAsia" w:hint="eastAsia"/>
                <w:color w:val="000000"/>
                <w:sz w:val="20"/>
                <w:szCs w:val="20"/>
              </w:rPr>
              <w:t>；</w:t>
            </w:r>
            <w:r w:rsidR="002B0481">
              <w:rPr>
                <w:rFonts w:asciiTheme="minorEastAsia" w:eastAsiaTheme="minorEastAsia" w:hAnsiTheme="minorEastAsia" w:hint="eastAsia"/>
                <w:color w:val="000000"/>
                <w:sz w:val="20"/>
                <w:szCs w:val="20"/>
              </w:rPr>
              <w:t xml:space="preserve"> </w:t>
            </w:r>
          </w:p>
        </w:tc>
        <w:tc>
          <w:tcPr>
            <w:tcW w:w="1043" w:type="dxa"/>
          </w:tcPr>
          <w:p w14:paraId="79CABE2A"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14:paraId="78657125" w14:textId="77777777" w:rsidTr="00B56BAB">
        <w:tc>
          <w:tcPr>
            <w:tcW w:w="416" w:type="dxa"/>
          </w:tcPr>
          <w:p w14:paraId="5E14150F"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4</w:t>
            </w:r>
          </w:p>
        </w:tc>
        <w:tc>
          <w:tcPr>
            <w:tcW w:w="5362" w:type="dxa"/>
          </w:tcPr>
          <w:p w14:paraId="4378CC92" w14:textId="77777777"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nit4</w:t>
            </w:r>
          </w:p>
          <w:p w14:paraId="0C4CDB01" w14:textId="09873D6C" w:rsidR="00393044" w:rsidRPr="00B56BAB"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认知40个左右新词，正确而熟练地运用其中20个及其基本搭配；正确理解课文内容；分析议论文的写作方法从而提高在语篇层面理解和把握课文的意识并学会运用；对课文中出现的突出语法现象（</w:t>
            </w:r>
            <w:r w:rsidR="00052BB2">
              <w:rPr>
                <w:rFonts w:asciiTheme="minorEastAsia" w:eastAsiaTheme="minorEastAsia" w:hAnsiTheme="minorEastAsia" w:hint="eastAsia"/>
                <w:color w:val="000000"/>
                <w:sz w:val="20"/>
                <w:szCs w:val="20"/>
              </w:rPr>
              <w:t>完整句和残缺句、省略</w:t>
            </w:r>
            <w:r w:rsidRPr="00711F2F">
              <w:rPr>
                <w:rFonts w:asciiTheme="minorEastAsia" w:eastAsiaTheme="minorEastAsia" w:hAnsiTheme="minorEastAsia" w:hint="eastAsia"/>
                <w:color w:val="000000"/>
                <w:sz w:val="20"/>
                <w:szCs w:val="20"/>
              </w:rPr>
              <w:t>）进行操练；进行翻译练习以检查学生运用所学词汇和短语进行翻译的能力；写作练习训练学生使用</w:t>
            </w:r>
            <w:r w:rsidR="002B0481">
              <w:rPr>
                <w:rFonts w:asciiTheme="minorEastAsia" w:eastAsiaTheme="minorEastAsia" w:hAnsiTheme="minorEastAsia" w:hint="eastAsia"/>
                <w:color w:val="000000"/>
                <w:sz w:val="20"/>
                <w:szCs w:val="20"/>
              </w:rPr>
              <w:t>词汇衔接</w:t>
            </w:r>
            <w:r w:rsidRPr="00711F2F">
              <w:rPr>
                <w:rFonts w:asciiTheme="minorEastAsia" w:eastAsiaTheme="minorEastAsia" w:hAnsiTheme="minorEastAsia" w:hint="eastAsia"/>
                <w:color w:val="000000"/>
                <w:sz w:val="20"/>
                <w:szCs w:val="20"/>
              </w:rPr>
              <w:t>写出自然连贯的段落。</w:t>
            </w:r>
          </w:p>
        </w:tc>
        <w:tc>
          <w:tcPr>
            <w:tcW w:w="1701" w:type="dxa"/>
          </w:tcPr>
          <w:p w14:paraId="7B7A604B" w14:textId="6F32B499" w:rsidR="00393044" w:rsidRDefault="00B56BAB"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议论文写作方法在语篇理解中的把握和在写作中的运用；</w:t>
            </w:r>
            <w:r w:rsidR="00C95830" w:rsidRPr="00711F2F">
              <w:rPr>
                <w:rFonts w:asciiTheme="minorEastAsia" w:eastAsiaTheme="minorEastAsia" w:hAnsiTheme="minorEastAsia" w:hint="eastAsia"/>
                <w:color w:val="000000"/>
                <w:sz w:val="20"/>
                <w:szCs w:val="20"/>
              </w:rPr>
              <w:t>课文中出现的突出语法现象（</w:t>
            </w:r>
            <w:r w:rsidR="00C95830">
              <w:rPr>
                <w:rFonts w:asciiTheme="minorEastAsia" w:eastAsiaTheme="minorEastAsia" w:hAnsiTheme="minorEastAsia" w:hint="eastAsia"/>
                <w:color w:val="000000"/>
                <w:sz w:val="20"/>
                <w:szCs w:val="20"/>
              </w:rPr>
              <w:t>完整句和残缺句、省略</w:t>
            </w:r>
            <w:r w:rsidR="00C95830" w:rsidRPr="00711F2F">
              <w:rPr>
                <w:rFonts w:asciiTheme="minorEastAsia" w:eastAsiaTheme="minorEastAsia" w:hAnsiTheme="minorEastAsia" w:hint="eastAsia"/>
                <w:color w:val="000000"/>
                <w:sz w:val="20"/>
                <w:szCs w:val="20"/>
              </w:rPr>
              <w:t>）</w:t>
            </w:r>
            <w:r w:rsidR="00C95830">
              <w:rPr>
                <w:rFonts w:asciiTheme="minorEastAsia" w:eastAsiaTheme="minorEastAsia" w:hAnsiTheme="minorEastAsia" w:hint="eastAsia"/>
                <w:color w:val="000000"/>
                <w:sz w:val="20"/>
                <w:szCs w:val="20"/>
              </w:rPr>
              <w:t>的操练、</w:t>
            </w:r>
            <w:r>
              <w:rPr>
                <w:rFonts w:asciiTheme="minorEastAsia" w:eastAsiaTheme="minorEastAsia" w:hAnsiTheme="minorEastAsia"/>
                <w:color w:val="000000"/>
                <w:sz w:val="20"/>
                <w:szCs w:val="20"/>
              </w:rPr>
              <w:t>翻译能力的训练。</w:t>
            </w:r>
          </w:p>
        </w:tc>
        <w:tc>
          <w:tcPr>
            <w:tcW w:w="1043" w:type="dxa"/>
          </w:tcPr>
          <w:p w14:paraId="20CD2086"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14:paraId="0E1E756E" w14:textId="77777777" w:rsidTr="00B56BAB">
        <w:tc>
          <w:tcPr>
            <w:tcW w:w="416" w:type="dxa"/>
          </w:tcPr>
          <w:p w14:paraId="66B288AF"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5</w:t>
            </w:r>
          </w:p>
        </w:tc>
        <w:tc>
          <w:tcPr>
            <w:tcW w:w="5362" w:type="dxa"/>
          </w:tcPr>
          <w:p w14:paraId="6A327F4F" w14:textId="77777777"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nit5</w:t>
            </w:r>
          </w:p>
          <w:p w14:paraId="2E4ADC75" w14:textId="77428373" w:rsidR="00393044" w:rsidRPr="00B56BAB"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w:t>
            </w:r>
            <w:r w:rsidR="005A0113" w:rsidRPr="00711F2F">
              <w:rPr>
                <w:rFonts w:asciiTheme="minorEastAsia" w:eastAsiaTheme="minorEastAsia" w:hAnsiTheme="minorEastAsia" w:hint="eastAsia"/>
                <w:color w:val="000000"/>
                <w:sz w:val="20"/>
                <w:szCs w:val="20"/>
              </w:rPr>
              <w:t>说明文</w:t>
            </w:r>
            <w:r w:rsidRPr="00711F2F">
              <w:rPr>
                <w:rFonts w:asciiTheme="minorEastAsia" w:eastAsiaTheme="minorEastAsia" w:hAnsiTheme="minorEastAsia" w:hint="eastAsia"/>
                <w:color w:val="000000"/>
                <w:sz w:val="20"/>
                <w:szCs w:val="20"/>
              </w:rPr>
              <w:t>的写作方法从而提高</w:t>
            </w:r>
            <w:r w:rsidRPr="00711F2F">
              <w:rPr>
                <w:rFonts w:asciiTheme="minorEastAsia" w:eastAsiaTheme="minorEastAsia" w:hAnsiTheme="minorEastAsia" w:hint="eastAsia"/>
                <w:color w:val="000000"/>
                <w:sz w:val="20"/>
                <w:szCs w:val="20"/>
              </w:rPr>
              <w:lastRenderedPageBreak/>
              <w:t>在语篇层面理解和把握课文的意识并学会运用；对课文中出现的突出语法现象（</w:t>
            </w:r>
            <w:r w:rsidR="00052BB2">
              <w:rPr>
                <w:rFonts w:asciiTheme="minorEastAsia" w:eastAsiaTheme="minorEastAsia" w:hAnsiTheme="minorEastAsia" w:hint="eastAsia"/>
                <w:color w:val="000000"/>
                <w:sz w:val="20"/>
                <w:szCs w:val="20"/>
              </w:rPr>
              <w:t>一般过去时和过去完成时</w:t>
            </w:r>
            <w:r w:rsidR="00C95830">
              <w:rPr>
                <w:rFonts w:asciiTheme="minorEastAsia" w:eastAsiaTheme="minorEastAsia" w:hAnsiTheme="minorEastAsia" w:hint="eastAsia"/>
                <w:color w:val="000000"/>
                <w:sz w:val="20"/>
                <w:szCs w:val="20"/>
              </w:rPr>
              <w:t>、连接词</w:t>
            </w:r>
            <w:r w:rsidRPr="00711F2F">
              <w:rPr>
                <w:rFonts w:asciiTheme="minorEastAsia" w:eastAsiaTheme="minorEastAsia" w:hAnsiTheme="minorEastAsia" w:hint="eastAsia"/>
                <w:color w:val="000000"/>
                <w:sz w:val="20"/>
                <w:szCs w:val="20"/>
              </w:rPr>
              <w:t>）进行操练；进行翻译练习以检查学生运用所学词汇和短语进行翻译的能力；写作练习训练学生使用类比法写出自然连贯的段落。</w:t>
            </w:r>
          </w:p>
        </w:tc>
        <w:tc>
          <w:tcPr>
            <w:tcW w:w="1701" w:type="dxa"/>
          </w:tcPr>
          <w:p w14:paraId="08F8376B" w14:textId="2D6B308E" w:rsidR="00393044" w:rsidRDefault="005A0113"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lastRenderedPageBreak/>
              <w:t>说明文</w:t>
            </w:r>
            <w:r w:rsidR="00B56BAB" w:rsidRPr="00711F2F">
              <w:rPr>
                <w:rFonts w:asciiTheme="minorEastAsia" w:eastAsiaTheme="minorEastAsia" w:hAnsiTheme="minorEastAsia" w:hint="eastAsia"/>
                <w:color w:val="000000"/>
                <w:sz w:val="20"/>
                <w:szCs w:val="20"/>
              </w:rPr>
              <w:t>的写作方法</w:t>
            </w:r>
            <w:r w:rsidR="00B56BAB">
              <w:rPr>
                <w:rFonts w:asciiTheme="minorEastAsia" w:eastAsiaTheme="minorEastAsia" w:hAnsiTheme="minorEastAsia" w:hint="eastAsia"/>
                <w:color w:val="000000"/>
                <w:sz w:val="20"/>
                <w:szCs w:val="20"/>
              </w:rPr>
              <w:t>的</w:t>
            </w:r>
            <w:r w:rsidR="00B56BAB" w:rsidRPr="00711F2F">
              <w:rPr>
                <w:rFonts w:asciiTheme="minorEastAsia" w:eastAsiaTheme="minorEastAsia" w:hAnsiTheme="minorEastAsia" w:hint="eastAsia"/>
                <w:color w:val="000000"/>
                <w:sz w:val="20"/>
                <w:szCs w:val="20"/>
              </w:rPr>
              <w:t>理解和运用</w:t>
            </w:r>
            <w:r w:rsidR="00B56BAB">
              <w:rPr>
                <w:rFonts w:asciiTheme="minorEastAsia" w:eastAsiaTheme="minorEastAsia" w:hAnsiTheme="minorEastAsia" w:hint="eastAsia"/>
                <w:color w:val="000000"/>
                <w:sz w:val="20"/>
                <w:szCs w:val="20"/>
              </w:rPr>
              <w:t>；</w:t>
            </w:r>
            <w:r w:rsidR="00C95830">
              <w:rPr>
                <w:rFonts w:asciiTheme="minorEastAsia" w:eastAsiaTheme="minorEastAsia" w:hAnsiTheme="minorEastAsia" w:hint="eastAsia"/>
                <w:color w:val="000000"/>
                <w:sz w:val="20"/>
                <w:szCs w:val="20"/>
              </w:rPr>
              <w:t>一般过去时</w:t>
            </w:r>
            <w:r w:rsidR="00C95830">
              <w:rPr>
                <w:rFonts w:asciiTheme="minorEastAsia" w:eastAsiaTheme="minorEastAsia" w:hAnsiTheme="minorEastAsia" w:hint="eastAsia"/>
                <w:color w:val="000000"/>
                <w:sz w:val="20"/>
                <w:szCs w:val="20"/>
              </w:rPr>
              <w:lastRenderedPageBreak/>
              <w:t>和过去完成时、连接词</w:t>
            </w:r>
            <w:r w:rsidR="00B56BAB">
              <w:rPr>
                <w:rFonts w:asciiTheme="minorEastAsia" w:eastAsiaTheme="minorEastAsia" w:hAnsiTheme="minorEastAsia" w:hint="eastAsia"/>
                <w:color w:val="000000"/>
                <w:sz w:val="20"/>
                <w:szCs w:val="20"/>
              </w:rPr>
              <w:t>用法的训练。</w:t>
            </w:r>
          </w:p>
        </w:tc>
        <w:tc>
          <w:tcPr>
            <w:tcW w:w="1043" w:type="dxa"/>
          </w:tcPr>
          <w:p w14:paraId="3572BF37"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lastRenderedPageBreak/>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14:paraId="58EE77A2" w14:textId="77777777" w:rsidTr="00B56BAB">
        <w:tc>
          <w:tcPr>
            <w:tcW w:w="416" w:type="dxa"/>
          </w:tcPr>
          <w:p w14:paraId="418BA546"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6</w:t>
            </w:r>
          </w:p>
        </w:tc>
        <w:tc>
          <w:tcPr>
            <w:tcW w:w="5362" w:type="dxa"/>
          </w:tcPr>
          <w:p w14:paraId="25503DA1" w14:textId="77777777"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nit7</w:t>
            </w:r>
          </w:p>
          <w:p w14:paraId="1259231B" w14:textId="5DADF108" w:rsidR="00B56BAB" w:rsidRPr="00711F2F"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认知40个左右新词，正确而熟练地运用其中20个及其基本搭配；正确理解课文内容；分析的写作方法从而提高在语篇层面理解和把握课文的意识并学会运用；对课文中出现的突出语法现象（</w:t>
            </w:r>
            <w:r w:rsidR="00C95830">
              <w:rPr>
                <w:rFonts w:asciiTheme="minorEastAsia" w:eastAsiaTheme="minorEastAsia" w:hAnsiTheme="minorEastAsia" w:hint="eastAsia"/>
                <w:color w:val="000000"/>
                <w:sz w:val="20"/>
                <w:szCs w:val="20"/>
              </w:rPr>
              <w:t>一般过去时、现在完成时和过去完成时</w:t>
            </w:r>
            <w:r w:rsidRPr="00711F2F">
              <w:rPr>
                <w:rFonts w:asciiTheme="minorEastAsia" w:eastAsiaTheme="minorEastAsia" w:hAnsiTheme="minorEastAsia" w:hint="eastAsia"/>
                <w:color w:val="000000"/>
                <w:sz w:val="20"/>
                <w:szCs w:val="20"/>
              </w:rPr>
              <w:t>）进行操练；进行翻译练习以检查学生运用所学词汇和短语进行翻译的能力；写作练习训练学生使用分类法写出自然连贯的段落。</w:t>
            </w:r>
          </w:p>
          <w:p w14:paraId="00A47F94" w14:textId="77777777" w:rsidR="00393044" w:rsidRPr="00B56BAB" w:rsidRDefault="00393044" w:rsidP="0079422A">
            <w:pPr>
              <w:snapToGrid w:val="0"/>
              <w:spacing w:line="360" w:lineRule="auto"/>
              <w:rPr>
                <w:rFonts w:asciiTheme="minorEastAsia" w:eastAsiaTheme="minorEastAsia" w:hAnsiTheme="minorEastAsia"/>
                <w:color w:val="000000"/>
                <w:sz w:val="20"/>
                <w:szCs w:val="20"/>
              </w:rPr>
            </w:pPr>
          </w:p>
        </w:tc>
        <w:tc>
          <w:tcPr>
            <w:tcW w:w="1701" w:type="dxa"/>
          </w:tcPr>
          <w:p w14:paraId="41BF1028" w14:textId="77777777" w:rsidR="00393044" w:rsidRDefault="00B56BAB"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课文中出现的突出语法现象（转折连词、关系代词和关系副词的用法）</w:t>
            </w:r>
            <w:r>
              <w:rPr>
                <w:rFonts w:asciiTheme="minorEastAsia" w:eastAsiaTheme="minorEastAsia" w:hAnsiTheme="minorEastAsia" w:hint="eastAsia"/>
                <w:color w:val="000000"/>
                <w:sz w:val="20"/>
                <w:szCs w:val="20"/>
              </w:rPr>
              <w:t>的用法；写作训练中的分类法。</w:t>
            </w:r>
          </w:p>
        </w:tc>
        <w:tc>
          <w:tcPr>
            <w:tcW w:w="1043" w:type="dxa"/>
          </w:tcPr>
          <w:p w14:paraId="59DB9BA2"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7</w:t>
            </w:r>
            <w:r>
              <w:rPr>
                <w:rFonts w:asciiTheme="minorEastAsia" w:eastAsiaTheme="minorEastAsia" w:hAnsiTheme="minorEastAsia" w:hint="eastAsia"/>
                <w:color w:val="000000"/>
                <w:sz w:val="20"/>
                <w:szCs w:val="20"/>
              </w:rPr>
              <w:t>课时/实践</w:t>
            </w:r>
            <w:r w:rsidR="00264E54">
              <w:rPr>
                <w:rFonts w:asciiTheme="minorEastAsia" w:eastAsiaTheme="minorEastAsia" w:hAnsiTheme="minorEastAsia" w:hint="eastAsia"/>
                <w:color w:val="000000"/>
                <w:sz w:val="20"/>
                <w:szCs w:val="20"/>
              </w:rPr>
              <w:t>2</w:t>
            </w:r>
            <w:r>
              <w:rPr>
                <w:rFonts w:asciiTheme="minorEastAsia" w:eastAsiaTheme="minorEastAsia" w:hAnsiTheme="minorEastAsia" w:hint="eastAsia"/>
                <w:color w:val="000000"/>
                <w:sz w:val="20"/>
                <w:szCs w:val="20"/>
              </w:rPr>
              <w:t>课时</w:t>
            </w:r>
          </w:p>
        </w:tc>
      </w:tr>
      <w:tr w:rsidR="00393044" w14:paraId="7FF48FC5" w14:textId="77777777" w:rsidTr="00B56BAB">
        <w:tc>
          <w:tcPr>
            <w:tcW w:w="416" w:type="dxa"/>
          </w:tcPr>
          <w:p w14:paraId="4F705D43"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7</w:t>
            </w:r>
          </w:p>
        </w:tc>
        <w:tc>
          <w:tcPr>
            <w:tcW w:w="5362" w:type="dxa"/>
          </w:tcPr>
          <w:p w14:paraId="24B6C442" w14:textId="77777777" w:rsidR="00B56BAB" w:rsidRPr="00711F2F" w:rsidRDefault="00B56BAB" w:rsidP="00B56BAB">
            <w:pPr>
              <w:tabs>
                <w:tab w:val="left" w:pos="1800"/>
              </w:tabs>
              <w:snapToGrid w:val="0"/>
              <w:spacing w:line="360" w:lineRule="auto"/>
              <w:ind w:leftChars="200" w:left="3220" w:right="6" w:hangingChars="1400" w:hanging="2800"/>
              <w:rPr>
                <w:rFonts w:ascii="黑体" w:eastAsia="黑体" w:hAnsi="黑体"/>
                <w:color w:val="000000"/>
                <w:sz w:val="20"/>
                <w:szCs w:val="20"/>
              </w:rPr>
            </w:pPr>
            <w:r w:rsidRPr="00711F2F">
              <w:rPr>
                <w:rFonts w:ascii="黑体" w:eastAsia="黑体" w:hAnsi="黑体" w:hint="eastAsia"/>
                <w:color w:val="000000"/>
                <w:sz w:val="20"/>
                <w:szCs w:val="20"/>
              </w:rPr>
              <w:t>U</w:t>
            </w:r>
            <w:r w:rsidRPr="00711F2F">
              <w:rPr>
                <w:rFonts w:ascii="黑体" w:eastAsia="黑体" w:hAnsi="黑体"/>
                <w:color w:val="000000"/>
                <w:sz w:val="20"/>
                <w:szCs w:val="20"/>
              </w:rPr>
              <w:t>nit8</w:t>
            </w:r>
          </w:p>
          <w:p w14:paraId="1293E78E" w14:textId="03FEEAEA" w:rsidR="00B56BAB" w:rsidRPr="00711F2F" w:rsidRDefault="00B56BAB" w:rsidP="00B56BAB">
            <w:pPr>
              <w:tabs>
                <w:tab w:val="left" w:pos="1800"/>
              </w:tabs>
              <w:snapToGrid w:val="0"/>
              <w:spacing w:line="360" w:lineRule="auto"/>
              <w:ind w:right="6"/>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认知40个左右新词，正确而熟练地运用其中20个及其基本搭配；正确理解课文内容；分析的写作方法从而提高在语篇层面理解和把握课文的意识并学会运用；对课文中出现的突出语法现象（</w:t>
            </w:r>
            <w:r w:rsidR="00C95830">
              <w:rPr>
                <w:rFonts w:asciiTheme="minorEastAsia" w:eastAsiaTheme="minorEastAsia" w:hAnsiTheme="minorEastAsia" w:hint="eastAsia"/>
                <w:color w:val="000000"/>
                <w:sz w:val="20"/>
                <w:szCs w:val="20"/>
              </w:rPr>
              <w:t>一般现在时和现在进行时</w:t>
            </w:r>
            <w:r w:rsidRPr="00711F2F">
              <w:rPr>
                <w:rFonts w:asciiTheme="minorEastAsia" w:eastAsiaTheme="minorEastAsia" w:hAnsiTheme="minorEastAsia" w:hint="eastAsia"/>
                <w:color w:val="000000"/>
                <w:sz w:val="20"/>
                <w:szCs w:val="20"/>
              </w:rPr>
              <w:t>）进行操练；进行翻译练习以检查学生运用所学词汇和短语进行翻译的能力；写作练习训练学生使用引言法写出自然连贯的段落。</w:t>
            </w:r>
          </w:p>
          <w:p w14:paraId="4F26E251" w14:textId="77777777" w:rsidR="00393044" w:rsidRPr="00B56BAB" w:rsidRDefault="00393044" w:rsidP="0079422A">
            <w:pPr>
              <w:snapToGrid w:val="0"/>
              <w:spacing w:line="360" w:lineRule="auto"/>
              <w:rPr>
                <w:rFonts w:asciiTheme="minorEastAsia" w:eastAsiaTheme="minorEastAsia" w:hAnsiTheme="minorEastAsia"/>
                <w:color w:val="000000"/>
                <w:sz w:val="20"/>
                <w:szCs w:val="20"/>
              </w:rPr>
            </w:pPr>
          </w:p>
        </w:tc>
        <w:tc>
          <w:tcPr>
            <w:tcW w:w="1701" w:type="dxa"/>
          </w:tcPr>
          <w:p w14:paraId="21C50BF4" w14:textId="265B7D9A" w:rsidR="00393044" w:rsidRDefault="00B56BAB" w:rsidP="00B56BAB">
            <w:pPr>
              <w:snapToGrid w:val="0"/>
              <w:spacing w:line="360" w:lineRule="auto"/>
              <w:rPr>
                <w:rFonts w:asciiTheme="minorEastAsia" w:eastAsiaTheme="minorEastAsia" w:hAnsiTheme="minorEastAsia"/>
                <w:color w:val="000000"/>
                <w:sz w:val="20"/>
                <w:szCs w:val="20"/>
              </w:rPr>
            </w:pPr>
            <w:r w:rsidRPr="00711F2F">
              <w:rPr>
                <w:rFonts w:asciiTheme="minorEastAsia" w:eastAsiaTheme="minorEastAsia" w:hAnsiTheme="minorEastAsia" w:hint="eastAsia"/>
                <w:color w:val="000000"/>
                <w:sz w:val="20"/>
                <w:szCs w:val="20"/>
              </w:rPr>
              <w:t>说明文的写作方法在语篇层面</w:t>
            </w:r>
            <w:r>
              <w:rPr>
                <w:rFonts w:asciiTheme="minorEastAsia" w:eastAsiaTheme="minorEastAsia" w:hAnsiTheme="minorEastAsia" w:hint="eastAsia"/>
                <w:color w:val="000000"/>
                <w:sz w:val="20"/>
                <w:szCs w:val="20"/>
              </w:rPr>
              <w:t>的</w:t>
            </w:r>
            <w:r w:rsidRPr="00711F2F">
              <w:rPr>
                <w:rFonts w:asciiTheme="minorEastAsia" w:eastAsiaTheme="minorEastAsia" w:hAnsiTheme="minorEastAsia" w:hint="eastAsia"/>
                <w:color w:val="000000"/>
                <w:sz w:val="20"/>
                <w:szCs w:val="20"/>
              </w:rPr>
              <w:t>理解和</w:t>
            </w:r>
            <w:r>
              <w:rPr>
                <w:rFonts w:asciiTheme="minorEastAsia" w:eastAsiaTheme="minorEastAsia" w:hAnsiTheme="minorEastAsia" w:hint="eastAsia"/>
                <w:color w:val="000000"/>
                <w:sz w:val="20"/>
                <w:szCs w:val="20"/>
              </w:rPr>
              <w:t>在写作中的</w:t>
            </w:r>
            <w:r w:rsidRPr="00711F2F">
              <w:rPr>
                <w:rFonts w:asciiTheme="minorEastAsia" w:eastAsiaTheme="minorEastAsia" w:hAnsiTheme="minorEastAsia" w:hint="eastAsia"/>
                <w:color w:val="000000"/>
                <w:sz w:val="20"/>
                <w:szCs w:val="20"/>
              </w:rPr>
              <w:t>运用；课文中出现的突出语法现象（</w:t>
            </w:r>
            <w:r w:rsidR="00C95830">
              <w:rPr>
                <w:rFonts w:asciiTheme="minorEastAsia" w:eastAsiaTheme="minorEastAsia" w:hAnsiTheme="minorEastAsia" w:hint="eastAsia"/>
                <w:color w:val="000000"/>
                <w:sz w:val="20"/>
                <w:szCs w:val="20"/>
              </w:rPr>
              <w:t>一般现在时和现在进行时</w:t>
            </w:r>
            <w:r w:rsidRPr="00711F2F">
              <w:rPr>
                <w:rFonts w:asciiTheme="minorEastAsia" w:eastAsiaTheme="minorEastAsia" w:hAnsiTheme="minorEastAsia" w:hint="eastAsia"/>
                <w:color w:val="000000"/>
                <w:sz w:val="20"/>
                <w:szCs w:val="20"/>
              </w:rPr>
              <w:t>）</w:t>
            </w:r>
          </w:p>
        </w:tc>
        <w:tc>
          <w:tcPr>
            <w:tcW w:w="1043" w:type="dxa"/>
          </w:tcPr>
          <w:p w14:paraId="1F6850E8" w14:textId="77777777" w:rsidR="00393044" w:rsidRDefault="00393044" w:rsidP="0079422A">
            <w:pPr>
              <w:snapToGrid w:val="0"/>
              <w:spacing w:line="360" w:lineRule="auto"/>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t>理论</w:t>
            </w:r>
            <w:r w:rsidR="00264E54">
              <w:rPr>
                <w:rFonts w:asciiTheme="minorEastAsia" w:eastAsiaTheme="minorEastAsia" w:hAnsiTheme="minorEastAsia" w:hint="eastAsia"/>
                <w:color w:val="000000"/>
                <w:sz w:val="20"/>
                <w:szCs w:val="20"/>
              </w:rPr>
              <w:t>6</w:t>
            </w:r>
            <w:r>
              <w:rPr>
                <w:rFonts w:asciiTheme="minorEastAsia" w:eastAsiaTheme="minorEastAsia" w:hAnsiTheme="minorEastAsia" w:hint="eastAsia"/>
                <w:color w:val="000000"/>
                <w:sz w:val="20"/>
                <w:szCs w:val="20"/>
              </w:rPr>
              <w:t>课时/实践4课时</w:t>
            </w:r>
          </w:p>
        </w:tc>
      </w:tr>
    </w:tbl>
    <w:p w14:paraId="643C814F" w14:textId="77777777" w:rsidR="00393044" w:rsidRPr="00436D6E" w:rsidRDefault="00393044" w:rsidP="00436D6E">
      <w:pPr>
        <w:snapToGrid w:val="0"/>
        <w:spacing w:line="360" w:lineRule="auto"/>
        <w:ind w:firstLineChars="200" w:firstLine="400"/>
        <w:rPr>
          <w:rFonts w:asciiTheme="minorEastAsia" w:eastAsiaTheme="minorEastAsia" w:hAnsiTheme="minorEastAsia"/>
          <w:color w:val="000000"/>
          <w:sz w:val="20"/>
          <w:szCs w:val="20"/>
        </w:rPr>
      </w:pPr>
    </w:p>
    <w:p w14:paraId="0039A093" w14:textId="77777777" w:rsidR="00FB3577" w:rsidRDefault="00052E3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14:paraId="3DD1D7F5" w14:textId="77777777" w:rsidR="00FB3577" w:rsidRDefault="00052E31">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FB3577" w14:paraId="50555F8B" w14:textId="777777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656A075" w14:textId="77777777" w:rsidR="00FB3577" w:rsidRDefault="00052E31">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56712F" w14:textId="77777777" w:rsidR="00FB3577" w:rsidRDefault="00052E31">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340F941" w14:textId="77777777" w:rsidR="00FB3577" w:rsidRDefault="00052E31">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EA72302" w14:textId="77777777" w:rsidR="00FB3577" w:rsidRDefault="00052E31">
            <w:pPr>
              <w:snapToGrid w:val="0"/>
              <w:jc w:val="center"/>
              <w:rPr>
                <w:rFonts w:ascii="宋体" w:hAnsi="宋体"/>
                <w:sz w:val="20"/>
                <w:szCs w:val="20"/>
              </w:rPr>
            </w:pPr>
            <w:r>
              <w:rPr>
                <w:rFonts w:ascii="宋体" w:hAnsi="宋体" w:hint="eastAsia"/>
                <w:sz w:val="20"/>
                <w:szCs w:val="20"/>
              </w:rPr>
              <w:t>实验</w:t>
            </w:r>
          </w:p>
          <w:p w14:paraId="0CF6C8E4" w14:textId="77777777" w:rsidR="00FB3577" w:rsidRDefault="00052E31">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7285790A" w14:textId="77777777" w:rsidR="00FB3577" w:rsidRDefault="00052E31">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058166E7" w14:textId="77777777" w:rsidR="00FB3577" w:rsidRDefault="00052E31">
            <w:pPr>
              <w:snapToGrid w:val="0"/>
              <w:jc w:val="center"/>
              <w:rPr>
                <w:rFonts w:ascii="宋体"/>
                <w:sz w:val="20"/>
                <w:szCs w:val="20"/>
              </w:rPr>
            </w:pPr>
            <w:r>
              <w:rPr>
                <w:rFonts w:ascii="宋体" w:hAnsi="宋体" w:hint="eastAsia"/>
                <w:sz w:val="20"/>
                <w:szCs w:val="20"/>
              </w:rPr>
              <w:t>备注</w:t>
            </w:r>
          </w:p>
        </w:tc>
      </w:tr>
      <w:tr w:rsidR="00FB3577" w14:paraId="37341700" w14:textId="77777777" w:rsidTr="00C81EA9">
        <w:trPr>
          <w:trHeight w:hRule="exact" w:val="79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63F371A" w14:textId="77777777" w:rsidR="00FB3577" w:rsidRDefault="005B062D">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231D7F4" w14:textId="532448EA" w:rsidR="00FB3577" w:rsidRPr="00C85488" w:rsidRDefault="007566C0">
            <w:pPr>
              <w:snapToGrid w:val="0"/>
              <w:spacing w:beforeLines="50" w:before="156" w:afterLines="50" w:after="156" w:line="288" w:lineRule="auto"/>
              <w:jc w:val="center"/>
              <w:rPr>
                <w:rFonts w:ascii="Times New Roman" w:hAnsi="Times New Roman"/>
                <w:sz w:val="16"/>
                <w:szCs w:val="16"/>
              </w:rPr>
            </w:pPr>
            <w:r w:rsidRPr="00C85488">
              <w:rPr>
                <w:rFonts w:ascii="Times New Roman" w:eastAsiaTheme="minorEastAsia" w:hAnsi="Times New Roman"/>
                <w:sz w:val="20"/>
                <w:szCs w:val="20"/>
              </w:rPr>
              <w:t xml:space="preserve">My </w:t>
            </w:r>
            <w:r>
              <w:rPr>
                <w:rFonts w:ascii="Times New Roman" w:eastAsiaTheme="minorEastAsia" w:hAnsi="Times New Roman"/>
                <w:sz w:val="20"/>
                <w:szCs w:val="20"/>
              </w:rPr>
              <w:t>S</w:t>
            </w:r>
            <w:r w:rsidRPr="00C85488">
              <w:rPr>
                <w:rFonts w:ascii="Times New Roman" w:eastAsiaTheme="minorEastAsia" w:hAnsi="Times New Roman"/>
                <w:sz w:val="20"/>
                <w:szCs w:val="20"/>
              </w:rPr>
              <w:t xml:space="preserve">troke of </w:t>
            </w:r>
            <w:r>
              <w:rPr>
                <w:rFonts w:ascii="Times New Roman" w:eastAsiaTheme="minorEastAsia" w:hAnsi="Times New Roman"/>
                <w:sz w:val="20"/>
                <w:szCs w:val="20"/>
              </w:rPr>
              <w:t>L</w:t>
            </w:r>
            <w:r w:rsidRPr="00C85488">
              <w:rPr>
                <w:rFonts w:ascii="Times New Roman" w:eastAsiaTheme="minorEastAsia" w:hAnsi="Times New Roman"/>
                <w:sz w:val="20"/>
                <w:szCs w:val="20"/>
              </w:rPr>
              <w:t>uck</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D36A10D" w14:textId="17F3B866"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hint="eastAsia"/>
                <w:sz w:val="20"/>
                <w:szCs w:val="20"/>
              </w:rPr>
              <w:t>Unit</w:t>
            </w:r>
            <w:r w:rsidRPr="00C85488">
              <w:rPr>
                <w:rFonts w:ascii="Times New Roman" w:eastAsiaTheme="minorEastAsia" w:hAnsi="Times New Roman"/>
                <w:sz w:val="20"/>
                <w:szCs w:val="20"/>
              </w:rPr>
              <w:t>1</w:t>
            </w:r>
            <w:r w:rsidR="007566C0" w:rsidRPr="00CB218D">
              <w:rPr>
                <w:rFonts w:asciiTheme="minorEastAsia" w:eastAsiaTheme="minorEastAsia" w:hAnsiTheme="minorEastAsia" w:hint="eastAsia"/>
                <w:sz w:val="20"/>
                <w:szCs w:val="20"/>
              </w:rPr>
              <w:t>小组讨论婚姻关系中的门当户对是否必要</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3CD61D7" w14:textId="77777777"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14:paraId="692F4128"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14:paraId="54E38362" w14:textId="77777777" w:rsidR="00FB3577" w:rsidRDefault="00FB3577">
            <w:pPr>
              <w:snapToGrid w:val="0"/>
              <w:spacing w:beforeLines="50" w:before="156" w:afterLines="50" w:after="156" w:line="288" w:lineRule="auto"/>
              <w:jc w:val="center"/>
              <w:rPr>
                <w:rFonts w:ascii="宋体"/>
                <w:sz w:val="16"/>
                <w:szCs w:val="16"/>
              </w:rPr>
            </w:pPr>
          </w:p>
        </w:tc>
      </w:tr>
      <w:tr w:rsidR="00FB3577" w14:paraId="5702995D" w14:textId="77777777" w:rsidTr="00F34DF9">
        <w:trPr>
          <w:trHeight w:hRule="exact" w:val="83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4633104" w14:textId="77777777" w:rsidR="00FB3577" w:rsidRDefault="005B062D">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5C545F" w14:textId="3E37F9C9" w:rsidR="00FB3577" w:rsidRPr="00C85488" w:rsidRDefault="007566C0">
            <w:pPr>
              <w:snapToGrid w:val="0"/>
              <w:spacing w:beforeLines="50" w:before="156" w:afterLines="50" w:after="156" w:line="288" w:lineRule="auto"/>
              <w:jc w:val="center"/>
              <w:rPr>
                <w:rFonts w:ascii="Times New Roman" w:hAnsi="Times New Roman"/>
                <w:sz w:val="16"/>
                <w:szCs w:val="16"/>
              </w:rPr>
            </w:pPr>
            <w:r w:rsidRPr="00264E54">
              <w:rPr>
                <w:rFonts w:ascii="Times New Roman" w:eastAsiaTheme="minorEastAsia" w:hAnsi="Times New Roman"/>
                <w:sz w:val="20"/>
                <w:szCs w:val="20"/>
              </w:rPr>
              <w:t>F</w:t>
            </w:r>
            <w:r w:rsidRPr="00264E54">
              <w:rPr>
                <w:rFonts w:ascii="Times New Roman" w:eastAsiaTheme="minorEastAsia" w:hAnsi="Times New Roman" w:hint="eastAsia"/>
                <w:sz w:val="20"/>
                <w:szCs w:val="20"/>
              </w:rPr>
              <w:t>ourteen</w:t>
            </w:r>
            <w:r w:rsidRPr="00264E54">
              <w:rPr>
                <w:rFonts w:ascii="Times New Roman" w:eastAsiaTheme="minorEastAsia" w:hAnsi="Times New Roman"/>
                <w:sz w:val="20"/>
                <w:szCs w:val="20"/>
              </w:rPr>
              <w:t xml:space="preserve"> S</w:t>
            </w:r>
            <w:r w:rsidRPr="00264E54">
              <w:rPr>
                <w:rFonts w:ascii="Times New Roman" w:eastAsiaTheme="minorEastAsia" w:hAnsi="Times New Roman" w:hint="eastAsia"/>
                <w:sz w:val="20"/>
                <w:szCs w:val="20"/>
              </w:rPr>
              <w:t>teps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D1DAC43" w14:textId="47080125"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hint="eastAsia"/>
                <w:sz w:val="20"/>
                <w:szCs w:val="20"/>
              </w:rPr>
              <w:t>Unit2</w:t>
            </w:r>
            <w:r w:rsidR="007566C0" w:rsidRPr="00264E54">
              <w:rPr>
                <w:rFonts w:asciiTheme="minorEastAsia" w:eastAsiaTheme="minorEastAsia" w:hAnsiTheme="minorEastAsia" w:hint="eastAsia"/>
                <w:sz w:val="20"/>
                <w:szCs w:val="20"/>
              </w:rPr>
              <w:t>小组讨论</w:t>
            </w:r>
            <w:r w:rsidR="007566C0">
              <w:rPr>
                <w:rFonts w:asciiTheme="minorEastAsia" w:eastAsiaTheme="minorEastAsia" w:hAnsiTheme="minorEastAsia" w:hint="eastAsia"/>
                <w:sz w:val="20"/>
                <w:szCs w:val="20"/>
              </w:rPr>
              <w:t>当我们自身需要别人帮助时是否还要去帮助别人</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664175" w14:textId="77777777"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14:paraId="5BEA0B68"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14:paraId="3CC46FD2" w14:textId="77777777" w:rsidR="00FB3577" w:rsidRDefault="00FB3577">
            <w:pPr>
              <w:snapToGrid w:val="0"/>
              <w:spacing w:beforeLines="50" w:before="156" w:afterLines="50" w:after="156" w:line="288" w:lineRule="auto"/>
              <w:jc w:val="center"/>
              <w:rPr>
                <w:rFonts w:ascii="宋体"/>
                <w:sz w:val="16"/>
                <w:szCs w:val="16"/>
              </w:rPr>
            </w:pPr>
          </w:p>
        </w:tc>
      </w:tr>
      <w:tr w:rsidR="00FB3577" w14:paraId="1F02BB0F" w14:textId="77777777" w:rsidTr="00C81EA9">
        <w:trPr>
          <w:trHeight w:hRule="exact" w:val="84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9C268F8"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419FF3" w14:textId="70E40CAE" w:rsidR="00FB3577" w:rsidRPr="00C85488" w:rsidRDefault="007566C0">
            <w:pPr>
              <w:snapToGrid w:val="0"/>
              <w:spacing w:beforeLines="50" w:before="156" w:afterLines="50" w:after="156" w:line="288" w:lineRule="auto"/>
              <w:jc w:val="center"/>
              <w:rPr>
                <w:rFonts w:ascii="Times New Roman" w:hAnsi="Times New Roman"/>
                <w:sz w:val="16"/>
                <w:szCs w:val="16"/>
              </w:rPr>
            </w:pPr>
            <w:r w:rsidRPr="00C85488">
              <w:rPr>
                <w:rFonts w:ascii="Times New Roman" w:eastAsiaTheme="minorEastAsia" w:hAnsi="Times New Roman"/>
                <w:sz w:val="20"/>
                <w:szCs w:val="20"/>
              </w:rPr>
              <w:t xml:space="preserve">The </w:t>
            </w:r>
            <w:r>
              <w:rPr>
                <w:rFonts w:ascii="Times New Roman" w:eastAsiaTheme="minorEastAsia" w:hAnsi="Times New Roman"/>
                <w:sz w:val="20"/>
                <w:szCs w:val="20"/>
              </w:rPr>
              <w:t>V</w:t>
            </w:r>
            <w:r w:rsidRPr="00C85488">
              <w:rPr>
                <w:rFonts w:ascii="Times New Roman" w:eastAsiaTheme="minorEastAsia" w:hAnsi="Times New Roman"/>
                <w:sz w:val="20"/>
                <w:szCs w:val="20"/>
              </w:rPr>
              <w:t xml:space="preserve">irtues of </w:t>
            </w:r>
            <w:r>
              <w:rPr>
                <w:rFonts w:ascii="Times New Roman" w:eastAsiaTheme="minorEastAsia" w:hAnsi="Times New Roman"/>
                <w:sz w:val="20"/>
                <w:szCs w:val="20"/>
              </w:rPr>
              <w:t>G</w:t>
            </w:r>
            <w:r w:rsidRPr="00C85488">
              <w:rPr>
                <w:rFonts w:ascii="Times New Roman" w:eastAsiaTheme="minorEastAsia" w:hAnsi="Times New Roman"/>
                <w:sz w:val="20"/>
                <w:szCs w:val="20"/>
              </w:rPr>
              <w:t xml:space="preserve">rowing </w:t>
            </w:r>
            <w:r>
              <w:rPr>
                <w:rFonts w:ascii="Times New Roman" w:eastAsiaTheme="minorEastAsia" w:hAnsi="Times New Roman"/>
                <w:sz w:val="20"/>
                <w:szCs w:val="20"/>
              </w:rPr>
              <w:t>O</w:t>
            </w:r>
            <w:r w:rsidRPr="00C85488">
              <w:rPr>
                <w:rFonts w:ascii="Times New Roman" w:eastAsiaTheme="minorEastAsia" w:hAnsi="Times New Roman"/>
                <w:sz w:val="20"/>
                <w:szCs w:val="20"/>
              </w:rPr>
              <w:t>lder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AA20D69" w14:textId="32E6E05A"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hint="eastAsia"/>
                <w:sz w:val="20"/>
                <w:szCs w:val="20"/>
              </w:rPr>
              <w:t>Unit3</w:t>
            </w:r>
            <w:r w:rsidR="007566C0" w:rsidRPr="00CB218D">
              <w:rPr>
                <w:rFonts w:asciiTheme="minorEastAsia" w:eastAsiaTheme="minorEastAsia" w:hAnsiTheme="minorEastAsia" w:hint="eastAsia"/>
                <w:sz w:val="20"/>
                <w:szCs w:val="20"/>
              </w:rPr>
              <w:t>小组讨论当今社会退休老人与子女的关系</w:t>
            </w:r>
            <w:r w:rsidR="007566C0">
              <w:rPr>
                <w:rFonts w:asciiTheme="minorEastAsia" w:eastAsiaTheme="minorEastAsia" w:hAnsiTheme="minorEastAsia" w:hint="eastAsia"/>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E950B4" w14:textId="77777777"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14:paraId="12CA083F"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14:paraId="6BAB204B" w14:textId="77777777" w:rsidR="00FB3577" w:rsidRDefault="00FB3577">
            <w:pPr>
              <w:snapToGrid w:val="0"/>
              <w:spacing w:beforeLines="50" w:before="156" w:afterLines="50" w:after="156" w:line="288" w:lineRule="auto"/>
              <w:jc w:val="center"/>
              <w:rPr>
                <w:rFonts w:ascii="宋体"/>
                <w:sz w:val="16"/>
                <w:szCs w:val="16"/>
              </w:rPr>
            </w:pPr>
          </w:p>
        </w:tc>
      </w:tr>
      <w:tr w:rsidR="00FB3577" w14:paraId="56E7C922" w14:textId="77777777" w:rsidTr="00C81EA9">
        <w:trPr>
          <w:trHeight w:hRule="exact" w:val="84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6CEF1CF"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lastRenderedPageBreak/>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1F775B" w14:textId="211FE459" w:rsidR="00FB3577" w:rsidRPr="00C85488" w:rsidRDefault="007566C0">
            <w:pPr>
              <w:snapToGrid w:val="0"/>
              <w:spacing w:beforeLines="50" w:before="156" w:afterLines="50" w:after="156" w:line="288" w:lineRule="auto"/>
              <w:jc w:val="center"/>
              <w:rPr>
                <w:rFonts w:ascii="Times New Roman" w:hAnsi="Times New Roman"/>
                <w:sz w:val="16"/>
                <w:szCs w:val="16"/>
              </w:rPr>
            </w:pPr>
            <w:r w:rsidRPr="00C85488">
              <w:rPr>
                <w:rFonts w:ascii="Times New Roman" w:eastAsiaTheme="minorEastAsia" w:hAnsi="Times New Roman"/>
                <w:sz w:val="20"/>
                <w:szCs w:val="20"/>
              </w:rPr>
              <w:t xml:space="preserve">Letter to a B </w:t>
            </w:r>
            <w:r>
              <w:rPr>
                <w:rFonts w:ascii="Times New Roman" w:eastAsiaTheme="minorEastAsia" w:hAnsi="Times New Roman"/>
                <w:sz w:val="20"/>
                <w:szCs w:val="20"/>
              </w:rPr>
              <w:t>S</w:t>
            </w:r>
            <w:r w:rsidRPr="00C85488">
              <w:rPr>
                <w:rFonts w:ascii="Times New Roman" w:eastAsiaTheme="minorEastAsia" w:hAnsi="Times New Roman"/>
                <w:sz w:val="20"/>
                <w:szCs w:val="20"/>
              </w:rPr>
              <w:t xml:space="preserve">tudent </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3299C7" w14:textId="0A11E59D" w:rsidR="00FB3577" w:rsidRDefault="00993D9D">
            <w:pPr>
              <w:snapToGrid w:val="0"/>
              <w:spacing w:beforeLines="50" w:before="156" w:afterLines="50" w:after="156" w:line="288" w:lineRule="auto"/>
              <w:jc w:val="center"/>
              <w:rPr>
                <w:rFonts w:ascii="宋体"/>
                <w:sz w:val="16"/>
                <w:szCs w:val="16"/>
              </w:rPr>
            </w:pPr>
            <w:r w:rsidRPr="00C85488">
              <w:rPr>
                <w:rFonts w:ascii="Times New Roman" w:eastAsiaTheme="minorEastAsia" w:hAnsi="Times New Roman"/>
                <w:sz w:val="20"/>
                <w:szCs w:val="20"/>
              </w:rPr>
              <w:t>Unit4</w:t>
            </w:r>
            <w:r w:rsidR="007566C0" w:rsidRPr="00CB218D">
              <w:rPr>
                <w:rFonts w:asciiTheme="minorEastAsia" w:eastAsiaTheme="minorEastAsia" w:hAnsiTheme="minorEastAsia" w:hint="eastAsia"/>
                <w:sz w:val="20"/>
                <w:szCs w:val="20"/>
              </w:rPr>
              <w:t>小组讨论学习成绩和将来事业成功的关系</w:t>
            </w:r>
            <w:r w:rsidR="007566C0">
              <w:rPr>
                <w:rFonts w:asciiTheme="minorEastAsia" w:eastAsiaTheme="minorEastAsia" w:hAnsiTheme="minorEastAsia" w:hint="eastAsia"/>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6423837" w14:textId="77777777"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14:paraId="1573766B"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14:paraId="09929195" w14:textId="77777777" w:rsidR="00FB3577" w:rsidRDefault="00FB3577">
            <w:pPr>
              <w:snapToGrid w:val="0"/>
              <w:spacing w:beforeLines="50" w:before="156" w:afterLines="50" w:after="156" w:line="288" w:lineRule="auto"/>
              <w:jc w:val="center"/>
              <w:rPr>
                <w:rFonts w:ascii="宋体"/>
                <w:sz w:val="16"/>
                <w:szCs w:val="16"/>
              </w:rPr>
            </w:pPr>
          </w:p>
        </w:tc>
      </w:tr>
      <w:tr w:rsidR="00FB3577" w14:paraId="798D8874" w14:textId="77777777" w:rsidTr="00993D9D">
        <w:trPr>
          <w:trHeight w:hRule="exact" w:val="8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51C0C8C"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1A1F9D" w14:textId="244383D3" w:rsidR="00FB3577" w:rsidRPr="00264E54" w:rsidRDefault="007566C0">
            <w:pPr>
              <w:snapToGrid w:val="0"/>
              <w:spacing w:beforeLines="50" w:before="156" w:afterLines="50" w:after="156" w:line="288" w:lineRule="auto"/>
              <w:jc w:val="center"/>
              <w:rPr>
                <w:rFonts w:ascii="Times New Roman" w:eastAsiaTheme="minorEastAsia" w:hAnsi="Times New Roman"/>
                <w:sz w:val="20"/>
                <w:szCs w:val="20"/>
              </w:rPr>
            </w:pPr>
            <w:r w:rsidRPr="00C85488">
              <w:rPr>
                <w:rFonts w:ascii="Times New Roman" w:eastAsiaTheme="minorEastAsia" w:hAnsi="Times New Roman"/>
                <w:sz w:val="20"/>
                <w:szCs w:val="20"/>
              </w:rPr>
              <w:t xml:space="preserve">Focus on </w:t>
            </w:r>
            <w:r>
              <w:rPr>
                <w:rFonts w:ascii="Times New Roman" w:eastAsiaTheme="minorEastAsia" w:hAnsi="Times New Roman"/>
                <w:sz w:val="20"/>
                <w:szCs w:val="20"/>
              </w:rPr>
              <w:t>G</w:t>
            </w:r>
            <w:r w:rsidRPr="00C85488">
              <w:rPr>
                <w:rFonts w:ascii="Times New Roman" w:eastAsiaTheme="minorEastAsia" w:hAnsi="Times New Roman"/>
                <w:sz w:val="20"/>
                <w:szCs w:val="20"/>
              </w:rPr>
              <w:t xml:space="preserve">lobal </w:t>
            </w:r>
            <w:r>
              <w:rPr>
                <w:rFonts w:ascii="Times New Roman" w:eastAsiaTheme="minorEastAsia" w:hAnsi="Times New Roman"/>
                <w:sz w:val="20"/>
                <w:szCs w:val="20"/>
              </w:rPr>
              <w:t>W</w:t>
            </w:r>
            <w:r w:rsidRPr="00C85488">
              <w:rPr>
                <w:rFonts w:ascii="Times New Roman" w:eastAsiaTheme="minorEastAsia" w:hAnsi="Times New Roman"/>
                <w:sz w:val="20"/>
                <w:szCs w:val="20"/>
              </w:rPr>
              <w:t>arming</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53BB230" w14:textId="5433AD88" w:rsidR="00FB3577" w:rsidRDefault="00264E54" w:rsidP="00264E54">
            <w:pPr>
              <w:snapToGrid w:val="0"/>
              <w:spacing w:beforeLines="50" w:before="156" w:afterLines="50" w:after="156" w:line="288" w:lineRule="auto"/>
              <w:rPr>
                <w:rFonts w:ascii="宋体"/>
                <w:sz w:val="16"/>
                <w:szCs w:val="16"/>
              </w:rPr>
            </w:pPr>
            <w:r w:rsidRPr="00264E54">
              <w:rPr>
                <w:rFonts w:asciiTheme="minorEastAsia" w:eastAsiaTheme="minorEastAsia" w:hAnsiTheme="minorEastAsia"/>
                <w:sz w:val="20"/>
                <w:szCs w:val="20"/>
              </w:rPr>
              <w:t>U</w:t>
            </w:r>
            <w:r w:rsidRPr="00264E54">
              <w:rPr>
                <w:rFonts w:asciiTheme="minorEastAsia" w:eastAsiaTheme="minorEastAsia" w:hAnsiTheme="minorEastAsia" w:hint="eastAsia"/>
                <w:sz w:val="20"/>
                <w:szCs w:val="20"/>
              </w:rPr>
              <w:t>nit</w:t>
            </w:r>
            <w:r w:rsidRPr="00264E54">
              <w:rPr>
                <w:rFonts w:asciiTheme="minorEastAsia" w:eastAsiaTheme="minorEastAsia" w:hAnsiTheme="minorEastAsia"/>
                <w:sz w:val="20"/>
                <w:szCs w:val="20"/>
              </w:rPr>
              <w:t xml:space="preserve"> </w:t>
            </w:r>
            <w:r w:rsidRPr="00264E54">
              <w:rPr>
                <w:rFonts w:asciiTheme="minorEastAsia" w:eastAsiaTheme="minorEastAsia" w:hAnsiTheme="minorEastAsia" w:hint="eastAsia"/>
                <w:sz w:val="20"/>
                <w:szCs w:val="20"/>
              </w:rPr>
              <w:t>5</w:t>
            </w:r>
            <w:r w:rsidR="007566C0" w:rsidRPr="00CB218D">
              <w:rPr>
                <w:rFonts w:asciiTheme="minorEastAsia" w:eastAsiaTheme="minorEastAsia" w:hAnsiTheme="minorEastAsia" w:hint="eastAsia"/>
                <w:sz w:val="20"/>
                <w:szCs w:val="20"/>
              </w:rPr>
              <w:t>小组讨论环境污染问题中人类的两难困境</w:t>
            </w:r>
            <w:r w:rsidR="007566C0">
              <w:rPr>
                <w:rFonts w:asciiTheme="minorEastAsia" w:eastAsiaTheme="minorEastAsia" w:hAnsiTheme="minorEastAsia" w:hint="eastAsia"/>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E2FA17F" w14:textId="77777777" w:rsidR="00FB3577"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14:paraId="1453589C" w14:textId="77777777" w:rsidR="00FB3577"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14:paraId="5C7B197C" w14:textId="77777777" w:rsidR="00FB3577" w:rsidRDefault="00FB3577">
            <w:pPr>
              <w:snapToGrid w:val="0"/>
              <w:spacing w:beforeLines="50" w:before="156" w:afterLines="50" w:after="156" w:line="288" w:lineRule="auto"/>
              <w:jc w:val="center"/>
              <w:rPr>
                <w:rFonts w:ascii="宋体"/>
                <w:sz w:val="16"/>
                <w:szCs w:val="16"/>
              </w:rPr>
            </w:pPr>
          </w:p>
        </w:tc>
      </w:tr>
      <w:tr w:rsidR="00993D9D" w14:paraId="75E1833D" w14:textId="77777777" w:rsidTr="00993D9D">
        <w:trPr>
          <w:trHeight w:hRule="exact" w:val="8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5B8C53F" w14:textId="77777777"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73EC82" w14:textId="56906D85" w:rsidR="00993D9D" w:rsidRPr="00C85488" w:rsidRDefault="007566C0">
            <w:pPr>
              <w:snapToGrid w:val="0"/>
              <w:spacing w:beforeLines="50" w:before="156" w:afterLines="50" w:after="156" w:line="288" w:lineRule="auto"/>
              <w:jc w:val="center"/>
              <w:rPr>
                <w:rFonts w:ascii="Times New Roman" w:eastAsiaTheme="minorEastAsia" w:hAnsi="Times New Roman"/>
                <w:sz w:val="20"/>
                <w:szCs w:val="20"/>
              </w:rPr>
            </w:pPr>
            <w:r>
              <w:rPr>
                <w:rFonts w:ascii="Times New Roman" w:eastAsiaTheme="minorEastAsia" w:hAnsi="Times New Roman" w:hint="eastAsia"/>
                <w:sz w:val="20"/>
                <w:szCs w:val="20"/>
              </w:rPr>
              <w:t>The</w:t>
            </w:r>
            <w:r>
              <w:rPr>
                <w:rFonts w:ascii="Times New Roman" w:eastAsiaTheme="minorEastAsia" w:hAnsi="Times New Roman"/>
                <w:sz w:val="20"/>
                <w:szCs w:val="20"/>
              </w:rPr>
              <w:t xml:space="preserve"> </w:t>
            </w:r>
            <w:proofErr w:type="spellStart"/>
            <w:r>
              <w:rPr>
                <w:rFonts w:ascii="Times New Roman" w:eastAsiaTheme="minorEastAsia" w:hAnsi="Times New Roman"/>
                <w:sz w:val="20"/>
                <w:szCs w:val="20"/>
              </w:rPr>
              <w:t>Jeaning</w:t>
            </w:r>
            <w:proofErr w:type="spellEnd"/>
            <w:r>
              <w:rPr>
                <w:rFonts w:ascii="Times New Roman" w:eastAsiaTheme="minorEastAsia" w:hAnsi="Times New Roman"/>
                <w:sz w:val="20"/>
                <w:szCs w:val="20"/>
              </w:rPr>
              <w:t xml:space="preserve"> of America</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6452345" w14:textId="57BAA93D" w:rsidR="00993D9D" w:rsidRDefault="00264E54">
            <w:pPr>
              <w:snapToGrid w:val="0"/>
              <w:spacing w:beforeLines="50" w:before="156" w:afterLines="50" w:after="156" w:line="288" w:lineRule="auto"/>
              <w:jc w:val="center"/>
              <w:rPr>
                <w:rFonts w:asciiTheme="minorEastAsia" w:eastAsiaTheme="minorEastAsia" w:hAnsiTheme="minorEastAsia"/>
                <w:sz w:val="20"/>
                <w:szCs w:val="20"/>
              </w:rPr>
            </w:pPr>
            <w:r w:rsidRPr="00C85488">
              <w:rPr>
                <w:rFonts w:ascii="Times New Roman" w:eastAsiaTheme="minorEastAsia" w:hAnsi="Times New Roman"/>
                <w:sz w:val="20"/>
                <w:szCs w:val="20"/>
              </w:rPr>
              <w:t>Unit7</w:t>
            </w:r>
            <w:r>
              <w:rPr>
                <w:rFonts w:asciiTheme="minorEastAsia" w:eastAsiaTheme="minorEastAsia" w:hAnsiTheme="minorEastAsia"/>
                <w:sz w:val="20"/>
                <w:szCs w:val="20"/>
              </w:rPr>
              <w:t xml:space="preserve"> </w:t>
            </w:r>
            <w:r w:rsidR="00676FAA">
              <w:rPr>
                <w:rFonts w:asciiTheme="minorEastAsia" w:eastAsiaTheme="minorEastAsia" w:hAnsiTheme="minorEastAsia" w:hint="eastAsia"/>
                <w:sz w:val="20"/>
                <w:szCs w:val="20"/>
              </w:rPr>
              <w:t>小组讨论近现代中国人穿着的变化</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5670B6D" w14:textId="77777777" w:rsidR="00993D9D" w:rsidRDefault="00264E54">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057" w:type="dxa"/>
            <w:tcBorders>
              <w:left w:val="single" w:sz="4" w:space="0" w:color="auto"/>
              <w:right w:val="single" w:sz="4" w:space="0" w:color="auto"/>
            </w:tcBorders>
            <w:shd w:val="clear" w:color="auto" w:fill="auto"/>
            <w:vAlign w:val="center"/>
          </w:tcPr>
          <w:p w14:paraId="5D2E03A7" w14:textId="77777777"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14:paraId="494EFA34" w14:textId="77777777" w:rsidR="00993D9D" w:rsidRDefault="00993D9D">
            <w:pPr>
              <w:snapToGrid w:val="0"/>
              <w:spacing w:beforeLines="50" w:before="156" w:afterLines="50" w:after="156" w:line="288" w:lineRule="auto"/>
              <w:jc w:val="center"/>
              <w:rPr>
                <w:rFonts w:ascii="宋体"/>
                <w:sz w:val="16"/>
                <w:szCs w:val="16"/>
              </w:rPr>
            </w:pPr>
          </w:p>
        </w:tc>
      </w:tr>
      <w:tr w:rsidR="00993D9D" w14:paraId="2932B0E3" w14:textId="77777777" w:rsidTr="00993D9D">
        <w:trPr>
          <w:trHeight w:hRule="exact" w:val="85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774C002" w14:textId="77777777"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F6E885" w14:textId="1E847E0A" w:rsidR="00993D9D" w:rsidRPr="00C85488" w:rsidRDefault="007566C0">
            <w:pPr>
              <w:snapToGrid w:val="0"/>
              <w:spacing w:beforeLines="50" w:before="156" w:afterLines="50" w:after="156" w:line="288" w:lineRule="auto"/>
              <w:jc w:val="center"/>
              <w:rPr>
                <w:rFonts w:ascii="Times New Roman" w:eastAsiaTheme="minorEastAsia" w:hAnsi="Times New Roman"/>
                <w:sz w:val="20"/>
                <w:szCs w:val="20"/>
              </w:rPr>
            </w:pPr>
            <w:r w:rsidRPr="00C85488">
              <w:rPr>
                <w:rFonts w:ascii="Times New Roman" w:eastAsiaTheme="minorEastAsia" w:hAnsi="Times New Roman"/>
                <w:sz w:val="20"/>
                <w:szCs w:val="20"/>
              </w:rPr>
              <w:t xml:space="preserve">Cultural </w:t>
            </w:r>
            <w:r>
              <w:rPr>
                <w:rFonts w:ascii="Times New Roman" w:eastAsiaTheme="minorEastAsia" w:hAnsi="Times New Roman"/>
                <w:sz w:val="20"/>
                <w:szCs w:val="20"/>
              </w:rPr>
              <w:t>E</w:t>
            </w:r>
            <w:r w:rsidRPr="00C85488">
              <w:rPr>
                <w:rFonts w:ascii="Times New Roman" w:eastAsiaTheme="minorEastAsia" w:hAnsi="Times New Roman"/>
                <w:sz w:val="20"/>
                <w:szCs w:val="20"/>
              </w:rPr>
              <w:t>ncounters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F42D6FD" w14:textId="389BD69E" w:rsidR="00993D9D" w:rsidRDefault="00264E54">
            <w:pPr>
              <w:snapToGrid w:val="0"/>
              <w:spacing w:beforeLines="50" w:before="156" w:afterLines="50" w:after="156" w:line="288" w:lineRule="auto"/>
              <w:jc w:val="center"/>
              <w:rPr>
                <w:rFonts w:asciiTheme="minorEastAsia" w:eastAsiaTheme="minorEastAsia" w:hAnsiTheme="minorEastAsia"/>
                <w:sz w:val="20"/>
                <w:szCs w:val="20"/>
              </w:rPr>
            </w:pPr>
            <w:r w:rsidRPr="00C85488">
              <w:rPr>
                <w:rFonts w:ascii="Times New Roman" w:eastAsiaTheme="minorEastAsia" w:hAnsi="Times New Roman"/>
                <w:sz w:val="20"/>
                <w:szCs w:val="20"/>
              </w:rPr>
              <w:t>Unit8</w:t>
            </w:r>
            <w:r w:rsidR="007566C0" w:rsidRPr="00CB218D">
              <w:rPr>
                <w:rFonts w:asciiTheme="minorEastAsia" w:eastAsiaTheme="minorEastAsia" w:hAnsiTheme="minorEastAsia" w:hint="eastAsia"/>
                <w:sz w:val="20"/>
                <w:szCs w:val="20"/>
              </w:rPr>
              <w:t>小组讨论跨文化交际中的障碍及如何进行有效的跨文化交流</w:t>
            </w:r>
            <w:r w:rsidRPr="00CB218D">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23E62E2" w14:textId="77777777" w:rsidR="00993D9D" w:rsidRDefault="00C85488">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057" w:type="dxa"/>
            <w:tcBorders>
              <w:left w:val="single" w:sz="4" w:space="0" w:color="auto"/>
              <w:right w:val="single" w:sz="4" w:space="0" w:color="auto"/>
            </w:tcBorders>
            <w:shd w:val="clear" w:color="auto" w:fill="auto"/>
            <w:vAlign w:val="center"/>
          </w:tcPr>
          <w:p w14:paraId="7E6429B3" w14:textId="77777777" w:rsidR="00993D9D" w:rsidRDefault="00993D9D">
            <w:pPr>
              <w:snapToGrid w:val="0"/>
              <w:spacing w:beforeLines="50" w:before="156" w:afterLines="50" w:after="156" w:line="288" w:lineRule="auto"/>
              <w:jc w:val="center"/>
              <w:rPr>
                <w:rFonts w:ascii="宋体"/>
                <w:sz w:val="16"/>
                <w:szCs w:val="16"/>
              </w:rPr>
            </w:pPr>
            <w:r>
              <w:rPr>
                <w:rFonts w:ascii="宋体" w:hint="eastAsia"/>
                <w:sz w:val="16"/>
                <w:szCs w:val="16"/>
              </w:rPr>
              <w:t>综合型</w:t>
            </w:r>
          </w:p>
        </w:tc>
        <w:tc>
          <w:tcPr>
            <w:tcW w:w="1715" w:type="dxa"/>
            <w:tcBorders>
              <w:left w:val="single" w:sz="4" w:space="0" w:color="auto"/>
              <w:right w:val="single" w:sz="4" w:space="0" w:color="auto"/>
            </w:tcBorders>
            <w:shd w:val="clear" w:color="auto" w:fill="auto"/>
            <w:vAlign w:val="center"/>
          </w:tcPr>
          <w:p w14:paraId="63A0C1AB" w14:textId="77777777" w:rsidR="00993D9D" w:rsidRDefault="00993D9D">
            <w:pPr>
              <w:snapToGrid w:val="0"/>
              <w:spacing w:beforeLines="50" w:before="156" w:afterLines="50" w:after="156" w:line="288" w:lineRule="auto"/>
              <w:jc w:val="center"/>
              <w:rPr>
                <w:rFonts w:ascii="宋体"/>
                <w:sz w:val="16"/>
                <w:szCs w:val="16"/>
              </w:rPr>
            </w:pPr>
          </w:p>
        </w:tc>
      </w:tr>
    </w:tbl>
    <w:p w14:paraId="18B8C04C" w14:textId="77777777" w:rsidR="00B56BAB" w:rsidRPr="00206D26" w:rsidRDefault="00993D9D">
      <w:pPr>
        <w:snapToGrid w:val="0"/>
        <w:spacing w:line="288" w:lineRule="auto"/>
        <w:ind w:right="2520"/>
        <w:rPr>
          <w:sz w:val="20"/>
          <w:szCs w:val="20"/>
        </w:rPr>
      </w:pPr>
      <w:r>
        <w:rPr>
          <w:rFonts w:ascii="黑体" w:eastAsia="黑体" w:hAnsi="宋体" w:hint="eastAsia"/>
          <w:sz w:val="24"/>
        </w:rPr>
        <w:t>八</w:t>
      </w:r>
      <w:r w:rsidR="00052E31">
        <w:rPr>
          <w:rFonts w:ascii="黑体" w:eastAsia="黑体" w:hAnsi="宋体" w:hint="eastAsia"/>
          <w:sz w:val="24"/>
        </w:rPr>
        <w:t>、</w:t>
      </w:r>
      <w:r w:rsidR="00206D26">
        <w:rPr>
          <w:rFonts w:ascii="黑体" w:eastAsia="黑体" w:hAnsi="宋体" w:hint="eastAsia"/>
          <w:sz w:val="24"/>
        </w:rPr>
        <w:t>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FB3577" w14:paraId="1378E362" w14:textId="77777777">
        <w:tc>
          <w:tcPr>
            <w:tcW w:w="1809" w:type="dxa"/>
            <w:shd w:val="clear" w:color="auto" w:fill="auto"/>
          </w:tcPr>
          <w:p w14:paraId="02B5D032" w14:textId="77777777" w:rsidR="00FB3577" w:rsidRPr="001504A0" w:rsidRDefault="00052E31">
            <w:pPr>
              <w:snapToGrid w:val="0"/>
              <w:spacing w:beforeLines="50" w:before="156" w:afterLines="50" w:after="156"/>
              <w:rPr>
                <w:rFonts w:ascii="宋体" w:hAnsi="宋体"/>
                <w:bCs/>
                <w:color w:val="000000"/>
                <w:szCs w:val="20"/>
              </w:rPr>
            </w:pPr>
            <w:r w:rsidRPr="001504A0">
              <w:rPr>
                <w:rFonts w:ascii="宋体" w:hAnsi="宋体" w:hint="eastAsia"/>
                <w:bCs/>
                <w:color w:val="000000"/>
                <w:szCs w:val="20"/>
              </w:rPr>
              <w:t>总评构成（1+</w:t>
            </w:r>
            <w:r w:rsidRPr="001504A0">
              <w:rPr>
                <w:rFonts w:ascii="宋体" w:hAnsi="宋体"/>
                <w:bCs/>
                <w:color w:val="000000"/>
                <w:szCs w:val="20"/>
              </w:rPr>
              <w:t>X</w:t>
            </w:r>
            <w:r w:rsidRPr="001504A0">
              <w:rPr>
                <w:rFonts w:ascii="宋体" w:hAnsi="宋体" w:hint="eastAsia"/>
                <w:bCs/>
                <w:color w:val="000000"/>
                <w:szCs w:val="20"/>
              </w:rPr>
              <w:t>）</w:t>
            </w:r>
          </w:p>
        </w:tc>
        <w:tc>
          <w:tcPr>
            <w:tcW w:w="5103" w:type="dxa"/>
            <w:shd w:val="clear" w:color="auto" w:fill="auto"/>
          </w:tcPr>
          <w:p w14:paraId="1400C491" w14:textId="77777777"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评价方式</w:t>
            </w:r>
          </w:p>
        </w:tc>
        <w:tc>
          <w:tcPr>
            <w:tcW w:w="1843" w:type="dxa"/>
            <w:shd w:val="clear" w:color="auto" w:fill="auto"/>
          </w:tcPr>
          <w:p w14:paraId="7C819D35" w14:textId="77777777"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占比</w:t>
            </w:r>
          </w:p>
        </w:tc>
      </w:tr>
      <w:tr w:rsidR="00FB3577" w14:paraId="3DC70DC5" w14:textId="77777777">
        <w:tc>
          <w:tcPr>
            <w:tcW w:w="1809" w:type="dxa"/>
            <w:shd w:val="clear" w:color="auto" w:fill="auto"/>
          </w:tcPr>
          <w:p w14:paraId="1FB7D416" w14:textId="77777777"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1</w:t>
            </w:r>
          </w:p>
        </w:tc>
        <w:tc>
          <w:tcPr>
            <w:tcW w:w="5103" w:type="dxa"/>
            <w:shd w:val="clear" w:color="auto" w:fill="auto"/>
          </w:tcPr>
          <w:p w14:paraId="6A500D48" w14:textId="77777777"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纸笔测试</w:t>
            </w:r>
          </w:p>
        </w:tc>
        <w:tc>
          <w:tcPr>
            <w:tcW w:w="1843" w:type="dxa"/>
            <w:shd w:val="clear" w:color="auto" w:fill="auto"/>
          </w:tcPr>
          <w:p w14:paraId="1C1A7354" w14:textId="3AED7CED"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5</w:t>
            </w:r>
            <w:r w:rsidR="00676FAA">
              <w:rPr>
                <w:rFonts w:ascii="宋体" w:hAnsi="宋体"/>
                <w:bCs/>
                <w:color w:val="000000"/>
                <w:szCs w:val="20"/>
              </w:rPr>
              <w:t>5</w:t>
            </w:r>
            <w:r w:rsidRPr="001504A0">
              <w:rPr>
                <w:rFonts w:ascii="宋体" w:hAnsi="宋体"/>
                <w:bCs/>
                <w:color w:val="000000"/>
                <w:szCs w:val="20"/>
              </w:rPr>
              <w:t>%</w:t>
            </w:r>
          </w:p>
        </w:tc>
      </w:tr>
      <w:tr w:rsidR="00FB3577" w14:paraId="796B3345" w14:textId="77777777">
        <w:tc>
          <w:tcPr>
            <w:tcW w:w="1809" w:type="dxa"/>
            <w:shd w:val="clear" w:color="auto" w:fill="auto"/>
          </w:tcPr>
          <w:p w14:paraId="18681782" w14:textId="77777777"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X1</w:t>
            </w:r>
          </w:p>
        </w:tc>
        <w:tc>
          <w:tcPr>
            <w:tcW w:w="5103" w:type="dxa"/>
            <w:shd w:val="clear" w:color="auto" w:fill="auto"/>
          </w:tcPr>
          <w:p w14:paraId="6C5AA101" w14:textId="77777777"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课堂</w:t>
            </w:r>
            <w:r w:rsidRPr="001504A0">
              <w:rPr>
                <w:rFonts w:ascii="宋体" w:hAnsi="宋体"/>
                <w:bCs/>
                <w:color w:val="000000"/>
                <w:szCs w:val="20"/>
              </w:rPr>
              <w:t>测验</w:t>
            </w:r>
            <w:r w:rsidRPr="001504A0">
              <w:rPr>
                <w:rFonts w:ascii="宋体" w:hAnsi="宋体" w:hint="eastAsia"/>
                <w:bCs/>
                <w:color w:val="000000"/>
                <w:szCs w:val="20"/>
              </w:rPr>
              <w:t>（词汇</w:t>
            </w:r>
            <w:r w:rsidRPr="001504A0">
              <w:rPr>
                <w:rFonts w:ascii="宋体" w:hAnsi="宋体"/>
                <w:bCs/>
                <w:color w:val="000000"/>
                <w:szCs w:val="20"/>
              </w:rPr>
              <w:t>、</w:t>
            </w:r>
            <w:r w:rsidRPr="001504A0">
              <w:rPr>
                <w:rFonts w:ascii="宋体" w:hAnsi="宋体" w:hint="eastAsia"/>
                <w:bCs/>
                <w:color w:val="000000"/>
                <w:szCs w:val="20"/>
              </w:rPr>
              <w:t>语法</w:t>
            </w:r>
            <w:r w:rsidRPr="001504A0">
              <w:rPr>
                <w:rFonts w:ascii="宋体" w:hAnsi="宋体"/>
                <w:bCs/>
                <w:color w:val="000000"/>
                <w:szCs w:val="20"/>
              </w:rPr>
              <w:t>、翻译、</w:t>
            </w:r>
            <w:r w:rsidRPr="001504A0">
              <w:rPr>
                <w:rFonts w:ascii="宋体" w:hAnsi="宋体" w:hint="eastAsia"/>
                <w:bCs/>
                <w:color w:val="000000"/>
                <w:szCs w:val="20"/>
              </w:rPr>
              <w:t>阅读</w:t>
            </w:r>
            <w:r w:rsidRPr="001504A0">
              <w:rPr>
                <w:rFonts w:ascii="宋体" w:hAnsi="宋体"/>
                <w:bCs/>
                <w:color w:val="000000"/>
                <w:szCs w:val="20"/>
              </w:rPr>
              <w:t>等</w:t>
            </w:r>
            <w:r w:rsidRPr="001504A0">
              <w:rPr>
                <w:rFonts w:ascii="宋体" w:hAnsi="宋体" w:hint="eastAsia"/>
                <w:bCs/>
                <w:color w:val="000000"/>
                <w:szCs w:val="20"/>
              </w:rPr>
              <w:t>）</w:t>
            </w:r>
          </w:p>
        </w:tc>
        <w:tc>
          <w:tcPr>
            <w:tcW w:w="1843" w:type="dxa"/>
            <w:shd w:val="clear" w:color="auto" w:fill="auto"/>
          </w:tcPr>
          <w:p w14:paraId="6BDF87D7" w14:textId="77777777"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15</w:t>
            </w:r>
            <w:r w:rsidRPr="001504A0">
              <w:rPr>
                <w:rFonts w:ascii="宋体" w:hAnsi="宋体"/>
                <w:bCs/>
                <w:color w:val="000000"/>
                <w:szCs w:val="20"/>
              </w:rPr>
              <w:t>%</w:t>
            </w:r>
          </w:p>
        </w:tc>
      </w:tr>
      <w:tr w:rsidR="00FB3577" w14:paraId="4979BC52" w14:textId="77777777">
        <w:tc>
          <w:tcPr>
            <w:tcW w:w="1809" w:type="dxa"/>
            <w:shd w:val="clear" w:color="auto" w:fill="auto"/>
          </w:tcPr>
          <w:p w14:paraId="209ADB20" w14:textId="77777777"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X2</w:t>
            </w:r>
          </w:p>
        </w:tc>
        <w:tc>
          <w:tcPr>
            <w:tcW w:w="5103" w:type="dxa"/>
            <w:shd w:val="clear" w:color="auto" w:fill="auto"/>
          </w:tcPr>
          <w:p w14:paraId="6FD5143E" w14:textId="77777777"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课堂</w:t>
            </w:r>
            <w:r w:rsidRPr="001504A0">
              <w:rPr>
                <w:rFonts w:ascii="宋体" w:hAnsi="宋体"/>
                <w:bCs/>
                <w:color w:val="000000"/>
                <w:szCs w:val="20"/>
              </w:rPr>
              <w:t>测验</w:t>
            </w:r>
            <w:r w:rsidRPr="001504A0">
              <w:rPr>
                <w:rFonts w:ascii="宋体" w:hAnsi="宋体" w:hint="eastAsia"/>
                <w:bCs/>
                <w:color w:val="000000"/>
                <w:szCs w:val="20"/>
              </w:rPr>
              <w:t>（词汇</w:t>
            </w:r>
            <w:r w:rsidRPr="001504A0">
              <w:rPr>
                <w:rFonts w:ascii="宋体" w:hAnsi="宋体"/>
                <w:bCs/>
                <w:color w:val="000000"/>
                <w:szCs w:val="20"/>
              </w:rPr>
              <w:t>、</w:t>
            </w:r>
            <w:r w:rsidRPr="001504A0">
              <w:rPr>
                <w:rFonts w:ascii="宋体" w:hAnsi="宋体" w:hint="eastAsia"/>
                <w:bCs/>
                <w:color w:val="000000"/>
                <w:szCs w:val="20"/>
              </w:rPr>
              <w:t>语法</w:t>
            </w:r>
            <w:r w:rsidRPr="001504A0">
              <w:rPr>
                <w:rFonts w:ascii="宋体" w:hAnsi="宋体"/>
                <w:bCs/>
                <w:color w:val="000000"/>
                <w:szCs w:val="20"/>
              </w:rPr>
              <w:t>、翻译、</w:t>
            </w:r>
            <w:r w:rsidRPr="001504A0">
              <w:rPr>
                <w:rFonts w:ascii="宋体" w:hAnsi="宋体" w:hint="eastAsia"/>
                <w:bCs/>
                <w:color w:val="000000"/>
                <w:szCs w:val="20"/>
              </w:rPr>
              <w:t>阅读</w:t>
            </w:r>
            <w:r w:rsidRPr="001504A0">
              <w:rPr>
                <w:rFonts w:ascii="宋体" w:hAnsi="宋体"/>
                <w:bCs/>
                <w:color w:val="000000"/>
                <w:szCs w:val="20"/>
              </w:rPr>
              <w:t>等</w:t>
            </w:r>
            <w:r w:rsidRPr="001504A0">
              <w:rPr>
                <w:rFonts w:ascii="宋体" w:hAnsi="宋体" w:hint="eastAsia"/>
                <w:bCs/>
                <w:color w:val="000000"/>
                <w:szCs w:val="20"/>
              </w:rPr>
              <w:t>）</w:t>
            </w:r>
          </w:p>
        </w:tc>
        <w:tc>
          <w:tcPr>
            <w:tcW w:w="1843" w:type="dxa"/>
            <w:shd w:val="clear" w:color="auto" w:fill="auto"/>
          </w:tcPr>
          <w:p w14:paraId="5C768283" w14:textId="77777777"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15</w:t>
            </w:r>
            <w:r w:rsidRPr="001504A0">
              <w:rPr>
                <w:rFonts w:ascii="宋体" w:hAnsi="宋体"/>
                <w:bCs/>
                <w:color w:val="000000"/>
                <w:szCs w:val="20"/>
              </w:rPr>
              <w:t>%</w:t>
            </w:r>
          </w:p>
        </w:tc>
      </w:tr>
      <w:tr w:rsidR="00FB3577" w14:paraId="2B3E1574" w14:textId="77777777">
        <w:tc>
          <w:tcPr>
            <w:tcW w:w="1809" w:type="dxa"/>
            <w:shd w:val="clear" w:color="auto" w:fill="auto"/>
          </w:tcPr>
          <w:p w14:paraId="5E3A82BC" w14:textId="77777777" w:rsidR="00FB3577" w:rsidRPr="001504A0" w:rsidRDefault="00052E31">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X3</w:t>
            </w:r>
          </w:p>
        </w:tc>
        <w:tc>
          <w:tcPr>
            <w:tcW w:w="5103" w:type="dxa"/>
            <w:shd w:val="clear" w:color="auto" w:fill="auto"/>
          </w:tcPr>
          <w:p w14:paraId="05B64430" w14:textId="67E13C4B" w:rsidR="00FB3577" w:rsidRPr="001504A0" w:rsidRDefault="00CB218D">
            <w:pPr>
              <w:snapToGrid w:val="0"/>
              <w:spacing w:beforeLines="50" w:before="156" w:afterLines="50" w:after="156"/>
              <w:jc w:val="center"/>
              <w:rPr>
                <w:rFonts w:ascii="宋体" w:hAnsi="宋体"/>
                <w:bCs/>
                <w:color w:val="000000"/>
                <w:szCs w:val="20"/>
              </w:rPr>
            </w:pPr>
            <w:r w:rsidRPr="001504A0">
              <w:rPr>
                <w:rFonts w:ascii="宋体" w:hAnsi="宋体" w:hint="eastAsia"/>
                <w:bCs/>
                <w:color w:val="000000"/>
                <w:szCs w:val="20"/>
              </w:rPr>
              <w:t>小组</w:t>
            </w:r>
            <w:r w:rsidRPr="001504A0">
              <w:rPr>
                <w:rFonts w:ascii="宋体" w:hAnsi="宋体"/>
                <w:bCs/>
                <w:color w:val="000000"/>
                <w:szCs w:val="20"/>
              </w:rPr>
              <w:t>讨论</w:t>
            </w:r>
            <w:r w:rsidRPr="001504A0">
              <w:rPr>
                <w:rFonts w:ascii="宋体" w:hAnsi="宋体" w:hint="eastAsia"/>
                <w:bCs/>
                <w:color w:val="000000"/>
                <w:szCs w:val="20"/>
              </w:rPr>
              <w:t>、</w:t>
            </w:r>
            <w:r w:rsidRPr="001504A0">
              <w:rPr>
                <w:rFonts w:ascii="宋体" w:hAnsi="宋体"/>
                <w:bCs/>
                <w:color w:val="000000"/>
                <w:szCs w:val="20"/>
              </w:rPr>
              <w:t>课堂口语展示、</w:t>
            </w:r>
            <w:r w:rsidR="00A3441D">
              <w:rPr>
                <w:rFonts w:ascii="宋体" w:hAnsi="宋体"/>
                <w:bCs/>
                <w:color w:val="000000"/>
                <w:szCs w:val="20"/>
              </w:rPr>
              <w:t>听写、作业等</w:t>
            </w:r>
          </w:p>
        </w:tc>
        <w:tc>
          <w:tcPr>
            <w:tcW w:w="1843" w:type="dxa"/>
            <w:shd w:val="clear" w:color="auto" w:fill="auto"/>
          </w:tcPr>
          <w:p w14:paraId="3C628967" w14:textId="7F38BB06" w:rsidR="00FB3577" w:rsidRPr="001504A0" w:rsidRDefault="00C4252B">
            <w:pPr>
              <w:snapToGrid w:val="0"/>
              <w:spacing w:beforeLines="50" w:before="156" w:afterLines="50" w:after="156"/>
              <w:jc w:val="center"/>
              <w:rPr>
                <w:rFonts w:ascii="宋体" w:hAnsi="宋体"/>
                <w:bCs/>
                <w:color w:val="000000"/>
                <w:szCs w:val="20"/>
              </w:rPr>
            </w:pPr>
            <w:r>
              <w:rPr>
                <w:rFonts w:ascii="宋体" w:hAnsi="宋体"/>
                <w:bCs/>
                <w:color w:val="000000"/>
                <w:szCs w:val="20"/>
              </w:rPr>
              <w:t>15</w:t>
            </w:r>
            <w:r w:rsidR="007826B3" w:rsidRPr="001504A0">
              <w:rPr>
                <w:rFonts w:ascii="宋体" w:hAnsi="宋体"/>
                <w:bCs/>
                <w:color w:val="000000"/>
                <w:szCs w:val="20"/>
              </w:rPr>
              <w:t>%</w:t>
            </w:r>
          </w:p>
        </w:tc>
      </w:tr>
    </w:tbl>
    <w:p w14:paraId="07C9BF3D" w14:textId="79DACB69" w:rsidR="00FB3577" w:rsidRDefault="00FB3577" w:rsidP="00B56BAB">
      <w:pPr>
        <w:snapToGrid w:val="0"/>
        <w:spacing w:before="120" w:after="120" w:line="288" w:lineRule="auto"/>
        <w:rPr>
          <w:rFonts w:ascii="宋体" w:hAnsi="宋体"/>
          <w:sz w:val="20"/>
          <w:szCs w:val="20"/>
          <w:highlight w:val="yellow"/>
        </w:rPr>
      </w:pPr>
    </w:p>
    <w:p w14:paraId="3776F40B" w14:textId="236A756B" w:rsidR="00E02757" w:rsidRDefault="00E02757" w:rsidP="00896ED5">
      <w:pPr>
        <w:snapToGrid w:val="0"/>
        <w:spacing w:line="288" w:lineRule="auto"/>
        <w:rPr>
          <w:sz w:val="28"/>
          <w:szCs w:val="28"/>
        </w:rPr>
      </w:pPr>
    </w:p>
    <w:p w14:paraId="61BA2E32" w14:textId="2E000DDD" w:rsidR="00896ED5" w:rsidRDefault="00E02757" w:rsidP="00896ED5">
      <w:pPr>
        <w:snapToGrid w:val="0"/>
        <w:spacing w:line="288" w:lineRule="auto"/>
        <w:rPr>
          <w:sz w:val="28"/>
          <w:szCs w:val="28"/>
        </w:rPr>
      </w:pPr>
      <w:r>
        <w:rPr>
          <w:rFonts w:hint="eastAsia"/>
          <w:noProof/>
          <w:sz w:val="28"/>
          <w:szCs w:val="28"/>
        </w:rPr>
        <w:drawing>
          <wp:anchor distT="0" distB="0" distL="114300" distR="114300" simplePos="0" relativeHeight="251657216" behindDoc="0" locked="0" layoutInCell="1" allowOverlap="1" wp14:anchorId="0B6E9CE7" wp14:editId="0AB3B113">
            <wp:simplePos x="0" y="0"/>
            <wp:positionH relativeFrom="column">
              <wp:posOffset>2475230</wp:posOffset>
            </wp:positionH>
            <wp:positionV relativeFrom="paragraph">
              <wp:posOffset>80010</wp:posOffset>
            </wp:positionV>
            <wp:extent cx="1014529" cy="314325"/>
            <wp:effectExtent l="0" t="0" r="0" b="0"/>
            <wp:wrapNone/>
            <wp:docPr id="2" name="图片 2"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DINGZH~1\AppData\Local\Temp\WeChat Files\62a59539e628deff9c71314f998b0a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529"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8"/>
          <w:szCs w:val="28"/>
        </w:rPr>
        <w:drawing>
          <wp:anchor distT="0" distB="0" distL="114300" distR="114300" simplePos="0" relativeHeight="251668480" behindDoc="0" locked="0" layoutInCell="1" allowOverlap="1" wp14:anchorId="2D85F8D3" wp14:editId="754113BE">
            <wp:simplePos x="0" y="0"/>
            <wp:positionH relativeFrom="column">
              <wp:posOffset>695325</wp:posOffset>
            </wp:positionH>
            <wp:positionV relativeFrom="paragraph">
              <wp:posOffset>109220</wp:posOffset>
            </wp:positionV>
            <wp:extent cx="609600" cy="399415"/>
            <wp:effectExtent l="0" t="0" r="0" b="0"/>
            <wp:wrapNone/>
            <wp:docPr id="4" name="图片 4" descr="C:\Users\DINGZH~1\AppData\Local\Temp\WeChat Files\141f2debecbe20d7ee3d5635028b6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DINGZH~1\AppData\Local\Temp\WeChat Files\141f2debecbe20d7ee3d5635028b62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E31">
        <w:rPr>
          <w:rFonts w:hint="eastAsia"/>
          <w:sz w:val="28"/>
          <w:szCs w:val="28"/>
        </w:rPr>
        <w:t>撰写人：</w:t>
      </w:r>
      <w:r w:rsidR="00052E31">
        <w:rPr>
          <w:rFonts w:hint="eastAsia"/>
          <w:sz w:val="28"/>
          <w:szCs w:val="28"/>
        </w:rPr>
        <w:t xml:space="preserve"> </w:t>
      </w:r>
      <w:r w:rsidR="00FE703F">
        <w:rPr>
          <w:rFonts w:hint="eastAsia"/>
          <w:sz w:val="28"/>
          <w:szCs w:val="28"/>
        </w:rPr>
        <w:t xml:space="preserve"> </w:t>
      </w:r>
      <w:r w:rsidR="00C85488">
        <w:rPr>
          <w:rFonts w:hint="eastAsia"/>
          <w:sz w:val="28"/>
          <w:szCs w:val="28"/>
        </w:rPr>
        <w:t xml:space="preserve">      </w:t>
      </w:r>
      <w:r>
        <w:rPr>
          <w:noProof/>
        </w:rPr>
        <w:drawing>
          <wp:inline distT="0" distB="0" distL="0" distR="0" wp14:anchorId="216C3B94" wp14:editId="5FB4B34C">
            <wp:extent cx="885563" cy="4762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354" cy="482591"/>
                    </a:xfrm>
                    <a:prstGeom prst="rect">
                      <a:avLst/>
                    </a:prstGeom>
                    <a:noFill/>
                    <a:ln>
                      <a:noFill/>
                    </a:ln>
                  </pic:spPr>
                </pic:pic>
              </a:graphicData>
            </a:graphic>
          </wp:inline>
        </w:drawing>
      </w:r>
    </w:p>
    <w:p w14:paraId="3E8B265B" w14:textId="6CEBD2C9" w:rsidR="00FB3577" w:rsidRDefault="00052E31" w:rsidP="00896ED5">
      <w:pPr>
        <w:snapToGrid w:val="0"/>
        <w:spacing w:line="288" w:lineRule="auto"/>
        <w:rPr>
          <w:sz w:val="28"/>
          <w:szCs w:val="28"/>
        </w:rPr>
      </w:pPr>
      <w:r>
        <w:rPr>
          <w:rFonts w:hint="eastAsia"/>
          <w:sz w:val="28"/>
          <w:szCs w:val="28"/>
        </w:rPr>
        <w:t>系主任审核签名：</w:t>
      </w:r>
      <w:r w:rsidR="00F26514" w:rsidRPr="00F26514">
        <w:rPr>
          <w:noProof/>
          <w:sz w:val="28"/>
          <w:szCs w:val="28"/>
        </w:rPr>
        <w:drawing>
          <wp:inline distT="0" distB="0" distL="0" distR="0" wp14:anchorId="125F3EA9" wp14:editId="7B0EA46D">
            <wp:extent cx="955950" cy="4908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571" cy="521983"/>
                    </a:xfrm>
                    <a:prstGeom prst="rect">
                      <a:avLst/>
                    </a:prstGeom>
                    <a:noFill/>
                    <a:ln>
                      <a:noFill/>
                    </a:ln>
                  </pic:spPr>
                </pic:pic>
              </a:graphicData>
            </a:graphic>
          </wp:inline>
        </w:drawing>
      </w:r>
      <w:bookmarkStart w:id="1" w:name="_GoBack"/>
      <w:bookmarkEnd w:id="1"/>
    </w:p>
    <w:p w14:paraId="5C0C9700" w14:textId="77777777" w:rsidR="00F26514" w:rsidRDefault="00F26514" w:rsidP="00896ED5">
      <w:pPr>
        <w:snapToGrid w:val="0"/>
        <w:spacing w:line="288" w:lineRule="auto"/>
        <w:rPr>
          <w:sz w:val="28"/>
          <w:szCs w:val="28"/>
        </w:rPr>
      </w:pPr>
    </w:p>
    <w:p w14:paraId="7B4B4400" w14:textId="2D59AA5D" w:rsidR="00FB3577" w:rsidRDefault="00052E31" w:rsidP="00896ED5">
      <w:pPr>
        <w:snapToGrid w:val="0"/>
        <w:spacing w:line="288" w:lineRule="auto"/>
        <w:rPr>
          <w:sz w:val="28"/>
          <w:szCs w:val="28"/>
        </w:rPr>
      </w:pPr>
      <w:r>
        <w:rPr>
          <w:rFonts w:hint="eastAsia"/>
          <w:sz w:val="28"/>
          <w:szCs w:val="28"/>
        </w:rPr>
        <w:t>审核时间：</w:t>
      </w:r>
      <w:r>
        <w:rPr>
          <w:rFonts w:hint="eastAsia"/>
          <w:sz w:val="28"/>
          <w:szCs w:val="28"/>
        </w:rPr>
        <w:t xml:space="preserve">  </w:t>
      </w:r>
      <w:r w:rsidR="00B11CC9">
        <w:rPr>
          <w:sz w:val="28"/>
          <w:szCs w:val="28"/>
        </w:rPr>
        <w:t>2021</w:t>
      </w:r>
      <w:r w:rsidR="00B11CC9">
        <w:rPr>
          <w:rFonts w:hint="eastAsia"/>
          <w:sz w:val="28"/>
          <w:szCs w:val="28"/>
        </w:rPr>
        <w:t>年</w:t>
      </w:r>
      <w:r w:rsidR="006167C3">
        <w:rPr>
          <w:rFonts w:hint="eastAsia"/>
          <w:sz w:val="28"/>
          <w:szCs w:val="28"/>
        </w:rPr>
        <w:t>3</w:t>
      </w:r>
      <w:r w:rsidR="00B11CC9">
        <w:rPr>
          <w:rFonts w:hint="eastAsia"/>
          <w:sz w:val="28"/>
          <w:szCs w:val="28"/>
        </w:rPr>
        <w:t>月</w:t>
      </w:r>
      <w:r>
        <w:rPr>
          <w:rFonts w:hint="eastAsia"/>
          <w:sz w:val="28"/>
          <w:szCs w:val="28"/>
        </w:rPr>
        <w:t xml:space="preserve">                     </w:t>
      </w:r>
    </w:p>
    <w:sectPr w:rsidR="00FB3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9E34C" w14:textId="77777777" w:rsidR="00796DE3" w:rsidRDefault="00796DE3" w:rsidP="00226884">
      <w:r>
        <w:separator/>
      </w:r>
    </w:p>
  </w:endnote>
  <w:endnote w:type="continuationSeparator" w:id="0">
    <w:p w14:paraId="3A6C4F51" w14:textId="77777777" w:rsidR="00796DE3" w:rsidRDefault="00796DE3" w:rsidP="0022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6A19A" w14:textId="77777777" w:rsidR="00796DE3" w:rsidRDefault="00796DE3" w:rsidP="00226884">
      <w:r>
        <w:separator/>
      </w:r>
    </w:p>
  </w:footnote>
  <w:footnote w:type="continuationSeparator" w:id="0">
    <w:p w14:paraId="0697980E" w14:textId="77777777" w:rsidR="00796DE3" w:rsidRDefault="00796DE3" w:rsidP="00226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4152"/>
    <w:rsid w:val="00052BB2"/>
    <w:rsid w:val="00052E31"/>
    <w:rsid w:val="00103C7B"/>
    <w:rsid w:val="001072BC"/>
    <w:rsid w:val="00113136"/>
    <w:rsid w:val="001504A0"/>
    <w:rsid w:val="00206D26"/>
    <w:rsid w:val="00226884"/>
    <w:rsid w:val="00234558"/>
    <w:rsid w:val="00256B39"/>
    <w:rsid w:val="0026033C"/>
    <w:rsid w:val="002619A1"/>
    <w:rsid w:val="00264E54"/>
    <w:rsid w:val="002B0481"/>
    <w:rsid w:val="002E3721"/>
    <w:rsid w:val="003073D7"/>
    <w:rsid w:val="00313BBA"/>
    <w:rsid w:val="0032602E"/>
    <w:rsid w:val="003367AE"/>
    <w:rsid w:val="00343022"/>
    <w:rsid w:val="00393044"/>
    <w:rsid w:val="003B1258"/>
    <w:rsid w:val="004100B0"/>
    <w:rsid w:val="004204D0"/>
    <w:rsid w:val="00436D6E"/>
    <w:rsid w:val="00437AC2"/>
    <w:rsid w:val="00443188"/>
    <w:rsid w:val="004620E0"/>
    <w:rsid w:val="00462924"/>
    <w:rsid w:val="004A2069"/>
    <w:rsid w:val="005401C2"/>
    <w:rsid w:val="005467DC"/>
    <w:rsid w:val="00553D03"/>
    <w:rsid w:val="0059506D"/>
    <w:rsid w:val="005A0113"/>
    <w:rsid w:val="005A5D41"/>
    <w:rsid w:val="005B062D"/>
    <w:rsid w:val="005B2B6D"/>
    <w:rsid w:val="005B4A18"/>
    <w:rsid w:val="005B4B4E"/>
    <w:rsid w:val="006106E6"/>
    <w:rsid w:val="006167C3"/>
    <w:rsid w:val="00620785"/>
    <w:rsid w:val="00624FE1"/>
    <w:rsid w:val="00673640"/>
    <w:rsid w:val="00676FAA"/>
    <w:rsid w:val="006875B4"/>
    <w:rsid w:val="006B7BA9"/>
    <w:rsid w:val="006F4AD5"/>
    <w:rsid w:val="00711F2F"/>
    <w:rsid w:val="007208D6"/>
    <w:rsid w:val="00725B30"/>
    <w:rsid w:val="007566C0"/>
    <w:rsid w:val="00771807"/>
    <w:rsid w:val="007826B3"/>
    <w:rsid w:val="00796DE3"/>
    <w:rsid w:val="00842481"/>
    <w:rsid w:val="00896ED5"/>
    <w:rsid w:val="008B397C"/>
    <w:rsid w:val="008B47F4"/>
    <w:rsid w:val="008C1716"/>
    <w:rsid w:val="008D5648"/>
    <w:rsid w:val="00900019"/>
    <w:rsid w:val="00901E35"/>
    <w:rsid w:val="00933A7E"/>
    <w:rsid w:val="0099063E"/>
    <w:rsid w:val="00993D9D"/>
    <w:rsid w:val="009B60AC"/>
    <w:rsid w:val="009C7E8C"/>
    <w:rsid w:val="00A055EE"/>
    <w:rsid w:val="00A3441D"/>
    <w:rsid w:val="00A6471F"/>
    <w:rsid w:val="00A769B1"/>
    <w:rsid w:val="00A837D5"/>
    <w:rsid w:val="00AC4C45"/>
    <w:rsid w:val="00B11CC9"/>
    <w:rsid w:val="00B46F21"/>
    <w:rsid w:val="00B511A5"/>
    <w:rsid w:val="00B56BAB"/>
    <w:rsid w:val="00B736A7"/>
    <w:rsid w:val="00B7651F"/>
    <w:rsid w:val="00BB2304"/>
    <w:rsid w:val="00BB23FD"/>
    <w:rsid w:val="00BB2665"/>
    <w:rsid w:val="00C017F0"/>
    <w:rsid w:val="00C02339"/>
    <w:rsid w:val="00C0456A"/>
    <w:rsid w:val="00C4252B"/>
    <w:rsid w:val="00C437FD"/>
    <w:rsid w:val="00C5335F"/>
    <w:rsid w:val="00C56E09"/>
    <w:rsid w:val="00C728C2"/>
    <w:rsid w:val="00C81EA9"/>
    <w:rsid w:val="00C85488"/>
    <w:rsid w:val="00C95830"/>
    <w:rsid w:val="00CB218D"/>
    <w:rsid w:val="00CC6A16"/>
    <w:rsid w:val="00CF096B"/>
    <w:rsid w:val="00D0337D"/>
    <w:rsid w:val="00D360AB"/>
    <w:rsid w:val="00D741D9"/>
    <w:rsid w:val="00DA552F"/>
    <w:rsid w:val="00DA62D1"/>
    <w:rsid w:val="00E02757"/>
    <w:rsid w:val="00E16D30"/>
    <w:rsid w:val="00E222B3"/>
    <w:rsid w:val="00E33169"/>
    <w:rsid w:val="00E519D7"/>
    <w:rsid w:val="00E70904"/>
    <w:rsid w:val="00EF44B1"/>
    <w:rsid w:val="00F26514"/>
    <w:rsid w:val="00F26765"/>
    <w:rsid w:val="00F34A61"/>
    <w:rsid w:val="00F34DF9"/>
    <w:rsid w:val="00F35AA0"/>
    <w:rsid w:val="00FB3577"/>
    <w:rsid w:val="00FD7207"/>
    <w:rsid w:val="00FE703F"/>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39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styleId="a6">
    <w:name w:val="Hyperlink"/>
    <w:basedOn w:val="a0"/>
    <w:uiPriority w:val="99"/>
    <w:unhideWhenUsed/>
    <w:rsid w:val="00BB23FD"/>
    <w:rPr>
      <w:color w:val="0000FF" w:themeColor="hyperlink"/>
      <w:u w:val="single"/>
    </w:rPr>
  </w:style>
  <w:style w:type="paragraph" w:styleId="a7">
    <w:name w:val="Balloon Text"/>
    <w:basedOn w:val="a"/>
    <w:link w:val="Char1"/>
    <w:uiPriority w:val="99"/>
    <w:semiHidden/>
    <w:unhideWhenUsed/>
    <w:rsid w:val="00842481"/>
    <w:rPr>
      <w:sz w:val="18"/>
      <w:szCs w:val="18"/>
    </w:rPr>
  </w:style>
  <w:style w:type="character" w:customStyle="1" w:styleId="Char1">
    <w:name w:val="批注框文本 Char"/>
    <w:basedOn w:val="a0"/>
    <w:link w:val="a7"/>
    <w:uiPriority w:val="99"/>
    <w:semiHidden/>
    <w:rsid w:val="00842481"/>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learning.gench.edu.cn:8443/webapps/porta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84</cp:revision>
  <cp:lastPrinted>2019-02-23T23:54:00Z</cp:lastPrinted>
  <dcterms:created xsi:type="dcterms:W3CDTF">2016-12-19T07:34:00Z</dcterms:created>
  <dcterms:modified xsi:type="dcterms:W3CDTF">2021-03-11T09:25:00Z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