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02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35250" cy="28067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cs="宋体" w:hAnsi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cs="宋体" w:hAnsi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cs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cs="宋体" w:hAnsi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cs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f" style="position:absolute;margin-left:42.55pt;margin-top:28.3pt;width:207.5pt;height:22.1pt;z-index:2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cs="宋体" w:hAnsi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cs="宋体" w:hAnsi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cs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cs="宋体" w:hAnsi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cs="宋体" w:hAnsi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exact" w:line="400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cs="黑体" w:eastAsia="黑体" w:hAnsi="宋体" w:hint="eastAsia"/>
          <w:b/>
          <w:bCs/>
          <w:sz w:val="30"/>
          <w:szCs w:val="30"/>
        </w:rPr>
        <w:t>上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海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建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桥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学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院</w:t>
      </w:r>
    </w:p>
    <w:p>
      <w:pPr>
        <w:pStyle w:val="style0"/>
        <w:spacing w:lineRule="exact" w:line="400"/>
        <w:jc w:val="center"/>
        <w:rPr>
          <w:rFonts w:ascii="宋体"/>
          <w:sz w:val="28"/>
          <w:szCs w:val="28"/>
        </w:rPr>
      </w:pPr>
      <w:r>
        <w:rPr>
          <w:rFonts w:ascii="宋体" w:cs="宋体" w:hAnsi="宋体"/>
          <w:sz w:val="30"/>
          <w:szCs w:val="30"/>
          <w:u w:val="single"/>
        </w:rPr>
        <w:t>_______</w:t>
      </w:r>
      <w:r>
        <w:rPr>
          <w:rFonts w:ascii="宋体" w:cs="宋体" w:hAnsi="宋体" w:hint="eastAsia"/>
          <w:sz w:val="30"/>
          <w:szCs w:val="30"/>
          <w:u w:val="single"/>
        </w:rPr>
        <w:t>日语词汇学</w:t>
      </w:r>
      <w:r>
        <w:rPr>
          <w:rFonts w:ascii="宋体" w:cs="宋体" w:hAnsi="宋体"/>
          <w:sz w:val="30"/>
          <w:szCs w:val="30"/>
          <w:u w:val="single"/>
        </w:rPr>
        <w:t>_____</w:t>
      </w:r>
      <w:r>
        <w:rPr>
          <w:rFonts w:ascii="宋体" w:cs="宋体" w:hAnsi="宋体" w:hint="eastAsia"/>
          <w:sz w:val="28"/>
          <w:szCs w:val="28"/>
        </w:rPr>
        <w:t>课程教案</w:t>
      </w:r>
    </w:p>
    <w:p>
      <w:pPr>
        <w:pStyle w:val="style0"/>
        <w:spacing w:lineRule="exact" w:line="400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>
      <w:pPr>
        <w:pStyle w:val="style0"/>
        <w:spacing w:beforeLines="50" w:lineRule="exact" w:line="400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cs="仿宋_GB2312" w:eastAsia="仿宋_GB2312" w:hAnsi="宋体" w:hint="eastAsia"/>
          <w:sz w:val="24"/>
          <w:szCs w:val="24"/>
        </w:rPr>
        <w:t>周次</w:t>
      </w:r>
      <w:r>
        <w:rPr>
          <w:rFonts w:ascii="仿宋_GB2312" w:cs="仿宋_GB2312" w:eastAsia="仿宋_GB2312" w:hAnsi="宋体"/>
          <w:sz w:val="24"/>
          <w:szCs w:val="24"/>
        </w:rPr>
        <w:t xml:space="preserve"> 1  </w:t>
      </w:r>
      <w:r>
        <w:rPr>
          <w:rFonts w:ascii="仿宋_GB2312" w:cs="仿宋_GB2312" w:eastAsia="仿宋_GB2312" w:hAnsi="宋体" w:hint="eastAsia"/>
          <w:sz w:val="24"/>
          <w:szCs w:val="24"/>
        </w:rPr>
        <w:t>第</w:t>
      </w:r>
      <w:r>
        <w:rPr>
          <w:rFonts w:ascii="仿宋_GB2312" w:cs="仿宋_GB2312" w:eastAsia="仿宋_GB2312" w:hAnsi="宋体"/>
          <w:sz w:val="24"/>
          <w:szCs w:val="24"/>
        </w:rPr>
        <w:t>1</w:t>
      </w:r>
      <w:r>
        <w:rPr>
          <w:rFonts w:ascii="仿宋_GB2312" w:cs="仿宋_GB2312" w:eastAsia="仿宋_GB2312" w:hAnsi="宋体" w:hint="eastAsia"/>
          <w:sz w:val="24"/>
          <w:szCs w:val="24"/>
        </w:rPr>
        <w:t>次课</w:t>
      </w:r>
      <w:r>
        <w:rPr>
          <w:rFonts w:ascii="仿宋_GB2312" w:cs="仿宋_GB2312" w:eastAsia="仿宋_GB2312" w:hAnsi="宋体"/>
          <w:sz w:val="24"/>
          <w:szCs w:val="24"/>
        </w:rPr>
        <w:t xml:space="preserve"> 2 </w:t>
      </w:r>
      <w:r>
        <w:rPr>
          <w:rFonts w:ascii="仿宋_GB2312" w:cs="仿宋_GB2312" w:eastAsia="仿宋_GB2312" w:hAnsi="宋体" w:hint="eastAsia"/>
          <w:sz w:val="24"/>
          <w:szCs w:val="24"/>
        </w:rPr>
        <w:t>学时</w:t>
      </w:r>
      <w:r>
        <w:rPr>
          <w:rFonts w:ascii="仿宋_GB2312" w:cs="仿宋_GB2312" w:eastAsia="仿宋_GB2312" w:hAnsi="宋体"/>
          <w:sz w:val="24"/>
          <w:szCs w:val="24"/>
        </w:rPr>
        <w:t xml:space="preserve">                </w:t>
      </w:r>
      <w:r>
        <w:rPr>
          <w:rFonts w:ascii="仿宋_GB2312" w:cs="仿宋_GB2312" w:eastAsia="仿宋_GB2312" w:hAnsi="宋体" w:hint="eastAsia"/>
          <w:sz w:val="24"/>
          <w:szCs w:val="24"/>
        </w:rPr>
        <w:t>教案撰写人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宋体" w:cs="宋体" w:hAnsi="宋体" w:hint="eastAsia"/>
          <w:sz w:val="24"/>
          <w:szCs w:val="24"/>
        </w:rPr>
        <w:t>邱根成</w:t>
      </w:r>
    </w:p>
    <w:tbl>
      <w:tblPr>
        <w:tblStyle w:val="style105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949"/>
        <w:gridCol w:w="2511"/>
      </w:tblGrid>
      <w:tr>
        <w:trPr>
          <w:cantSplit/>
          <w:trHeight w:val="595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</w:rPr>
              <w:t>第</w:t>
            </w:r>
            <w:r>
              <w:rPr>
                <w:rFonts w:ascii="MS Mincho" w:cs="宋体" w:hAnsi="MS Mincho" w:hint="eastAsia"/>
              </w:rPr>
              <w:t>一</w:t>
            </w:r>
            <w:r>
              <w:rPr>
                <w:rFonts w:ascii="MS Mincho" w:cs="MS Mincho" w:eastAsia="MS Mincho" w:hAnsi="MS Mincho" w:hint="eastAsia"/>
              </w:rPr>
              <w:t>章</w:t>
            </w:r>
            <w:r>
              <w:rPr>
                <w:rFonts w:ascii="MS Mincho" w:eastAsia="MS Mincho" w:hAnsi="MS Mincho"/>
              </w:rPr>
              <w:t> </w:t>
            </w:r>
            <w:r>
              <w:rPr>
                <w:rFonts w:ascii="MS Mincho" w:cs="MS Mincho" w:eastAsia="MS Mincho" w:hAnsi="MS Mincho" w:hint="eastAsia"/>
                <w:lang w:eastAsia="ja-JP"/>
              </w:rPr>
              <w:t>語彙と語彙論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本次授课目的与要求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語彙論の研究分野と視点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</w:rPr>
              <w:t>日本語の語彙の特徴</w:t>
            </w:r>
          </w:p>
        </w:tc>
      </w:tr>
      <w:tr>
        <w:tblPrEx/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教学设计思路</w:t>
            </w:r>
          </w:p>
          <w:p>
            <w:pPr>
              <w:pStyle w:val="style0"/>
              <w:adjustRightInd w:val="false"/>
              <w:snapToGrid w:val="false"/>
              <w:ind w:left="-50" w:leftChars="-24"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先ず中国語の語彙と比べて、日本語の語彙の基本特徴を述べてみる。次に練習問題を確認して、授業の内容に対する理解を進めるつもりである。</w:t>
            </w:r>
          </w:p>
        </w:tc>
      </w:tr>
      <w:tr>
        <w:tblPrEx/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本次教学重点与难点</w:t>
            </w:r>
          </w:p>
          <w:p>
            <w:pPr>
              <w:pStyle w:val="style0"/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語彙論と文法学の異同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日本語の語彙に対する理論的な理解</w:t>
            </w:r>
          </w:p>
        </w:tc>
      </w:tr>
      <w:tr>
        <w:tblPrEx/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教学方法与手段设计</w:t>
            </w:r>
          </w:p>
        </w:tc>
      </w:tr>
      <w:tr>
        <w:tblPrEx/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leftChars="-24" w:right="-50" w:firstLine="420" w:firstLineChars="200"/>
              <w:rPr>
                <w:rFonts w:ascii="宋体" w:cs="宋体"/>
              </w:rPr>
            </w:pPr>
            <w:r>
              <w:rPr>
                <w:rFonts w:ascii="宋体" w:cs="宋体" w:hAnsi="宋体" w:hint="eastAsia"/>
              </w:rPr>
              <w:t>教学内容与时间分配基本如下，但是要根据线上授课进展，可能做适当的调整，鼓励学生积极参与加深理解，力求提高在线授课教学效果。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/>
              </w:rPr>
            </w:pP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毎回</w:t>
            </w:r>
            <w:r>
              <w:rPr>
                <w:rFonts w:ascii="MS Mincho" w:cs="MS Mincho" w:hAnsi="MS Mincho"/>
                <w:lang w:eastAsia="ja-JP"/>
              </w:rPr>
              <w:t>9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語彙と語彙論　　　　　　　　</w:t>
            </w:r>
            <w:r>
              <w:rPr>
                <w:rFonts w:ascii="MS Mincho" w:cs="MS Mincho" w:hAnsi="MS Mincho"/>
                <w:lang w:eastAsia="ja-JP"/>
              </w:rPr>
              <w:t>25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語彙論の研究分野　　　　　　</w:t>
            </w:r>
            <w:r>
              <w:rPr>
                <w:rFonts w:ascii="MS Mincho" w:cs="MS Mincho" w:eastAsia="MS Mincho" w:hAnsi="MS Mincho"/>
                <w:lang w:eastAsia="ja-JP"/>
              </w:rPr>
              <w:t>2</w:t>
            </w:r>
            <w:r>
              <w:rPr>
                <w:rFonts w:ascii="MS Mincho" w:cs="MS Mincho" w:eastAsia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語彙論の研究の視点　　　　　</w:t>
            </w:r>
            <w:r>
              <w:rPr>
                <w:rFonts w:ascii="MS Mincho" w:cs="MS Mincho" w:eastAsia="MS Mincho" w:hAnsi="MS Mincho"/>
                <w:lang w:eastAsia="ja-JP"/>
              </w:rPr>
              <w:t>15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日本語の語彙の特徴　　　　　</w:t>
            </w:r>
            <w:r>
              <w:rPr>
                <w:rFonts w:ascii="MS Mincho" w:cs="MS Mincho" w:eastAsia="MS Mincho" w:hAnsi="MS Mincho"/>
                <w:lang w:eastAsia="ja-JP"/>
              </w:rPr>
              <w:t>1</w:t>
            </w:r>
            <w:r>
              <w:rPr>
                <w:rFonts w:ascii="MS Mincho" w:cs="MS Mincho" w:hAnsi="MS Mincho"/>
                <w:lang w:eastAsia="ja-JP"/>
              </w:rPr>
              <w:t>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cs="MS Mincho" w:eastAsia="MS Mincho" w:hAnsi="MS Mincho" w:hint="eastAsia"/>
              </w:rPr>
              <w:t>練習（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同時進行</w:t>
            </w:r>
            <w:r>
              <w:rPr>
                <w:rFonts w:ascii="MS Mincho" w:cs="MS Mincho" w:eastAsia="MS Mincho" w:hAnsi="MS Mincho" w:hint="eastAsia"/>
              </w:rPr>
              <w:t>）　　　　　　</w:t>
            </w:r>
            <w:r>
              <w:rPr>
                <w:rFonts w:ascii="MS Mincho" w:cs="MS Mincho" w:eastAsia="MS Mincho" w:hAnsi="MS Mincho"/>
              </w:rPr>
              <w:t>1</w:t>
            </w:r>
            <w:r>
              <w:rPr>
                <w:rFonts w:ascii="MS Mincho" w:cs="MS Mincho" w:hAnsi="MS Mincho"/>
              </w:rPr>
              <w:t>5</w:t>
            </w:r>
            <w:r>
              <w:rPr>
                <w:rFonts w:ascii="MS Mincho" w:cs="MS Mincho" w:eastAsia="MS Mincho" w:hAnsi="MS Mincho" w:hint="eastAsia"/>
              </w:rPr>
              <w:t>分間</w:t>
            </w:r>
          </w:p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 w:firstLine="420" w:firstLineChars="200"/>
              <w:rPr>
                <w:rFonts w:ascii="宋体" w:cs="宋体"/>
              </w:rPr>
            </w:pPr>
            <w:r>
              <w:rPr>
                <w:rFonts w:ascii="宋体" w:cs="宋体" w:hAnsi="宋体" w:hint="eastAsia"/>
              </w:rPr>
              <w:t>根据线上授课特点，教学方法通过互动形式，实施手段是教师围绕内容重点，在微信群里与学生交流。即根据章节顺序，首先确认学生有无提问，然后按顺序说明重点，并结合习题向学生提问，最后评价小结。由于教材具有学术性，而且全部采用日语。为了帮助学生理解，前阶段穿插中文解说，力求提高互动的效果。具体互动模式为：询问</w:t>
            </w:r>
            <w:r>
              <w:rPr>
                <w:rFonts w:ascii="宋体" w:cs="MS Mincho" w:eastAsia="MS Mincho" w:hAnsi="宋体" w:hint="eastAsia"/>
              </w:rPr>
              <w:t>→</w:t>
            </w:r>
            <w:r>
              <w:rPr>
                <w:rFonts w:ascii="宋体" w:cs="宋体" w:hAnsi="宋体" w:hint="eastAsia"/>
              </w:rPr>
              <w:t>解说</w:t>
            </w:r>
            <w:r>
              <w:rPr>
                <w:rFonts w:ascii="宋体" w:cs="MS Mincho" w:eastAsia="MS Mincho" w:hAnsi="宋体" w:hint="eastAsia"/>
              </w:rPr>
              <w:t>→提问→</w:t>
            </w:r>
            <w:r>
              <w:rPr>
                <w:rFonts w:ascii="宋体" w:cs="宋体" w:hAnsi="宋体" w:hint="eastAsia"/>
              </w:rPr>
              <w:t>评价</w:t>
            </w:r>
            <w:r>
              <w:rPr>
                <w:rFonts w:ascii="宋体" w:cs="MS Mincho" w:eastAsia="MS Mincho" w:hAnsi="宋体" w:hint="eastAsia"/>
              </w:rPr>
              <w:t>。</w:t>
            </w:r>
          </w:p>
        </w:tc>
      </w:tr>
      <w:tr>
        <w:tblPrEx/>
        <w:trPr>
          <w:cantSplit/>
          <w:trHeight w:val="1428" w:hRule="atLeast"/>
          <w:jc w:val="center"/>
        </w:trPr>
        <w:tc>
          <w:tcPr>
            <w:tcW w:w="8956" w:type="dxa"/>
            <w:gridSpan w:val="3"/>
            <w:tcBorders/>
          </w:tcPr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课外复习、预习要求及作业布置</w:t>
            </w:r>
          </w:p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MS Mincho" w:cs="MS Mincho" w:eastAsia="MS Mincho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授業内容を復習し、第一章の宿題と小テストをやり、決まった時間内に解答を提出すること、また、第二章を予習すること。</w:t>
            </w: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仿宋_GB2312"/>
              </w:rPr>
            </w:pPr>
          </w:p>
        </w:tc>
      </w:tr>
      <w:tr>
        <w:tblPrEx/>
        <w:trPr>
          <w:cantSplit/>
          <w:trHeight w:val="714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>
      <w:pPr>
        <w:pStyle w:val="style0"/>
        <w:spacing w:lineRule="exact" w:line="400"/>
        <w:jc w:val="center"/>
        <w:rPr>
          <w:rFonts w:ascii="Times New Roman" w:cs="Times New Roman" w:hAnsi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>
      <w:pPr>
        <w:pStyle w:val="style0"/>
        <w:spacing w:lineRule="exact" w:line="400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cs="黑体" w:eastAsia="黑体" w:hAnsi="宋体" w:hint="eastAsia"/>
          <w:b/>
          <w:bCs/>
          <w:sz w:val="30"/>
          <w:szCs w:val="30"/>
        </w:rPr>
        <w:t>上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海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建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桥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学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院</w:t>
      </w:r>
    </w:p>
    <w:p>
      <w:pPr>
        <w:pStyle w:val="style0"/>
        <w:spacing w:lineRule="exact" w:line="400"/>
        <w:jc w:val="center"/>
        <w:rPr>
          <w:rFonts w:ascii="宋体"/>
          <w:sz w:val="28"/>
          <w:szCs w:val="28"/>
        </w:rPr>
      </w:pPr>
      <w:r>
        <w:rPr>
          <w:rFonts w:ascii="宋体" w:cs="宋体" w:hAnsi="宋体"/>
          <w:sz w:val="30"/>
          <w:szCs w:val="30"/>
          <w:u w:val="single"/>
        </w:rPr>
        <w:t>_______</w:t>
      </w:r>
      <w:r>
        <w:rPr>
          <w:rFonts w:ascii="宋体" w:cs="宋体" w:hAnsi="宋体" w:hint="eastAsia"/>
          <w:sz w:val="30"/>
          <w:szCs w:val="30"/>
          <w:u w:val="single"/>
        </w:rPr>
        <w:t>日语词汇学</w:t>
      </w:r>
      <w:r>
        <w:rPr>
          <w:rFonts w:ascii="宋体" w:cs="宋体" w:hAnsi="宋体"/>
          <w:sz w:val="30"/>
          <w:szCs w:val="30"/>
          <w:u w:val="single"/>
        </w:rPr>
        <w:t>___</w:t>
      </w:r>
      <w:r>
        <w:rPr>
          <w:rFonts w:ascii="宋体" w:cs="宋体" w:hAnsi="宋体" w:hint="eastAsia"/>
          <w:sz w:val="28"/>
          <w:szCs w:val="28"/>
        </w:rPr>
        <w:t>课程教案</w:t>
      </w:r>
    </w:p>
    <w:p>
      <w:pPr>
        <w:pStyle w:val="style0"/>
        <w:spacing w:lineRule="exact" w:line="400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>
      <w:pPr>
        <w:pStyle w:val="style0"/>
        <w:spacing w:beforeLines="50" w:lineRule="exact" w:line="400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cs="仿宋_GB2312" w:eastAsia="仿宋_GB2312" w:hAnsi="宋体" w:hint="eastAsia"/>
          <w:sz w:val="24"/>
          <w:szCs w:val="24"/>
        </w:rPr>
        <w:t>周次</w:t>
      </w:r>
      <w:r>
        <w:rPr>
          <w:rFonts w:ascii="仿宋_GB2312" w:cs="仿宋_GB2312" w:eastAsia="仿宋_GB2312" w:hAnsi="宋体"/>
          <w:sz w:val="24"/>
          <w:szCs w:val="24"/>
        </w:rPr>
        <w:t xml:space="preserve">2   </w:t>
      </w:r>
      <w:r>
        <w:rPr>
          <w:rFonts w:ascii="仿宋_GB2312" w:cs="仿宋_GB2312" w:eastAsia="仿宋_GB2312" w:hAnsi="宋体" w:hint="eastAsia"/>
          <w:sz w:val="24"/>
          <w:szCs w:val="24"/>
        </w:rPr>
        <w:t>第</w:t>
      </w:r>
      <w:r>
        <w:rPr>
          <w:rFonts w:ascii="仿宋_GB2312" w:cs="仿宋_GB2312" w:eastAsia="仿宋_GB2312" w:hAnsi="宋体"/>
          <w:sz w:val="24"/>
          <w:szCs w:val="24"/>
        </w:rPr>
        <w:t>2</w:t>
      </w:r>
      <w:r>
        <w:rPr>
          <w:rFonts w:ascii="仿宋_GB2312" w:cs="仿宋_GB2312" w:eastAsia="仿宋_GB2312" w:hAnsi="宋体" w:hint="eastAsia"/>
          <w:sz w:val="24"/>
          <w:szCs w:val="24"/>
        </w:rPr>
        <w:t>次课</w:t>
      </w:r>
      <w:r>
        <w:rPr>
          <w:rFonts w:ascii="仿宋_GB2312" w:cs="仿宋_GB2312" w:eastAsia="仿宋_GB2312" w:hAnsi="宋体"/>
          <w:sz w:val="24"/>
          <w:szCs w:val="24"/>
        </w:rPr>
        <w:t xml:space="preserve">  2 </w:t>
      </w:r>
      <w:r>
        <w:rPr>
          <w:rFonts w:ascii="仿宋_GB2312" w:cs="仿宋_GB2312" w:eastAsia="仿宋_GB2312" w:hAnsi="宋体" w:hint="eastAsia"/>
          <w:sz w:val="24"/>
          <w:szCs w:val="24"/>
        </w:rPr>
        <w:t>学时</w:t>
      </w:r>
      <w:r>
        <w:rPr>
          <w:rFonts w:ascii="仿宋_GB2312" w:cs="仿宋_GB2312" w:eastAsia="仿宋_GB2312" w:hAnsi="宋体"/>
          <w:sz w:val="24"/>
          <w:szCs w:val="24"/>
        </w:rPr>
        <w:t xml:space="preserve">                </w:t>
      </w:r>
      <w:r>
        <w:rPr>
          <w:rFonts w:ascii="仿宋_GB2312" w:cs="仿宋_GB2312" w:eastAsia="仿宋_GB2312" w:hAnsi="宋体" w:hint="eastAsia"/>
          <w:sz w:val="24"/>
          <w:szCs w:val="24"/>
        </w:rPr>
        <w:t>教案撰写人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宋体" w:cs="宋体" w:hAnsi="宋体" w:hint="eastAsia"/>
          <w:sz w:val="24"/>
          <w:szCs w:val="24"/>
        </w:rPr>
        <w:t>邱根成</w:t>
      </w:r>
    </w:p>
    <w:tbl>
      <w:tblPr>
        <w:tblStyle w:val="style105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949"/>
        <w:gridCol w:w="2511"/>
      </w:tblGrid>
      <w:tr>
        <w:trPr>
          <w:cantSplit/>
          <w:trHeight w:val="595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</w:rPr>
              <w:t>第</w:t>
            </w:r>
            <w:r>
              <w:rPr>
                <w:rFonts w:ascii="MS Mincho" w:cs="宋体" w:hAnsi="MS Mincho" w:hint="eastAsia"/>
              </w:rPr>
              <w:t>二</w:t>
            </w:r>
            <w:r>
              <w:rPr>
                <w:rFonts w:ascii="MS Mincho" w:cs="MS Mincho" w:eastAsia="MS Mincho" w:hAnsi="MS Mincho" w:hint="eastAsia"/>
              </w:rPr>
              <w:t>章</w:t>
            </w:r>
            <w:r>
              <w:rPr>
                <w:rFonts w:ascii="MS Mincho" w:eastAsia="MS Mincho" w:hAnsi="MS Mincho"/>
              </w:rPr>
              <w:t> </w:t>
            </w:r>
            <w:r>
              <w:rPr>
                <w:rFonts w:ascii="MS Mincho" w:cs="MS Mincho" w:eastAsia="MS Mincho" w:hAnsi="MS Mincho" w:hint="eastAsia"/>
                <w:lang w:eastAsia="ja-JP"/>
              </w:rPr>
              <w:t>語の計量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本次授课目的与要求</w:t>
            </w:r>
          </w:p>
          <w:p>
            <w:pPr>
              <w:pStyle w:val="style0"/>
              <w:adjustRightInd w:val="false"/>
              <w:snapToGrid w:val="false"/>
              <w:ind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日本語の量と語彙調査</w:t>
            </w:r>
          </w:p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</w:rPr>
              <w:t>基礎語彙と基本語彙</w:t>
            </w:r>
          </w:p>
        </w:tc>
      </w:tr>
      <w:tr>
        <w:tblPrEx/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教学设计思路</w:t>
            </w:r>
          </w:p>
          <w:p>
            <w:pPr>
              <w:pStyle w:val="style0"/>
              <w:adjustRightInd w:val="false"/>
              <w:snapToGrid w:val="false"/>
              <w:ind w:left="-50" w:leftChars="-24" w:right="-50" w:firstLine="210" w:firstLineChars="10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先ず語彙の計量から、語彙の形成特徴を確認することによって、基礎語彙と基本語彙を説明すると共に、両者の相違を解明するつもりである。</w:t>
            </w:r>
          </w:p>
        </w:tc>
      </w:tr>
      <w:tr>
        <w:tblPrEx/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本次教学重点与难点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基礎語彙と基本語彙の相違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日本語教育と基本語彙</w:t>
            </w:r>
          </w:p>
        </w:tc>
      </w:tr>
      <w:tr>
        <w:tblPrEx/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教学方法与手段设计</w:t>
            </w:r>
          </w:p>
        </w:tc>
      </w:tr>
      <w:tr>
        <w:tblPrEx/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leftChars="-24" w:right="-50" w:firstLine="420" w:firstLineChars="200"/>
              <w:rPr>
                <w:rFonts w:ascii="宋体" w:cs="宋体"/>
              </w:rPr>
            </w:pPr>
            <w:r>
              <w:rPr>
                <w:rFonts w:ascii="宋体" w:cs="宋体" w:hAnsi="宋体" w:hint="eastAsia"/>
              </w:rPr>
              <w:t>教学内容与时间分配基本如下，但是要根据线上授课进展，可能做适当的调整，鼓励学生积极参与加深理解，力求提高在线授课教学效果。</w:t>
            </w:r>
          </w:p>
          <w:p>
            <w:pPr>
              <w:pStyle w:val="style0"/>
              <w:adjustRightInd w:val="false"/>
              <w:snapToGrid w:val="false"/>
              <w:ind w:left="-50" w:leftChars="-24" w:right="-50" w:firstLine="420" w:firstLineChars="200"/>
              <w:rPr>
                <w:rFonts w:ascii="仿宋_GB2312" w:hAnsi="宋体"/>
              </w:rPr>
            </w:pP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毎回</w:t>
            </w:r>
            <w:r>
              <w:rPr>
                <w:rFonts w:ascii="MS Mincho" w:cs="MS Mincho" w:hAnsi="MS Mincho"/>
                <w:lang w:eastAsia="ja-JP"/>
              </w:rPr>
              <w:t>9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語彙の計量の意味解釈</w:t>
            </w:r>
            <w:r>
              <w:rPr>
                <w:rFonts w:ascii="MS Mincho" w:cs="MS Mincho" w:eastAsia="MS Mincho" w:hAnsi="MS Mincho"/>
                <w:lang w:eastAsia="ja-JP"/>
              </w:rPr>
              <w:t xml:space="preserve">          </w:t>
            </w:r>
            <w:r>
              <w:rPr>
                <w:rFonts w:ascii="MS Mincho" w:cs="MS Mincho" w:hAnsi="MS Mincho"/>
                <w:lang w:eastAsia="ja-JP"/>
              </w:rPr>
              <w:t xml:space="preserve"> 20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基礎語彙に対する解釈</w:t>
            </w:r>
            <w:r>
              <w:rPr>
                <w:rFonts w:ascii="MS Mincho" w:cs="MS Mincho" w:eastAsia="MS Mincho" w:hAnsi="MS Mincho"/>
                <w:lang w:eastAsia="ja-JP"/>
              </w:rPr>
              <w:t xml:space="preserve">         </w:t>
            </w:r>
            <w:r>
              <w:rPr>
                <w:rFonts w:ascii="MS Mincho" w:cs="MS Mincho" w:hAnsi="MS Mincho"/>
                <w:lang w:eastAsia="ja-JP"/>
              </w:rPr>
              <w:t xml:space="preserve">  20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基本語彙に対する解釈</w:t>
            </w:r>
            <w:r>
              <w:rPr>
                <w:rFonts w:ascii="MS Mincho" w:cs="MS Mincho" w:eastAsia="MS Mincho" w:hAnsi="MS Mincho"/>
                <w:lang w:eastAsia="ja-JP"/>
              </w:rPr>
              <w:t xml:space="preserve">           </w:t>
            </w:r>
            <w:r>
              <w:rPr>
                <w:rFonts w:ascii="MS Mincho" w:cs="MS Mincho" w:hAnsi="MS Mincho"/>
                <w:lang w:eastAsia="ja-JP"/>
              </w:rPr>
              <w:t>15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日本語教育と基本語彙　　　　</w:t>
            </w:r>
            <w:r>
              <w:rPr>
                <w:rFonts w:ascii="MS Mincho" w:cs="MS Mincho" w:hAnsi="MS Mincho"/>
                <w:lang w:eastAsia="ja-JP"/>
              </w:rPr>
              <w:t xml:space="preserve">   20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cs="MS Mincho" w:eastAsia="MS Mincho" w:hAnsi="MS Mincho" w:hint="eastAsia"/>
              </w:rPr>
              <w:t>練習　　　　　　　　　　　　　</w:t>
            </w:r>
            <w:r>
              <w:rPr>
                <w:rFonts w:ascii="MS Mincho" w:cs="MS Mincho" w:hAnsi="MS Mincho"/>
              </w:rPr>
              <w:t xml:space="preserve"> </w:t>
            </w:r>
            <w:r>
              <w:rPr>
                <w:rFonts w:ascii="MS Mincho" w:cs="MS Mincho" w:eastAsia="MS Mincho" w:hAnsi="MS Mincho"/>
              </w:rPr>
              <w:t>1</w:t>
            </w:r>
            <w:r>
              <w:rPr>
                <w:rFonts w:ascii="MS Mincho" w:cs="MS Mincho" w:hAnsi="MS Mincho"/>
              </w:rPr>
              <w:t>5</w:t>
            </w:r>
            <w:r>
              <w:rPr>
                <w:rFonts w:ascii="MS Mincho" w:cs="MS Mincho" w:eastAsia="MS Mincho" w:hAnsi="MS Mincho" w:hint="eastAsia"/>
              </w:rPr>
              <w:t>分間</w:t>
            </w:r>
          </w:p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 w:firstLine="420" w:firstLineChars="20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根据线上授课特点，教学方法通过互动形式，实施手段是教师围绕内容重点，在微信群里与学生交流。即根据章节顺序，首先确认学生有无提问，然后按顺序说明重点，并结合习题向学生提问，最后评价小结。由于教材具有学术性，而且全部采用日语。为了帮助学生理解，前阶段穿插中文解说，力求提高互动的效果。具体互动模式为：询问</w:t>
            </w:r>
            <w:r>
              <w:rPr>
                <w:rFonts w:ascii="宋体" w:cs="MS Mincho" w:eastAsia="MS Mincho" w:hAnsi="宋体" w:hint="eastAsia"/>
              </w:rPr>
              <w:t>→</w:t>
            </w:r>
            <w:r>
              <w:rPr>
                <w:rFonts w:ascii="宋体" w:cs="宋体" w:hAnsi="宋体" w:hint="eastAsia"/>
              </w:rPr>
              <w:t>解说</w:t>
            </w:r>
            <w:r>
              <w:rPr>
                <w:rFonts w:ascii="宋体" w:cs="MS Mincho" w:eastAsia="MS Mincho" w:hAnsi="宋体" w:hint="eastAsia"/>
              </w:rPr>
              <w:t>→提</w:t>
            </w:r>
            <w:r>
              <w:rPr>
                <w:rFonts w:ascii="宋体" w:cs="宋体" w:hAnsi="宋体" w:hint="eastAsia"/>
              </w:rPr>
              <w:t>问</w:t>
            </w:r>
            <w:r>
              <w:rPr>
                <w:rFonts w:ascii="MS Mincho" w:cs="MS Mincho" w:eastAsia="MS Mincho" w:hAnsi="MS Mincho" w:hint="eastAsia"/>
              </w:rPr>
              <w:t>→</w:t>
            </w:r>
            <w:r>
              <w:rPr>
                <w:rFonts w:ascii="宋体" w:cs="宋体" w:hAnsi="宋体" w:hint="eastAsia"/>
              </w:rPr>
              <w:t>评价</w:t>
            </w:r>
            <w:r>
              <w:rPr>
                <w:rFonts w:ascii="宋体" w:cs="MS Mincho" w:eastAsia="MS Mincho" w:hAnsi="宋体" w:hint="eastAsia"/>
              </w:rPr>
              <w:t>。</w:t>
            </w:r>
          </w:p>
        </w:tc>
      </w:tr>
      <w:tr>
        <w:tblPrEx/>
        <w:trPr>
          <w:cantSplit/>
          <w:trHeight w:val="1901" w:hRule="atLeast"/>
          <w:jc w:val="center"/>
        </w:trPr>
        <w:tc>
          <w:tcPr>
            <w:tcW w:w="8956" w:type="dxa"/>
            <w:gridSpan w:val="3"/>
            <w:tcBorders/>
          </w:tcPr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课外复习、预习要求及作业布置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授業内容を復習し、第二章の宿題と小テストをやり、決まった時間内に解答を提出すること、また、第三章を予習すること。</w:t>
            </w:r>
          </w:p>
        </w:tc>
      </w:tr>
      <w:tr>
        <w:tblPrEx/>
        <w:trPr>
          <w:cantSplit/>
          <w:trHeight w:val="714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right="-50" w:firstLine="210" w:firstLineChars="10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>
      <w:pPr>
        <w:pStyle w:val="style0"/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>
      <w:pPr>
        <w:pStyle w:val="style0"/>
        <w:spacing w:lineRule="exact" w:line="400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cs="黑体" w:eastAsia="黑体" w:hAnsi="宋体" w:hint="eastAsia"/>
          <w:b/>
          <w:bCs/>
          <w:sz w:val="30"/>
          <w:szCs w:val="30"/>
        </w:rPr>
        <w:t>上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海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建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桥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学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院</w:t>
      </w:r>
    </w:p>
    <w:p>
      <w:pPr>
        <w:pStyle w:val="style0"/>
        <w:spacing w:lineRule="exact" w:line="400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 w:hAnsi="宋体"/>
          <w:sz w:val="30"/>
          <w:szCs w:val="30"/>
          <w:u w:val="single"/>
        </w:rPr>
        <w:t>_______</w:t>
      </w:r>
      <w:r>
        <w:rPr>
          <w:rFonts w:ascii="宋体" w:cs="宋体" w:hAnsi="宋体" w:hint="eastAsia"/>
          <w:sz w:val="30"/>
          <w:szCs w:val="30"/>
          <w:u w:val="single"/>
        </w:rPr>
        <w:t>日语词汇学</w:t>
      </w:r>
      <w:r>
        <w:rPr>
          <w:rFonts w:ascii="宋体" w:cs="宋体" w:hAnsi="宋体"/>
          <w:sz w:val="30"/>
          <w:szCs w:val="30"/>
          <w:u w:val="single"/>
        </w:rPr>
        <w:t>____</w:t>
      </w:r>
      <w:r>
        <w:rPr>
          <w:rFonts w:ascii="宋体" w:cs="宋体" w:hAnsi="宋体" w:hint="eastAsia"/>
          <w:sz w:val="28"/>
          <w:szCs w:val="28"/>
        </w:rPr>
        <w:t>课程教案</w:t>
      </w:r>
    </w:p>
    <w:p>
      <w:pPr>
        <w:pStyle w:val="style0"/>
        <w:spacing w:beforeLines="50" w:lineRule="exact" w:line="400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cs="仿宋_GB2312" w:eastAsia="仿宋_GB2312" w:hAnsi="宋体" w:hint="eastAsia"/>
          <w:sz w:val="24"/>
          <w:szCs w:val="24"/>
        </w:rPr>
        <w:t>周次</w:t>
      </w:r>
      <w:r>
        <w:rPr>
          <w:rFonts w:ascii="仿宋_GB2312" w:cs="仿宋_GB2312" w:eastAsia="仿宋_GB2312" w:hAnsi="宋体"/>
          <w:sz w:val="24"/>
          <w:szCs w:val="24"/>
        </w:rPr>
        <w:t xml:space="preserve">3   </w:t>
      </w:r>
      <w:r>
        <w:rPr>
          <w:rFonts w:ascii="仿宋_GB2312" w:cs="仿宋_GB2312" w:eastAsia="仿宋_GB2312" w:hAnsi="宋体" w:hint="eastAsia"/>
          <w:sz w:val="24"/>
          <w:szCs w:val="24"/>
        </w:rPr>
        <w:t>第</w:t>
      </w:r>
      <w:r>
        <w:rPr>
          <w:rFonts w:ascii="仿宋_GB2312" w:cs="仿宋_GB2312" w:eastAsia="仿宋_GB2312" w:hAnsi="宋体"/>
          <w:sz w:val="24"/>
          <w:szCs w:val="24"/>
        </w:rPr>
        <w:t>3</w:t>
      </w:r>
      <w:r>
        <w:rPr>
          <w:rFonts w:ascii="仿宋_GB2312" w:cs="仿宋_GB2312" w:eastAsia="仿宋_GB2312" w:hAnsi="宋体" w:hint="eastAsia"/>
          <w:sz w:val="24"/>
          <w:szCs w:val="24"/>
        </w:rPr>
        <w:t>次课</w:t>
      </w:r>
      <w:r>
        <w:rPr>
          <w:rFonts w:ascii="仿宋_GB2312" w:cs="仿宋_GB2312" w:eastAsia="仿宋_GB2312" w:hAnsi="宋体"/>
          <w:sz w:val="24"/>
          <w:szCs w:val="24"/>
        </w:rPr>
        <w:t xml:space="preserve">  2 </w:t>
      </w:r>
      <w:r>
        <w:rPr>
          <w:rFonts w:ascii="仿宋_GB2312" w:cs="仿宋_GB2312" w:eastAsia="仿宋_GB2312" w:hAnsi="宋体" w:hint="eastAsia"/>
          <w:sz w:val="24"/>
          <w:szCs w:val="24"/>
        </w:rPr>
        <w:t>学时</w:t>
      </w:r>
      <w:r>
        <w:rPr>
          <w:rFonts w:ascii="仿宋_GB2312" w:cs="仿宋_GB2312" w:eastAsia="仿宋_GB2312" w:hAnsi="宋体"/>
          <w:sz w:val="24"/>
          <w:szCs w:val="24"/>
        </w:rPr>
        <w:t xml:space="preserve">                </w:t>
      </w:r>
      <w:r>
        <w:rPr>
          <w:rFonts w:ascii="仿宋_GB2312" w:cs="仿宋_GB2312" w:eastAsia="仿宋_GB2312" w:hAnsi="宋体" w:hint="eastAsia"/>
          <w:sz w:val="24"/>
          <w:szCs w:val="24"/>
        </w:rPr>
        <w:t>教案撰写人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宋体" w:cs="宋体" w:hAnsi="宋体" w:hint="eastAsia"/>
          <w:sz w:val="24"/>
          <w:szCs w:val="24"/>
        </w:rPr>
        <w:t>邱根成</w:t>
      </w:r>
    </w:p>
    <w:tbl>
      <w:tblPr>
        <w:tblStyle w:val="style105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949"/>
        <w:gridCol w:w="2511"/>
      </w:tblGrid>
      <w:tr>
        <w:trPr>
          <w:cantSplit/>
          <w:trHeight w:val="595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left="-50" w:right="-50"/>
              <w:rPr>
                <w:rFonts w:ascii="仿宋_GB2312"/>
              </w:rPr>
            </w:pPr>
            <w:r>
              <w:rPr>
                <w:rFonts w:ascii="MS Mincho" w:cs="MS Mincho" w:eastAsia="MS Mincho" w:hAnsi="MS Mincho" w:hint="eastAsia"/>
              </w:rPr>
              <w:t>第</w:t>
            </w:r>
            <w:r>
              <w:rPr>
                <w:rFonts w:ascii="MS Mincho" w:cs="宋体" w:hAnsi="MS Mincho" w:hint="eastAsia"/>
              </w:rPr>
              <w:t>三章</w:t>
            </w:r>
            <w:r>
              <w:rPr>
                <w:rFonts w:ascii="MS Mincho" w:cs="MS Mincho" w:eastAsia="MS Mincho" w:hAnsi="MS Mincho" w:hint="eastAsia"/>
                <w:lang w:eastAsia="ja-JP"/>
              </w:rPr>
              <w:t>　単語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本次授课目的与要求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単語の定義と認定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</w:rPr>
              <w:t>単語の成立と性質</w:t>
            </w:r>
          </w:p>
        </w:tc>
      </w:tr>
      <w:tr>
        <w:tblPrEx/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教学设计思路</w:t>
            </w:r>
          </w:p>
          <w:p>
            <w:pPr>
              <w:pStyle w:val="style0"/>
              <w:adjustRightInd w:val="false"/>
              <w:snapToGrid w:val="false"/>
              <w:ind w:left="-50" w:leftChars="-24" w:right="-50" w:firstLine="210" w:firstLineChars="10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引き続きテキストの内容を説明する一方、単語に関する注意点を中心に、語例の比較を通じて授業を進めるつもりである。</w:t>
            </w:r>
          </w:p>
        </w:tc>
      </w:tr>
      <w:tr>
        <w:tblPrEx/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cs="仿宋_GB2312" w:eastAsia="仿宋_GB2312" w:hAnsi="宋体" w:hint="eastAsia"/>
                <w:lang w:eastAsia="ja-JP"/>
              </w:rPr>
              <w:t>本次教学重点与难点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単語の認定に関する基準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単語の性質に対する理解</w:t>
            </w:r>
          </w:p>
        </w:tc>
      </w:tr>
      <w:tr>
        <w:tblPrEx/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教学方法与手段设计</w:t>
            </w:r>
          </w:p>
        </w:tc>
      </w:tr>
      <w:tr>
        <w:tblPrEx/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leftChars="-24" w:right="-50" w:firstLine="420" w:firstLineChars="200"/>
              <w:rPr>
                <w:rFonts w:ascii="宋体" w:cs="宋体"/>
              </w:rPr>
            </w:pPr>
            <w:r>
              <w:rPr>
                <w:rFonts w:ascii="宋体" w:cs="宋体" w:hAnsi="宋体" w:hint="eastAsia"/>
              </w:rPr>
              <w:t>教学内容与时间分配基本如下，但是要根据线上授课进展，可能做适当的调整，鼓励学生积极参与加深理解，力求提高在线授课教学效果。</w:t>
            </w:r>
          </w:p>
          <w:p>
            <w:pPr>
              <w:pStyle w:val="style0"/>
              <w:ind w:left="-50" w:right="-50"/>
              <w:rPr>
                <w:rFonts w:ascii="MS Mincho" w:cs="MS Mincho" w:eastAsia="MS Mincho"/>
              </w:rPr>
            </w:pP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毎回</w:t>
            </w:r>
            <w:r>
              <w:rPr>
                <w:rFonts w:ascii="MS Mincho" w:cs="MS Mincho" w:hAnsi="MS Mincho"/>
                <w:lang w:eastAsia="ja-JP"/>
              </w:rPr>
              <w:t>9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単語の定義と認定の解釈</w:t>
            </w:r>
            <w:r>
              <w:rPr>
                <w:rFonts w:ascii="MS Mincho" w:cs="MS Mincho" w:eastAsia="MS Mincho" w:hAnsi="MS Mincho"/>
                <w:lang w:eastAsia="ja-JP"/>
              </w:rPr>
              <w:t xml:space="preserve">         </w:t>
            </w:r>
            <w:r>
              <w:rPr>
                <w:rFonts w:ascii="MS Mincho" w:cs="MS Mincho" w:hAnsi="MS Mincho"/>
                <w:lang w:eastAsia="ja-JP"/>
              </w:rPr>
              <w:t xml:space="preserve"> 20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単語の成立と性質の解釈</w:t>
            </w:r>
            <w:r>
              <w:rPr>
                <w:rFonts w:ascii="MS Mincho" w:cs="MS Mincho" w:eastAsia="MS Mincho" w:hAnsi="MS Mincho"/>
                <w:lang w:eastAsia="ja-JP"/>
              </w:rPr>
              <w:t xml:space="preserve">         </w:t>
            </w:r>
            <w:r>
              <w:rPr>
                <w:rFonts w:ascii="MS Mincho" w:cs="MS Mincho" w:hAnsi="MS Mincho"/>
                <w:lang w:eastAsia="ja-JP"/>
              </w:rPr>
              <w:t xml:space="preserve"> </w:t>
            </w:r>
            <w:r>
              <w:rPr>
                <w:rFonts w:ascii="MS Mincho" w:cs="MS Mincho" w:eastAsia="MS Mincho" w:hAnsi="MS Mincho"/>
                <w:lang w:eastAsia="ja-JP"/>
              </w:rPr>
              <w:t>20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同音語と同形語の解釈　　　　　　</w:t>
            </w:r>
            <w:r>
              <w:rPr>
                <w:rFonts w:ascii="MS Mincho" w:cs="MS Mincho" w:hAnsi="MS Mincho"/>
                <w:lang w:eastAsia="ja-JP"/>
              </w:rPr>
              <w:t>15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擬音語・擬態語の解釈　　　　　　</w:t>
            </w:r>
            <w:r>
              <w:rPr>
                <w:rFonts w:ascii="MS Mincho" w:cs="MS Mincho" w:eastAsia="MS Mincho" w:hAnsi="MS Mincho"/>
                <w:lang w:eastAsia="ja-JP"/>
              </w:rPr>
              <w:t>20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cs="MS Mincho" w:eastAsia="MS Mincho" w:hAnsi="MS Mincho" w:hint="eastAsia"/>
              </w:rPr>
              <w:t>練習（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同時進行</w:t>
            </w:r>
            <w:r>
              <w:rPr>
                <w:rFonts w:ascii="MS Mincho" w:cs="MS Mincho" w:eastAsia="MS Mincho" w:hAnsi="MS Mincho" w:hint="eastAsia"/>
              </w:rPr>
              <w:t>）　　</w:t>
            </w:r>
            <w:r>
              <w:rPr>
                <w:rFonts w:ascii="MS Mincho" w:cs="MS Mincho" w:hAnsi="MS Mincho"/>
              </w:rPr>
              <w:t xml:space="preserve">            </w:t>
            </w:r>
            <w:r>
              <w:rPr>
                <w:rFonts w:ascii="MS Mincho" w:cs="MS Mincho" w:eastAsia="MS Mincho" w:hAnsi="MS Mincho"/>
                <w:lang w:eastAsia="ja-JP"/>
              </w:rPr>
              <w:t>1</w:t>
            </w:r>
            <w:r>
              <w:rPr>
                <w:rFonts w:ascii="MS Mincho" w:cs="MS Mincho" w:hAnsi="MS Mincho"/>
                <w:lang w:eastAsia="ja-JP"/>
              </w:rPr>
              <w:t>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 w:firstLine="420" w:firstLineChars="200"/>
              <w:rPr>
                <w:rFonts w:ascii="宋体" w:cs="宋体"/>
              </w:rPr>
            </w:pPr>
          </w:p>
          <w:p>
            <w:pPr>
              <w:pStyle w:val="style0"/>
              <w:ind w:right="-50" w:firstLine="420" w:firstLineChars="200"/>
              <w:rPr>
                <w:rFonts w:ascii="仿宋_GB2312" w:hAnsi="宋体"/>
              </w:rPr>
            </w:pPr>
            <w:r>
              <w:rPr>
                <w:rFonts w:ascii="宋体" w:cs="宋体" w:hAnsi="宋体" w:hint="eastAsia"/>
              </w:rPr>
              <w:t>根据线上授课特点，教学方法通过互动形式，实施手段是教师围绕内容重点，在微信群里与学生交流。即根据章节顺序，首先确认学生有无提问，然后按顺序说明重点，并结合习题向学生提问，最后评价小结。由于教材具有学术性，而且全部采用日语。为了帮助学生理解，前阶段穿插中文解说，力求提高互动的效果。具体互动模式为：询问</w:t>
            </w:r>
            <w:r>
              <w:rPr>
                <w:rFonts w:ascii="宋体" w:cs="MS Mincho" w:eastAsia="MS Mincho" w:hAnsi="宋体" w:hint="eastAsia"/>
              </w:rPr>
              <w:t>→</w:t>
            </w:r>
            <w:r>
              <w:rPr>
                <w:rFonts w:ascii="宋体" w:cs="宋体" w:hAnsi="宋体" w:hint="eastAsia"/>
              </w:rPr>
              <w:t>解说</w:t>
            </w:r>
            <w:r>
              <w:rPr>
                <w:rFonts w:ascii="宋体" w:cs="MS Mincho" w:eastAsia="MS Mincho" w:hAnsi="宋体" w:hint="eastAsia"/>
              </w:rPr>
              <w:t>→提</w:t>
            </w:r>
            <w:r>
              <w:rPr>
                <w:rFonts w:ascii="宋体" w:cs="宋体" w:hAnsi="宋体" w:hint="eastAsia"/>
              </w:rPr>
              <w:t>问</w:t>
            </w:r>
            <w:r>
              <w:rPr>
                <w:rFonts w:ascii="MS Mincho" w:cs="MS Mincho" w:eastAsia="MS Mincho" w:hAnsi="MS Mincho" w:hint="eastAsia"/>
              </w:rPr>
              <w:t>→</w:t>
            </w:r>
            <w:r>
              <w:rPr>
                <w:rFonts w:ascii="宋体" w:cs="宋体" w:hAnsi="宋体" w:hint="eastAsia"/>
              </w:rPr>
              <w:t>评价</w:t>
            </w:r>
            <w:r>
              <w:rPr>
                <w:rFonts w:ascii="宋体" w:cs="MS Mincho" w:eastAsia="MS Mincho" w:hAnsi="宋体" w:hint="eastAsia"/>
              </w:rPr>
              <w:t>。</w:t>
            </w:r>
          </w:p>
        </w:tc>
      </w:tr>
      <w:tr>
        <w:tblPrEx/>
        <w:trPr>
          <w:cantSplit/>
          <w:trHeight w:val="1834" w:hRule="atLeast"/>
          <w:jc w:val="center"/>
        </w:trPr>
        <w:tc>
          <w:tcPr>
            <w:tcW w:w="8956" w:type="dxa"/>
            <w:gridSpan w:val="3"/>
            <w:tcBorders/>
          </w:tcPr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课外复习、预习要求及作业布置</w:t>
            </w: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MS Mincho" w:eastAsia="MS Mincho" w:hAnsi="Times New Roman"/>
              </w:rPr>
            </w:pP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授業内容を復習し、第三章の宿題と小テストをやり、決まった時間内に解答を提出すること、また、第四章を予習すること。</w:t>
            </w:r>
          </w:p>
        </w:tc>
      </w:tr>
      <w:tr>
        <w:tblPrEx/>
        <w:trPr>
          <w:cantSplit/>
          <w:trHeight w:val="714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cs="仿宋_GB2312" w:eastAsia="仿宋_GB2312" w:hAnsi="宋体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>
      <w:pPr>
        <w:pStyle w:val="style0"/>
        <w:rPr>
          <w:lang w:eastAsia="ja-JP"/>
        </w:rPr>
      </w:pPr>
    </w:p>
    <w:p>
      <w:pPr>
        <w:pStyle w:val="style0"/>
        <w:spacing w:lineRule="exact" w:line="400"/>
        <w:jc w:val="center"/>
        <w:rPr>
          <w:rFonts w:ascii="黑体" w:eastAsia="黑体" w:hAnsi="宋体"/>
          <w:b/>
          <w:bCs/>
          <w:sz w:val="30"/>
          <w:szCs w:val="30"/>
        </w:rPr>
      </w:pPr>
      <w:r>
        <w:br w:type="page"/>
      </w:r>
      <w:r>
        <w:rPr>
          <w:rFonts w:ascii="黑体" w:cs="黑体" w:eastAsia="黑体" w:hAnsi="宋体" w:hint="eastAsia"/>
          <w:b/>
          <w:bCs/>
          <w:sz w:val="30"/>
          <w:szCs w:val="30"/>
        </w:rPr>
        <w:t>上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海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建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桥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学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院</w:t>
      </w:r>
    </w:p>
    <w:p>
      <w:pPr>
        <w:pStyle w:val="style0"/>
        <w:spacing w:lineRule="exact" w:line="400"/>
        <w:jc w:val="center"/>
        <w:rPr>
          <w:rFonts w:ascii="宋体"/>
          <w:sz w:val="28"/>
          <w:szCs w:val="28"/>
        </w:rPr>
      </w:pPr>
      <w:r>
        <w:rPr>
          <w:rFonts w:ascii="宋体" w:cs="宋体" w:hAnsi="宋体"/>
          <w:sz w:val="30"/>
          <w:szCs w:val="30"/>
          <w:u w:val="single"/>
        </w:rPr>
        <w:t>_______</w:t>
      </w:r>
      <w:r>
        <w:rPr>
          <w:rFonts w:ascii="宋体" w:cs="宋体" w:hAnsi="宋体" w:hint="eastAsia"/>
          <w:sz w:val="30"/>
          <w:szCs w:val="30"/>
          <w:u w:val="single"/>
        </w:rPr>
        <w:t>日语词汇学</w:t>
      </w:r>
      <w:r>
        <w:rPr>
          <w:rFonts w:ascii="宋体" w:cs="宋体" w:hAnsi="宋体"/>
          <w:sz w:val="30"/>
          <w:szCs w:val="30"/>
          <w:u w:val="single"/>
        </w:rPr>
        <w:t>_____</w:t>
      </w:r>
      <w:r>
        <w:rPr>
          <w:rFonts w:ascii="宋体" w:cs="宋体" w:hAnsi="宋体" w:hint="eastAsia"/>
          <w:sz w:val="28"/>
          <w:szCs w:val="28"/>
        </w:rPr>
        <w:t>课程教案</w:t>
      </w:r>
    </w:p>
    <w:p>
      <w:pPr>
        <w:pStyle w:val="style0"/>
        <w:spacing w:lineRule="exact" w:line="400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>
      <w:pPr>
        <w:pStyle w:val="style0"/>
        <w:spacing w:beforeLines="50" w:lineRule="exact" w:line="400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宋体" w:cs="宋体" w:hAnsi="宋体" w:hint="eastAsia"/>
          <w:sz w:val="24"/>
          <w:szCs w:val="24"/>
        </w:rPr>
        <w:t>周次</w:t>
      </w:r>
      <w:r>
        <w:rPr>
          <w:rFonts w:ascii="仿宋_GB2312" w:cs="仿宋_GB2312" w:eastAsia="仿宋_GB2312" w:hAnsi="宋体"/>
          <w:sz w:val="24"/>
          <w:szCs w:val="24"/>
        </w:rPr>
        <w:t xml:space="preserve"> 4  </w:t>
      </w:r>
      <w:r>
        <w:rPr>
          <w:rFonts w:ascii="宋体" w:cs="宋体" w:hAnsi="宋体" w:hint="eastAsia"/>
          <w:sz w:val="24"/>
          <w:szCs w:val="24"/>
        </w:rPr>
        <w:t>第</w:t>
      </w:r>
      <w:r>
        <w:rPr>
          <w:rFonts w:ascii="仿宋_GB2312" w:cs="仿宋_GB2312" w:eastAsia="仿宋_GB2312" w:hAnsi="宋体"/>
          <w:sz w:val="24"/>
          <w:szCs w:val="24"/>
        </w:rPr>
        <w:t>1</w:t>
      </w:r>
      <w:r>
        <w:rPr>
          <w:rFonts w:ascii="宋体" w:cs="宋体" w:hAnsi="宋体" w:hint="eastAsia"/>
          <w:sz w:val="24"/>
          <w:szCs w:val="24"/>
        </w:rPr>
        <w:t>次课</w:t>
      </w:r>
      <w:r>
        <w:rPr>
          <w:rFonts w:ascii="仿宋_GB2312" w:cs="仿宋_GB2312" w:eastAsia="仿宋_GB2312" w:hAnsi="宋体"/>
          <w:sz w:val="24"/>
          <w:szCs w:val="24"/>
        </w:rPr>
        <w:t xml:space="preserve"> 2 </w:t>
      </w:r>
      <w:r>
        <w:rPr>
          <w:rFonts w:ascii="宋体" w:cs="宋体" w:hAnsi="宋体" w:hint="eastAsia"/>
          <w:sz w:val="24"/>
          <w:szCs w:val="24"/>
        </w:rPr>
        <w:t>学时</w:t>
      </w:r>
      <w:r>
        <w:rPr>
          <w:rFonts w:ascii="仿宋_GB2312" w:cs="仿宋_GB2312" w:eastAsia="仿宋_GB2312" w:hAnsi="宋体"/>
          <w:sz w:val="24"/>
          <w:szCs w:val="24"/>
        </w:rPr>
        <w:t xml:space="preserve">                </w:t>
      </w:r>
      <w:r>
        <w:rPr>
          <w:rFonts w:ascii="宋体" w:cs="宋体" w:hAnsi="宋体" w:hint="eastAsia"/>
          <w:sz w:val="24"/>
          <w:szCs w:val="24"/>
        </w:rPr>
        <w:t>教案撰写人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宋体" w:cs="宋体" w:hAnsi="宋体" w:hint="eastAsia"/>
          <w:sz w:val="24"/>
          <w:szCs w:val="24"/>
        </w:rPr>
        <w:t>邱根成</w:t>
      </w:r>
    </w:p>
    <w:tbl>
      <w:tblPr>
        <w:tblStyle w:val="style105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949"/>
        <w:gridCol w:w="2511"/>
      </w:tblGrid>
      <w:tr>
        <w:trPr>
          <w:cantSplit/>
          <w:trHeight w:val="595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</w:rPr>
              <w:t>第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四</w:t>
            </w:r>
            <w:r>
              <w:rPr>
                <w:rFonts w:ascii="MS Mincho" w:cs="MS Mincho" w:eastAsia="MS Mincho" w:hAnsi="MS Mincho" w:hint="eastAsia"/>
              </w:rPr>
              <w:t>章</w:t>
            </w:r>
            <w:r>
              <w:rPr>
                <w:rFonts w:ascii="MS Mincho" w:eastAsia="MS Mincho" w:hAnsi="MS Mincho"/>
              </w:rPr>
              <w:t> </w:t>
            </w:r>
            <w:r>
              <w:rPr>
                <w:rFonts w:ascii="MS Mincho" w:cs="MS Mincho" w:eastAsia="MS Mincho" w:hAnsi="MS Mincho" w:hint="eastAsia"/>
                <w:lang w:eastAsia="ja-JP"/>
              </w:rPr>
              <w:t>語の構成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本次授课目的与要求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語の構成におけるパターン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語義と音声変化</w:t>
            </w:r>
          </w:p>
        </w:tc>
      </w:tr>
      <w:tr>
        <w:tblPrEx/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教学设计思路</w:t>
            </w:r>
          </w:p>
          <w:p>
            <w:pPr>
              <w:pStyle w:val="style0"/>
              <w:adjustRightInd w:val="false"/>
              <w:snapToGrid w:val="false"/>
              <w:ind w:left="-50" w:leftChars="-24"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先ず構成パターンから、日本語の語の構成特徴を述べてみる。次に練習問題を確認して、授業の内容に対する理解を進めるつもりである。</w:t>
            </w:r>
          </w:p>
        </w:tc>
      </w:tr>
      <w:tr>
        <w:tblPrEx/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本次教学重点与难点</w:t>
            </w:r>
          </w:p>
          <w:p>
            <w:pPr>
              <w:pStyle w:val="style0"/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構成パターンの認定基準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複合と派生語の異同</w:t>
            </w:r>
          </w:p>
        </w:tc>
      </w:tr>
      <w:tr>
        <w:tblPrEx/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教学方法与手段设计</w:t>
            </w:r>
          </w:p>
        </w:tc>
      </w:tr>
      <w:tr>
        <w:tblPrEx/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leftChars="-24" w:right="-50" w:firstLine="420" w:firstLineChars="200"/>
              <w:rPr>
                <w:rFonts w:ascii="MS Mincho"/>
              </w:rPr>
            </w:pPr>
          </w:p>
          <w:p>
            <w:pPr>
              <w:pStyle w:val="style0"/>
              <w:adjustRightInd w:val="false"/>
              <w:snapToGrid w:val="false"/>
              <w:ind w:left="-50" w:leftChars="-24" w:right="-50" w:firstLine="420" w:firstLineChars="200"/>
              <w:rPr>
                <w:rFonts w:ascii="宋体" w:cs="宋体"/>
              </w:rPr>
            </w:pPr>
            <w:r>
              <w:rPr>
                <w:rFonts w:ascii="MS Mincho" w:cs="MS Mincho" w:eastAsia="MS Mincho" w:hint="eastAsia"/>
              </w:rPr>
              <w:t>教学内容与</w:t>
            </w:r>
            <w:r>
              <w:rPr>
                <w:rFonts w:ascii="宋体" w:cs="宋体" w:hAnsi="宋体" w:hint="eastAsia"/>
              </w:rPr>
              <w:t>时间分配基本如下，但是要根据线上授课进展，可能做适当的调整，鼓励学生积极参与加深理解，力求提高在线授课教学效果。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毎回</w:t>
            </w:r>
            <w:r>
              <w:rPr>
                <w:rFonts w:ascii="MS Mincho" w:cs="MS Mincho" w:hAnsi="MS Mincho"/>
                <w:lang w:eastAsia="ja-JP"/>
              </w:rPr>
              <w:t>9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語基と接辞　　　　　　　　</w:t>
            </w:r>
            <w:r>
              <w:rPr>
                <w:rFonts w:ascii="MS Mincho" w:cs="MS Mincho" w:eastAsia="MS Mincho" w:hAnsi="MS Mincho"/>
                <w:lang w:eastAsia="ja-JP"/>
              </w:rPr>
              <w:t>1</w:t>
            </w:r>
            <w:r>
              <w:rPr>
                <w:rFonts w:ascii="MS Mincho" w:cs="MS Mincho" w:hAnsi="MS Mincho"/>
                <w:lang w:eastAsia="ja-JP"/>
              </w:rPr>
              <w:t>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単純語と合成語　　　　　　</w:t>
            </w:r>
            <w:r>
              <w:rPr>
                <w:rFonts w:ascii="MS Mincho" w:cs="MS Mincho" w:eastAsia="MS Mincho" w:hAnsi="MS Mincho"/>
                <w:lang w:eastAsia="ja-JP"/>
              </w:rPr>
              <w:t>3</w:t>
            </w:r>
            <w:r>
              <w:rPr>
                <w:rFonts w:ascii="MS Mincho" w:cs="MS Mincho" w:eastAsia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複合語の成分と意味関係　　</w:t>
            </w:r>
            <w:r>
              <w:rPr>
                <w:rFonts w:ascii="MS Mincho" w:cs="MS Mincho" w:eastAsia="MS Mincho" w:hAnsi="MS Mincho"/>
                <w:lang w:eastAsia="ja-JP"/>
              </w:rPr>
              <w:t>15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合成語の音声変化　　　　　</w:t>
            </w:r>
            <w:r>
              <w:rPr>
                <w:rFonts w:ascii="MS Mincho" w:cs="MS Mincho" w:eastAsia="MS Mincho" w:hAnsi="MS Mincho"/>
                <w:lang w:eastAsia="ja-JP"/>
              </w:rPr>
              <w:t>1</w:t>
            </w:r>
            <w:r>
              <w:rPr>
                <w:rFonts w:ascii="MS Mincho" w:cs="MS Mincho" w:hAnsi="MS Mincho"/>
                <w:lang w:eastAsia="ja-JP"/>
              </w:rPr>
              <w:t>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cs="MS Mincho" w:eastAsia="MS Mincho" w:hAnsi="MS Mincho" w:hint="eastAsia"/>
              </w:rPr>
              <w:t>練習（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同時進行</w:t>
            </w:r>
            <w:r>
              <w:rPr>
                <w:rFonts w:ascii="MS Mincho" w:cs="MS Mincho" w:eastAsia="MS Mincho" w:hAnsi="MS Mincho" w:hint="eastAsia"/>
              </w:rPr>
              <w:t>）　　</w:t>
            </w:r>
            <w:r>
              <w:rPr>
                <w:rFonts w:ascii="MS Mincho" w:cs="MS Mincho" w:hAnsi="MS Mincho"/>
              </w:rPr>
              <w:t xml:space="preserve">      </w:t>
            </w:r>
            <w:r>
              <w:rPr>
                <w:rFonts w:ascii="MS Mincho" w:cs="MS Mincho" w:eastAsia="MS Mincho" w:hAnsi="MS Mincho"/>
                <w:lang w:eastAsia="ja-JP"/>
              </w:rPr>
              <w:t>1</w:t>
            </w:r>
            <w:r>
              <w:rPr>
                <w:rFonts w:ascii="MS Mincho" w:cs="MS Mincho" w:hAnsi="MS Mincho"/>
                <w:lang w:eastAsia="ja-JP"/>
              </w:rPr>
              <w:t>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 w:firstLine="420" w:firstLineChars="20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根据线上授课特点，教学方法通过互动形式，实施手段是教师围绕内容重点，在微信群里与学生交流。即根据章节顺序，首先确认学生有无提问，然后按顺序说明重点，并结合习题向学生提问，最后评价小结。由于教材具有学术性，而且全部采用日语。为了帮助学生理解，前阶段穿插中文解说，力求提高互动的效果。具体互动模式为：询问</w:t>
            </w:r>
            <w:r>
              <w:rPr>
                <w:rFonts w:ascii="宋体" w:cs="MS Mincho" w:eastAsia="MS Mincho" w:hAnsi="宋体" w:hint="eastAsia"/>
              </w:rPr>
              <w:t>→</w:t>
            </w:r>
            <w:r>
              <w:rPr>
                <w:rFonts w:ascii="宋体" w:cs="宋体" w:hAnsi="宋体" w:hint="eastAsia"/>
              </w:rPr>
              <w:t>解说</w:t>
            </w:r>
            <w:r>
              <w:rPr>
                <w:rFonts w:ascii="宋体" w:cs="MS Mincho" w:eastAsia="MS Mincho" w:hAnsi="宋体" w:hint="eastAsia"/>
              </w:rPr>
              <w:t>→提</w:t>
            </w:r>
            <w:r>
              <w:rPr>
                <w:rFonts w:ascii="宋体" w:cs="宋体" w:hAnsi="宋体" w:hint="eastAsia"/>
              </w:rPr>
              <w:t>问</w:t>
            </w:r>
            <w:r>
              <w:rPr>
                <w:rFonts w:ascii="MS Mincho" w:cs="MS Mincho" w:eastAsia="MS Mincho" w:hAnsi="MS Mincho" w:hint="eastAsia"/>
              </w:rPr>
              <w:t>→</w:t>
            </w:r>
            <w:r>
              <w:rPr>
                <w:rFonts w:ascii="宋体" w:cs="宋体" w:hAnsi="宋体" w:hint="eastAsia"/>
              </w:rPr>
              <w:t>评价</w:t>
            </w:r>
            <w:r>
              <w:rPr>
                <w:rFonts w:ascii="宋体" w:cs="MS Mincho" w:eastAsia="MS Mincho" w:hAnsi="宋体" w:hint="eastAsia"/>
              </w:rPr>
              <w:t>。</w:t>
            </w:r>
          </w:p>
        </w:tc>
      </w:tr>
      <w:tr>
        <w:tblPrEx/>
        <w:trPr>
          <w:cantSplit/>
          <w:trHeight w:val="2177" w:hRule="atLeast"/>
          <w:jc w:val="center"/>
        </w:trPr>
        <w:tc>
          <w:tcPr>
            <w:tcW w:w="8956" w:type="dxa"/>
            <w:gridSpan w:val="3"/>
            <w:tcBorders/>
          </w:tcPr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课外复习</w:t>
            </w:r>
            <w:r>
              <w:rPr>
                <w:rFonts w:ascii="Malgun Gothic Semilight" w:cs="Malgun Gothic Semilight" w:eastAsia="Malgun Gothic Semilight" w:hAnsi="Malgun Gothic Semilight" w:hint="eastAsia"/>
              </w:rPr>
              <w:t>、</w:t>
            </w:r>
            <w:r>
              <w:rPr>
                <w:rFonts w:ascii="宋体" w:cs="宋体" w:hAnsi="宋体" w:hint="eastAsia"/>
              </w:rPr>
              <w:t>预习要求及作业布置</w:t>
            </w:r>
          </w:p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授業内容を復習し、第四章の宿題と小テストをやり、決まった時間内に解答を提出すること、また、第五章を予習すること。尚、第一回過程性テストを実施する。</w:t>
            </w:r>
          </w:p>
        </w:tc>
      </w:tr>
      <w:tr>
        <w:tblPrEx/>
        <w:trPr>
          <w:cantSplit/>
          <w:trHeight w:val="714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>
      <w:pPr>
        <w:pStyle w:val="style0"/>
        <w:spacing w:lineRule="exact" w:line="400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cs="黑体" w:eastAsia="黑体" w:hAnsi="宋体" w:hint="eastAsia"/>
          <w:b/>
          <w:bCs/>
          <w:sz w:val="30"/>
          <w:szCs w:val="30"/>
        </w:rPr>
        <w:t>上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海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建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桥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学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院</w:t>
      </w:r>
    </w:p>
    <w:p>
      <w:pPr>
        <w:pStyle w:val="style0"/>
        <w:spacing w:lineRule="exact" w:line="400"/>
        <w:jc w:val="center"/>
        <w:rPr>
          <w:rFonts w:ascii="宋体"/>
          <w:sz w:val="28"/>
          <w:szCs w:val="28"/>
        </w:rPr>
      </w:pPr>
      <w:r>
        <w:rPr>
          <w:rFonts w:ascii="宋体" w:cs="宋体" w:hAnsi="宋体"/>
          <w:sz w:val="30"/>
          <w:szCs w:val="30"/>
          <w:u w:val="single"/>
        </w:rPr>
        <w:t>_______</w:t>
      </w:r>
      <w:r>
        <w:rPr>
          <w:rFonts w:ascii="宋体" w:cs="宋体" w:hAnsi="宋体" w:hint="eastAsia"/>
          <w:sz w:val="30"/>
          <w:szCs w:val="30"/>
          <w:u w:val="single"/>
        </w:rPr>
        <w:t>日语词汇学</w:t>
      </w:r>
      <w:r>
        <w:rPr>
          <w:rFonts w:ascii="宋体" w:cs="宋体" w:hAnsi="宋体"/>
          <w:sz w:val="30"/>
          <w:szCs w:val="30"/>
          <w:u w:val="single"/>
        </w:rPr>
        <w:t>_____</w:t>
      </w:r>
      <w:r>
        <w:rPr>
          <w:rFonts w:ascii="宋体" w:cs="宋体" w:hAnsi="宋体" w:hint="eastAsia"/>
          <w:sz w:val="28"/>
          <w:szCs w:val="28"/>
        </w:rPr>
        <w:t>课程教案</w:t>
      </w:r>
    </w:p>
    <w:p>
      <w:pPr>
        <w:pStyle w:val="style0"/>
        <w:spacing w:lineRule="exact" w:line="400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>
      <w:pPr>
        <w:pStyle w:val="style0"/>
        <w:spacing w:beforeLines="50" w:lineRule="exact" w:line="400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宋体" w:cs="宋体" w:hAnsi="宋体" w:hint="eastAsia"/>
          <w:sz w:val="24"/>
          <w:szCs w:val="24"/>
        </w:rPr>
        <w:t>周次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MS Mincho" w:cs="MS Mincho" w:eastAsia="MS Mincho" w:hAnsi="MS Mincho" w:hint="eastAsia"/>
          <w:sz w:val="24"/>
          <w:szCs w:val="24"/>
        </w:rPr>
        <w:t>５</w:t>
      </w:r>
      <w:r>
        <w:rPr>
          <w:rFonts w:ascii="仿宋_GB2312" w:cs="仿宋_GB2312" w:eastAsia="仿宋_GB2312" w:hAnsi="宋体"/>
          <w:sz w:val="24"/>
          <w:szCs w:val="24"/>
        </w:rPr>
        <w:t xml:space="preserve">  </w:t>
      </w:r>
      <w:r>
        <w:rPr>
          <w:rFonts w:ascii="宋体" w:cs="宋体" w:hAnsi="宋体" w:hint="eastAsia"/>
          <w:sz w:val="24"/>
          <w:szCs w:val="24"/>
        </w:rPr>
        <w:t>第</w:t>
      </w:r>
      <w:r>
        <w:rPr>
          <w:rFonts w:ascii="仿宋_GB2312" w:cs="仿宋_GB2312" w:eastAsia="仿宋_GB2312" w:hAnsi="宋体"/>
          <w:sz w:val="24"/>
          <w:szCs w:val="24"/>
        </w:rPr>
        <w:t>1</w:t>
      </w:r>
      <w:r>
        <w:rPr>
          <w:rFonts w:ascii="宋体" w:cs="宋体" w:hAnsi="宋体" w:hint="eastAsia"/>
          <w:sz w:val="24"/>
          <w:szCs w:val="24"/>
        </w:rPr>
        <w:t>次课</w:t>
      </w:r>
      <w:r>
        <w:rPr>
          <w:rFonts w:ascii="仿宋_GB2312" w:cs="仿宋_GB2312" w:eastAsia="仿宋_GB2312" w:hAnsi="宋体"/>
          <w:sz w:val="24"/>
          <w:szCs w:val="24"/>
        </w:rPr>
        <w:t xml:space="preserve"> 2 </w:t>
      </w:r>
      <w:r>
        <w:rPr>
          <w:rFonts w:ascii="宋体" w:cs="宋体" w:hAnsi="宋体" w:hint="eastAsia"/>
          <w:sz w:val="24"/>
          <w:szCs w:val="24"/>
        </w:rPr>
        <w:t>学时</w:t>
      </w:r>
      <w:r>
        <w:rPr>
          <w:rFonts w:ascii="仿宋_GB2312" w:cs="仿宋_GB2312" w:eastAsia="仿宋_GB2312" w:hAnsi="宋体"/>
          <w:sz w:val="24"/>
          <w:szCs w:val="24"/>
        </w:rPr>
        <w:t xml:space="preserve">                </w:t>
      </w:r>
      <w:r>
        <w:rPr>
          <w:rFonts w:ascii="宋体" w:cs="宋体" w:hAnsi="宋体" w:hint="eastAsia"/>
          <w:sz w:val="24"/>
          <w:szCs w:val="24"/>
        </w:rPr>
        <w:t>教案撰写人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宋体" w:cs="宋体" w:hAnsi="宋体" w:hint="eastAsia"/>
          <w:sz w:val="24"/>
          <w:szCs w:val="24"/>
        </w:rPr>
        <w:t>邱根成</w:t>
      </w:r>
    </w:p>
    <w:tbl>
      <w:tblPr>
        <w:tblStyle w:val="style105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949"/>
        <w:gridCol w:w="2511"/>
      </w:tblGrid>
      <w:tr>
        <w:trPr>
          <w:cantSplit/>
          <w:trHeight w:val="595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</w:rPr>
              <w:t>第</w:t>
            </w:r>
            <w:r>
              <w:rPr>
                <w:rFonts w:ascii="MS Mincho" w:cs="MS Mincho" w:eastAsia="MS Mincho" w:hAnsi="MS Mincho" w:hint="eastAsia"/>
                <w:lang w:eastAsia="ja-JP"/>
              </w:rPr>
              <w:t>五</w:t>
            </w:r>
            <w:r>
              <w:rPr>
                <w:rFonts w:ascii="MS Mincho" w:cs="MS Mincho" w:eastAsia="MS Mincho" w:hAnsi="MS Mincho" w:hint="eastAsia"/>
              </w:rPr>
              <w:t>章</w:t>
            </w:r>
            <w:r>
              <w:rPr>
                <w:rFonts w:ascii="MS Mincho" w:eastAsia="MS Mincho" w:hAnsi="MS Mincho"/>
              </w:rPr>
              <w:t> </w:t>
            </w:r>
            <w:r>
              <w:rPr>
                <w:rFonts w:ascii="MS Mincho" w:cs="MS Mincho" w:eastAsia="MS Mincho" w:hAnsi="MS Mincho" w:hint="eastAsia"/>
                <w:lang w:eastAsia="ja-JP"/>
              </w:rPr>
              <w:t>語種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本次授课目的与要求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単語の出自と起源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語種</w:t>
            </w:r>
            <w:r>
              <w:rPr>
                <w:rFonts w:ascii="MS Mincho" w:cs="MS Mincho" w:eastAsia="MS Mincho" w:hAnsi="MS Mincho" w:hint="eastAsia"/>
              </w:rPr>
              <w:t>の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夫々</w:t>
            </w:r>
            <w:r>
              <w:rPr>
                <w:rFonts w:ascii="MS Mincho" w:cs="MS Mincho" w:eastAsia="MS Mincho" w:hAnsi="MS Mincho" w:hint="eastAsia"/>
              </w:rPr>
              <w:t>の特徴</w:t>
            </w:r>
          </w:p>
        </w:tc>
      </w:tr>
      <w:tr>
        <w:tblPrEx/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教学设计思路</w:t>
            </w:r>
          </w:p>
          <w:p>
            <w:pPr>
              <w:pStyle w:val="style0"/>
              <w:adjustRightInd w:val="false"/>
              <w:snapToGrid w:val="false"/>
              <w:ind w:left="-50" w:leftChars="-24"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日本語の語種は様々で語彙の特徴の一つになることを述べてみる。次に練習問題を確認して、授業の内容に対する理解を進めるつもりである。</w:t>
            </w:r>
          </w:p>
        </w:tc>
      </w:tr>
      <w:tr>
        <w:tblPrEx/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本次教学重点与难点</w:t>
            </w:r>
          </w:p>
          <w:p>
            <w:pPr>
              <w:pStyle w:val="style0"/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和語と漢語の認定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借用語の内訳</w:t>
            </w:r>
          </w:p>
        </w:tc>
      </w:tr>
      <w:tr>
        <w:tblPrEx/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教学方法与手段设计</w:t>
            </w:r>
          </w:p>
        </w:tc>
      </w:tr>
      <w:tr>
        <w:tblPrEx/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right="-50" w:firstLine="420" w:firstLineChars="200"/>
              <w:rPr>
                <w:rFonts w:ascii="宋体" w:cs="宋体"/>
              </w:rPr>
            </w:pPr>
            <w:r>
              <w:rPr>
                <w:rFonts w:ascii="宋体" w:cs="宋体" w:hAnsi="宋体" w:hint="eastAsia"/>
              </w:rPr>
              <w:t>教学内容与时间分配基本如下，但是要根据线上授课进展，可能做适当的调整，鼓励学生积极参与加深理解，力求提高在线授课教学效果。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毎回</w:t>
            </w:r>
            <w:r>
              <w:rPr>
                <w:rFonts w:ascii="MS Mincho" w:cs="MS Mincho" w:hAnsi="MS Mincho"/>
                <w:lang w:eastAsia="ja-JP"/>
              </w:rPr>
              <w:t>9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和語</w:t>
            </w:r>
            <w:r>
              <w:rPr>
                <w:rFonts w:ascii="MS Mincho" w:cs="MS Mincho" w:eastAsia="MS Mincho" w:hAnsi="MS Mincho" w:hint="eastAsia"/>
              </w:rPr>
              <w:t>　　　　　　　　</w:t>
            </w:r>
            <w:r>
              <w:rPr>
                <w:rFonts w:ascii="MS Mincho" w:cs="MS Mincho" w:hAnsi="MS Mincho"/>
              </w:rPr>
              <w:t>2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  <w:r>
              <w:rPr>
                <w:rFonts w:ascii="MS Mincho" w:cs="MS Mincho" w:eastAsia="MS Mincho" w:hAnsi="MS Mincho" w:hint="eastAsia"/>
              </w:rPr>
              <w:t>漢語　　　　　　</w:t>
            </w:r>
            <w:r>
              <w:rPr>
                <w:rFonts w:ascii="MS Mincho" w:cs="MS Mincho" w:eastAsia="MS Mincho" w:hAnsi="MS Mincho" w:hint="eastAsia"/>
                <w:lang w:eastAsia="ja-JP"/>
              </w:rPr>
              <w:t>　　</w:t>
            </w:r>
            <w:r>
              <w:rPr>
                <w:rFonts w:ascii="MS Mincho" w:cs="MS Mincho" w:eastAsia="MS Mincho" w:hAnsi="MS Mincho"/>
              </w:rPr>
              <w:t>2</w:t>
            </w:r>
            <w:r>
              <w:rPr>
                <w:rFonts w:ascii="MS Mincho" w:cs="MS Mincho" w:eastAsia="MS Mincho"/>
              </w:rPr>
              <w:t>0</w:t>
            </w:r>
            <w:r>
              <w:rPr>
                <w:rFonts w:ascii="MS Mincho" w:cs="MS Mincho" w:eastAsia="MS Mincho" w:hAnsi="MS Mincho" w:hint="eastAsia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  <w:r>
              <w:rPr>
                <w:rFonts w:ascii="MS Mincho" w:cs="MS Mincho" w:eastAsia="MS Mincho" w:hAnsi="MS Mincho" w:hint="eastAsia"/>
              </w:rPr>
              <w:t>外来語　　　　　　　</w:t>
            </w:r>
            <w:r>
              <w:rPr>
                <w:rFonts w:ascii="MS Mincho" w:cs="MS Mincho" w:eastAsia="MS Mincho" w:hAnsi="MS Mincho"/>
              </w:rPr>
              <w:t>20</w:t>
            </w:r>
            <w:r>
              <w:rPr>
                <w:rFonts w:ascii="MS Mincho" w:cs="MS Mincho" w:eastAsia="MS Mincho" w:hAnsi="MS Mincho" w:hint="eastAsia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  <w:r>
              <w:rPr>
                <w:rFonts w:ascii="MS Mincho" w:cs="MS Mincho" w:eastAsia="MS Mincho" w:hAnsi="MS Mincho" w:hint="eastAsia"/>
              </w:rPr>
              <w:t>混種語　　　　　　　</w:t>
            </w:r>
            <w:r>
              <w:rPr>
                <w:rFonts w:ascii="MS Mincho" w:cs="MS Mincho" w:eastAsia="MS Mincho" w:hAnsi="MS Mincho"/>
              </w:rPr>
              <w:t>1</w:t>
            </w:r>
            <w:r>
              <w:rPr>
                <w:rFonts w:ascii="MS Mincho" w:cs="MS Mincho" w:hAnsi="MS Mincho"/>
              </w:rPr>
              <w:t>5</w:t>
            </w:r>
            <w:r>
              <w:rPr>
                <w:rFonts w:ascii="MS Mincho" w:cs="MS Mincho" w:eastAsia="MS Mincho" w:hAnsi="MS Mincho" w:hint="eastAsia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cs="MS Mincho" w:eastAsia="MS Mincho" w:hAnsi="MS Mincho" w:hint="eastAsia"/>
              </w:rPr>
              <w:t>練習（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同時進行</w:t>
            </w:r>
            <w:r>
              <w:rPr>
                <w:rFonts w:ascii="MS Mincho" w:cs="MS Mincho" w:eastAsia="MS Mincho" w:hAnsi="MS Mincho" w:hint="eastAsia"/>
              </w:rPr>
              <w:t>）　　</w:t>
            </w:r>
            <w:r>
              <w:rPr>
                <w:rFonts w:ascii="MS Mincho" w:cs="MS Mincho" w:eastAsia="MS Mincho" w:hAnsi="MS Mincho"/>
                <w:lang w:eastAsia="ja-JP"/>
              </w:rPr>
              <w:t>1</w:t>
            </w:r>
            <w:r>
              <w:rPr>
                <w:rFonts w:ascii="MS Mincho" w:cs="MS Mincho" w:hAnsi="MS Mincho"/>
                <w:lang w:eastAsia="ja-JP"/>
              </w:rPr>
              <w:t>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ind w:left="-50" w:right="-50"/>
              <w:rPr>
                <w:rFonts w:ascii="仿宋_GB2312" w:eastAsia="仿宋_GB2312" w:hAnsi="宋体"/>
                <w:lang w:eastAsia="ja-JP"/>
              </w:rPr>
            </w:pPr>
          </w:p>
          <w:p>
            <w:pPr>
              <w:pStyle w:val="style0"/>
              <w:ind w:right="-50"/>
              <w:rPr>
                <w:rFonts w:ascii="仿宋_GB2312" w:eastAsia="仿宋_GB2312" w:hAnsi="宋体"/>
                <w:lang w:eastAsia="ja-JP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根据本课程与线上授课特点，教学方法通过互动形式，实施手段是教师围绕内容重点，在微信群里与学生交流。即根据章节顺序，首先确认学生有无提问，然后按顺序说明重点，并结合习题向学生提问。由于教材具有学术性，而且全部采用日语。为了帮助学生理解，前阶段穿插中文解说，力求提高互动的效果。具体互动模式为：询问</w:t>
            </w:r>
            <w:r>
              <w:rPr>
                <w:rFonts w:ascii="宋体" w:cs="MS Mincho" w:eastAsia="MS Mincho" w:hAnsi="宋体" w:hint="eastAsia"/>
              </w:rPr>
              <w:t>→</w:t>
            </w:r>
            <w:r>
              <w:rPr>
                <w:rFonts w:ascii="宋体" w:cs="宋体" w:hAnsi="宋体" w:hint="eastAsia"/>
              </w:rPr>
              <w:t>解说</w:t>
            </w:r>
            <w:r>
              <w:rPr>
                <w:rFonts w:ascii="宋体" w:cs="MS Mincho" w:eastAsia="MS Mincho" w:hAnsi="宋体" w:hint="eastAsia"/>
              </w:rPr>
              <w:t>→提</w:t>
            </w:r>
            <w:r>
              <w:rPr>
                <w:rFonts w:ascii="宋体" w:cs="宋体" w:hAnsi="宋体" w:hint="eastAsia"/>
              </w:rPr>
              <w:t>问</w:t>
            </w:r>
            <w:r>
              <w:rPr>
                <w:rFonts w:ascii="宋体" w:cs="MS Mincho" w:eastAsia="MS Mincho" w:hAnsi="宋体" w:hint="eastAsia"/>
              </w:rPr>
              <w:t>→</w:t>
            </w:r>
            <w:r>
              <w:rPr>
                <w:rFonts w:ascii="宋体" w:cs="宋体" w:hAnsi="宋体" w:hint="eastAsia"/>
              </w:rPr>
              <w:t>评价</w:t>
            </w:r>
            <w:r>
              <w:rPr>
                <w:rFonts w:ascii="宋体" w:cs="MS Mincho" w:eastAsia="MS Mincho" w:hAnsi="宋体" w:hint="eastAsia"/>
              </w:rPr>
              <w:t>。</w:t>
            </w:r>
          </w:p>
        </w:tc>
      </w:tr>
      <w:tr>
        <w:tblPrEx/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tcBorders/>
          </w:tcPr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课外复习</w:t>
            </w:r>
            <w:r>
              <w:rPr>
                <w:rFonts w:ascii="Malgun Gothic Semilight" w:cs="Malgun Gothic Semilight" w:eastAsia="Malgun Gothic Semilight" w:hAnsi="Malgun Gothic Semilight" w:hint="eastAsia"/>
              </w:rPr>
              <w:t>、</w:t>
            </w:r>
            <w:r>
              <w:rPr>
                <w:rFonts w:ascii="宋体" w:cs="宋体" w:hAnsi="宋体" w:hint="eastAsia"/>
              </w:rPr>
              <w:t>预习要求及作业布置</w:t>
            </w:r>
          </w:p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授業内容を復習し、第五章の宿題と小テストをやり、決まった時間内に解答を提出すること、また、第六章を予習すること。</w:t>
            </w:r>
          </w:p>
        </w:tc>
      </w:tr>
      <w:tr>
        <w:tblPrEx/>
        <w:trPr>
          <w:cantSplit/>
          <w:trHeight w:val="714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>
      <w:pPr>
        <w:pStyle w:val="style0"/>
        <w:spacing w:lineRule="exact" w:line="400"/>
        <w:jc w:val="center"/>
        <w:rPr>
          <w:rFonts w:ascii="Times New Roman" w:cs="Times New Roman" w:hAnsi="Times New Roman"/>
          <w:lang w:eastAsia="ja-JP"/>
        </w:rPr>
      </w:pPr>
    </w:p>
    <w:p>
      <w:pPr>
        <w:pStyle w:val="style0"/>
        <w:spacing w:lineRule="exact" w:line="400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/>
          <w:b/>
          <w:bCs/>
          <w:sz w:val="30"/>
          <w:szCs w:val="30"/>
        </w:rPr>
        <w:br w:type="page"/>
      </w:r>
      <w:r>
        <w:rPr>
          <w:rFonts w:ascii="黑体" w:cs="黑体" w:eastAsia="黑体" w:hAnsi="宋体" w:hint="eastAsia"/>
          <w:b/>
          <w:bCs/>
          <w:sz w:val="30"/>
          <w:szCs w:val="30"/>
        </w:rPr>
        <w:t>上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海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建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桥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学</w:t>
      </w:r>
      <w:r>
        <w:rPr>
          <w:rFonts w:ascii="黑体" w:cs="黑体" w:eastAsia="黑体" w:hAnsi="宋体"/>
          <w:b/>
          <w:bCs/>
          <w:sz w:val="30"/>
          <w:szCs w:val="30"/>
        </w:rPr>
        <w:t xml:space="preserve"> </w:t>
      </w:r>
      <w:r>
        <w:rPr>
          <w:rFonts w:ascii="黑体" w:cs="黑体" w:eastAsia="黑体" w:hAnsi="宋体" w:hint="eastAsia"/>
          <w:b/>
          <w:bCs/>
          <w:sz w:val="30"/>
          <w:szCs w:val="30"/>
        </w:rPr>
        <w:t>院</w:t>
      </w:r>
    </w:p>
    <w:p>
      <w:pPr>
        <w:pStyle w:val="style0"/>
        <w:spacing w:lineRule="exact" w:line="400"/>
        <w:jc w:val="center"/>
        <w:rPr>
          <w:rFonts w:ascii="宋体"/>
          <w:sz w:val="28"/>
          <w:szCs w:val="28"/>
        </w:rPr>
      </w:pPr>
      <w:r>
        <w:rPr>
          <w:rFonts w:ascii="宋体" w:cs="宋体" w:hAnsi="宋体"/>
          <w:sz w:val="30"/>
          <w:szCs w:val="30"/>
          <w:u w:val="single"/>
        </w:rPr>
        <w:t>_______</w:t>
      </w:r>
      <w:r>
        <w:rPr>
          <w:rFonts w:ascii="宋体" w:cs="宋体" w:hAnsi="宋体" w:hint="eastAsia"/>
          <w:sz w:val="30"/>
          <w:szCs w:val="30"/>
          <w:u w:val="single"/>
        </w:rPr>
        <w:t>日语词汇学</w:t>
      </w:r>
      <w:r>
        <w:rPr>
          <w:rFonts w:ascii="宋体" w:cs="宋体" w:hAnsi="宋体"/>
          <w:sz w:val="30"/>
          <w:szCs w:val="30"/>
          <w:u w:val="single"/>
        </w:rPr>
        <w:t>_____</w:t>
      </w:r>
      <w:r>
        <w:rPr>
          <w:rFonts w:ascii="宋体" w:cs="宋体" w:hAnsi="宋体" w:hint="eastAsia"/>
          <w:sz w:val="28"/>
          <w:szCs w:val="28"/>
        </w:rPr>
        <w:t>课程教案</w:t>
      </w:r>
    </w:p>
    <w:p>
      <w:pPr>
        <w:pStyle w:val="style0"/>
        <w:spacing w:lineRule="exact" w:line="400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>
      <w:pPr>
        <w:pStyle w:val="style0"/>
        <w:spacing w:beforeLines="50" w:lineRule="exact" w:line="400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宋体" w:cs="宋体" w:hAnsi="宋体" w:hint="eastAsia"/>
          <w:sz w:val="24"/>
          <w:szCs w:val="24"/>
        </w:rPr>
        <w:t>周次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MS Mincho" w:cs="MS Mincho" w:eastAsia="MS Mincho" w:hAnsi="MS Mincho" w:hint="eastAsia"/>
          <w:sz w:val="24"/>
          <w:szCs w:val="24"/>
        </w:rPr>
        <w:t>６</w:t>
      </w:r>
      <w:r>
        <w:rPr>
          <w:rFonts w:ascii="仿宋_GB2312" w:cs="仿宋_GB2312" w:eastAsia="仿宋_GB2312" w:hAnsi="宋体"/>
          <w:sz w:val="24"/>
          <w:szCs w:val="24"/>
        </w:rPr>
        <w:t xml:space="preserve">  </w:t>
      </w:r>
      <w:r>
        <w:rPr>
          <w:rFonts w:ascii="宋体" w:cs="宋体" w:hAnsi="宋体" w:hint="eastAsia"/>
          <w:sz w:val="24"/>
          <w:szCs w:val="24"/>
        </w:rPr>
        <w:t>第</w:t>
      </w:r>
      <w:r>
        <w:rPr>
          <w:rFonts w:ascii="仿宋_GB2312" w:cs="仿宋_GB2312" w:eastAsia="仿宋_GB2312" w:hAnsi="宋体"/>
          <w:sz w:val="24"/>
          <w:szCs w:val="24"/>
        </w:rPr>
        <w:t>1</w:t>
      </w:r>
      <w:r>
        <w:rPr>
          <w:rFonts w:ascii="宋体" w:cs="宋体" w:hAnsi="宋体" w:hint="eastAsia"/>
          <w:sz w:val="24"/>
          <w:szCs w:val="24"/>
        </w:rPr>
        <w:t>次课</w:t>
      </w:r>
      <w:r>
        <w:rPr>
          <w:rFonts w:ascii="仿宋_GB2312" w:cs="仿宋_GB2312" w:eastAsia="仿宋_GB2312" w:hAnsi="宋体"/>
          <w:sz w:val="24"/>
          <w:szCs w:val="24"/>
        </w:rPr>
        <w:t xml:space="preserve"> 2 </w:t>
      </w:r>
      <w:r>
        <w:rPr>
          <w:rFonts w:ascii="宋体" w:cs="宋体" w:hAnsi="宋体" w:hint="eastAsia"/>
          <w:sz w:val="24"/>
          <w:szCs w:val="24"/>
        </w:rPr>
        <w:t>学时</w:t>
      </w:r>
      <w:r>
        <w:rPr>
          <w:rFonts w:ascii="仿宋_GB2312" w:cs="仿宋_GB2312" w:eastAsia="仿宋_GB2312" w:hAnsi="宋体"/>
          <w:sz w:val="24"/>
          <w:szCs w:val="24"/>
        </w:rPr>
        <w:t xml:space="preserve">                </w:t>
      </w:r>
      <w:r>
        <w:rPr>
          <w:rFonts w:ascii="宋体" w:cs="宋体" w:hAnsi="宋体" w:hint="eastAsia"/>
          <w:sz w:val="24"/>
          <w:szCs w:val="24"/>
        </w:rPr>
        <w:t>教案撰写人</w:t>
      </w:r>
      <w:r>
        <w:rPr>
          <w:rFonts w:ascii="仿宋_GB2312" w:cs="仿宋_GB2312" w:eastAsia="仿宋_GB2312" w:hAnsi="宋体"/>
          <w:sz w:val="24"/>
          <w:szCs w:val="24"/>
        </w:rPr>
        <w:t xml:space="preserve"> </w:t>
      </w:r>
      <w:r>
        <w:rPr>
          <w:rFonts w:ascii="宋体" w:cs="宋体" w:hAnsi="宋体" w:hint="eastAsia"/>
          <w:sz w:val="24"/>
          <w:szCs w:val="24"/>
        </w:rPr>
        <w:t>邱根成</w:t>
      </w:r>
    </w:p>
    <w:tbl>
      <w:tblPr>
        <w:tblStyle w:val="style105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949"/>
        <w:gridCol w:w="2511"/>
      </w:tblGrid>
      <w:tr>
        <w:trPr>
          <w:cantSplit/>
          <w:trHeight w:val="595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left="-50" w:right="-50"/>
              <w:rPr>
                <w:rFonts w:ascii="MS Mincho" w:eastAsia="MS Mincho" w:hAnsi="MS Mincho"/>
              </w:rPr>
            </w:pPr>
            <w:r>
              <w:rPr>
                <w:rFonts w:ascii="MS Mincho" w:cs="MS Mincho" w:eastAsia="MS Mincho" w:hAnsi="MS Mincho" w:hint="eastAsia"/>
              </w:rPr>
              <w:t>第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六</w:t>
            </w:r>
            <w:r>
              <w:rPr>
                <w:rFonts w:ascii="MS Mincho" w:cs="MS Mincho" w:eastAsia="MS Mincho" w:hAnsi="MS Mincho" w:hint="eastAsia"/>
              </w:rPr>
              <w:t>章</w:t>
            </w:r>
            <w:r>
              <w:rPr>
                <w:rFonts w:ascii="MS Mincho" w:eastAsia="MS Mincho" w:hAnsi="MS Mincho"/>
              </w:rPr>
              <w:t> </w:t>
            </w:r>
            <w:r>
              <w:rPr>
                <w:rFonts w:ascii="MS Mincho" w:cs="MS Mincho" w:eastAsia="MS Mincho" w:hAnsi="MS Mincho" w:hint="eastAsia"/>
              </w:rPr>
              <w:t>語彙の位相論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本次授课目的与要求</w:t>
            </w:r>
          </w:p>
          <w:p>
            <w:pPr>
              <w:pStyle w:val="style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語彙の位相論の位置づけ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位相論に含まれる分野</w:t>
            </w:r>
          </w:p>
        </w:tc>
      </w:tr>
      <w:tr>
        <w:tblPrEx/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教学设计思路</w:t>
            </w:r>
          </w:p>
          <w:p>
            <w:pPr>
              <w:pStyle w:val="style0"/>
              <w:adjustRightInd w:val="false"/>
              <w:snapToGrid w:val="false"/>
              <w:ind w:left="-50" w:leftChars="-24"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中国語の語彙と比べて、語彙の位相論は日本語における語彙の特徴である事を述べてみる。次に練習問題を確認して、授業の内容に対する理解を進めるつもりである。</w:t>
            </w:r>
          </w:p>
        </w:tc>
      </w:tr>
      <w:tr>
        <w:tblPrEx/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cs="宋体" w:hAnsi="宋体" w:hint="eastAsia"/>
                <w:lang w:eastAsia="ja-JP"/>
              </w:rPr>
              <w:t>本次教学重点与难点</w:t>
            </w:r>
          </w:p>
          <w:p>
            <w:pPr>
              <w:pStyle w:val="style0"/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位相論の正しい理解</w:t>
            </w:r>
          </w:p>
          <w:p>
            <w:pPr>
              <w:pStyle w:val="style0"/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位相論と日本語の研究</w:t>
            </w:r>
          </w:p>
        </w:tc>
      </w:tr>
      <w:tr>
        <w:tblPrEx/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教学方法与手段设计</w:t>
            </w:r>
          </w:p>
        </w:tc>
      </w:tr>
      <w:tr>
        <w:tblPrEx/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50" w:leftChars="-24" w:right="-50" w:firstLine="420" w:firstLineChars="200"/>
              <w:rPr>
                <w:rFonts w:ascii="宋体" w:cs="宋体"/>
              </w:rPr>
            </w:pPr>
            <w:r>
              <w:rPr>
                <w:rFonts w:ascii="宋体" w:cs="宋体" w:hAnsi="宋体" w:hint="eastAsia"/>
              </w:rPr>
              <w:t>教学内容与时间分配基本如下，但是要根据线上授课进展，可能做适当的调整，鼓励学生积极参与加深理解，力求提高在线授课教学效果。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</w:rPr>
            </w:pP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毎回</w:t>
            </w:r>
            <w:r>
              <w:rPr>
                <w:rFonts w:ascii="MS Mincho" w:cs="MS Mincho" w:hAnsi="MS Mincho"/>
                <w:lang w:eastAsia="ja-JP"/>
              </w:rPr>
              <w:t>9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男性語と女性語　　　　　　　　</w:t>
            </w:r>
            <w:r>
              <w:rPr>
                <w:rFonts w:ascii="MS Mincho" w:cs="MS Mincho" w:hAnsi="MS Mincho"/>
                <w:lang w:eastAsia="ja-JP"/>
              </w:rPr>
              <w:t>2</w:t>
            </w:r>
            <w:r>
              <w:rPr>
                <w:rFonts w:ascii="MS Mincho" w:cs="MS Mincho" w:eastAsia="MS Mincho" w:hAnsi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階級語・職業語・集団語　　　　</w:t>
            </w:r>
            <w:r>
              <w:rPr>
                <w:rFonts w:ascii="MS Mincho" w:cs="MS Mincho" w:eastAsia="MS Mincho" w:hAnsi="MS Mincho"/>
                <w:lang w:eastAsia="ja-JP"/>
              </w:rPr>
              <w:t>2</w:t>
            </w:r>
            <w:r>
              <w:rPr>
                <w:rFonts w:ascii="MS Mincho" w:cs="MS Mincho" w:eastAsia="MS Mincho"/>
                <w:lang w:eastAsia="ja-JP"/>
              </w:rPr>
              <w:t>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幼児語・老人語・若年層語　　　</w:t>
            </w:r>
            <w:r>
              <w:rPr>
                <w:rFonts w:ascii="MS Mincho" w:cs="MS Mincho" w:eastAsia="MS Mincho" w:hAnsi="MS Mincho"/>
                <w:lang w:eastAsia="ja-JP"/>
              </w:rPr>
              <w:t>20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方言　　　　　　　　　　　　　</w:t>
            </w:r>
            <w:r>
              <w:rPr>
                <w:rFonts w:ascii="MS Mincho" w:cs="MS Mincho" w:eastAsia="MS Mincho" w:hAnsi="MS Mincho"/>
                <w:lang w:eastAsia="ja-JP"/>
              </w:rPr>
              <w:t>1</w:t>
            </w:r>
            <w:r>
              <w:rPr>
                <w:rFonts w:ascii="MS Mincho" w:cs="MS Mincho" w:hAnsi="MS Mincho"/>
                <w:lang w:eastAsia="ja-JP"/>
              </w:rPr>
              <w:t>5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分間</w:t>
            </w:r>
          </w:p>
          <w:p>
            <w:pPr>
              <w:pStyle w:val="style0"/>
              <w:adjustRightInd w:val="false"/>
              <w:snapToGrid w:val="false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cs="MS Mincho" w:eastAsia="MS Mincho" w:hAnsi="MS Mincho" w:hint="eastAsia"/>
              </w:rPr>
              <w:t>練習（</w:t>
            </w:r>
            <w:r>
              <w:rPr>
                <w:rFonts w:ascii="MS Mincho" w:cs="MS Mincho" w:eastAsia="MS Mincho" w:hAnsi="MS Mincho" w:hint="eastAsia"/>
                <w:lang w:eastAsia="ja-JP"/>
              </w:rPr>
              <w:t>同時進行</w:t>
            </w:r>
            <w:r>
              <w:rPr>
                <w:rFonts w:ascii="MS Mincho" w:cs="MS Mincho" w:eastAsia="MS Mincho" w:hAnsi="MS Mincho" w:hint="eastAsia"/>
              </w:rPr>
              <w:t>）　　　　　　</w:t>
            </w:r>
            <w:r>
              <w:rPr>
                <w:rFonts w:ascii="MS Mincho" w:cs="MS Mincho" w:hAnsi="MS Mincho"/>
              </w:rPr>
              <w:t xml:space="preserve">  </w:t>
            </w:r>
            <w:r>
              <w:rPr>
                <w:rFonts w:ascii="MS Mincho" w:cs="MS Mincho" w:eastAsia="MS Mincho" w:hAnsi="MS Mincho"/>
              </w:rPr>
              <w:t>1</w:t>
            </w:r>
            <w:r>
              <w:rPr>
                <w:rFonts w:ascii="MS Mincho" w:cs="MS Mincho" w:hAnsi="MS Mincho"/>
              </w:rPr>
              <w:t>5</w:t>
            </w:r>
            <w:r>
              <w:rPr>
                <w:rFonts w:ascii="MS Mincho" w:cs="MS Mincho" w:eastAsia="MS Mincho" w:hAnsi="MS Mincho" w:hint="eastAsia"/>
              </w:rPr>
              <w:t>分間</w:t>
            </w:r>
          </w:p>
          <w:p>
            <w:pPr>
              <w:pStyle w:val="style0"/>
              <w:ind w:left="-50"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>
            <w:pPr>
              <w:pStyle w:val="style0"/>
              <w:ind w:right="-50" w:firstLine="420" w:firstLineChars="20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根据线上授课特点，教学方法通过互动形式，实施手段是教师围绕内容重点，在微信群里与学生交流。即根据章节顺序，首先确认学生有无提问，然后按顺序说明重点，并结合习题向学生提问，最后评价小结。由于教材具有学术性，而且全部采用日语。为了帮助学生理解，前阶段穿插中文解说，力求提高互动的效果。具体互动模式为：询问</w:t>
            </w:r>
            <w:r>
              <w:rPr>
                <w:rFonts w:ascii="宋体" w:cs="MS Mincho" w:eastAsia="MS Mincho" w:hAnsi="宋体" w:hint="eastAsia"/>
              </w:rPr>
              <w:t>→</w:t>
            </w:r>
            <w:r>
              <w:rPr>
                <w:rFonts w:ascii="宋体" w:cs="宋体" w:hAnsi="宋体" w:hint="eastAsia"/>
              </w:rPr>
              <w:t>解说</w:t>
            </w:r>
            <w:r>
              <w:rPr>
                <w:rFonts w:ascii="宋体" w:cs="MS Mincho" w:eastAsia="MS Mincho" w:hAnsi="宋体" w:hint="eastAsia"/>
              </w:rPr>
              <w:t>→提</w:t>
            </w:r>
            <w:r>
              <w:rPr>
                <w:rFonts w:ascii="宋体" w:cs="宋体" w:hAnsi="宋体" w:hint="eastAsia"/>
              </w:rPr>
              <w:t>问</w:t>
            </w:r>
            <w:r>
              <w:rPr>
                <w:rFonts w:ascii="MS Mincho" w:cs="MS Mincho" w:eastAsia="MS Mincho" w:hAnsi="MS Mincho" w:hint="eastAsia"/>
              </w:rPr>
              <w:t>→</w:t>
            </w:r>
            <w:r>
              <w:rPr>
                <w:rFonts w:ascii="宋体" w:cs="宋体" w:hAnsi="宋体" w:hint="eastAsia"/>
              </w:rPr>
              <w:t>评价</w:t>
            </w:r>
            <w:r>
              <w:rPr>
                <w:rFonts w:ascii="宋体" w:cs="MS Mincho" w:eastAsia="MS Mincho" w:hAnsi="宋体" w:hint="eastAsia"/>
              </w:rPr>
              <w:t>。</w:t>
            </w:r>
          </w:p>
        </w:tc>
      </w:tr>
      <w:tr>
        <w:tblPrEx/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tcBorders/>
          </w:tcPr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课外复习</w:t>
            </w:r>
            <w:r>
              <w:rPr>
                <w:rFonts w:ascii="Malgun Gothic Semilight" w:cs="Malgun Gothic Semilight" w:eastAsia="Malgun Gothic Semilight" w:hAnsi="Malgun Gothic Semilight" w:hint="eastAsia"/>
              </w:rPr>
              <w:t>、</w:t>
            </w:r>
            <w:r>
              <w:rPr>
                <w:rFonts w:ascii="宋体" w:cs="宋体" w:hAnsi="宋体" w:hint="eastAsia"/>
              </w:rPr>
              <w:t>预习要求及作业布置</w:t>
            </w:r>
          </w:p>
          <w:p>
            <w:pPr>
              <w:pStyle w:val="style0"/>
              <w:adjustRightInd w:val="false"/>
              <w:snapToGrid w:val="false"/>
              <w:ind w:right="-50"/>
              <w:rPr>
                <w:rFonts w:ascii="仿宋_GB2312" w:eastAsia="仿宋_GB2312" w:hAnsi="宋体"/>
              </w:rPr>
            </w:pPr>
          </w:p>
          <w:p>
            <w:pPr>
              <w:pStyle w:val="style0"/>
              <w:adjustRightInd w:val="false"/>
              <w:snapToGrid w:val="false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授業内容を復習し、第六章の宿題と小テストをやり、決まった時間内に解答を提出すること、また、第七章を予習すること。</w:t>
            </w:r>
          </w:p>
        </w:tc>
      </w:tr>
      <w:tr>
        <w:tblPrEx/>
        <w:trPr>
          <w:cantSplit/>
          <w:trHeight w:val="714" w:hRule="atLeast"/>
          <w:jc w:val="center"/>
        </w:trPr>
        <w:tc>
          <w:tcPr>
            <w:tcW w:w="149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left="-105" w:leftChars="-50" w:right="-105" w:rightChars="-50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cs="宋体" w:hAnsi="宋体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>
            <w:pPr>
              <w:pStyle w:val="style0"/>
              <w:ind w:right="-50" w:firstLine="210" w:firstLineChars="10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cs="MS Mincho" w:eastAsia="MS Mincho" w:hAnsi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>
      <w:pPr>
        <w:pStyle w:val="style0"/>
        <w:spacing w:lineRule="exact" w:line="400"/>
        <w:jc w:val="center"/>
        <w:rPr>
          <w:lang w:eastAsia="ja-JP"/>
        </w:rPr>
      </w:pPr>
    </w:p>
    <w:sectPr>
      <w:footerReference w:type="default" r:id="rId2"/>
      <w:pgSz w:w="11906" w:h="16838" w:orient="portrait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Mincho"/>
    <w:panose1 w:val="02020609040002080304"/>
    <w:charset w:val="80"/>
    <w:family w:val="modern"/>
    <w:pitch w:val="default"/>
    <w:sig w:usb0="E00002FF" w:usb1="6AC7FDFB" w:usb2="08000012" w:usb3="00000000" w:csb0="4002009F" w:csb1="DFD70000"/>
  </w:font>
  <w:font w:name="Malgun Gothic Semilight">
    <w:altName w:val="Malgun Gothic Semilight"/>
    <w:panose1 w:val="020b0502040002020203"/>
    <w:charset w:val="86"/>
    <w:family w:val="swiss"/>
    <w:pitch w:val="default"/>
    <w:sig w:usb0="900002AF" w:usb1="01D77CFB" w:usb2="00000012" w:usb3="00000000" w:csb0="203E01BD" w:csb1="D7FF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Calibri" w:eastAsia="宋体" w:hAnsi="Calibri"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kern w:val="0"/>
      <w:sz w:val="18"/>
      <w:szCs w:val="18"/>
    </w:rPr>
  </w:style>
  <w:style w:type="character" w:customStyle="1" w:styleId="style4097">
    <w:name w:val="Footer Char_69ba5c97-3c5d-48f6-aee8-7b3688d3d502"/>
    <w:basedOn w:val="style65"/>
    <w:next w:val="style4097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Words>3719</Words>
  <Pages>6</Pages>
  <Characters>3826</Characters>
  <Application>WPS Office</Application>
  <DocSecurity>0</DocSecurity>
  <Paragraphs>256</Paragraphs>
  <ScaleCrop>false</ScaleCrop>
  <Company>China</Company>
  <LinksUpToDate>false</LinksUpToDate>
  <CharactersWithSpaces>4231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2020-01-26T09:33:00Z</dcterms:created>
  <dc:creator>jq-jwc-1</dc:creator>
  <lastModifiedBy>ELE-AL00</lastModifiedBy>
  <dcterms:modified xsi:type="dcterms:W3CDTF">2020-03-08T04:00:49Z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