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890" w:rsidRDefault="00FD259C" w:rsidP="008A759A">
      <w:pPr>
        <w:widowControl/>
        <w:jc w:val="left"/>
        <w:rPr>
          <w:rFonts w:ascii="仿宋_GB2312" w:eastAsia="仿宋_GB2312" w:hAnsi="宋体"/>
          <w:b/>
          <w:bCs/>
          <w:kern w:val="0"/>
          <w:sz w:val="28"/>
          <w:szCs w:val="28"/>
        </w:rPr>
      </w:pPr>
      <w:r w:rsidRPr="00FD259C">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fillcolor="white [3201]" stroked="f" strokeweight=".5pt">
            <v:textbox style="mso-next-textbox:#_x0000_s1026">
              <w:txbxContent>
                <w:p w:rsidR="00363CF1" w:rsidRDefault="00363CF1">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3C5890" w:rsidRDefault="000E5FB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rsidR="003C5890" w:rsidRDefault="000E5FB6">
      <w:pPr>
        <w:spacing w:line="400" w:lineRule="exact"/>
        <w:jc w:val="center"/>
        <w:rPr>
          <w:rFonts w:ascii="宋体" w:hAnsi="宋体"/>
          <w:sz w:val="28"/>
          <w:szCs w:val="28"/>
        </w:rPr>
      </w:pPr>
      <w:r>
        <w:rPr>
          <w:rFonts w:ascii="宋体" w:hAnsi="宋体" w:hint="eastAsia"/>
          <w:sz w:val="30"/>
          <w:szCs w:val="44"/>
          <w:u w:val="single"/>
        </w:rPr>
        <w:t>《英语</w:t>
      </w:r>
      <w:r w:rsidR="00486658">
        <w:rPr>
          <w:rFonts w:ascii="宋体" w:hAnsi="宋体" w:hint="eastAsia"/>
          <w:sz w:val="30"/>
          <w:szCs w:val="44"/>
          <w:u w:val="single"/>
        </w:rPr>
        <w:t>修辞</w:t>
      </w:r>
      <w:r>
        <w:rPr>
          <w:rFonts w:ascii="宋体" w:hAnsi="宋体" w:hint="eastAsia"/>
          <w:sz w:val="30"/>
          <w:szCs w:val="44"/>
          <w:u w:val="single"/>
        </w:rPr>
        <w:t>学》</w:t>
      </w:r>
      <w:r>
        <w:rPr>
          <w:rFonts w:ascii="宋体" w:hAnsi="宋体" w:hint="eastAsia"/>
          <w:sz w:val="28"/>
          <w:szCs w:val="28"/>
        </w:rPr>
        <w:t>课程教案</w:t>
      </w:r>
    </w:p>
    <w:p w:rsidR="003C5890" w:rsidRDefault="00486658"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61312" behindDoc="0" locked="0" layoutInCell="1" allowOverlap="1">
            <wp:simplePos x="0" y="0"/>
            <wp:positionH relativeFrom="column">
              <wp:posOffset>4385310</wp:posOffset>
            </wp:positionH>
            <wp:positionV relativeFrom="paragraph">
              <wp:posOffset>97155</wp:posOffset>
            </wp:positionV>
            <wp:extent cx="356870" cy="228600"/>
            <wp:effectExtent l="19050" t="0" r="5080" b="0"/>
            <wp:wrapNone/>
            <wp:docPr id="1"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sidR="000E5FB6">
        <w:rPr>
          <w:rFonts w:ascii="仿宋_GB2312" w:eastAsia="仿宋_GB2312" w:hAnsi="宋体" w:hint="eastAsia"/>
          <w:sz w:val="24"/>
        </w:rPr>
        <w:t>周次1   第1次课   学时 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3C5890">
        <w:trPr>
          <w:cantSplit/>
          <w:trHeight w:val="595"/>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4587C" w:rsidRPr="0044587C" w:rsidRDefault="000E5FB6" w:rsidP="0044587C">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 xml:space="preserve">Course outline+ </w:t>
            </w:r>
            <w:r w:rsidR="0044587C" w:rsidRPr="0044587C">
              <w:rPr>
                <w:rFonts w:ascii="Times New Roman" w:eastAsia="仿宋_GB2312" w:hAnsi="Times New Roman" w:cs="Times New Roman"/>
                <w:bCs/>
                <w:szCs w:val="21"/>
              </w:rPr>
              <w:t>Unit 1Goals for Studying Rhetoric</w:t>
            </w:r>
            <w:r w:rsidR="0044587C">
              <w:rPr>
                <w:rFonts w:ascii="Times New Roman" w:eastAsia="仿宋_GB2312" w:hAnsi="Times New Roman" w:cs="Times New Roman" w:hint="eastAsia"/>
                <w:bCs/>
                <w:szCs w:val="21"/>
              </w:rPr>
              <w:t>+</w:t>
            </w:r>
          </w:p>
          <w:p w:rsidR="003C5890" w:rsidRDefault="0044587C" w:rsidP="00B90248">
            <w:pPr>
              <w:ind w:left="-50" w:right="-50"/>
              <w:rPr>
                <w:rFonts w:ascii="Times New Roman" w:eastAsia="仿宋_GB2312" w:hAnsi="Times New Roman" w:cs="Times New Roman"/>
                <w:bCs/>
                <w:szCs w:val="21"/>
              </w:rPr>
            </w:pPr>
            <w:r w:rsidRPr="0044587C">
              <w:rPr>
                <w:rFonts w:ascii="Times New Roman" w:eastAsia="仿宋_GB2312" w:hAnsi="Times New Roman" w:cs="Times New Roman"/>
                <w:bCs/>
                <w:szCs w:val="21"/>
              </w:rPr>
              <w:t>Unit 3</w:t>
            </w:r>
            <w:r w:rsidR="00B90248">
              <w:rPr>
                <w:rFonts w:ascii="Times New Roman" w:eastAsia="仿宋_GB2312" w:hAnsi="Times New Roman" w:cs="Times New Roman" w:hint="eastAsia"/>
                <w:bCs/>
                <w:szCs w:val="21"/>
              </w:rPr>
              <w:t xml:space="preserve"> </w:t>
            </w:r>
            <w:r w:rsidRPr="0044587C">
              <w:rPr>
                <w:rFonts w:ascii="Times New Roman" w:eastAsia="仿宋_GB2312" w:hAnsi="Times New Roman" w:cs="Times New Roman"/>
                <w:bCs/>
                <w:szCs w:val="21"/>
              </w:rPr>
              <w:t>The Three Levels of Rhetoric Operation (A) Selecting Words and Phrases</w:t>
            </w:r>
          </w:p>
        </w:tc>
      </w:tr>
      <w:tr w:rsidR="003C5890">
        <w:trPr>
          <w:cantSplit/>
          <w:trHeight w:val="72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3C5890" w:rsidRDefault="000E5FB6">
            <w:pPr>
              <w:widowControl/>
              <w:spacing w:line="340" w:lineRule="atLeast"/>
              <w:ind w:right="-72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1. To discuss the objectives, content, implementation, and assessment of this course;</w:t>
            </w:r>
          </w:p>
          <w:p w:rsidR="003C5890" w:rsidRDefault="000E5FB6">
            <w:pPr>
              <w:widowControl/>
              <w:ind w:right="-4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2. To u</w:t>
            </w:r>
            <w:r>
              <w:rPr>
                <w:rFonts w:ascii="Times New Roman" w:eastAsia="宋体" w:hAnsi="Times New Roman" w:cs="Times New Roman"/>
                <w:color w:val="000000"/>
                <w:kern w:val="0"/>
                <w:szCs w:val="21"/>
              </w:rPr>
              <w:t xml:space="preserve">nderstand the </w:t>
            </w:r>
            <w:r w:rsidR="0044587C">
              <w:rPr>
                <w:rFonts w:ascii="Times New Roman" w:eastAsia="仿宋_GB2312" w:hAnsi="Times New Roman" w:cs="Times New Roman" w:hint="eastAsia"/>
                <w:bCs/>
                <w:szCs w:val="21"/>
              </w:rPr>
              <w:t>g</w:t>
            </w:r>
            <w:r w:rsidR="0044587C" w:rsidRPr="0044587C">
              <w:rPr>
                <w:rFonts w:ascii="Times New Roman" w:eastAsia="仿宋_GB2312" w:hAnsi="Times New Roman" w:cs="Times New Roman"/>
                <w:bCs/>
                <w:szCs w:val="21"/>
              </w:rPr>
              <w:t xml:space="preserve">oals for </w:t>
            </w:r>
            <w:r w:rsidR="0044587C">
              <w:rPr>
                <w:rFonts w:ascii="Times New Roman" w:eastAsia="仿宋_GB2312" w:hAnsi="Times New Roman" w:cs="Times New Roman" w:hint="eastAsia"/>
                <w:bCs/>
                <w:szCs w:val="21"/>
              </w:rPr>
              <w:t>s</w:t>
            </w:r>
            <w:r w:rsidR="0044587C" w:rsidRPr="0044587C">
              <w:rPr>
                <w:rFonts w:ascii="Times New Roman" w:eastAsia="仿宋_GB2312" w:hAnsi="Times New Roman" w:cs="Times New Roman"/>
                <w:bCs/>
                <w:szCs w:val="21"/>
              </w:rPr>
              <w:t xml:space="preserve">tudying </w:t>
            </w:r>
            <w:r w:rsidR="00E607B3">
              <w:rPr>
                <w:rFonts w:ascii="Times New Roman" w:eastAsia="仿宋_GB2312" w:hAnsi="Times New Roman" w:cs="Times New Roman" w:hint="eastAsia"/>
                <w:bCs/>
                <w:szCs w:val="21"/>
              </w:rPr>
              <w:t>English R</w:t>
            </w:r>
            <w:r w:rsidR="0044587C" w:rsidRPr="0044587C">
              <w:rPr>
                <w:rFonts w:ascii="Times New Roman" w:eastAsia="仿宋_GB2312" w:hAnsi="Times New Roman" w:cs="Times New Roman"/>
                <w:bCs/>
                <w:szCs w:val="21"/>
              </w:rPr>
              <w:t>hetoric</w:t>
            </w:r>
            <w:r>
              <w:rPr>
                <w:rFonts w:ascii="Times New Roman" w:eastAsia="宋体" w:hAnsi="Times New Roman" w:cs="Times New Roman"/>
                <w:color w:val="000000"/>
                <w:kern w:val="0"/>
                <w:szCs w:val="21"/>
              </w:rPr>
              <w:t>；</w:t>
            </w:r>
          </w:p>
          <w:p w:rsidR="003C5890" w:rsidRDefault="000E5FB6" w:rsidP="008A759A">
            <w:pPr>
              <w:widowControl/>
              <w:ind w:left="-40" w:right="-40" w:firstLineChars="100" w:firstLine="210"/>
              <w:rPr>
                <w:rFonts w:ascii="仿宋_GB2312" w:eastAsia="仿宋_GB2312"/>
                <w:bCs/>
                <w:szCs w:val="21"/>
              </w:rPr>
            </w:pPr>
            <w:r>
              <w:rPr>
                <w:rFonts w:ascii="Times New Roman" w:eastAsia="宋体" w:hAnsi="Times New Roman" w:cs="Times New Roman" w:hint="eastAsia"/>
                <w:color w:val="000000"/>
                <w:kern w:val="0"/>
                <w:szCs w:val="21"/>
              </w:rPr>
              <w:t xml:space="preserve">3. </w:t>
            </w:r>
            <w:r>
              <w:rPr>
                <w:rFonts w:ascii="Times New Roman" w:eastAsia="宋体" w:hAnsi="Times New Roman" w:cs="Times New Roman"/>
                <w:color w:val="000000"/>
                <w:kern w:val="0"/>
                <w:szCs w:val="21"/>
              </w:rPr>
              <w:t xml:space="preserve">Get to learn about the </w:t>
            </w:r>
            <w:r w:rsidR="00773F7B">
              <w:rPr>
                <w:rFonts w:ascii="Times New Roman" w:eastAsia="宋体" w:hAnsi="Times New Roman" w:cs="Times New Roman"/>
                <w:color w:val="000000"/>
                <w:kern w:val="0"/>
                <w:szCs w:val="21"/>
              </w:rPr>
              <w:t>lexical</w:t>
            </w:r>
            <w:r w:rsidR="00773F7B">
              <w:rPr>
                <w:rFonts w:ascii="Times New Roman" w:eastAsia="宋体" w:hAnsi="Times New Roman" w:cs="Times New Roman" w:hint="eastAsia"/>
                <w:color w:val="000000"/>
                <w:kern w:val="0"/>
                <w:szCs w:val="21"/>
              </w:rPr>
              <w:t xml:space="preserve"> </w:t>
            </w:r>
            <w:r w:rsidR="0044587C">
              <w:rPr>
                <w:rFonts w:ascii="Times New Roman" w:eastAsia="仿宋_GB2312" w:hAnsi="Times New Roman" w:cs="Times New Roman" w:hint="eastAsia"/>
                <w:bCs/>
                <w:szCs w:val="21"/>
              </w:rPr>
              <w:t>r</w:t>
            </w:r>
            <w:r w:rsidR="0044587C" w:rsidRPr="0044587C">
              <w:rPr>
                <w:rFonts w:ascii="Times New Roman" w:eastAsia="仿宋_GB2312" w:hAnsi="Times New Roman" w:cs="Times New Roman"/>
                <w:bCs/>
                <w:szCs w:val="21"/>
              </w:rPr>
              <w:t xml:space="preserve">hetoric </w:t>
            </w:r>
            <w:r w:rsidR="0044587C">
              <w:rPr>
                <w:rFonts w:ascii="Times New Roman" w:eastAsia="仿宋_GB2312" w:hAnsi="Times New Roman" w:cs="Times New Roman" w:hint="eastAsia"/>
                <w:bCs/>
                <w:szCs w:val="21"/>
              </w:rPr>
              <w:t>o</w:t>
            </w:r>
            <w:r w:rsidR="0044587C" w:rsidRPr="0044587C">
              <w:rPr>
                <w:rFonts w:ascii="Times New Roman" w:eastAsia="仿宋_GB2312" w:hAnsi="Times New Roman" w:cs="Times New Roman"/>
                <w:bCs/>
                <w:szCs w:val="21"/>
              </w:rPr>
              <w:t>peration</w:t>
            </w:r>
            <w:r w:rsidR="00E607B3">
              <w:rPr>
                <w:rFonts w:ascii="Times New Roman" w:eastAsia="仿宋_GB2312" w:hAnsi="Times New Roman" w:cs="Times New Roman" w:hint="eastAsia"/>
                <w:bCs/>
                <w:szCs w:val="21"/>
              </w:rPr>
              <w:t>s</w:t>
            </w:r>
            <w:r>
              <w:rPr>
                <w:rFonts w:ascii="Times New Roman" w:eastAsia="宋体" w:hAnsi="Times New Roman" w:cs="Times New Roman" w:hint="eastAsia"/>
                <w:color w:val="000000"/>
                <w:kern w:val="0"/>
                <w:szCs w:val="21"/>
              </w:rPr>
              <w:t>.</w:t>
            </w:r>
          </w:p>
        </w:tc>
      </w:tr>
      <w:tr w:rsidR="003C5890">
        <w:trPr>
          <w:cantSplit/>
          <w:trHeight w:val="83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3C5890" w:rsidRDefault="000E5FB6">
            <w:pPr>
              <w:pStyle w:val="a5"/>
              <w:numPr>
                <w:ilvl w:val="0"/>
                <w:numId w:val="1"/>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points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and important concepts in </w:t>
            </w:r>
            <w:r w:rsidR="00773F7B">
              <w:rPr>
                <w:rFonts w:ascii="Times New Roman" w:eastAsia="仿宋_GB2312" w:hAnsi="Times New Roman" w:cs="Times New Roman" w:hint="eastAsia"/>
                <w:bCs/>
                <w:szCs w:val="21"/>
              </w:rPr>
              <w:t>rhetoric</w:t>
            </w:r>
            <w:r>
              <w:rPr>
                <w:rFonts w:ascii="Times New Roman" w:eastAsia="仿宋_GB2312" w:hAnsi="Times New Roman" w:cs="Times New Roman"/>
                <w:bCs/>
                <w:szCs w:val="21"/>
              </w:rPr>
              <w:t>;</w:t>
            </w:r>
          </w:p>
          <w:p w:rsidR="00773F7B" w:rsidRPr="00773F7B" w:rsidRDefault="00773F7B" w:rsidP="00773F7B">
            <w:pPr>
              <w:pStyle w:val="a5"/>
              <w:numPr>
                <w:ilvl w:val="0"/>
                <w:numId w:val="1"/>
              </w:numPr>
              <w:ind w:right="-50" w:firstLineChars="0"/>
              <w:rPr>
                <w:rFonts w:ascii="仿宋_GB2312" w:eastAsia="仿宋_GB2312"/>
                <w:bCs/>
                <w:szCs w:val="21"/>
              </w:rPr>
            </w:pPr>
            <w:r>
              <w:rPr>
                <w:rFonts w:ascii="Times New Roman" w:eastAsia="仿宋_GB2312" w:hAnsi="Times New Roman" w:cs="Times New Roman"/>
                <w:bCs/>
                <w:szCs w:val="21"/>
              </w:rPr>
              <w:t xml:space="preserve">Group discussions help students understand the </w:t>
            </w:r>
            <w:r>
              <w:rPr>
                <w:rFonts w:ascii="Times New Roman" w:eastAsia="仿宋_GB2312" w:hAnsi="Times New Roman" w:cs="Times New Roman" w:hint="eastAsia"/>
                <w:bCs/>
                <w:szCs w:val="21"/>
              </w:rPr>
              <w:t>g</w:t>
            </w:r>
            <w:r w:rsidRPr="0044587C">
              <w:rPr>
                <w:rFonts w:ascii="Times New Roman" w:eastAsia="仿宋_GB2312" w:hAnsi="Times New Roman" w:cs="Times New Roman"/>
                <w:bCs/>
                <w:szCs w:val="21"/>
              </w:rPr>
              <w:t xml:space="preserve">oals for </w:t>
            </w:r>
            <w:r>
              <w:rPr>
                <w:rFonts w:ascii="Times New Roman" w:eastAsia="仿宋_GB2312" w:hAnsi="Times New Roman" w:cs="Times New Roman" w:hint="eastAsia"/>
                <w:bCs/>
                <w:szCs w:val="21"/>
              </w:rPr>
              <w:t>s</w:t>
            </w:r>
            <w:r w:rsidRPr="0044587C">
              <w:rPr>
                <w:rFonts w:ascii="Times New Roman" w:eastAsia="仿宋_GB2312" w:hAnsi="Times New Roman" w:cs="Times New Roman"/>
                <w:bCs/>
                <w:szCs w:val="21"/>
              </w:rPr>
              <w:t xml:space="preserve">tudying </w:t>
            </w:r>
            <w:r>
              <w:rPr>
                <w:rFonts w:ascii="Times New Roman" w:eastAsia="仿宋_GB2312" w:hAnsi="Times New Roman" w:cs="Times New Roman" w:hint="eastAsia"/>
                <w:bCs/>
                <w:szCs w:val="21"/>
              </w:rPr>
              <w:t>r</w:t>
            </w:r>
            <w:r w:rsidRPr="0044587C">
              <w:rPr>
                <w:rFonts w:ascii="Times New Roman" w:eastAsia="仿宋_GB2312" w:hAnsi="Times New Roman" w:cs="Times New Roman"/>
                <w:bCs/>
                <w:szCs w:val="21"/>
              </w:rPr>
              <w:t>hetoric</w:t>
            </w:r>
            <w:r>
              <w:rPr>
                <w:rFonts w:ascii="Times New Roman" w:eastAsia="仿宋_GB2312" w:hAnsi="Times New Roman" w:cs="Times New Roman"/>
                <w:bCs/>
                <w:szCs w:val="21"/>
              </w:rPr>
              <w:t>.</w:t>
            </w:r>
          </w:p>
          <w:p w:rsidR="003C5890" w:rsidRDefault="000E5FB6" w:rsidP="007829B7">
            <w:pPr>
              <w:pStyle w:val="a5"/>
              <w:numPr>
                <w:ilvl w:val="0"/>
                <w:numId w:val="1"/>
              </w:numPr>
              <w:ind w:right="-50" w:firstLineChars="0"/>
              <w:rPr>
                <w:rFonts w:ascii="仿宋_GB2312" w:eastAsia="仿宋_GB2312"/>
                <w:bCs/>
                <w:szCs w:val="21"/>
              </w:rPr>
            </w:pPr>
            <w:r>
              <w:rPr>
                <w:rFonts w:ascii="Times New Roman" w:eastAsia="仿宋_GB2312" w:hAnsi="Times New Roman" w:cs="Times New Roman"/>
                <w:bCs/>
                <w:szCs w:val="21"/>
              </w:rPr>
              <w:t xml:space="preserve">Group discussions help students understand the </w:t>
            </w:r>
            <w:r w:rsidR="007829B7">
              <w:rPr>
                <w:rFonts w:ascii="Times New Roman" w:eastAsia="仿宋_GB2312" w:hAnsi="Times New Roman" w:cs="Times New Roman" w:hint="eastAsia"/>
                <w:bCs/>
                <w:szCs w:val="21"/>
              </w:rPr>
              <w:t>three principles for study of rhetoric</w:t>
            </w:r>
            <w:r>
              <w:rPr>
                <w:rFonts w:ascii="Times New Roman" w:eastAsia="仿宋_GB2312" w:hAnsi="Times New Roman" w:cs="Times New Roman"/>
                <w:bCs/>
                <w:szCs w:val="21"/>
              </w:rPr>
              <w:t>.</w:t>
            </w:r>
          </w:p>
        </w:tc>
      </w:tr>
      <w:tr w:rsidR="003C5890">
        <w:trPr>
          <w:cantSplit/>
          <w:trHeight w:val="1245"/>
          <w:jc w:val="center"/>
        </w:trPr>
        <w:tc>
          <w:tcPr>
            <w:tcW w:w="8956" w:type="dxa"/>
            <w:gridSpan w:val="3"/>
            <w:vAlign w:val="center"/>
          </w:tcPr>
          <w:p w:rsidR="003C5890" w:rsidRDefault="000E5FB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3C5890" w:rsidRDefault="000E5FB6">
            <w:pPr>
              <w:adjustRightInd w:val="0"/>
              <w:snapToGrid w:val="0"/>
              <w:ind w:right="-50" w:firstLineChars="100" w:firstLine="210"/>
              <w:rPr>
                <w:rFonts w:ascii="Times New Roman" w:eastAsia="仿宋_GB2312"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sidRPr="007829B7">
              <w:rPr>
                <w:rFonts w:ascii="Times New Roman" w:eastAsia="仿宋_GB2312" w:hAnsi="Times New Roman" w:cs="Times New Roman" w:hint="eastAsia"/>
                <w:bCs/>
                <w:szCs w:val="21"/>
              </w:rPr>
              <w:t xml:space="preserve">: </w:t>
            </w:r>
            <w:r w:rsidR="007829B7" w:rsidRPr="007829B7">
              <w:rPr>
                <w:rFonts w:ascii="Times New Roman" w:eastAsia="仿宋_GB2312" w:hAnsi="Times New Roman" w:cs="Times New Roman"/>
                <w:bCs/>
                <w:szCs w:val="21"/>
              </w:rPr>
              <w:t>definitions</w:t>
            </w:r>
            <w:r w:rsidR="007829B7" w:rsidRPr="007829B7">
              <w:rPr>
                <w:rFonts w:ascii="Times New Roman" w:eastAsia="仿宋_GB2312" w:hAnsi="Times New Roman" w:cs="Times New Roman" w:hint="eastAsia"/>
                <w:bCs/>
                <w:szCs w:val="21"/>
              </w:rPr>
              <w:t xml:space="preserve"> of rhetoric from different perspectives</w:t>
            </w:r>
            <w:r w:rsidR="00145416" w:rsidRPr="007829B7">
              <w:rPr>
                <w:rFonts w:ascii="Times New Roman" w:eastAsia="仿宋_GB2312" w:hAnsi="Times New Roman" w:cs="Times New Roman" w:hint="eastAsia"/>
                <w:bCs/>
                <w:szCs w:val="21"/>
              </w:rPr>
              <w:t xml:space="preserve"> </w:t>
            </w:r>
          </w:p>
          <w:p w:rsidR="003C5890" w:rsidRDefault="000E5FB6" w:rsidP="002D6FC6">
            <w:pPr>
              <w:ind w:left="-50" w:right="-50" w:firstLineChars="100" w:firstLine="210"/>
              <w:rPr>
                <w:rFonts w:ascii="仿宋_GB2312" w:eastAsia="仿宋_GB2312"/>
                <w:bCs/>
                <w:szCs w:val="21"/>
              </w:rPr>
            </w:pPr>
            <w:r>
              <w:rPr>
                <w:rFonts w:ascii="Times New Roman" w:eastAsia="宋体" w:hAnsi="Times New Roman" w:cs="Times New Roman" w:hint="eastAsia"/>
                <w:color w:val="000000"/>
                <w:kern w:val="0"/>
                <w:szCs w:val="21"/>
              </w:rPr>
              <w:t xml:space="preserve">2. Difficult points: </w:t>
            </w:r>
            <w:r w:rsidR="0016691E">
              <w:rPr>
                <w:rFonts w:ascii="??" w:hAnsi="??" w:hint="eastAsia"/>
                <w:color w:val="000000"/>
                <w:kern w:val="0"/>
                <w:szCs w:val="21"/>
              </w:rPr>
              <w:t>g</w:t>
            </w:r>
            <w:r w:rsidR="0016691E" w:rsidRPr="002D6FC6">
              <w:rPr>
                <w:rFonts w:ascii="??" w:hAnsi="??"/>
                <w:color w:val="000000"/>
                <w:kern w:val="0"/>
                <w:szCs w:val="21"/>
              </w:rPr>
              <w:t>oals for studying rhetoric</w:t>
            </w:r>
          </w:p>
        </w:tc>
      </w:tr>
      <w:tr w:rsidR="003C5890">
        <w:trPr>
          <w:cantSplit/>
          <w:trHeight w:val="285"/>
          <w:jc w:val="center"/>
        </w:trPr>
        <w:tc>
          <w:tcPr>
            <w:tcW w:w="6445" w:type="dxa"/>
            <w:gridSpan w:val="2"/>
            <w:vAlign w:val="center"/>
          </w:tcPr>
          <w:p w:rsidR="003C5890" w:rsidRDefault="000E5FB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rsidR="003C5890" w:rsidRDefault="000E5F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C5890">
        <w:trPr>
          <w:cantSplit/>
          <w:trHeight w:val="2505"/>
          <w:jc w:val="center"/>
        </w:trPr>
        <w:tc>
          <w:tcPr>
            <w:tcW w:w="6445" w:type="dxa"/>
            <w:gridSpan w:val="2"/>
            <w:vAlign w:val="center"/>
          </w:tcPr>
          <w:p w:rsidR="003C5890" w:rsidRDefault="000E5FB6">
            <w:pPr>
              <w:pStyle w:val="a5"/>
              <w:widowControl/>
              <w:numPr>
                <w:ilvl w:val="0"/>
                <w:numId w:val="2"/>
              </w:numPr>
              <w:ind w:firstLineChars="0"/>
              <w:rPr>
                <w:rFonts w:ascii="Times New Roman" w:eastAsia="宋体" w:hAnsi="Times New Roman" w:cs="Times New Roman"/>
                <w:color w:val="000000"/>
                <w:kern w:val="0"/>
                <w:sz w:val="20"/>
                <w:szCs w:val="20"/>
              </w:rPr>
            </w:pPr>
            <w:r>
              <w:rPr>
                <w:rFonts w:ascii="??" w:hAnsi="??"/>
                <w:color w:val="000000"/>
                <w:kern w:val="0"/>
                <w:szCs w:val="21"/>
              </w:rPr>
              <w:t>Course outline sharing (</w:t>
            </w:r>
            <w:r w:rsidR="00B90248">
              <w:rPr>
                <w:rFonts w:ascii="??" w:hAnsi="??" w:hint="eastAsia"/>
                <w:color w:val="000000"/>
                <w:kern w:val="0"/>
                <w:szCs w:val="21"/>
              </w:rPr>
              <w:t>15</w:t>
            </w:r>
            <w:r>
              <w:rPr>
                <w:rFonts w:ascii="??" w:hAnsi="??"/>
                <w:color w:val="000000"/>
                <w:kern w:val="0"/>
                <w:szCs w:val="21"/>
              </w:rPr>
              <w:t>’)</w:t>
            </w:r>
            <w:r>
              <w:rPr>
                <w:rFonts w:ascii="Times New Roman" w:eastAsia="宋体" w:hAnsi="Times New Roman" w:cs="Times New Roman" w:hint="eastAsia"/>
                <w:color w:val="000000"/>
                <w:kern w:val="0"/>
                <w:szCs w:val="21"/>
              </w:rPr>
              <w:t xml:space="preserve"> </w:t>
            </w:r>
          </w:p>
          <w:p w:rsidR="003C5890" w:rsidRDefault="002D6FC6">
            <w:pPr>
              <w:numPr>
                <w:ilvl w:val="0"/>
                <w:numId w:val="2"/>
              </w:numPr>
              <w:tabs>
                <w:tab w:val="left" w:pos="405"/>
              </w:tabs>
              <w:rPr>
                <w:rFonts w:ascii="??" w:hAnsi="??"/>
                <w:color w:val="000000"/>
                <w:kern w:val="0"/>
                <w:szCs w:val="21"/>
              </w:rPr>
            </w:pPr>
            <w:r>
              <w:rPr>
                <w:rFonts w:ascii="??" w:hAnsi="??" w:hint="eastAsia"/>
                <w:color w:val="000000"/>
                <w:kern w:val="0"/>
                <w:szCs w:val="21"/>
              </w:rPr>
              <w:t>Introduction of reference books</w:t>
            </w:r>
            <w:r w:rsidR="00B90248">
              <w:rPr>
                <w:rFonts w:ascii="??" w:hAnsi="??" w:hint="eastAsia"/>
                <w:color w:val="000000"/>
                <w:kern w:val="0"/>
                <w:szCs w:val="21"/>
              </w:rPr>
              <w:t xml:space="preserve"> (5</w:t>
            </w:r>
            <w:r w:rsidR="000E5FB6">
              <w:rPr>
                <w:rFonts w:ascii="??" w:hAnsi="??"/>
                <w:color w:val="000000"/>
                <w:kern w:val="0"/>
                <w:szCs w:val="21"/>
              </w:rPr>
              <w:t>’</w:t>
            </w:r>
            <w:r w:rsidR="00B90248">
              <w:rPr>
                <w:rFonts w:ascii="??" w:hAnsi="??" w:hint="eastAsia"/>
                <w:color w:val="000000"/>
                <w:kern w:val="0"/>
                <w:szCs w:val="21"/>
              </w:rPr>
              <w:t>)</w:t>
            </w:r>
          </w:p>
          <w:p w:rsidR="003C5890" w:rsidRDefault="002D6FC6">
            <w:pPr>
              <w:numPr>
                <w:ilvl w:val="0"/>
                <w:numId w:val="2"/>
              </w:numPr>
              <w:tabs>
                <w:tab w:val="left" w:pos="405"/>
              </w:tabs>
              <w:rPr>
                <w:rFonts w:ascii="??" w:hAnsi="??"/>
                <w:color w:val="000000"/>
                <w:kern w:val="0"/>
                <w:szCs w:val="21"/>
              </w:rPr>
            </w:pPr>
            <w:r>
              <w:rPr>
                <w:rFonts w:ascii="??" w:hAnsi="??" w:hint="eastAsia"/>
                <w:color w:val="000000"/>
                <w:kern w:val="0"/>
                <w:szCs w:val="21"/>
              </w:rPr>
              <w:t xml:space="preserve">Discussion of various definitions of rhetoric </w:t>
            </w:r>
            <w:r w:rsidR="00B90248">
              <w:rPr>
                <w:rFonts w:ascii="??" w:hAnsi="??" w:hint="eastAsia"/>
                <w:color w:val="000000"/>
                <w:kern w:val="0"/>
                <w:szCs w:val="21"/>
              </w:rPr>
              <w:t>(2</w:t>
            </w:r>
            <w:r w:rsidR="000E5FB6">
              <w:rPr>
                <w:rFonts w:ascii="??" w:hAnsi="??" w:hint="eastAsia"/>
                <w:color w:val="000000"/>
                <w:kern w:val="0"/>
                <w:szCs w:val="21"/>
              </w:rPr>
              <w:t>0</w:t>
            </w:r>
            <w:r w:rsidR="000E5FB6">
              <w:rPr>
                <w:rFonts w:ascii="??" w:hAnsi="??"/>
                <w:color w:val="000000"/>
                <w:kern w:val="0"/>
                <w:szCs w:val="21"/>
              </w:rPr>
              <w:t>’</w:t>
            </w:r>
            <w:r w:rsidR="00B90248">
              <w:rPr>
                <w:rFonts w:ascii="??" w:hAnsi="??" w:hint="eastAsia"/>
                <w:color w:val="000000"/>
                <w:kern w:val="0"/>
                <w:szCs w:val="21"/>
              </w:rPr>
              <w:t>)</w:t>
            </w:r>
          </w:p>
          <w:p w:rsidR="003C5890" w:rsidRDefault="002D6FC6">
            <w:pPr>
              <w:numPr>
                <w:ilvl w:val="0"/>
                <w:numId w:val="2"/>
              </w:numPr>
              <w:rPr>
                <w:rFonts w:ascii="??" w:hAnsi="??"/>
                <w:color w:val="000000"/>
                <w:kern w:val="0"/>
                <w:szCs w:val="21"/>
              </w:rPr>
            </w:pPr>
            <w:r>
              <w:rPr>
                <w:rFonts w:ascii="??" w:hAnsi="??" w:hint="eastAsia"/>
                <w:color w:val="000000"/>
                <w:kern w:val="0"/>
                <w:szCs w:val="21"/>
              </w:rPr>
              <w:t>Discussion of g</w:t>
            </w:r>
            <w:r w:rsidRPr="002D6FC6">
              <w:rPr>
                <w:rFonts w:ascii="??" w:hAnsi="??"/>
                <w:color w:val="000000"/>
                <w:kern w:val="0"/>
                <w:szCs w:val="21"/>
              </w:rPr>
              <w:t>oals for studying rhetoric</w:t>
            </w:r>
            <w:r w:rsidR="00B90248">
              <w:rPr>
                <w:rFonts w:ascii="??" w:hAnsi="??" w:hint="eastAsia"/>
                <w:color w:val="000000"/>
                <w:kern w:val="0"/>
                <w:szCs w:val="21"/>
              </w:rPr>
              <w:t xml:space="preserve"> (20</w:t>
            </w:r>
            <w:r w:rsidR="000E5FB6">
              <w:rPr>
                <w:rFonts w:ascii="??" w:hAnsi="??"/>
                <w:color w:val="000000"/>
                <w:kern w:val="0"/>
                <w:szCs w:val="21"/>
              </w:rPr>
              <w:t>’</w:t>
            </w:r>
            <w:r w:rsidR="00B90248">
              <w:rPr>
                <w:rFonts w:ascii="??" w:hAnsi="??" w:hint="eastAsia"/>
                <w:color w:val="000000"/>
                <w:kern w:val="0"/>
                <w:szCs w:val="21"/>
              </w:rPr>
              <w:t>)</w:t>
            </w:r>
          </w:p>
          <w:p w:rsidR="0009779F" w:rsidRDefault="0009779F">
            <w:pPr>
              <w:numPr>
                <w:ilvl w:val="0"/>
                <w:numId w:val="2"/>
              </w:numPr>
              <w:rPr>
                <w:rFonts w:ascii="??" w:hAnsi="??"/>
                <w:color w:val="000000"/>
                <w:kern w:val="0"/>
                <w:szCs w:val="21"/>
              </w:rPr>
            </w:pPr>
            <w:r>
              <w:rPr>
                <w:rFonts w:ascii="??" w:hAnsi="??" w:hint="eastAsia"/>
                <w:color w:val="000000"/>
                <w:kern w:val="0"/>
                <w:szCs w:val="21"/>
              </w:rPr>
              <w:t>Introduction of the three principles for study of rhetoric</w:t>
            </w:r>
            <w:r w:rsidR="00B90248">
              <w:rPr>
                <w:rFonts w:ascii="??" w:hAnsi="??" w:hint="eastAsia"/>
                <w:color w:val="000000"/>
                <w:kern w:val="0"/>
                <w:szCs w:val="21"/>
              </w:rPr>
              <w:t xml:space="preserve"> (20)</w:t>
            </w:r>
          </w:p>
          <w:p w:rsidR="003C5890" w:rsidRDefault="000E5FB6" w:rsidP="00B90248">
            <w:pPr>
              <w:pStyle w:val="a5"/>
              <w:widowControl/>
              <w:numPr>
                <w:ilvl w:val="0"/>
                <w:numId w:val="2"/>
              </w:numPr>
              <w:ind w:firstLineChars="0"/>
              <w:rPr>
                <w:rFonts w:ascii="Times New Roman" w:eastAsia="宋体" w:hAnsi="Times New Roman" w:cs="Times New Roman"/>
                <w:color w:val="000000"/>
                <w:kern w:val="0"/>
                <w:szCs w:val="21"/>
              </w:rPr>
            </w:pPr>
            <w:r>
              <w:rPr>
                <w:rFonts w:ascii="??" w:hAnsi="??"/>
                <w:color w:val="000000"/>
                <w:kern w:val="0"/>
                <w:szCs w:val="21"/>
              </w:rPr>
              <w:t>Assignment (</w:t>
            </w:r>
            <w:r w:rsidR="00B90248">
              <w:rPr>
                <w:rFonts w:ascii="??" w:hAnsi="??" w:hint="eastAsia"/>
                <w:color w:val="000000"/>
                <w:kern w:val="0"/>
                <w:szCs w:val="21"/>
              </w:rPr>
              <w:t>10</w:t>
            </w:r>
            <w:r>
              <w:rPr>
                <w:rFonts w:ascii="??" w:hAnsi="??"/>
                <w:color w:val="000000"/>
                <w:kern w:val="0"/>
                <w:szCs w:val="21"/>
              </w:rPr>
              <w:t xml:space="preserve">’) </w:t>
            </w:r>
          </w:p>
        </w:tc>
        <w:tc>
          <w:tcPr>
            <w:tcW w:w="2511" w:type="dxa"/>
            <w:vAlign w:val="center"/>
          </w:tcPr>
          <w:p w:rsidR="003C5890" w:rsidRDefault="000E5FB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3C5890">
        <w:trPr>
          <w:cantSplit/>
          <w:trHeight w:val="2141"/>
          <w:jc w:val="center"/>
        </w:trPr>
        <w:tc>
          <w:tcPr>
            <w:tcW w:w="8956" w:type="dxa"/>
            <w:gridSpan w:val="3"/>
          </w:tcPr>
          <w:p w:rsidR="003C5890" w:rsidRDefault="000E5FB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3C5890" w:rsidRDefault="003C5890">
            <w:pPr>
              <w:adjustRightInd w:val="0"/>
              <w:snapToGrid w:val="0"/>
              <w:ind w:right="-50"/>
              <w:rPr>
                <w:rFonts w:ascii="仿宋_GB2312" w:eastAsia="仿宋_GB2312" w:hAnsi="宋体"/>
                <w:bCs/>
                <w:szCs w:val="21"/>
              </w:rPr>
            </w:pPr>
          </w:p>
          <w:p w:rsidR="003C5890" w:rsidRDefault="000E5FB6">
            <w:pPr>
              <w:pStyle w:val="a5"/>
              <w:widowControl/>
              <w:numPr>
                <w:ilvl w:val="0"/>
                <w:numId w:val="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rsidR="003C5890" w:rsidRDefault="000E5FB6">
            <w:pPr>
              <w:pStyle w:val="a5"/>
              <w:widowControl/>
              <w:numPr>
                <w:ilvl w:val="0"/>
                <w:numId w:val="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Preview Chapter </w:t>
            </w:r>
            <w:r w:rsidR="00B90248">
              <w:rPr>
                <w:rFonts w:ascii="Times New Roman" w:eastAsia="宋体" w:hAnsi="Times New Roman" w:cs="Times New Roman" w:hint="eastAsia"/>
                <w:color w:val="000000"/>
                <w:kern w:val="0"/>
                <w:szCs w:val="21"/>
              </w:rPr>
              <w:t>6</w:t>
            </w:r>
            <w:r>
              <w:rPr>
                <w:rFonts w:ascii="Times New Roman" w:eastAsia="宋体" w:hAnsi="Times New Roman" w:cs="Times New Roman" w:hint="eastAsia"/>
                <w:color w:val="000000"/>
                <w:kern w:val="0"/>
                <w:szCs w:val="21"/>
              </w:rPr>
              <w:t xml:space="preserve"> &amp;</w:t>
            </w:r>
            <w:r w:rsidR="00B90248">
              <w:rPr>
                <w:rFonts w:ascii="Times New Roman" w:eastAsia="宋体" w:hAnsi="Times New Roman" w:cs="Times New Roman" w:hint="eastAsia"/>
                <w:color w:val="000000"/>
                <w:kern w:val="0"/>
                <w:szCs w:val="21"/>
              </w:rPr>
              <w:t xml:space="preserve"> 7</w:t>
            </w:r>
            <w:r>
              <w:rPr>
                <w:rFonts w:ascii="Times New Roman" w:eastAsia="宋体" w:hAnsi="Times New Roman" w:cs="Times New Roman" w:hint="eastAsia"/>
                <w:color w:val="000000"/>
                <w:kern w:val="0"/>
                <w:szCs w:val="21"/>
              </w:rPr>
              <w:t>.</w:t>
            </w:r>
          </w:p>
          <w:p w:rsidR="003C5890" w:rsidRDefault="000E5FB6">
            <w:pPr>
              <w:pStyle w:val="a5"/>
              <w:numPr>
                <w:ilvl w:val="0"/>
                <w:numId w:val="3"/>
              </w:numPr>
              <w:adjustRightInd w:val="0"/>
              <w:snapToGrid w:val="0"/>
              <w:ind w:right="-50" w:firstLineChars="0"/>
              <w:rPr>
                <w:rFonts w:ascii="仿宋_GB2312" w:eastAsia="仿宋_GB2312" w:hAnsi="宋体"/>
                <w:bCs/>
                <w:szCs w:val="21"/>
              </w:rPr>
            </w:pPr>
            <w:r>
              <w:rPr>
                <w:rFonts w:ascii="Times New Roman" w:hAnsi="Times New Roman" w:hint="eastAsia"/>
                <w:szCs w:val="24"/>
              </w:rPr>
              <w:t xml:space="preserve">Assignment: </w:t>
            </w:r>
            <w:r w:rsidR="00513965">
              <w:rPr>
                <w:rFonts w:ascii="Times New Roman" w:hAnsi="Times New Roman" w:hint="eastAsia"/>
                <w:szCs w:val="24"/>
              </w:rPr>
              <w:t>Analyzing two situations from the perspective</w:t>
            </w:r>
            <w:r w:rsidR="00DC2153">
              <w:rPr>
                <w:rFonts w:ascii="Times New Roman" w:hAnsi="Times New Roman" w:hint="eastAsia"/>
                <w:szCs w:val="24"/>
              </w:rPr>
              <w:t xml:space="preserve"> of the goals for </w:t>
            </w:r>
            <w:r w:rsidR="00DC2153" w:rsidRPr="002D6FC6">
              <w:rPr>
                <w:rFonts w:ascii="??" w:hAnsi="??"/>
                <w:color w:val="000000"/>
                <w:kern w:val="0"/>
                <w:szCs w:val="21"/>
              </w:rPr>
              <w:t>studying rhetoric</w:t>
            </w:r>
            <w:r w:rsidR="00DC2153">
              <w:rPr>
                <w:rFonts w:ascii="??" w:hAnsi="??" w:hint="eastAsia"/>
                <w:color w:val="000000"/>
                <w:kern w:val="0"/>
                <w:szCs w:val="21"/>
              </w:rPr>
              <w:t xml:space="preserve"> and hand in on BB.</w:t>
            </w:r>
          </w:p>
          <w:p w:rsidR="003C5890" w:rsidRDefault="003C5890">
            <w:pPr>
              <w:adjustRightInd w:val="0"/>
              <w:snapToGrid w:val="0"/>
              <w:ind w:right="-50"/>
              <w:rPr>
                <w:rFonts w:ascii="仿宋_GB2312" w:eastAsia="仿宋_GB2312"/>
                <w:bCs/>
                <w:szCs w:val="21"/>
              </w:rPr>
            </w:pPr>
          </w:p>
        </w:tc>
      </w:tr>
      <w:tr w:rsidR="003C5890">
        <w:trPr>
          <w:cantSplit/>
          <w:trHeight w:val="714"/>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3C5890" w:rsidRDefault="000E5FB6" w:rsidP="00B90248">
            <w:pPr>
              <w:ind w:left="-50" w:right="-50"/>
              <w:rPr>
                <w:rFonts w:ascii="仿宋_GB2312" w:eastAsia="仿宋_GB2312"/>
                <w:bCs/>
                <w:szCs w:val="21"/>
              </w:rPr>
            </w:pPr>
            <w:r>
              <w:rPr>
                <w:rFonts w:ascii="ˎ̥" w:eastAsia="宋体" w:hAnsi="ˎ̥" w:cs="Times New Roman"/>
                <w:color w:val="000000"/>
                <w:kern w:val="0"/>
                <w:szCs w:val="21"/>
              </w:rPr>
              <w:t>Through self-introduction, the students and the teacher can get to know each other. Through the lecture and class discussion, the students have better understanding of the key concepts</w:t>
            </w:r>
            <w:r>
              <w:rPr>
                <w:rFonts w:ascii="ˎ̥" w:eastAsia="宋体" w:hAnsi="ˎ̥" w:cs="Times New Roman" w:hint="eastAsia"/>
                <w:color w:val="000000"/>
                <w:kern w:val="0"/>
                <w:szCs w:val="21"/>
              </w:rPr>
              <w:t xml:space="preserve"> in lexicology</w:t>
            </w:r>
            <w:r>
              <w:rPr>
                <w:rFonts w:ascii="ˎ̥" w:eastAsia="宋体" w:hAnsi="ˎ̥" w:cs="Times New Roman"/>
                <w:color w:val="000000"/>
                <w:kern w:val="0"/>
                <w:szCs w:val="21"/>
              </w:rPr>
              <w:t>. However, more discussions should be suggested for this is a new course for students.</w:t>
            </w:r>
          </w:p>
        </w:tc>
      </w:tr>
    </w:tbl>
    <w:p w:rsidR="00DC2153" w:rsidRDefault="00DC2153" w:rsidP="008A759A">
      <w:pPr>
        <w:spacing w:line="400" w:lineRule="exact"/>
        <w:ind w:firstLineChars="1000" w:firstLine="3012"/>
        <w:rPr>
          <w:rFonts w:ascii="黑体" w:eastAsia="黑体" w:hAnsi="宋体"/>
          <w:b/>
          <w:bCs/>
          <w:sz w:val="30"/>
          <w:szCs w:val="44"/>
        </w:rPr>
      </w:pPr>
    </w:p>
    <w:p w:rsidR="00DC2153" w:rsidRDefault="00DC2153" w:rsidP="008A759A">
      <w:pPr>
        <w:spacing w:line="400" w:lineRule="exact"/>
        <w:ind w:firstLineChars="1000" w:firstLine="3012"/>
        <w:rPr>
          <w:rFonts w:ascii="黑体" w:eastAsia="黑体" w:hAnsi="宋体"/>
          <w:b/>
          <w:bCs/>
          <w:sz w:val="30"/>
          <w:szCs w:val="44"/>
        </w:rPr>
      </w:pPr>
    </w:p>
    <w:p w:rsidR="00DC2153" w:rsidRDefault="00DC2153" w:rsidP="008A759A">
      <w:pPr>
        <w:spacing w:line="400" w:lineRule="exact"/>
        <w:ind w:firstLineChars="1000" w:firstLine="3012"/>
        <w:rPr>
          <w:rFonts w:ascii="黑体" w:eastAsia="黑体" w:hAnsi="宋体"/>
          <w:b/>
          <w:bCs/>
          <w:sz w:val="30"/>
          <w:szCs w:val="44"/>
        </w:rPr>
      </w:pPr>
    </w:p>
    <w:p w:rsidR="008A759A" w:rsidRDefault="008A759A" w:rsidP="008A759A">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8A759A" w:rsidRDefault="008A759A" w:rsidP="008A759A">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8A759A" w:rsidRDefault="008A759A"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63360" behindDoc="0" locked="0" layoutInCell="1" allowOverlap="1">
            <wp:simplePos x="0" y="0"/>
            <wp:positionH relativeFrom="column">
              <wp:posOffset>4385310</wp:posOffset>
            </wp:positionH>
            <wp:positionV relativeFrom="paragraph">
              <wp:posOffset>97155</wp:posOffset>
            </wp:positionV>
            <wp:extent cx="356870" cy="228600"/>
            <wp:effectExtent l="19050" t="0" r="5080" b="0"/>
            <wp:wrapNone/>
            <wp:docPr id="3"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周次1   第</w:t>
      </w:r>
      <w:r w:rsidR="00DC2153">
        <w:rPr>
          <w:rFonts w:ascii="仿宋_GB2312" w:eastAsia="仿宋_GB2312" w:hAnsi="宋体" w:hint="eastAsia"/>
          <w:sz w:val="24"/>
        </w:rPr>
        <w:t>2</w:t>
      </w:r>
      <w:r>
        <w:rPr>
          <w:rFonts w:ascii="仿宋_GB2312" w:eastAsia="仿宋_GB2312" w:hAnsi="宋体" w:hint="eastAsia"/>
          <w:sz w:val="24"/>
        </w:rPr>
        <w:t>次课   学时 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8A759A" w:rsidTr="00363CF1">
        <w:trPr>
          <w:cantSplit/>
          <w:trHeight w:val="595"/>
          <w:jc w:val="center"/>
        </w:trPr>
        <w:tc>
          <w:tcPr>
            <w:tcW w:w="1318" w:type="dxa"/>
            <w:vAlign w:val="center"/>
          </w:tcPr>
          <w:p w:rsidR="008A759A" w:rsidRDefault="008A759A"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8A759A" w:rsidRDefault="008A759A" w:rsidP="00DC2153">
            <w:pPr>
              <w:ind w:left="-50" w:right="-50"/>
              <w:rPr>
                <w:rFonts w:ascii="Times New Roman" w:eastAsia="仿宋_GB2312" w:hAnsi="Times New Roman" w:cs="Times New Roman"/>
                <w:bCs/>
                <w:szCs w:val="21"/>
              </w:rPr>
            </w:pPr>
            <w:r w:rsidRPr="0044587C">
              <w:rPr>
                <w:rFonts w:ascii="Times New Roman" w:eastAsia="仿宋_GB2312" w:hAnsi="Times New Roman" w:cs="Times New Roman"/>
                <w:bCs/>
                <w:szCs w:val="21"/>
              </w:rPr>
              <w:t xml:space="preserve">Unit </w:t>
            </w:r>
            <w:r>
              <w:rPr>
                <w:rFonts w:ascii="Times New Roman" w:eastAsia="仿宋_GB2312" w:hAnsi="Times New Roman" w:cs="Times New Roman" w:hint="eastAsia"/>
                <w:bCs/>
                <w:szCs w:val="21"/>
              </w:rPr>
              <w:t>6/7</w:t>
            </w:r>
            <w:r w:rsidRPr="0044587C">
              <w:rPr>
                <w:rFonts w:ascii="Times New Roman" w:eastAsia="仿宋_GB2312" w:hAnsi="Times New Roman" w:cs="Times New Roman"/>
                <w:bCs/>
                <w:szCs w:val="21"/>
              </w:rPr>
              <w:t xml:space="preserve"> The Three Levels of Rhetoric Operation (A) Selecting Words and Phrases</w:t>
            </w:r>
          </w:p>
        </w:tc>
      </w:tr>
      <w:tr w:rsidR="008A759A" w:rsidTr="00363CF1">
        <w:trPr>
          <w:cantSplit/>
          <w:trHeight w:val="726"/>
          <w:jc w:val="center"/>
        </w:trPr>
        <w:tc>
          <w:tcPr>
            <w:tcW w:w="8956" w:type="dxa"/>
            <w:gridSpan w:val="3"/>
            <w:vAlign w:val="center"/>
          </w:tcPr>
          <w:p w:rsidR="008A759A" w:rsidRDefault="008A759A" w:rsidP="00363CF1">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8A759A" w:rsidRDefault="008A759A" w:rsidP="00363CF1">
            <w:pPr>
              <w:widowControl/>
              <w:spacing w:line="340" w:lineRule="atLeast"/>
              <w:ind w:right="-72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 xml:space="preserve">1. To </w:t>
            </w:r>
            <w:r w:rsidR="00940797">
              <w:rPr>
                <w:rFonts w:ascii="Times New Roman" w:eastAsia="宋体" w:hAnsi="Times New Roman" w:cs="Times New Roman" w:hint="eastAsia"/>
                <w:color w:val="000000"/>
                <w:kern w:val="0"/>
                <w:szCs w:val="21"/>
              </w:rPr>
              <w:t>understand the three basic levels of rhetoric operations</w:t>
            </w:r>
            <w:r>
              <w:rPr>
                <w:rFonts w:ascii="Times New Roman" w:eastAsia="宋体" w:hAnsi="Times New Roman" w:cs="Times New Roman"/>
                <w:color w:val="000000"/>
                <w:kern w:val="0"/>
                <w:szCs w:val="21"/>
              </w:rPr>
              <w:t>;</w:t>
            </w:r>
          </w:p>
          <w:p w:rsidR="008A759A" w:rsidRPr="00940797" w:rsidRDefault="008A759A" w:rsidP="00940797">
            <w:pPr>
              <w:widowControl/>
              <w:ind w:right="-40" w:firstLineChars="100" w:firstLine="210"/>
              <w:rPr>
                <w:rFonts w:ascii="仿宋_GB2312" w:eastAsia="仿宋_GB2312"/>
                <w:bCs/>
                <w:szCs w:val="21"/>
              </w:rPr>
            </w:pPr>
            <w:r>
              <w:rPr>
                <w:rFonts w:ascii="Times New Roman" w:eastAsia="宋体" w:hAnsi="Times New Roman" w:cs="Times New Roman" w:hint="eastAsia"/>
                <w:color w:val="000000"/>
                <w:kern w:val="0"/>
                <w:szCs w:val="21"/>
              </w:rPr>
              <w:t xml:space="preserve">2. To </w:t>
            </w:r>
            <w:r w:rsidR="00940797">
              <w:rPr>
                <w:rFonts w:ascii="Times New Roman" w:eastAsia="宋体" w:hAnsi="Times New Roman" w:cs="Times New Roman" w:hint="eastAsia"/>
                <w:color w:val="000000"/>
                <w:kern w:val="0"/>
                <w:szCs w:val="21"/>
              </w:rPr>
              <w:t xml:space="preserve">grasp the </w:t>
            </w:r>
            <w:r>
              <w:rPr>
                <w:rFonts w:ascii="Times New Roman" w:eastAsia="宋体" w:hAnsi="Times New Roman" w:cs="Times New Roman"/>
                <w:color w:val="000000"/>
                <w:kern w:val="0"/>
                <w:szCs w:val="21"/>
              </w:rPr>
              <w:t>lexical</w:t>
            </w:r>
            <w:r>
              <w:rPr>
                <w:rFonts w:ascii="Times New Roman" w:eastAsia="宋体" w:hAnsi="Times New Roman" w:cs="Times New Roman" w:hint="eastAsia"/>
                <w:color w:val="000000"/>
                <w:kern w:val="0"/>
                <w:szCs w:val="21"/>
              </w:rPr>
              <w:t xml:space="preserve"> </w:t>
            </w:r>
            <w:r>
              <w:rPr>
                <w:rFonts w:ascii="Times New Roman" w:eastAsia="仿宋_GB2312" w:hAnsi="Times New Roman" w:cs="Times New Roman" w:hint="eastAsia"/>
                <w:bCs/>
                <w:szCs w:val="21"/>
              </w:rPr>
              <w:t>r</w:t>
            </w:r>
            <w:r w:rsidRPr="0044587C">
              <w:rPr>
                <w:rFonts w:ascii="Times New Roman" w:eastAsia="仿宋_GB2312" w:hAnsi="Times New Roman" w:cs="Times New Roman"/>
                <w:bCs/>
                <w:szCs w:val="21"/>
              </w:rPr>
              <w:t xml:space="preserve">hetoric </w:t>
            </w:r>
            <w:r>
              <w:rPr>
                <w:rFonts w:ascii="Times New Roman" w:eastAsia="仿宋_GB2312" w:hAnsi="Times New Roman" w:cs="Times New Roman" w:hint="eastAsia"/>
                <w:bCs/>
                <w:szCs w:val="21"/>
              </w:rPr>
              <w:t>o</w:t>
            </w:r>
            <w:r w:rsidRPr="0044587C">
              <w:rPr>
                <w:rFonts w:ascii="Times New Roman" w:eastAsia="仿宋_GB2312" w:hAnsi="Times New Roman" w:cs="Times New Roman"/>
                <w:bCs/>
                <w:szCs w:val="21"/>
              </w:rPr>
              <w:t>peration</w:t>
            </w:r>
            <w:r>
              <w:rPr>
                <w:rFonts w:ascii="Times New Roman" w:eastAsia="仿宋_GB2312" w:hAnsi="Times New Roman" w:cs="Times New Roman" w:hint="eastAsia"/>
                <w:bCs/>
                <w:szCs w:val="21"/>
              </w:rPr>
              <w:t>s</w:t>
            </w:r>
            <w:r>
              <w:rPr>
                <w:rFonts w:ascii="Times New Roman" w:eastAsia="宋体" w:hAnsi="Times New Roman" w:cs="Times New Roman" w:hint="eastAsia"/>
                <w:color w:val="000000"/>
                <w:kern w:val="0"/>
                <w:szCs w:val="21"/>
              </w:rPr>
              <w:t>.</w:t>
            </w:r>
          </w:p>
        </w:tc>
      </w:tr>
      <w:tr w:rsidR="008A759A" w:rsidTr="00363CF1">
        <w:trPr>
          <w:cantSplit/>
          <w:trHeight w:val="836"/>
          <w:jc w:val="center"/>
        </w:trPr>
        <w:tc>
          <w:tcPr>
            <w:tcW w:w="8956" w:type="dxa"/>
            <w:gridSpan w:val="3"/>
            <w:vAlign w:val="center"/>
          </w:tcPr>
          <w:p w:rsidR="008A759A" w:rsidRDefault="008A759A" w:rsidP="00363CF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8A759A" w:rsidRDefault="008A759A" w:rsidP="00F01C07">
            <w:pPr>
              <w:pStyle w:val="a5"/>
              <w:numPr>
                <w:ilvl w:val="0"/>
                <w:numId w:val="20"/>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w:t>
            </w:r>
            <w:r w:rsidR="00940797">
              <w:rPr>
                <w:rFonts w:ascii="Times New Roman" w:eastAsia="仿宋_GB2312" w:hAnsi="Times New Roman" w:cs="Times New Roman" w:hint="eastAsia"/>
                <w:bCs/>
                <w:szCs w:val="21"/>
              </w:rPr>
              <w:t>to have ideas of three levels of rhetoric operations</w:t>
            </w:r>
            <w:r>
              <w:rPr>
                <w:rFonts w:ascii="Times New Roman" w:eastAsia="仿宋_GB2312" w:hAnsi="Times New Roman" w:cs="Times New Roman"/>
                <w:bCs/>
                <w:szCs w:val="21"/>
              </w:rPr>
              <w:t>;</w:t>
            </w:r>
          </w:p>
          <w:p w:rsidR="008A759A" w:rsidRPr="00773F7B" w:rsidRDefault="008A759A" w:rsidP="00F01C07">
            <w:pPr>
              <w:pStyle w:val="a5"/>
              <w:numPr>
                <w:ilvl w:val="0"/>
                <w:numId w:val="20"/>
              </w:numPr>
              <w:ind w:right="-50" w:firstLineChars="0"/>
              <w:rPr>
                <w:rFonts w:ascii="仿宋_GB2312" w:eastAsia="仿宋_GB2312"/>
                <w:bCs/>
                <w:szCs w:val="21"/>
              </w:rPr>
            </w:pPr>
            <w:r>
              <w:rPr>
                <w:rFonts w:ascii="Times New Roman" w:eastAsia="仿宋_GB2312" w:hAnsi="Times New Roman" w:cs="Times New Roman"/>
                <w:bCs/>
                <w:szCs w:val="21"/>
              </w:rPr>
              <w:t xml:space="preserve">Group discussions help students understand the </w:t>
            </w:r>
            <w:r w:rsidR="0076109A">
              <w:rPr>
                <w:rFonts w:ascii="Times New Roman" w:eastAsia="仿宋_GB2312" w:hAnsi="Times New Roman" w:cs="Times New Roman" w:hint="eastAsia"/>
                <w:bCs/>
                <w:szCs w:val="21"/>
              </w:rPr>
              <w:t>importance of word choice</w:t>
            </w:r>
            <w:r>
              <w:rPr>
                <w:rFonts w:ascii="Times New Roman" w:eastAsia="仿宋_GB2312" w:hAnsi="Times New Roman" w:cs="Times New Roman"/>
                <w:bCs/>
                <w:szCs w:val="21"/>
              </w:rPr>
              <w:t>.</w:t>
            </w:r>
          </w:p>
          <w:p w:rsidR="008A759A" w:rsidRDefault="00532355" w:rsidP="00F01C07">
            <w:pPr>
              <w:pStyle w:val="a5"/>
              <w:numPr>
                <w:ilvl w:val="0"/>
                <w:numId w:val="20"/>
              </w:numPr>
              <w:ind w:right="-50" w:firstLineChars="0"/>
              <w:rPr>
                <w:rFonts w:ascii="仿宋_GB2312" w:eastAsia="仿宋_GB2312"/>
                <w:bCs/>
                <w:szCs w:val="21"/>
              </w:rPr>
            </w:pPr>
            <w:r>
              <w:rPr>
                <w:rFonts w:ascii="Times New Roman" w:eastAsia="仿宋_GB2312" w:hAnsi="Times New Roman" w:cs="Times New Roman" w:hint="eastAsia"/>
                <w:bCs/>
                <w:szCs w:val="21"/>
              </w:rPr>
              <w:t>Ideological-and-political-construction based examples enhance moral education on students</w:t>
            </w:r>
            <w:r w:rsidR="008A759A">
              <w:rPr>
                <w:rFonts w:ascii="Times New Roman" w:eastAsia="仿宋_GB2312" w:hAnsi="Times New Roman" w:cs="Times New Roman"/>
                <w:bCs/>
                <w:szCs w:val="21"/>
              </w:rPr>
              <w:t>.</w:t>
            </w:r>
          </w:p>
        </w:tc>
      </w:tr>
      <w:tr w:rsidR="008A759A" w:rsidTr="00363CF1">
        <w:trPr>
          <w:cantSplit/>
          <w:trHeight w:val="1245"/>
          <w:jc w:val="center"/>
        </w:trPr>
        <w:tc>
          <w:tcPr>
            <w:tcW w:w="8956" w:type="dxa"/>
            <w:gridSpan w:val="3"/>
            <w:vAlign w:val="center"/>
          </w:tcPr>
          <w:p w:rsidR="008A759A" w:rsidRDefault="008A759A" w:rsidP="00363CF1">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8A759A" w:rsidRPr="00532355" w:rsidRDefault="008A759A" w:rsidP="00363CF1">
            <w:pPr>
              <w:adjustRightInd w:val="0"/>
              <w:snapToGrid w:val="0"/>
              <w:ind w:right="-50" w:firstLineChars="100" w:firstLine="210"/>
              <w:rPr>
                <w:rFonts w:ascii="Times New Roman" w:eastAsia="仿宋_GB2312" w:hAnsi="Times New Roman" w:cs="Times New Roman"/>
                <w:bCs/>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w:t>
            </w:r>
            <w:r w:rsidR="00532355" w:rsidRPr="00532355">
              <w:rPr>
                <w:rFonts w:ascii="Times New Roman" w:eastAsia="仿宋_GB2312" w:hAnsi="Times New Roman" w:cs="Times New Roman" w:hint="eastAsia"/>
                <w:bCs/>
                <w:szCs w:val="21"/>
              </w:rPr>
              <w:t xml:space="preserve"> the causes that make word choice a troublesome task</w:t>
            </w:r>
            <w:r w:rsidRPr="00532355">
              <w:rPr>
                <w:rFonts w:ascii="Times New Roman" w:eastAsia="仿宋_GB2312" w:hAnsi="Times New Roman" w:cs="Times New Roman" w:hint="eastAsia"/>
                <w:bCs/>
                <w:szCs w:val="21"/>
              </w:rPr>
              <w:t>.</w:t>
            </w:r>
          </w:p>
          <w:p w:rsidR="008A759A" w:rsidRDefault="008A759A" w:rsidP="00363CF1">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 xml:space="preserve">2. Difficult points: </w:t>
            </w:r>
            <w:r w:rsidR="00354E4A" w:rsidRPr="00354E4A">
              <w:rPr>
                <w:rFonts w:ascii="Times New Roman" w:hAnsi="Times New Roman"/>
                <w:szCs w:val="24"/>
              </w:rPr>
              <w:t>denotation and connotation</w:t>
            </w:r>
            <w:r w:rsidR="00532355">
              <w:rPr>
                <w:rFonts w:ascii="Times New Roman" w:eastAsia="仿宋_GB2312" w:hAnsi="Times New Roman" w:cs="Times New Roman" w:hint="eastAsia"/>
                <w:bCs/>
                <w:szCs w:val="21"/>
              </w:rPr>
              <w:t>.</w:t>
            </w:r>
          </w:p>
          <w:p w:rsidR="008A759A" w:rsidRDefault="008A759A" w:rsidP="00363CF1">
            <w:pPr>
              <w:ind w:right="-50"/>
              <w:rPr>
                <w:rFonts w:ascii="仿宋_GB2312" w:eastAsia="仿宋_GB2312"/>
                <w:bCs/>
                <w:szCs w:val="21"/>
              </w:rPr>
            </w:pPr>
          </w:p>
        </w:tc>
      </w:tr>
      <w:tr w:rsidR="008A759A" w:rsidTr="00363CF1">
        <w:trPr>
          <w:cantSplit/>
          <w:trHeight w:val="285"/>
          <w:jc w:val="center"/>
        </w:trPr>
        <w:tc>
          <w:tcPr>
            <w:tcW w:w="6445" w:type="dxa"/>
            <w:gridSpan w:val="2"/>
            <w:vAlign w:val="center"/>
          </w:tcPr>
          <w:p w:rsidR="008A759A" w:rsidRDefault="008A759A" w:rsidP="00363CF1">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rsidR="008A759A" w:rsidRDefault="008A759A" w:rsidP="00363CF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A759A" w:rsidTr="00363CF1">
        <w:trPr>
          <w:cantSplit/>
          <w:trHeight w:val="2505"/>
          <w:jc w:val="center"/>
        </w:trPr>
        <w:tc>
          <w:tcPr>
            <w:tcW w:w="6445" w:type="dxa"/>
            <w:gridSpan w:val="2"/>
            <w:vAlign w:val="center"/>
          </w:tcPr>
          <w:p w:rsidR="008A759A" w:rsidRDefault="005C1254" w:rsidP="00F01C07">
            <w:pPr>
              <w:pStyle w:val="a5"/>
              <w:widowControl/>
              <w:numPr>
                <w:ilvl w:val="0"/>
                <w:numId w:val="21"/>
              </w:numPr>
              <w:ind w:firstLineChars="0"/>
              <w:rPr>
                <w:rFonts w:ascii="Times New Roman" w:eastAsia="宋体" w:hAnsi="Times New Roman" w:cs="Times New Roman"/>
                <w:color w:val="000000"/>
                <w:kern w:val="0"/>
                <w:sz w:val="20"/>
                <w:szCs w:val="20"/>
              </w:rPr>
            </w:pPr>
            <w:r>
              <w:rPr>
                <w:rFonts w:ascii="??" w:hAnsi="??" w:hint="eastAsia"/>
                <w:color w:val="000000"/>
                <w:kern w:val="0"/>
                <w:szCs w:val="21"/>
              </w:rPr>
              <w:t>General i</w:t>
            </w:r>
            <w:r w:rsidR="00532355">
              <w:rPr>
                <w:rFonts w:ascii="??" w:hAnsi="??"/>
                <w:color w:val="000000"/>
                <w:kern w:val="0"/>
                <w:szCs w:val="21"/>
              </w:rPr>
              <w:t>ntroduction</w:t>
            </w:r>
            <w:r w:rsidR="00532355">
              <w:rPr>
                <w:rFonts w:ascii="??" w:hAnsi="??" w:hint="eastAsia"/>
                <w:color w:val="000000"/>
                <w:kern w:val="0"/>
                <w:szCs w:val="21"/>
              </w:rPr>
              <w:t xml:space="preserve"> </w:t>
            </w:r>
            <w:r w:rsidR="00532355">
              <w:rPr>
                <w:rFonts w:ascii="??" w:hAnsi="??"/>
                <w:color w:val="000000"/>
                <w:kern w:val="0"/>
                <w:szCs w:val="21"/>
              </w:rPr>
              <w:t xml:space="preserve">of </w:t>
            </w:r>
            <w:r>
              <w:rPr>
                <w:rFonts w:ascii="??" w:hAnsi="??" w:hint="eastAsia"/>
                <w:color w:val="000000"/>
                <w:kern w:val="0"/>
                <w:szCs w:val="21"/>
              </w:rPr>
              <w:t xml:space="preserve">three levels of rhetoric operations </w:t>
            </w:r>
            <w:r w:rsidR="008A759A">
              <w:rPr>
                <w:rFonts w:ascii="??" w:hAnsi="??"/>
                <w:color w:val="000000"/>
                <w:kern w:val="0"/>
                <w:szCs w:val="21"/>
              </w:rPr>
              <w:t>(</w:t>
            </w:r>
            <w:r w:rsidR="008A759A">
              <w:rPr>
                <w:rFonts w:ascii="??" w:hAnsi="??" w:hint="eastAsia"/>
                <w:color w:val="000000"/>
                <w:kern w:val="0"/>
                <w:szCs w:val="21"/>
              </w:rPr>
              <w:t>1</w:t>
            </w:r>
            <w:r>
              <w:rPr>
                <w:rFonts w:ascii="??" w:hAnsi="??" w:hint="eastAsia"/>
                <w:color w:val="000000"/>
                <w:kern w:val="0"/>
                <w:szCs w:val="21"/>
              </w:rPr>
              <w:t>0</w:t>
            </w:r>
            <w:r w:rsidR="008A759A">
              <w:rPr>
                <w:rFonts w:ascii="??" w:hAnsi="??"/>
                <w:color w:val="000000"/>
                <w:kern w:val="0"/>
                <w:szCs w:val="21"/>
              </w:rPr>
              <w:t>’)</w:t>
            </w:r>
            <w:r w:rsidR="008A759A">
              <w:rPr>
                <w:rFonts w:ascii="Times New Roman" w:eastAsia="宋体" w:hAnsi="Times New Roman" w:cs="Times New Roman" w:hint="eastAsia"/>
                <w:color w:val="000000"/>
                <w:kern w:val="0"/>
                <w:szCs w:val="21"/>
              </w:rPr>
              <w:t xml:space="preserve"> </w:t>
            </w:r>
          </w:p>
          <w:p w:rsidR="008A759A" w:rsidRDefault="008A759A" w:rsidP="00F01C07">
            <w:pPr>
              <w:numPr>
                <w:ilvl w:val="0"/>
                <w:numId w:val="21"/>
              </w:numPr>
              <w:tabs>
                <w:tab w:val="left" w:pos="405"/>
              </w:tabs>
              <w:rPr>
                <w:rFonts w:ascii="??" w:hAnsi="??"/>
                <w:color w:val="000000"/>
                <w:kern w:val="0"/>
                <w:szCs w:val="21"/>
              </w:rPr>
            </w:pPr>
            <w:r>
              <w:rPr>
                <w:rFonts w:ascii="??" w:hAnsi="??"/>
                <w:color w:val="000000"/>
                <w:kern w:val="0"/>
                <w:szCs w:val="21"/>
              </w:rPr>
              <w:t>Discussions</w:t>
            </w:r>
            <w:r>
              <w:rPr>
                <w:rFonts w:ascii="??" w:hAnsi="??" w:hint="eastAsia"/>
                <w:color w:val="000000"/>
                <w:kern w:val="0"/>
                <w:szCs w:val="21"/>
              </w:rPr>
              <w:t xml:space="preserve"> </w:t>
            </w:r>
            <w:r>
              <w:rPr>
                <w:rFonts w:ascii="??" w:hAnsi="??"/>
                <w:color w:val="000000"/>
                <w:kern w:val="0"/>
                <w:szCs w:val="21"/>
              </w:rPr>
              <w:t>concerning</w:t>
            </w:r>
            <w:r>
              <w:rPr>
                <w:rFonts w:ascii="??" w:hAnsi="??" w:hint="eastAsia"/>
                <w:color w:val="000000"/>
                <w:kern w:val="0"/>
                <w:szCs w:val="21"/>
              </w:rPr>
              <w:t xml:space="preserve"> </w:t>
            </w:r>
            <w:r>
              <w:rPr>
                <w:rFonts w:ascii="??" w:hAnsi="??"/>
                <w:color w:val="000000"/>
                <w:kern w:val="0"/>
                <w:szCs w:val="21"/>
              </w:rPr>
              <w:t>the</w:t>
            </w:r>
            <w:r>
              <w:rPr>
                <w:rFonts w:ascii="??" w:hAnsi="??" w:hint="eastAsia"/>
                <w:color w:val="000000"/>
                <w:kern w:val="0"/>
                <w:szCs w:val="21"/>
              </w:rPr>
              <w:t xml:space="preserve"> </w:t>
            </w:r>
            <w:r w:rsidR="00DA4C55">
              <w:rPr>
                <w:rFonts w:ascii="??" w:hAnsi="??" w:hint="eastAsia"/>
                <w:color w:val="000000"/>
                <w:kern w:val="0"/>
                <w:szCs w:val="21"/>
              </w:rPr>
              <w:t xml:space="preserve">rhetoric operations on </w:t>
            </w:r>
            <w:r w:rsidR="005C1254">
              <w:rPr>
                <w:rFonts w:ascii="??" w:hAnsi="??" w:hint="eastAsia"/>
                <w:color w:val="000000"/>
                <w:kern w:val="0"/>
                <w:szCs w:val="21"/>
              </w:rPr>
              <w:t>lexical level</w:t>
            </w:r>
            <w:r>
              <w:rPr>
                <w:rFonts w:ascii="??" w:hAnsi="??"/>
                <w:color w:val="000000"/>
                <w:kern w:val="0"/>
                <w:szCs w:val="21"/>
              </w:rPr>
              <w:t>（</w:t>
            </w:r>
            <w:r>
              <w:rPr>
                <w:rFonts w:ascii="??" w:hAnsi="??" w:hint="eastAsia"/>
                <w:color w:val="000000"/>
                <w:kern w:val="0"/>
                <w:szCs w:val="21"/>
              </w:rPr>
              <w:t>10</w:t>
            </w:r>
            <w:proofErr w:type="gramStart"/>
            <w:r>
              <w:rPr>
                <w:rFonts w:ascii="??" w:hAnsi="??"/>
                <w:color w:val="000000"/>
                <w:kern w:val="0"/>
                <w:szCs w:val="21"/>
              </w:rPr>
              <w:t>’</w:t>
            </w:r>
            <w:proofErr w:type="gramEnd"/>
            <w:r>
              <w:rPr>
                <w:rFonts w:ascii="??" w:hAnsi="??"/>
                <w:color w:val="000000"/>
                <w:kern w:val="0"/>
                <w:szCs w:val="21"/>
              </w:rPr>
              <w:t>）</w:t>
            </w:r>
          </w:p>
          <w:p w:rsidR="008A759A" w:rsidRDefault="005C1254" w:rsidP="00F01C07">
            <w:pPr>
              <w:numPr>
                <w:ilvl w:val="0"/>
                <w:numId w:val="21"/>
              </w:numPr>
              <w:tabs>
                <w:tab w:val="left" w:pos="405"/>
              </w:tabs>
              <w:rPr>
                <w:rFonts w:ascii="??" w:hAnsi="??"/>
                <w:color w:val="000000"/>
                <w:kern w:val="0"/>
                <w:szCs w:val="21"/>
              </w:rPr>
            </w:pPr>
            <w:r>
              <w:rPr>
                <w:rFonts w:ascii="??" w:hAnsi="??" w:hint="eastAsia"/>
                <w:color w:val="000000"/>
                <w:kern w:val="0"/>
                <w:szCs w:val="21"/>
              </w:rPr>
              <w:t xml:space="preserve">Analysis the causes </w:t>
            </w:r>
            <w:r w:rsidRPr="005C1254">
              <w:rPr>
                <w:rFonts w:ascii="??" w:hAnsi="??"/>
                <w:color w:val="000000"/>
                <w:kern w:val="0"/>
                <w:szCs w:val="21"/>
              </w:rPr>
              <w:t>that make word choice a troublesome task</w:t>
            </w:r>
            <w:r w:rsidR="008A759A">
              <w:rPr>
                <w:rFonts w:ascii="??" w:hAnsi="??"/>
                <w:color w:val="000000"/>
                <w:kern w:val="0"/>
                <w:szCs w:val="21"/>
              </w:rPr>
              <w:t>（</w:t>
            </w:r>
            <w:r w:rsidR="008A759A">
              <w:rPr>
                <w:rFonts w:ascii="??" w:hAnsi="??" w:hint="eastAsia"/>
                <w:color w:val="000000"/>
                <w:kern w:val="0"/>
                <w:szCs w:val="21"/>
              </w:rPr>
              <w:t>30</w:t>
            </w:r>
            <w:proofErr w:type="gramStart"/>
            <w:r w:rsidR="008A759A">
              <w:rPr>
                <w:rFonts w:ascii="??" w:hAnsi="??"/>
                <w:color w:val="000000"/>
                <w:kern w:val="0"/>
                <w:szCs w:val="21"/>
              </w:rPr>
              <w:t>’</w:t>
            </w:r>
            <w:proofErr w:type="gramEnd"/>
            <w:r w:rsidR="008A759A">
              <w:rPr>
                <w:rFonts w:ascii="??" w:hAnsi="??"/>
                <w:color w:val="000000"/>
                <w:kern w:val="0"/>
                <w:szCs w:val="21"/>
              </w:rPr>
              <w:t>）</w:t>
            </w:r>
          </w:p>
          <w:p w:rsidR="008A759A" w:rsidRDefault="005C1254" w:rsidP="00F01C07">
            <w:pPr>
              <w:numPr>
                <w:ilvl w:val="0"/>
                <w:numId w:val="21"/>
              </w:numPr>
              <w:rPr>
                <w:rFonts w:ascii="??" w:hAnsi="??"/>
                <w:color w:val="000000"/>
                <w:kern w:val="0"/>
                <w:szCs w:val="21"/>
              </w:rPr>
            </w:pPr>
            <w:r>
              <w:rPr>
                <w:rFonts w:ascii="??" w:hAnsi="??"/>
                <w:color w:val="000000"/>
                <w:kern w:val="0"/>
                <w:szCs w:val="21"/>
              </w:rPr>
              <w:t>Discussions</w:t>
            </w:r>
            <w:r>
              <w:rPr>
                <w:rFonts w:ascii="??" w:hAnsi="??" w:hint="eastAsia"/>
                <w:color w:val="000000"/>
                <w:kern w:val="0"/>
                <w:szCs w:val="21"/>
              </w:rPr>
              <w:t xml:space="preserve"> </w:t>
            </w:r>
            <w:r>
              <w:rPr>
                <w:rFonts w:ascii="??" w:hAnsi="??"/>
                <w:color w:val="000000"/>
                <w:kern w:val="0"/>
                <w:szCs w:val="21"/>
              </w:rPr>
              <w:t xml:space="preserve">concerning </w:t>
            </w:r>
            <w:r>
              <w:rPr>
                <w:rFonts w:ascii="??" w:hAnsi="??" w:hint="eastAsia"/>
                <w:color w:val="000000"/>
                <w:kern w:val="0"/>
                <w:szCs w:val="21"/>
              </w:rPr>
              <w:t xml:space="preserve">the </w:t>
            </w:r>
            <w:r>
              <w:rPr>
                <w:rFonts w:ascii="Times New Roman" w:eastAsia="仿宋_GB2312" w:hAnsi="Times New Roman" w:cs="Times New Roman" w:hint="eastAsia"/>
                <w:bCs/>
                <w:szCs w:val="21"/>
              </w:rPr>
              <w:t>multifaceted notion of the meanings of words</w:t>
            </w:r>
            <w:r w:rsidR="008A759A">
              <w:rPr>
                <w:rFonts w:ascii="??" w:hAnsi="??"/>
                <w:color w:val="000000"/>
                <w:kern w:val="0"/>
                <w:szCs w:val="21"/>
              </w:rPr>
              <w:t>（</w:t>
            </w:r>
            <w:r>
              <w:rPr>
                <w:rFonts w:ascii="??" w:hAnsi="??" w:hint="eastAsia"/>
                <w:color w:val="000000"/>
                <w:kern w:val="0"/>
                <w:szCs w:val="21"/>
              </w:rPr>
              <w:t>30</w:t>
            </w:r>
            <w:proofErr w:type="gramStart"/>
            <w:r w:rsidR="008A759A">
              <w:rPr>
                <w:rFonts w:ascii="??" w:hAnsi="??"/>
                <w:color w:val="000000"/>
                <w:kern w:val="0"/>
                <w:szCs w:val="21"/>
              </w:rPr>
              <w:t>’</w:t>
            </w:r>
            <w:proofErr w:type="gramEnd"/>
            <w:r w:rsidR="008A759A">
              <w:rPr>
                <w:rFonts w:ascii="??" w:hAnsi="??"/>
                <w:color w:val="000000"/>
                <w:kern w:val="0"/>
                <w:szCs w:val="21"/>
              </w:rPr>
              <w:t>）</w:t>
            </w:r>
          </w:p>
          <w:p w:rsidR="008A759A" w:rsidRDefault="008A759A" w:rsidP="00F01C07">
            <w:pPr>
              <w:pStyle w:val="a5"/>
              <w:widowControl/>
              <w:numPr>
                <w:ilvl w:val="0"/>
                <w:numId w:val="21"/>
              </w:numPr>
              <w:ind w:firstLineChars="0"/>
              <w:rPr>
                <w:rFonts w:ascii="Times New Roman" w:eastAsia="宋体" w:hAnsi="Times New Roman" w:cs="Times New Roman"/>
                <w:color w:val="000000"/>
                <w:kern w:val="0"/>
                <w:szCs w:val="21"/>
              </w:rPr>
            </w:pPr>
            <w:r>
              <w:rPr>
                <w:rFonts w:ascii="??" w:hAnsi="??"/>
                <w:color w:val="000000"/>
                <w:kern w:val="0"/>
                <w:szCs w:val="21"/>
              </w:rPr>
              <w:t>Assignment</w:t>
            </w:r>
            <w:r w:rsidR="005C1254">
              <w:rPr>
                <w:rFonts w:ascii="??" w:hAnsi="??" w:hint="eastAsia"/>
                <w:color w:val="000000"/>
                <w:kern w:val="0"/>
                <w:szCs w:val="21"/>
              </w:rPr>
              <w:t>s</w:t>
            </w:r>
            <w:r>
              <w:rPr>
                <w:rFonts w:ascii="??" w:hAnsi="??"/>
                <w:color w:val="000000"/>
                <w:kern w:val="0"/>
                <w:szCs w:val="21"/>
              </w:rPr>
              <w:t xml:space="preserve"> (</w:t>
            </w:r>
            <w:r w:rsidR="005C1254">
              <w:rPr>
                <w:rFonts w:ascii="??" w:hAnsi="??" w:hint="eastAsia"/>
                <w:color w:val="000000"/>
                <w:kern w:val="0"/>
                <w:szCs w:val="21"/>
              </w:rPr>
              <w:t>10</w:t>
            </w:r>
            <w:r>
              <w:rPr>
                <w:rFonts w:ascii="??" w:hAnsi="??"/>
                <w:color w:val="000000"/>
                <w:kern w:val="0"/>
                <w:szCs w:val="21"/>
              </w:rPr>
              <w:t xml:space="preserve">’) </w:t>
            </w:r>
          </w:p>
        </w:tc>
        <w:tc>
          <w:tcPr>
            <w:tcW w:w="2511" w:type="dxa"/>
            <w:vAlign w:val="center"/>
          </w:tcPr>
          <w:p w:rsidR="008A759A" w:rsidRDefault="008A759A" w:rsidP="00363CF1">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8A759A" w:rsidTr="00363CF1">
        <w:trPr>
          <w:cantSplit/>
          <w:trHeight w:val="2141"/>
          <w:jc w:val="center"/>
        </w:trPr>
        <w:tc>
          <w:tcPr>
            <w:tcW w:w="8956" w:type="dxa"/>
            <w:gridSpan w:val="3"/>
          </w:tcPr>
          <w:p w:rsidR="008A759A" w:rsidRDefault="008A759A" w:rsidP="00363CF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8A759A" w:rsidRDefault="008A759A" w:rsidP="00363CF1">
            <w:pPr>
              <w:adjustRightInd w:val="0"/>
              <w:snapToGrid w:val="0"/>
              <w:ind w:right="-50"/>
              <w:rPr>
                <w:rFonts w:ascii="仿宋_GB2312" w:eastAsia="仿宋_GB2312" w:hAnsi="宋体"/>
                <w:bCs/>
                <w:szCs w:val="21"/>
              </w:rPr>
            </w:pPr>
          </w:p>
          <w:p w:rsidR="008A759A" w:rsidRDefault="008A759A" w:rsidP="00F01C07">
            <w:pPr>
              <w:pStyle w:val="a5"/>
              <w:widowControl/>
              <w:numPr>
                <w:ilvl w:val="0"/>
                <w:numId w:val="22"/>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rsidR="008A759A" w:rsidRDefault="008A759A" w:rsidP="00F01C07">
            <w:pPr>
              <w:pStyle w:val="a5"/>
              <w:widowControl/>
              <w:numPr>
                <w:ilvl w:val="0"/>
                <w:numId w:val="22"/>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Preview Chapter </w:t>
            </w:r>
            <w:r w:rsidR="00354E4A">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w:t>
            </w:r>
          </w:p>
          <w:p w:rsidR="008A759A" w:rsidRPr="00354E4A" w:rsidRDefault="008A759A" w:rsidP="00F01C07">
            <w:pPr>
              <w:pStyle w:val="a5"/>
              <w:numPr>
                <w:ilvl w:val="0"/>
                <w:numId w:val="22"/>
              </w:numPr>
              <w:adjustRightInd w:val="0"/>
              <w:snapToGrid w:val="0"/>
              <w:ind w:right="-50" w:firstLineChars="0"/>
              <w:rPr>
                <w:rFonts w:ascii="仿宋_GB2312" w:eastAsia="仿宋_GB2312" w:hAnsi="宋体"/>
                <w:bCs/>
                <w:szCs w:val="21"/>
              </w:rPr>
            </w:pPr>
            <w:r w:rsidRPr="00354E4A">
              <w:rPr>
                <w:rFonts w:ascii="Times New Roman" w:hAnsi="Times New Roman" w:hint="eastAsia"/>
                <w:szCs w:val="24"/>
              </w:rPr>
              <w:t xml:space="preserve">Assignment: </w:t>
            </w:r>
            <w:r w:rsidR="00354E4A" w:rsidRPr="00354E4A">
              <w:rPr>
                <w:rFonts w:ascii="Times New Roman" w:hAnsi="Times New Roman"/>
                <w:szCs w:val="24"/>
              </w:rPr>
              <w:t>Make a circle to represent a word with its denotation and connotation</w:t>
            </w:r>
            <w:r w:rsidR="00354E4A" w:rsidRPr="00354E4A">
              <w:rPr>
                <w:rFonts w:ascii="Times New Roman" w:hAnsi="Times New Roman" w:hint="eastAsia"/>
                <w:szCs w:val="24"/>
              </w:rPr>
              <w:t xml:space="preserve"> </w:t>
            </w:r>
            <w:r w:rsidR="00354E4A" w:rsidRPr="00354E4A">
              <w:rPr>
                <w:rFonts w:ascii="??" w:hAnsi="??" w:hint="eastAsia"/>
                <w:color w:val="000000"/>
                <w:kern w:val="0"/>
                <w:szCs w:val="21"/>
              </w:rPr>
              <w:t>and hand in on BB.</w:t>
            </w:r>
            <w:r w:rsidR="00354E4A" w:rsidRPr="00354E4A">
              <w:rPr>
                <w:rFonts w:ascii="Times New Roman" w:hAnsi="Times New Roman"/>
                <w:szCs w:val="24"/>
              </w:rPr>
              <w:t xml:space="preserve"> (</w:t>
            </w:r>
            <w:proofErr w:type="spellStart"/>
            <w:r w:rsidR="00354E4A" w:rsidRPr="00354E4A">
              <w:rPr>
                <w:rFonts w:ascii="Times New Roman" w:hAnsi="Times New Roman"/>
                <w:szCs w:val="24"/>
              </w:rPr>
              <w:t>Eg</w:t>
            </w:r>
            <w:proofErr w:type="spellEnd"/>
            <w:r w:rsidR="00354E4A" w:rsidRPr="00354E4A">
              <w:rPr>
                <w:rFonts w:ascii="Times New Roman" w:hAnsi="Times New Roman"/>
                <w:szCs w:val="24"/>
              </w:rPr>
              <w:t>. can be seen on P93)</w:t>
            </w:r>
          </w:p>
          <w:p w:rsidR="008A759A" w:rsidRDefault="008A759A" w:rsidP="00363CF1">
            <w:pPr>
              <w:adjustRightInd w:val="0"/>
              <w:snapToGrid w:val="0"/>
              <w:ind w:right="-50"/>
              <w:rPr>
                <w:rFonts w:ascii="仿宋_GB2312" w:eastAsia="仿宋_GB2312"/>
                <w:bCs/>
                <w:szCs w:val="21"/>
              </w:rPr>
            </w:pPr>
          </w:p>
        </w:tc>
      </w:tr>
      <w:tr w:rsidR="008A759A" w:rsidTr="00363CF1">
        <w:trPr>
          <w:cantSplit/>
          <w:trHeight w:val="714"/>
          <w:jc w:val="center"/>
        </w:trPr>
        <w:tc>
          <w:tcPr>
            <w:tcW w:w="1318" w:type="dxa"/>
            <w:vAlign w:val="center"/>
          </w:tcPr>
          <w:p w:rsidR="008A759A" w:rsidRDefault="008A759A"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8A759A" w:rsidRDefault="008A759A" w:rsidP="00363CF1">
            <w:pPr>
              <w:ind w:left="-50" w:right="-50"/>
              <w:rPr>
                <w:rFonts w:ascii="仿宋_GB2312" w:eastAsia="仿宋_GB2312"/>
                <w:bCs/>
                <w:szCs w:val="21"/>
              </w:rPr>
            </w:pPr>
            <w:r>
              <w:rPr>
                <w:rFonts w:ascii="ˎ̥" w:eastAsia="宋体" w:hAnsi="ˎ̥" w:cs="Times New Roman"/>
                <w:color w:val="000000"/>
                <w:kern w:val="0"/>
                <w:szCs w:val="21"/>
              </w:rPr>
              <w:t>Through self-introduction, the students and the teacher can get to know each other. Through the lecture and class discussion, the students have better understanding of the key concepts</w:t>
            </w:r>
            <w:r>
              <w:rPr>
                <w:rFonts w:ascii="ˎ̥" w:eastAsia="宋体" w:hAnsi="ˎ̥" w:cs="Times New Roman" w:hint="eastAsia"/>
                <w:color w:val="000000"/>
                <w:kern w:val="0"/>
                <w:szCs w:val="21"/>
              </w:rPr>
              <w:t xml:space="preserve"> in lexicology</w:t>
            </w:r>
            <w:r>
              <w:rPr>
                <w:rFonts w:ascii="ˎ̥" w:eastAsia="宋体" w:hAnsi="ˎ̥" w:cs="Times New Roman"/>
                <w:color w:val="000000"/>
                <w:kern w:val="0"/>
                <w:szCs w:val="21"/>
              </w:rPr>
              <w:t>. However, more discussions should be suggested for this is a new course for students.</w:t>
            </w:r>
          </w:p>
          <w:p w:rsidR="008A759A" w:rsidRDefault="008A759A" w:rsidP="00363CF1">
            <w:pPr>
              <w:ind w:left="-50" w:right="-50"/>
              <w:rPr>
                <w:rFonts w:ascii="仿宋_GB2312" w:eastAsia="仿宋_GB2312"/>
                <w:bCs/>
                <w:szCs w:val="21"/>
              </w:rPr>
            </w:pPr>
          </w:p>
          <w:p w:rsidR="008A759A" w:rsidRDefault="008A759A" w:rsidP="00363CF1">
            <w:pPr>
              <w:ind w:right="-50"/>
              <w:rPr>
                <w:rFonts w:ascii="仿宋_GB2312" w:eastAsia="仿宋_GB2312"/>
                <w:bCs/>
                <w:szCs w:val="21"/>
              </w:rPr>
            </w:pPr>
          </w:p>
        </w:tc>
      </w:tr>
    </w:tbl>
    <w:p w:rsidR="008A759A" w:rsidRDefault="008A759A">
      <w:pPr>
        <w:spacing w:line="400" w:lineRule="exact"/>
        <w:ind w:firstLineChars="1000" w:firstLine="3012"/>
        <w:rPr>
          <w:rFonts w:ascii="黑体" w:eastAsia="黑体" w:hAnsi="宋体"/>
          <w:b/>
          <w:bCs/>
          <w:sz w:val="30"/>
          <w:szCs w:val="44"/>
        </w:rPr>
      </w:pPr>
    </w:p>
    <w:p w:rsidR="00354E4A" w:rsidRDefault="00354E4A">
      <w:pPr>
        <w:spacing w:line="400" w:lineRule="exact"/>
        <w:ind w:firstLineChars="1000" w:firstLine="3012"/>
        <w:rPr>
          <w:rFonts w:ascii="黑体" w:eastAsia="黑体" w:hAnsi="宋体"/>
          <w:b/>
          <w:bCs/>
          <w:sz w:val="30"/>
          <w:szCs w:val="44"/>
        </w:rPr>
      </w:pPr>
    </w:p>
    <w:p w:rsidR="00354E4A" w:rsidRPr="008A759A" w:rsidRDefault="00354E4A">
      <w:pPr>
        <w:spacing w:line="400" w:lineRule="exact"/>
        <w:ind w:firstLineChars="1000" w:firstLine="3012"/>
        <w:rPr>
          <w:rFonts w:ascii="黑体" w:eastAsia="黑体" w:hAnsi="宋体"/>
          <w:b/>
          <w:bCs/>
          <w:sz w:val="30"/>
          <w:szCs w:val="44"/>
        </w:rPr>
      </w:pPr>
    </w:p>
    <w:p w:rsidR="003C5890" w:rsidRDefault="000E5FB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3C5890" w:rsidRDefault="000E5FB6">
      <w:pPr>
        <w:spacing w:line="400" w:lineRule="exact"/>
        <w:jc w:val="center"/>
        <w:rPr>
          <w:rFonts w:ascii="宋体" w:hAnsi="宋体"/>
          <w:sz w:val="28"/>
          <w:szCs w:val="28"/>
        </w:rPr>
      </w:pPr>
      <w:r>
        <w:rPr>
          <w:rFonts w:ascii="宋体" w:hAnsi="宋体" w:hint="eastAsia"/>
          <w:sz w:val="30"/>
          <w:szCs w:val="44"/>
          <w:u w:val="single"/>
        </w:rPr>
        <w:t>《英语</w:t>
      </w:r>
      <w:r w:rsidR="00354E4A">
        <w:rPr>
          <w:rFonts w:ascii="宋体" w:hAnsi="宋体" w:hint="eastAsia"/>
          <w:sz w:val="30"/>
          <w:szCs w:val="44"/>
          <w:u w:val="single"/>
        </w:rPr>
        <w:t>修辞学</w:t>
      </w:r>
      <w:r>
        <w:rPr>
          <w:rFonts w:ascii="宋体" w:hAnsi="宋体" w:hint="eastAsia"/>
          <w:sz w:val="30"/>
          <w:szCs w:val="44"/>
          <w:u w:val="single"/>
        </w:rPr>
        <w:t>》</w:t>
      </w:r>
      <w:r>
        <w:rPr>
          <w:rFonts w:ascii="宋体" w:hAnsi="宋体" w:hint="eastAsia"/>
          <w:sz w:val="28"/>
          <w:szCs w:val="28"/>
        </w:rPr>
        <w:t>课程教案</w:t>
      </w:r>
    </w:p>
    <w:p w:rsidR="003C5890" w:rsidRDefault="00C53C24"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65408" behindDoc="0" locked="0" layoutInCell="1" allowOverlap="1">
            <wp:simplePos x="0" y="0"/>
            <wp:positionH relativeFrom="column">
              <wp:posOffset>4028440</wp:posOffset>
            </wp:positionH>
            <wp:positionV relativeFrom="paragraph">
              <wp:posOffset>97155</wp:posOffset>
            </wp:positionV>
            <wp:extent cx="356870" cy="228600"/>
            <wp:effectExtent l="19050" t="0" r="5080" b="0"/>
            <wp:wrapNone/>
            <wp:docPr id="10"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sidR="000E5FB6">
        <w:rPr>
          <w:rFonts w:ascii="仿宋_GB2312" w:eastAsia="仿宋_GB2312" w:hAnsi="宋体" w:hint="eastAsia"/>
          <w:sz w:val="24"/>
        </w:rPr>
        <w:t>周次2   第</w:t>
      </w:r>
      <w:r>
        <w:rPr>
          <w:rFonts w:ascii="仿宋_GB2312" w:eastAsia="仿宋_GB2312" w:hAnsi="宋体" w:hint="eastAsia"/>
          <w:sz w:val="24"/>
        </w:rPr>
        <w:t>3</w:t>
      </w:r>
      <w:r w:rsidR="000E5FB6">
        <w:rPr>
          <w:rFonts w:ascii="仿宋_GB2312" w:eastAsia="仿宋_GB2312" w:hAnsi="宋体" w:hint="eastAsia"/>
          <w:sz w:val="24"/>
        </w:rPr>
        <w:t>次课   学时 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3C5890">
        <w:trPr>
          <w:cantSplit/>
          <w:trHeight w:val="595"/>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3C5890" w:rsidRPr="005C2E65" w:rsidRDefault="000E5FB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r w:rsidR="005C2E65" w:rsidRPr="005C2E65">
              <w:rPr>
                <w:rFonts w:ascii="Times New Roman" w:eastAsia="仿宋_GB2312" w:hAnsi="Times New Roman" w:cs="Times New Roman"/>
                <w:bCs/>
                <w:szCs w:val="21"/>
              </w:rPr>
              <w:t>Unit 4 The Three Levels of Rhetoric Operation</w:t>
            </w:r>
            <w:r w:rsidR="00CE79AD">
              <w:rPr>
                <w:rFonts w:ascii="Times New Roman" w:eastAsia="仿宋_GB2312" w:hAnsi="Times New Roman" w:cs="Times New Roman" w:hint="eastAsia"/>
                <w:bCs/>
                <w:szCs w:val="21"/>
              </w:rPr>
              <w:t>s</w:t>
            </w:r>
            <w:r w:rsidR="005C2E65" w:rsidRPr="005C2E65">
              <w:rPr>
                <w:rFonts w:ascii="Times New Roman" w:eastAsia="仿宋_GB2312" w:hAnsi="Times New Roman" w:cs="Times New Roman"/>
                <w:bCs/>
                <w:szCs w:val="21"/>
              </w:rPr>
              <w:t xml:space="preserve"> (B) Seeking Sentence Variety</w:t>
            </w:r>
          </w:p>
        </w:tc>
      </w:tr>
      <w:tr w:rsidR="003C5890">
        <w:trPr>
          <w:cantSplit/>
          <w:trHeight w:val="726"/>
          <w:jc w:val="center"/>
        </w:trPr>
        <w:tc>
          <w:tcPr>
            <w:tcW w:w="8956" w:type="dxa"/>
            <w:gridSpan w:val="3"/>
            <w:vAlign w:val="center"/>
          </w:tcPr>
          <w:p w:rsidR="003C5890" w:rsidRDefault="000E5FB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3C5890" w:rsidRDefault="000E5FB6">
            <w:pPr>
              <w:numPr>
                <w:ilvl w:val="0"/>
                <w:numId w:val="4"/>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To l</w:t>
            </w:r>
            <w:r>
              <w:rPr>
                <w:rFonts w:ascii="Times New Roman" w:hAnsi="Times New Roman" w:cs="Times New Roman"/>
                <w:bCs/>
                <w:color w:val="000000"/>
                <w:kern w:val="0"/>
                <w:szCs w:val="21"/>
              </w:rPr>
              <w:t xml:space="preserve">earn </w:t>
            </w:r>
            <w:r w:rsidR="00D94B2C">
              <w:rPr>
                <w:rFonts w:ascii="Times New Roman" w:hAnsi="Times New Roman" w:cs="Times New Roman" w:hint="eastAsia"/>
                <w:bCs/>
                <w:color w:val="000000"/>
                <w:kern w:val="0"/>
                <w:szCs w:val="21"/>
              </w:rPr>
              <w:t>the importance of sentences variety</w:t>
            </w:r>
            <w:r>
              <w:rPr>
                <w:rFonts w:ascii="Times New Roman" w:hAnsi="Times New Roman" w:cs="Times New Roman"/>
                <w:bCs/>
                <w:color w:val="000000"/>
                <w:kern w:val="0"/>
                <w:szCs w:val="21"/>
              </w:rPr>
              <w:t>；</w:t>
            </w:r>
          </w:p>
          <w:p w:rsidR="003C5890" w:rsidRDefault="000E5FB6">
            <w:pPr>
              <w:numPr>
                <w:ilvl w:val="0"/>
                <w:numId w:val="4"/>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Be able to </w:t>
            </w:r>
            <w:r w:rsidR="00D94B2C">
              <w:rPr>
                <w:rFonts w:ascii="Times New Roman" w:hAnsi="Times New Roman" w:cs="Times New Roman" w:hint="eastAsia"/>
                <w:bCs/>
                <w:color w:val="000000"/>
                <w:kern w:val="0"/>
                <w:szCs w:val="21"/>
              </w:rPr>
              <w:t>analyze and appreciate sentences variety</w:t>
            </w:r>
            <w:r>
              <w:rPr>
                <w:rFonts w:ascii="Times New Roman" w:hAnsi="Times New Roman" w:cs="Times New Roman"/>
                <w:bCs/>
                <w:color w:val="000000"/>
                <w:kern w:val="0"/>
                <w:szCs w:val="21"/>
              </w:rPr>
              <w:t>；</w:t>
            </w:r>
          </w:p>
          <w:p w:rsidR="003C5890" w:rsidRDefault="00CE79AD">
            <w:pPr>
              <w:numPr>
                <w:ilvl w:val="0"/>
                <w:numId w:val="4"/>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Be able to tell the varied sentence patterns</w:t>
            </w:r>
            <w:r w:rsidR="000E5FB6">
              <w:rPr>
                <w:rFonts w:ascii="Times New Roman" w:hAnsi="Times New Roman" w:cs="Times New Roman" w:hint="eastAsia"/>
                <w:bCs/>
                <w:color w:val="000000"/>
                <w:kern w:val="0"/>
                <w:szCs w:val="21"/>
              </w:rPr>
              <w:t>;</w:t>
            </w:r>
          </w:p>
          <w:p w:rsidR="003C5890" w:rsidRDefault="000E5FB6">
            <w:pPr>
              <w:numPr>
                <w:ilvl w:val="0"/>
                <w:numId w:val="4"/>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To understand the </w:t>
            </w:r>
            <w:r w:rsidR="00CE79AD">
              <w:rPr>
                <w:rFonts w:ascii="Times New Roman" w:hAnsi="Times New Roman" w:cs="Times New Roman" w:hint="eastAsia"/>
                <w:bCs/>
                <w:color w:val="000000"/>
                <w:kern w:val="0"/>
                <w:szCs w:val="21"/>
              </w:rPr>
              <w:t>functions of long sentences and short sentences.</w:t>
            </w:r>
          </w:p>
          <w:p w:rsidR="003C5890" w:rsidRDefault="003C5890">
            <w:pPr>
              <w:widowControl/>
              <w:ind w:right="-40"/>
              <w:rPr>
                <w:rFonts w:ascii="Times New Roman" w:eastAsia="宋体" w:hAnsi="Times New Roman" w:cs="Times New Roman"/>
                <w:color w:val="000000"/>
                <w:kern w:val="0"/>
                <w:szCs w:val="21"/>
              </w:rPr>
            </w:pPr>
          </w:p>
        </w:tc>
      </w:tr>
      <w:tr w:rsidR="003C5890">
        <w:trPr>
          <w:cantSplit/>
          <w:trHeight w:val="83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3C5890" w:rsidRDefault="000E5FB6">
            <w:pPr>
              <w:pStyle w:val="a5"/>
              <w:numPr>
                <w:ilvl w:val="0"/>
                <w:numId w:val="5"/>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points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and important concepts in </w:t>
            </w:r>
            <w:r w:rsidR="00CE79AD">
              <w:rPr>
                <w:rFonts w:ascii="Times New Roman" w:eastAsia="仿宋_GB2312" w:hAnsi="Times New Roman" w:cs="Times New Roman" w:hint="eastAsia"/>
                <w:bCs/>
                <w:szCs w:val="21"/>
              </w:rPr>
              <w:t xml:space="preserve">rhetoric </w:t>
            </w:r>
            <w:r w:rsidR="00CE79AD">
              <w:rPr>
                <w:rFonts w:ascii="Times New Roman" w:eastAsia="仿宋_GB2312" w:hAnsi="Times New Roman" w:cs="Times New Roman"/>
                <w:bCs/>
                <w:szCs w:val="21"/>
              </w:rPr>
              <w:t>operations</w:t>
            </w:r>
            <w:r w:rsidR="00CE79AD">
              <w:rPr>
                <w:rFonts w:ascii="Times New Roman" w:eastAsia="仿宋_GB2312" w:hAnsi="Times New Roman" w:cs="Times New Roman" w:hint="eastAsia"/>
                <w:bCs/>
                <w:szCs w:val="21"/>
              </w:rPr>
              <w:t xml:space="preserve"> on sentence level </w:t>
            </w:r>
            <w:r>
              <w:rPr>
                <w:rFonts w:ascii="Times New Roman" w:eastAsia="仿宋_GB2312" w:hAnsi="Times New Roman" w:cs="Times New Roman"/>
                <w:bCs/>
                <w:szCs w:val="21"/>
              </w:rPr>
              <w:t>;</w:t>
            </w:r>
          </w:p>
          <w:p w:rsidR="004A036D" w:rsidRDefault="000E5FB6">
            <w:pPr>
              <w:pStyle w:val="a5"/>
              <w:numPr>
                <w:ilvl w:val="0"/>
                <w:numId w:val="5"/>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 xml:space="preserve">Group discussions help students understand better </w:t>
            </w:r>
            <w:r w:rsidR="004A036D">
              <w:rPr>
                <w:rFonts w:ascii="Times New Roman" w:eastAsia="仿宋_GB2312" w:hAnsi="Times New Roman" w:cs="Times New Roman" w:hint="eastAsia"/>
                <w:bCs/>
                <w:szCs w:val="21"/>
              </w:rPr>
              <w:t>the functions of sentence variety in different discourse</w:t>
            </w:r>
          </w:p>
          <w:p w:rsidR="003C5890" w:rsidRDefault="004A036D">
            <w:pPr>
              <w:pStyle w:val="a5"/>
              <w:numPr>
                <w:ilvl w:val="0"/>
                <w:numId w:val="5"/>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Ideological-and-political-construction based examples enhance moral education on students</w:t>
            </w:r>
            <w:r>
              <w:rPr>
                <w:rFonts w:ascii="Times New Roman" w:eastAsia="仿宋_GB2312" w:hAnsi="Times New Roman" w:cs="Times New Roman"/>
                <w:bCs/>
                <w:szCs w:val="21"/>
              </w:rPr>
              <w:t>.</w:t>
            </w:r>
          </w:p>
          <w:p w:rsidR="003C5890" w:rsidRDefault="003C5890">
            <w:pPr>
              <w:pStyle w:val="a5"/>
              <w:ind w:left="520" w:right="-50" w:firstLineChars="0" w:firstLine="0"/>
              <w:rPr>
                <w:rFonts w:ascii="Times New Roman" w:eastAsia="仿宋_GB2312" w:hAnsi="Times New Roman" w:cs="Times New Roman"/>
                <w:bCs/>
                <w:szCs w:val="21"/>
              </w:rPr>
            </w:pPr>
          </w:p>
        </w:tc>
      </w:tr>
      <w:tr w:rsidR="003C5890">
        <w:trPr>
          <w:cantSplit/>
          <w:trHeight w:val="1245"/>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3C5890" w:rsidRDefault="000E5FB6">
            <w:pPr>
              <w:ind w:left="-50"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仿宋_GB2312" w:hAnsi="Times New Roman" w:cs="Times New Roman" w:hint="eastAsia"/>
                <w:bCs/>
                <w:szCs w:val="21"/>
              </w:rPr>
              <w:t>differen</w:t>
            </w:r>
            <w:r w:rsidR="004A036D">
              <w:rPr>
                <w:rFonts w:ascii="Times New Roman" w:eastAsia="仿宋_GB2312" w:hAnsi="Times New Roman" w:cs="Times New Roman" w:hint="eastAsia"/>
                <w:bCs/>
                <w:szCs w:val="21"/>
              </w:rPr>
              <w:t>t classification of sentence patterns</w:t>
            </w:r>
            <w:r>
              <w:rPr>
                <w:rFonts w:ascii="Times New Roman" w:eastAsia="仿宋_GB2312" w:hAnsi="Times New Roman" w:cs="Times New Roman" w:hint="eastAsia"/>
                <w:bCs/>
                <w:szCs w:val="21"/>
              </w:rPr>
              <w:t>.</w:t>
            </w:r>
          </w:p>
          <w:p w:rsidR="003C5890" w:rsidRDefault="000E5FB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 Difficult points:</w:t>
            </w:r>
            <w:r>
              <w:rPr>
                <w:bCs/>
                <w:kern w:val="1"/>
                <w:szCs w:val="21"/>
              </w:rPr>
              <w:t xml:space="preserve"> </w:t>
            </w:r>
            <w:r w:rsidR="00DA4C55">
              <w:rPr>
                <w:rFonts w:ascii="Times New Roman" w:eastAsia="仿宋_GB2312" w:hAnsi="Times New Roman" w:cs="Times New Roman" w:hint="eastAsia"/>
                <w:bCs/>
                <w:szCs w:val="21"/>
              </w:rPr>
              <w:t xml:space="preserve">analysis and </w:t>
            </w:r>
            <w:r w:rsidR="00DA4C55">
              <w:rPr>
                <w:rFonts w:ascii="Times New Roman" w:eastAsia="仿宋_GB2312" w:hAnsi="Times New Roman" w:cs="Times New Roman"/>
                <w:bCs/>
                <w:szCs w:val="21"/>
              </w:rPr>
              <w:t>appreciation</w:t>
            </w:r>
            <w:r w:rsidR="00DA4C55">
              <w:rPr>
                <w:rFonts w:ascii="Times New Roman" w:eastAsia="仿宋_GB2312" w:hAnsi="Times New Roman" w:cs="Times New Roman" w:hint="eastAsia"/>
                <w:bCs/>
                <w:szCs w:val="21"/>
              </w:rPr>
              <w:t xml:space="preserve"> of the varied sentences</w:t>
            </w:r>
            <w:r>
              <w:rPr>
                <w:rFonts w:ascii="Times New Roman" w:eastAsia="仿宋_GB2312" w:hAnsi="Times New Roman" w:cs="Times New Roman" w:hint="eastAsia"/>
                <w:bCs/>
                <w:szCs w:val="21"/>
              </w:rPr>
              <w:t>.</w:t>
            </w:r>
          </w:p>
          <w:p w:rsidR="003C5890" w:rsidRDefault="003C5890">
            <w:pPr>
              <w:ind w:left="-50" w:right="-50" w:firstLineChars="100" w:firstLine="210"/>
              <w:rPr>
                <w:rFonts w:ascii="仿宋_GB2312" w:eastAsia="仿宋_GB2312"/>
                <w:bCs/>
                <w:szCs w:val="21"/>
              </w:rPr>
            </w:pPr>
          </w:p>
        </w:tc>
      </w:tr>
      <w:tr w:rsidR="003C5890">
        <w:trPr>
          <w:cantSplit/>
          <w:trHeight w:val="285"/>
          <w:jc w:val="center"/>
        </w:trPr>
        <w:tc>
          <w:tcPr>
            <w:tcW w:w="6445" w:type="dxa"/>
            <w:gridSpan w:val="2"/>
            <w:vAlign w:val="center"/>
          </w:tcPr>
          <w:p w:rsidR="003C5890" w:rsidRDefault="000E5FB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rsidR="003C5890" w:rsidRDefault="000E5F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C5890">
        <w:trPr>
          <w:cantSplit/>
          <w:trHeight w:val="2505"/>
          <w:jc w:val="center"/>
        </w:trPr>
        <w:tc>
          <w:tcPr>
            <w:tcW w:w="6445" w:type="dxa"/>
            <w:gridSpan w:val="2"/>
            <w:vAlign w:val="center"/>
          </w:tcPr>
          <w:p w:rsidR="00DA4C55" w:rsidRDefault="00DA4C55">
            <w:pPr>
              <w:widowControl/>
              <w:numPr>
                <w:ilvl w:val="0"/>
                <w:numId w:val="6"/>
              </w:numPr>
              <w:rPr>
                <w:rFonts w:ascii="Times New Roman" w:eastAsia="宋体" w:hAnsi="Times New Roman" w:cs="Times New Roman"/>
                <w:color w:val="000000"/>
                <w:kern w:val="0"/>
                <w:szCs w:val="21"/>
              </w:rPr>
            </w:pPr>
            <w:r>
              <w:rPr>
                <w:rFonts w:ascii="??" w:hAnsi="??"/>
                <w:color w:val="000000"/>
                <w:kern w:val="0"/>
                <w:szCs w:val="21"/>
              </w:rPr>
              <w:t>Discussions</w:t>
            </w:r>
            <w:r>
              <w:rPr>
                <w:rFonts w:ascii="??" w:hAnsi="??" w:hint="eastAsia"/>
                <w:color w:val="000000"/>
                <w:kern w:val="0"/>
                <w:szCs w:val="21"/>
              </w:rPr>
              <w:t xml:space="preserve"> </w:t>
            </w:r>
            <w:r>
              <w:rPr>
                <w:rFonts w:ascii="??" w:hAnsi="??"/>
                <w:color w:val="000000"/>
                <w:kern w:val="0"/>
                <w:szCs w:val="21"/>
              </w:rPr>
              <w:t>concerning</w:t>
            </w:r>
            <w:r>
              <w:rPr>
                <w:rFonts w:ascii="??" w:hAnsi="??" w:hint="eastAsia"/>
                <w:color w:val="000000"/>
                <w:kern w:val="0"/>
                <w:szCs w:val="21"/>
              </w:rPr>
              <w:t xml:space="preserve"> </w:t>
            </w:r>
            <w:r>
              <w:rPr>
                <w:rFonts w:ascii="??" w:hAnsi="??"/>
                <w:color w:val="000000"/>
                <w:kern w:val="0"/>
                <w:szCs w:val="21"/>
              </w:rPr>
              <w:t>the</w:t>
            </w:r>
            <w:r>
              <w:rPr>
                <w:rFonts w:ascii="??" w:hAnsi="??" w:hint="eastAsia"/>
                <w:color w:val="000000"/>
                <w:kern w:val="0"/>
                <w:szCs w:val="21"/>
              </w:rPr>
              <w:t xml:space="preserve"> rhetoric operations on sentence level</w:t>
            </w:r>
            <w:r>
              <w:rPr>
                <w:rFonts w:ascii="Times New Roman" w:eastAsia="宋体" w:hAnsi="Times New Roman" w:cs="Times New Roman" w:hint="eastAsia"/>
                <w:color w:val="000000"/>
                <w:kern w:val="0"/>
                <w:szCs w:val="21"/>
              </w:rPr>
              <w:t xml:space="preserve"> (10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3C5890" w:rsidRDefault="00DA4C55">
            <w:pPr>
              <w:widowControl/>
              <w:numPr>
                <w:ilvl w:val="0"/>
                <w:numId w:val="6"/>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Interpretation on the classification of sentence patterns</w:t>
            </w:r>
            <w:r w:rsidR="000E5FB6">
              <w:rPr>
                <w:rFonts w:ascii="Times New Roman" w:eastAsia="宋体" w:hAnsi="Times New Roman" w:cs="Times New Roman" w:hint="eastAsia"/>
                <w:color w:val="000000"/>
                <w:kern w:val="0"/>
                <w:szCs w:val="21"/>
              </w:rPr>
              <w:t>（</w:t>
            </w:r>
            <w:r w:rsidR="00D70DAA">
              <w:rPr>
                <w:rFonts w:ascii="Times New Roman" w:eastAsia="宋体" w:hAnsi="Times New Roman" w:cs="Times New Roman" w:hint="eastAsia"/>
                <w:color w:val="000000"/>
                <w:kern w:val="0"/>
                <w:szCs w:val="21"/>
              </w:rPr>
              <w:t>4</w:t>
            </w:r>
            <w:r w:rsidR="000E5FB6">
              <w:rPr>
                <w:rFonts w:ascii="Times New Roman" w:eastAsia="宋体" w:hAnsi="Times New Roman" w:cs="Times New Roman" w:hint="eastAsia"/>
                <w:color w:val="000000"/>
                <w:kern w:val="0"/>
                <w:szCs w:val="21"/>
              </w:rPr>
              <w:t>0</w:t>
            </w:r>
            <w:proofErr w:type="gramStart"/>
            <w:r w:rsidR="000E5FB6">
              <w:rPr>
                <w:rFonts w:ascii="Times New Roman" w:eastAsia="宋体" w:hAnsi="Times New Roman" w:cs="Times New Roman" w:hint="eastAsia"/>
                <w:color w:val="000000"/>
                <w:kern w:val="0"/>
                <w:szCs w:val="21"/>
              </w:rPr>
              <w:t>’</w:t>
            </w:r>
            <w:proofErr w:type="gramEnd"/>
            <w:r w:rsidR="000E5FB6">
              <w:rPr>
                <w:rFonts w:ascii="Times New Roman" w:eastAsia="宋体" w:hAnsi="Times New Roman" w:cs="Times New Roman" w:hint="eastAsia"/>
                <w:color w:val="000000"/>
                <w:kern w:val="0"/>
                <w:szCs w:val="21"/>
              </w:rPr>
              <w:t>）</w:t>
            </w:r>
          </w:p>
          <w:p w:rsidR="00106602" w:rsidRDefault="00106602" w:rsidP="00106602">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grammatical classification/ functional classification/ rhetorical classification</w:t>
            </w:r>
          </w:p>
          <w:p w:rsidR="003C5890" w:rsidRDefault="00106602">
            <w:pPr>
              <w:widowControl/>
              <w:numPr>
                <w:ilvl w:val="0"/>
                <w:numId w:val="6"/>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Interpretation on the effects of variety in sentence lengths</w:t>
            </w:r>
            <w:r w:rsidR="000E5FB6">
              <w:rPr>
                <w:rFonts w:ascii="Times New Roman" w:eastAsia="宋体" w:hAnsi="Times New Roman" w:cs="Times New Roman" w:hint="eastAsia"/>
                <w:color w:val="000000"/>
                <w:kern w:val="0"/>
                <w:szCs w:val="21"/>
              </w:rPr>
              <w:t xml:space="preserve"> </w:t>
            </w:r>
            <w:r w:rsidR="000E5FB6">
              <w:rPr>
                <w:rFonts w:ascii="Times New Roman" w:eastAsia="宋体" w:hAnsi="Times New Roman" w:cs="Times New Roman" w:hint="eastAsia"/>
                <w:color w:val="000000"/>
                <w:kern w:val="0"/>
                <w:szCs w:val="21"/>
              </w:rPr>
              <w:t>（</w:t>
            </w:r>
            <w:r w:rsidR="00315BAC">
              <w:rPr>
                <w:rFonts w:ascii="Times New Roman" w:eastAsia="宋体" w:hAnsi="Times New Roman" w:cs="Times New Roman" w:hint="eastAsia"/>
                <w:color w:val="000000"/>
                <w:kern w:val="0"/>
                <w:szCs w:val="21"/>
              </w:rPr>
              <w:t>25</w:t>
            </w:r>
            <w:proofErr w:type="gramStart"/>
            <w:r w:rsidR="000E5FB6">
              <w:rPr>
                <w:rFonts w:ascii="Times New Roman" w:eastAsia="宋体" w:hAnsi="Times New Roman" w:cs="Times New Roman" w:hint="eastAsia"/>
                <w:color w:val="000000"/>
                <w:kern w:val="0"/>
                <w:szCs w:val="21"/>
              </w:rPr>
              <w:t>’</w:t>
            </w:r>
            <w:proofErr w:type="gramEnd"/>
            <w:r w:rsidR="000E5FB6">
              <w:rPr>
                <w:rFonts w:ascii="Times New Roman" w:eastAsia="宋体" w:hAnsi="Times New Roman" w:cs="Times New Roman" w:hint="eastAsia"/>
                <w:color w:val="000000"/>
                <w:kern w:val="0"/>
                <w:szCs w:val="21"/>
              </w:rPr>
              <w:t>）</w:t>
            </w:r>
          </w:p>
          <w:p w:rsidR="003C5890" w:rsidRDefault="00D70DAA" w:rsidP="00D70DAA">
            <w:pPr>
              <w:widowControl/>
              <w:numPr>
                <w:ilvl w:val="0"/>
                <w:numId w:val="6"/>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Attempts to analyze and appreciate rhetoric operations of a piece of discourse from the perspective of </w:t>
            </w:r>
            <w:r w:rsidR="00315BAC">
              <w:rPr>
                <w:rFonts w:ascii="Times New Roman" w:eastAsia="宋体" w:hAnsi="Times New Roman" w:cs="Times New Roman" w:hint="eastAsia"/>
                <w:color w:val="000000"/>
                <w:kern w:val="0"/>
                <w:szCs w:val="21"/>
              </w:rPr>
              <w:t>sentence level</w:t>
            </w:r>
            <w:r w:rsidR="000E5FB6">
              <w:rPr>
                <w:rFonts w:ascii="Times New Roman" w:eastAsia="宋体" w:hAnsi="Times New Roman" w:cs="Times New Roman" w:hint="eastAsia"/>
                <w:color w:val="000000"/>
                <w:kern w:val="0"/>
                <w:szCs w:val="21"/>
              </w:rPr>
              <w:t xml:space="preserve">. </w:t>
            </w:r>
            <w:r w:rsidR="00315BAC">
              <w:rPr>
                <w:rFonts w:ascii="Times New Roman" w:eastAsia="宋体" w:hAnsi="Times New Roman" w:cs="Times New Roman" w:hint="eastAsia"/>
                <w:color w:val="000000"/>
                <w:kern w:val="0"/>
                <w:szCs w:val="21"/>
              </w:rPr>
              <w:t>(15</w:t>
            </w:r>
            <w:r w:rsidR="00315BAC">
              <w:rPr>
                <w:rFonts w:ascii="Times New Roman" w:eastAsia="宋体" w:hAnsi="Times New Roman" w:cs="Times New Roman"/>
                <w:color w:val="000000"/>
                <w:kern w:val="0"/>
                <w:szCs w:val="21"/>
              </w:rPr>
              <w:t>’</w:t>
            </w:r>
            <w:r w:rsidR="00315BAC">
              <w:rPr>
                <w:rFonts w:ascii="Times New Roman" w:eastAsia="宋体" w:hAnsi="Times New Roman" w:cs="Times New Roman" w:hint="eastAsia"/>
                <w:color w:val="000000"/>
                <w:kern w:val="0"/>
                <w:szCs w:val="21"/>
              </w:rPr>
              <w:t>)</w:t>
            </w:r>
          </w:p>
        </w:tc>
        <w:tc>
          <w:tcPr>
            <w:tcW w:w="2511" w:type="dxa"/>
            <w:vAlign w:val="center"/>
          </w:tcPr>
          <w:p w:rsidR="003C5890" w:rsidRDefault="000E5FB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3C5890" w:rsidTr="00315BAC">
        <w:trPr>
          <w:cantSplit/>
          <w:trHeight w:val="1361"/>
          <w:jc w:val="center"/>
        </w:trPr>
        <w:tc>
          <w:tcPr>
            <w:tcW w:w="8956" w:type="dxa"/>
            <w:gridSpan w:val="3"/>
          </w:tcPr>
          <w:p w:rsidR="003C5890" w:rsidRDefault="000E5FB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3C5890" w:rsidRDefault="000E5FB6">
            <w:pPr>
              <w:pStyle w:val="a5"/>
              <w:widowControl/>
              <w:numPr>
                <w:ilvl w:val="0"/>
                <w:numId w:val="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rsidR="003C5890" w:rsidRDefault="000E5FB6">
            <w:pPr>
              <w:pStyle w:val="a5"/>
              <w:widowControl/>
              <w:numPr>
                <w:ilvl w:val="0"/>
                <w:numId w:val="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Preview Chapter </w:t>
            </w:r>
            <w:r w:rsidR="00315BAC">
              <w:rPr>
                <w:rFonts w:ascii="Times New Roman" w:eastAsia="宋体" w:hAnsi="Times New Roman" w:cs="Times New Roman" w:hint="eastAsia"/>
                <w:color w:val="000000"/>
                <w:kern w:val="0"/>
                <w:szCs w:val="21"/>
              </w:rPr>
              <w:t>11</w:t>
            </w:r>
            <w:r>
              <w:rPr>
                <w:rFonts w:ascii="Times New Roman" w:eastAsia="宋体" w:hAnsi="Times New Roman" w:cs="Times New Roman" w:hint="eastAsia"/>
                <w:color w:val="000000"/>
                <w:kern w:val="0"/>
                <w:szCs w:val="21"/>
              </w:rPr>
              <w:t>.</w:t>
            </w:r>
          </w:p>
          <w:p w:rsidR="003C5890" w:rsidRPr="00315BAC" w:rsidRDefault="000E5FB6" w:rsidP="00315BAC">
            <w:pPr>
              <w:pStyle w:val="a5"/>
              <w:widowControl/>
              <w:numPr>
                <w:ilvl w:val="0"/>
                <w:numId w:val="7"/>
              </w:numPr>
              <w:ind w:firstLineChars="0"/>
              <w:rPr>
                <w:rFonts w:ascii="仿宋_GB2312" w:eastAsia="仿宋_GB2312"/>
                <w:bCs/>
                <w:szCs w:val="21"/>
              </w:rPr>
            </w:pPr>
            <w:r>
              <w:rPr>
                <w:rFonts w:ascii="Times New Roman" w:eastAsia="宋体" w:hAnsi="Times New Roman" w:cs="Times New Roman" w:hint="eastAsia"/>
                <w:color w:val="000000"/>
                <w:kern w:val="0"/>
                <w:szCs w:val="21"/>
              </w:rPr>
              <w:t xml:space="preserve">Question: What are the </w:t>
            </w:r>
            <w:r w:rsidR="00315BAC">
              <w:rPr>
                <w:rFonts w:ascii="Times New Roman" w:eastAsia="宋体" w:hAnsi="Times New Roman" w:cs="Times New Roman" w:hint="eastAsia"/>
                <w:color w:val="000000"/>
                <w:kern w:val="0"/>
                <w:szCs w:val="21"/>
              </w:rPr>
              <w:t>definitions of unity and coherence?</w:t>
            </w:r>
          </w:p>
          <w:p w:rsidR="00315BAC" w:rsidRDefault="00315BAC" w:rsidP="00315BAC">
            <w:pPr>
              <w:pStyle w:val="a5"/>
              <w:widowControl/>
              <w:ind w:left="360" w:firstLineChars="0" w:firstLine="0"/>
              <w:rPr>
                <w:rFonts w:ascii="仿宋_GB2312" w:eastAsia="仿宋_GB2312"/>
                <w:bCs/>
                <w:szCs w:val="21"/>
              </w:rPr>
            </w:pPr>
          </w:p>
        </w:tc>
      </w:tr>
      <w:tr w:rsidR="003C5890">
        <w:trPr>
          <w:cantSplit/>
          <w:trHeight w:val="714"/>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3C5890" w:rsidRDefault="003C5890">
            <w:pPr>
              <w:ind w:left="-50" w:right="-50"/>
              <w:rPr>
                <w:rFonts w:ascii="ˎ̥" w:eastAsia="宋体" w:hAnsi="ˎ̥" w:cs="Times New Roman" w:hint="eastAsia"/>
                <w:color w:val="000000"/>
                <w:kern w:val="0"/>
                <w:szCs w:val="21"/>
              </w:rPr>
            </w:pPr>
          </w:p>
          <w:p w:rsidR="003C5890" w:rsidRDefault="000E5FB6">
            <w:pPr>
              <w:ind w:left="-50" w:right="-5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By presenting class report with the help of PPT, the students’ speaking ability is improved. Through the lecture, the students can learn the basic knowledge about the history of English. However, more exercises should be given to students to finish in order </w:t>
            </w:r>
            <w:proofErr w:type="gramStart"/>
            <w:r>
              <w:rPr>
                <w:rFonts w:ascii="Times New Roman" w:eastAsia="宋体" w:hAnsi="Times New Roman" w:cs="Times New Roman"/>
                <w:color w:val="000000"/>
                <w:kern w:val="0"/>
                <w:szCs w:val="21"/>
              </w:rPr>
              <w:t>to deepen</w:t>
            </w:r>
            <w:proofErr w:type="gramEnd"/>
            <w:r>
              <w:rPr>
                <w:rFonts w:ascii="Times New Roman" w:eastAsia="宋体" w:hAnsi="Times New Roman" w:cs="Times New Roman"/>
                <w:color w:val="000000"/>
                <w:kern w:val="0"/>
                <w:szCs w:val="21"/>
              </w:rPr>
              <w:t xml:space="preserve"> their understanding.</w:t>
            </w:r>
          </w:p>
          <w:p w:rsidR="003C5890" w:rsidRDefault="003C5890">
            <w:pPr>
              <w:ind w:right="-50"/>
              <w:rPr>
                <w:rFonts w:ascii="仿宋_GB2312" w:eastAsia="仿宋_GB2312"/>
                <w:bCs/>
                <w:szCs w:val="21"/>
              </w:rPr>
            </w:pPr>
          </w:p>
          <w:p w:rsidR="00315BAC" w:rsidRDefault="00315BAC">
            <w:pPr>
              <w:ind w:right="-50"/>
              <w:rPr>
                <w:rFonts w:ascii="仿宋_GB2312" w:eastAsia="仿宋_GB2312"/>
                <w:bCs/>
                <w:szCs w:val="21"/>
              </w:rPr>
            </w:pPr>
          </w:p>
          <w:p w:rsidR="003C5890" w:rsidRDefault="003C5890">
            <w:pPr>
              <w:ind w:right="-50"/>
              <w:rPr>
                <w:rFonts w:ascii="仿宋_GB2312" w:eastAsia="仿宋_GB2312"/>
                <w:bCs/>
                <w:szCs w:val="21"/>
              </w:rPr>
            </w:pPr>
          </w:p>
        </w:tc>
      </w:tr>
    </w:tbl>
    <w:p w:rsidR="003C5890" w:rsidRDefault="000E5FB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3C5890" w:rsidRDefault="000E5FB6">
      <w:pPr>
        <w:spacing w:line="400" w:lineRule="exact"/>
        <w:jc w:val="center"/>
        <w:rPr>
          <w:rFonts w:ascii="宋体" w:hAnsi="宋体"/>
          <w:sz w:val="28"/>
          <w:szCs w:val="28"/>
        </w:rPr>
      </w:pPr>
      <w:r>
        <w:rPr>
          <w:rFonts w:ascii="宋体" w:hAnsi="宋体" w:hint="eastAsia"/>
          <w:sz w:val="30"/>
          <w:szCs w:val="44"/>
          <w:u w:val="single"/>
        </w:rPr>
        <w:t>《英语</w:t>
      </w:r>
      <w:r w:rsidR="00315BAC">
        <w:rPr>
          <w:rFonts w:ascii="宋体" w:hAnsi="宋体" w:hint="eastAsia"/>
          <w:sz w:val="30"/>
          <w:szCs w:val="44"/>
          <w:u w:val="single"/>
        </w:rPr>
        <w:t>修辞</w:t>
      </w:r>
      <w:r>
        <w:rPr>
          <w:rFonts w:ascii="宋体" w:hAnsi="宋体" w:hint="eastAsia"/>
          <w:sz w:val="30"/>
          <w:szCs w:val="44"/>
          <w:u w:val="single"/>
        </w:rPr>
        <w:t>学》</w:t>
      </w:r>
      <w:r>
        <w:rPr>
          <w:rFonts w:ascii="宋体" w:hAnsi="宋体" w:hint="eastAsia"/>
          <w:sz w:val="28"/>
          <w:szCs w:val="28"/>
        </w:rPr>
        <w:t>课程教案</w:t>
      </w:r>
    </w:p>
    <w:p w:rsidR="003C5890" w:rsidRDefault="00315BAC"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67456" behindDoc="0" locked="0" layoutInCell="1" allowOverlap="1">
            <wp:simplePos x="0" y="0"/>
            <wp:positionH relativeFrom="column">
              <wp:posOffset>3825240</wp:posOffset>
            </wp:positionH>
            <wp:positionV relativeFrom="paragraph">
              <wp:posOffset>97155</wp:posOffset>
            </wp:positionV>
            <wp:extent cx="356870" cy="228600"/>
            <wp:effectExtent l="19050" t="0" r="5080" b="0"/>
            <wp:wrapNone/>
            <wp:docPr id="11"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sidR="000E5FB6">
        <w:rPr>
          <w:rFonts w:ascii="仿宋_GB2312" w:eastAsia="仿宋_GB2312" w:hAnsi="宋体" w:hint="eastAsia"/>
          <w:sz w:val="24"/>
        </w:rPr>
        <w:t>周次</w:t>
      </w:r>
      <w:r w:rsidR="000B1974">
        <w:rPr>
          <w:rFonts w:ascii="仿宋_GB2312" w:eastAsia="仿宋_GB2312" w:hAnsi="宋体" w:hint="eastAsia"/>
          <w:sz w:val="24"/>
        </w:rPr>
        <w:t>2</w:t>
      </w:r>
      <w:r w:rsidR="000E5FB6">
        <w:rPr>
          <w:rFonts w:ascii="仿宋_GB2312" w:eastAsia="仿宋_GB2312" w:hAnsi="宋体" w:hint="eastAsia"/>
          <w:sz w:val="24"/>
        </w:rPr>
        <w:t xml:space="preserve">   第</w:t>
      </w:r>
      <w:r>
        <w:rPr>
          <w:rFonts w:ascii="仿宋_GB2312" w:eastAsia="仿宋_GB2312" w:hAnsi="宋体" w:hint="eastAsia"/>
          <w:sz w:val="24"/>
        </w:rPr>
        <w:t>4</w:t>
      </w:r>
      <w:r w:rsidR="000E5FB6">
        <w:rPr>
          <w:rFonts w:ascii="仿宋_GB2312" w:eastAsia="仿宋_GB2312" w:hAnsi="宋体" w:hint="eastAsia"/>
          <w:sz w:val="24"/>
        </w:rPr>
        <w:t>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3C5890">
        <w:trPr>
          <w:cantSplit/>
          <w:trHeight w:val="595"/>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3C5890" w:rsidRDefault="000E5FB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r w:rsidR="00816FB9" w:rsidRPr="00816FB9">
              <w:rPr>
                <w:rFonts w:ascii="Times New Roman" w:eastAsia="仿宋_GB2312" w:hAnsi="Times New Roman" w:cs="Times New Roman"/>
                <w:bCs/>
                <w:szCs w:val="21"/>
              </w:rPr>
              <w:t>Unit 11 Unity and Coherence</w:t>
            </w:r>
          </w:p>
        </w:tc>
      </w:tr>
      <w:tr w:rsidR="003C5890">
        <w:trPr>
          <w:cantSplit/>
          <w:trHeight w:val="72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8313DB" w:rsidRDefault="008313DB">
            <w:pPr>
              <w:pStyle w:val="a5"/>
              <w:widowControl/>
              <w:numPr>
                <w:ilvl w:val="0"/>
                <w:numId w:val="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To be familiar with the central idea and two principles in information organization;</w:t>
            </w:r>
          </w:p>
          <w:p w:rsidR="003C5890" w:rsidRDefault="000E5FB6">
            <w:pPr>
              <w:pStyle w:val="a5"/>
              <w:widowControl/>
              <w:numPr>
                <w:ilvl w:val="0"/>
                <w:numId w:val="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able to </w:t>
            </w:r>
            <w:r w:rsidR="008313DB">
              <w:rPr>
                <w:rFonts w:ascii="Times New Roman" w:eastAsia="宋体" w:hAnsi="Times New Roman" w:cs="Times New Roman" w:hint="eastAsia"/>
                <w:color w:val="000000"/>
                <w:kern w:val="0"/>
                <w:szCs w:val="21"/>
              </w:rPr>
              <w:t>creating unity</w:t>
            </w:r>
            <w:r>
              <w:rPr>
                <w:rFonts w:ascii="Times New Roman" w:eastAsia="宋体" w:hAnsi="Times New Roman" w:cs="Times New Roman" w:hint="eastAsia"/>
                <w:color w:val="000000"/>
                <w:kern w:val="0"/>
                <w:szCs w:val="21"/>
              </w:rPr>
              <w:t>;</w:t>
            </w:r>
          </w:p>
          <w:p w:rsidR="003C5890" w:rsidRDefault="000E5FB6">
            <w:pPr>
              <w:pStyle w:val="a5"/>
              <w:widowControl/>
              <w:numPr>
                <w:ilvl w:val="0"/>
                <w:numId w:val="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w:t>
            </w:r>
            <w:r w:rsidR="008313DB">
              <w:rPr>
                <w:rFonts w:ascii="Times New Roman" w:eastAsia="宋体" w:hAnsi="Times New Roman" w:cs="Times New Roman" w:hint="eastAsia"/>
                <w:color w:val="000000"/>
                <w:kern w:val="0"/>
                <w:szCs w:val="21"/>
              </w:rPr>
              <w:t xml:space="preserve"> maintain coherence.</w:t>
            </w:r>
          </w:p>
          <w:p w:rsidR="003C5890" w:rsidRDefault="003C5890">
            <w:pPr>
              <w:pStyle w:val="a5"/>
              <w:ind w:left="530" w:right="-50" w:firstLineChars="0" w:firstLine="0"/>
              <w:rPr>
                <w:rFonts w:ascii="仿宋_GB2312" w:eastAsia="仿宋_GB2312"/>
                <w:bCs/>
                <w:szCs w:val="21"/>
              </w:rPr>
            </w:pPr>
          </w:p>
        </w:tc>
      </w:tr>
      <w:tr w:rsidR="003C5890">
        <w:trPr>
          <w:cantSplit/>
          <w:trHeight w:val="83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3C5890" w:rsidRDefault="000E5FB6">
            <w:pPr>
              <w:pStyle w:val="a5"/>
              <w:numPr>
                <w:ilvl w:val="0"/>
                <w:numId w:val="9"/>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w:t>
            </w:r>
            <w:r w:rsidR="007B0A33">
              <w:rPr>
                <w:rFonts w:ascii="Times New Roman" w:eastAsia="仿宋_GB2312" w:hAnsi="Times New Roman" w:cs="Times New Roman" w:hint="eastAsia"/>
                <w:bCs/>
                <w:szCs w:val="21"/>
              </w:rPr>
              <w:t xml:space="preserve"> central idea in information organization</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3C5890" w:rsidRDefault="000E5FB6">
            <w:pPr>
              <w:pStyle w:val="a5"/>
              <w:numPr>
                <w:ilvl w:val="0"/>
                <w:numId w:val="9"/>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sidR="007B0A33">
              <w:rPr>
                <w:rFonts w:ascii="Times New Roman" w:eastAsia="仿宋_GB2312" w:hAnsi="Times New Roman" w:cs="Times New Roman" w:hint="eastAsia"/>
                <w:bCs/>
                <w:szCs w:val="21"/>
              </w:rPr>
              <w:t>how to achieve unity and coherence</w:t>
            </w:r>
            <w:r w:rsidR="009C7D8B">
              <w:rPr>
                <w:rFonts w:ascii="Times New Roman" w:eastAsia="仿宋_GB2312" w:hAnsi="Times New Roman" w:cs="Times New Roman" w:hint="eastAsia"/>
                <w:bCs/>
                <w:szCs w:val="21"/>
              </w:rPr>
              <w:t>;</w:t>
            </w:r>
          </w:p>
          <w:p w:rsidR="009C7D8B" w:rsidRPr="009C7D8B" w:rsidRDefault="009C7D8B" w:rsidP="009C7D8B">
            <w:pPr>
              <w:pStyle w:val="a5"/>
              <w:numPr>
                <w:ilvl w:val="0"/>
                <w:numId w:val="9"/>
              </w:numPr>
              <w:ind w:right="-50" w:firstLineChars="0"/>
              <w:rPr>
                <w:rFonts w:ascii="Times New Roman" w:eastAsia="仿宋_GB2312" w:hAnsi="Times New Roman" w:cs="Times New Roman"/>
                <w:bCs/>
                <w:szCs w:val="21"/>
              </w:rPr>
            </w:pPr>
            <w:r w:rsidRPr="009C7D8B">
              <w:rPr>
                <w:rFonts w:ascii="Times New Roman" w:eastAsia="仿宋_GB2312" w:hAnsi="Times New Roman" w:cs="Times New Roman" w:hint="eastAsia"/>
                <w:bCs/>
                <w:szCs w:val="21"/>
              </w:rPr>
              <w:t>Ideological-and-political-construction based examples enhance moral education on students</w:t>
            </w:r>
            <w:r w:rsidRPr="009C7D8B">
              <w:rPr>
                <w:rFonts w:ascii="Times New Roman" w:eastAsia="仿宋_GB2312" w:hAnsi="Times New Roman" w:cs="Times New Roman"/>
                <w:bCs/>
                <w:szCs w:val="21"/>
              </w:rPr>
              <w:t>.</w:t>
            </w:r>
          </w:p>
          <w:p w:rsidR="003C5890" w:rsidRPr="009C7D8B" w:rsidRDefault="003C5890">
            <w:pPr>
              <w:pStyle w:val="a5"/>
              <w:ind w:left="520" w:right="-50" w:firstLineChars="0" w:firstLine="0"/>
              <w:rPr>
                <w:rFonts w:ascii="Times New Roman" w:eastAsia="仿宋_GB2312" w:hAnsi="Times New Roman" w:cs="Times New Roman"/>
                <w:bCs/>
                <w:szCs w:val="21"/>
              </w:rPr>
            </w:pPr>
          </w:p>
        </w:tc>
      </w:tr>
      <w:tr w:rsidR="003C5890">
        <w:trPr>
          <w:cantSplit/>
          <w:trHeight w:val="1245"/>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3C5890" w:rsidRDefault="000E5FB6">
            <w:pPr>
              <w:pStyle w:val="a5"/>
              <w:widowControl/>
              <w:numPr>
                <w:ilvl w:val="0"/>
                <w:numId w:val="10"/>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w:t>
            </w:r>
            <w:r w:rsidR="009C7D8B">
              <w:rPr>
                <w:rFonts w:ascii="Times New Roman" w:eastAsia="宋体" w:hAnsi="Times New Roman" w:cs="Times New Roman" w:hint="eastAsia"/>
                <w:color w:val="000000"/>
                <w:kern w:val="0"/>
                <w:szCs w:val="21"/>
              </w:rPr>
              <w:t xml:space="preserve"> the two key principles for a writer to observe in organizing information</w:t>
            </w:r>
          </w:p>
          <w:p w:rsidR="003C5890" w:rsidRDefault="000E5FB6">
            <w:pPr>
              <w:pStyle w:val="a5"/>
              <w:numPr>
                <w:ilvl w:val="0"/>
                <w:numId w:val="10"/>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sidR="009C7D8B">
              <w:rPr>
                <w:rFonts w:ascii="Times New Roman" w:eastAsia="宋体" w:hAnsi="Times New Roman" w:cs="Times New Roman" w:hint="eastAsia"/>
                <w:color w:val="000000"/>
                <w:kern w:val="0"/>
                <w:szCs w:val="21"/>
              </w:rPr>
              <w:t>the approaches to achieving unity and coherence</w:t>
            </w:r>
            <w:r>
              <w:rPr>
                <w:rFonts w:ascii="Times New Roman" w:eastAsia="宋体" w:hAnsi="Times New Roman" w:cs="Times New Roman" w:hint="eastAsia"/>
                <w:color w:val="000000"/>
                <w:kern w:val="0"/>
                <w:szCs w:val="21"/>
              </w:rPr>
              <w:t>.</w:t>
            </w:r>
          </w:p>
          <w:p w:rsidR="003C5890" w:rsidRDefault="003C5890">
            <w:pPr>
              <w:pStyle w:val="a5"/>
              <w:ind w:left="530" w:right="-50" w:firstLineChars="0" w:firstLine="0"/>
              <w:rPr>
                <w:rFonts w:ascii="仿宋_GB2312" w:eastAsia="仿宋_GB2312"/>
                <w:bCs/>
                <w:szCs w:val="21"/>
              </w:rPr>
            </w:pPr>
          </w:p>
        </w:tc>
      </w:tr>
      <w:tr w:rsidR="003C5890">
        <w:trPr>
          <w:cantSplit/>
          <w:trHeight w:val="285"/>
          <w:jc w:val="center"/>
        </w:trPr>
        <w:tc>
          <w:tcPr>
            <w:tcW w:w="6445" w:type="dxa"/>
            <w:gridSpan w:val="2"/>
            <w:vAlign w:val="center"/>
          </w:tcPr>
          <w:p w:rsidR="003C5890" w:rsidRDefault="000E5F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3C5890" w:rsidRDefault="000E5F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C5890">
        <w:trPr>
          <w:cantSplit/>
          <w:trHeight w:val="2505"/>
          <w:jc w:val="center"/>
        </w:trPr>
        <w:tc>
          <w:tcPr>
            <w:tcW w:w="6445" w:type="dxa"/>
            <w:gridSpan w:val="2"/>
            <w:vAlign w:val="center"/>
          </w:tcPr>
          <w:p w:rsidR="003C5890" w:rsidRPr="006F2B94" w:rsidRDefault="000E5FB6" w:rsidP="00F01C07">
            <w:pPr>
              <w:pStyle w:val="a5"/>
              <w:widowControl/>
              <w:numPr>
                <w:ilvl w:val="1"/>
                <w:numId w:val="23"/>
              </w:numPr>
              <w:ind w:firstLineChars="0"/>
              <w:jc w:val="left"/>
              <w:rPr>
                <w:rFonts w:ascii="Times New Roman" w:eastAsia="宋体" w:hAnsi="Times New Roman" w:cs="Times New Roman"/>
                <w:color w:val="000000"/>
                <w:kern w:val="0"/>
                <w:sz w:val="20"/>
                <w:szCs w:val="20"/>
              </w:rPr>
            </w:pPr>
            <w:r w:rsidRPr="006F2B94">
              <w:rPr>
                <w:rFonts w:ascii="Times New Roman" w:eastAsia="宋体" w:hAnsi="Times New Roman" w:cs="Times New Roman"/>
                <w:color w:val="000000"/>
                <w:kern w:val="0"/>
                <w:sz w:val="20"/>
                <w:szCs w:val="20"/>
              </w:rPr>
              <w:t xml:space="preserve">Basic concepts: </w:t>
            </w:r>
            <w:r w:rsidR="00690D4F" w:rsidRPr="006F2B94">
              <w:rPr>
                <w:rFonts w:ascii="Times New Roman" w:eastAsia="宋体" w:hAnsi="Times New Roman" w:cs="Times New Roman"/>
                <w:color w:val="000000"/>
                <w:kern w:val="0"/>
                <w:sz w:val="20"/>
                <w:szCs w:val="20"/>
              </w:rPr>
              <w:t>unity and coherence</w:t>
            </w:r>
            <w:r w:rsidRPr="006F2B94">
              <w:rPr>
                <w:rFonts w:ascii="Times New Roman" w:eastAsia="宋体" w:hAnsi="Times New Roman" w:cs="Times New Roman"/>
                <w:color w:val="000000"/>
                <w:kern w:val="0"/>
                <w:sz w:val="20"/>
                <w:szCs w:val="20"/>
              </w:rPr>
              <w:t xml:space="preserve"> (2</w:t>
            </w:r>
            <w:r w:rsidR="006F2B94">
              <w:rPr>
                <w:rFonts w:ascii="Times New Roman" w:eastAsia="宋体" w:hAnsi="Times New Roman" w:cs="Times New Roman" w:hint="eastAsia"/>
                <w:color w:val="000000"/>
                <w:kern w:val="0"/>
                <w:sz w:val="20"/>
                <w:szCs w:val="20"/>
              </w:rPr>
              <w:t>0</w:t>
            </w:r>
            <w:r w:rsidRPr="006F2B94">
              <w:rPr>
                <w:rFonts w:ascii="Times New Roman" w:eastAsia="宋体" w:hAnsi="Times New Roman" w:cs="Times New Roman"/>
                <w:color w:val="000000"/>
                <w:kern w:val="0"/>
                <w:sz w:val="20"/>
                <w:szCs w:val="20"/>
              </w:rPr>
              <w:t>’)</w:t>
            </w:r>
          </w:p>
          <w:p w:rsidR="003C5890" w:rsidRPr="006F2B94" w:rsidRDefault="00690D4F" w:rsidP="00F01C07">
            <w:pPr>
              <w:pStyle w:val="a5"/>
              <w:widowControl/>
              <w:numPr>
                <w:ilvl w:val="1"/>
                <w:numId w:val="23"/>
              </w:numPr>
              <w:ind w:firstLineChars="0"/>
              <w:jc w:val="left"/>
              <w:rPr>
                <w:rFonts w:ascii="Times New Roman" w:eastAsia="宋体" w:hAnsi="Times New Roman" w:cs="Times New Roman"/>
                <w:color w:val="000000"/>
                <w:kern w:val="0"/>
                <w:sz w:val="20"/>
                <w:szCs w:val="20"/>
              </w:rPr>
            </w:pPr>
            <w:r w:rsidRPr="006F2B94">
              <w:rPr>
                <w:rFonts w:ascii="Times New Roman" w:eastAsia="宋体" w:hAnsi="Times New Roman" w:cs="Times New Roman"/>
                <w:color w:val="000000"/>
                <w:kern w:val="0"/>
                <w:sz w:val="20"/>
                <w:szCs w:val="20"/>
              </w:rPr>
              <w:t>Points that must be observed to achieve unity</w:t>
            </w:r>
            <w:r w:rsidR="000E5FB6" w:rsidRPr="006F2B94">
              <w:rPr>
                <w:rFonts w:ascii="Times New Roman" w:eastAsia="宋体" w:hAnsi="Times New Roman" w:cs="Times New Roman"/>
                <w:color w:val="000000"/>
                <w:kern w:val="0"/>
                <w:sz w:val="20"/>
                <w:szCs w:val="20"/>
              </w:rPr>
              <w:t xml:space="preserve"> (</w:t>
            </w:r>
            <w:r w:rsidR="006F2B94">
              <w:rPr>
                <w:rFonts w:ascii="Times New Roman" w:eastAsia="宋体" w:hAnsi="Times New Roman" w:cs="Times New Roman" w:hint="eastAsia"/>
                <w:color w:val="000000"/>
                <w:kern w:val="0"/>
                <w:sz w:val="20"/>
                <w:szCs w:val="20"/>
              </w:rPr>
              <w:t>20</w:t>
            </w:r>
            <w:r w:rsidR="000E5FB6" w:rsidRPr="006F2B94">
              <w:rPr>
                <w:rFonts w:ascii="Times New Roman" w:eastAsia="宋体" w:hAnsi="Times New Roman" w:cs="Times New Roman"/>
                <w:color w:val="000000"/>
                <w:kern w:val="0"/>
                <w:sz w:val="20"/>
                <w:szCs w:val="20"/>
              </w:rPr>
              <w:t>’)</w:t>
            </w:r>
          </w:p>
          <w:p w:rsidR="003C5890" w:rsidRPr="006F2B94" w:rsidRDefault="00690D4F" w:rsidP="00F01C07">
            <w:pPr>
              <w:pStyle w:val="a5"/>
              <w:widowControl/>
              <w:numPr>
                <w:ilvl w:val="1"/>
                <w:numId w:val="23"/>
              </w:numPr>
              <w:ind w:firstLineChars="0"/>
              <w:jc w:val="left"/>
              <w:rPr>
                <w:rFonts w:ascii="Times New Roman" w:eastAsia="宋体" w:hAnsi="Times New Roman" w:cs="Times New Roman"/>
                <w:color w:val="000000"/>
                <w:kern w:val="0"/>
                <w:sz w:val="20"/>
                <w:szCs w:val="20"/>
              </w:rPr>
            </w:pPr>
            <w:r w:rsidRPr="006F2B94">
              <w:rPr>
                <w:rFonts w:ascii="Times New Roman" w:eastAsia="宋体" w:hAnsi="Times New Roman" w:cs="Times New Roman"/>
                <w:color w:val="000000"/>
                <w:kern w:val="0"/>
                <w:szCs w:val="21"/>
              </w:rPr>
              <w:t>Practices on achieving unity</w:t>
            </w:r>
            <w:r w:rsidR="000E5FB6" w:rsidRPr="006F2B94">
              <w:rPr>
                <w:rFonts w:ascii="Times New Roman" w:eastAsia="宋体" w:hAnsi="Times New Roman" w:cs="Times New Roman"/>
                <w:color w:val="000000"/>
                <w:kern w:val="0"/>
                <w:sz w:val="20"/>
                <w:szCs w:val="20"/>
              </w:rPr>
              <w:t xml:space="preserve"> (</w:t>
            </w:r>
            <w:r w:rsidR="006F2B94">
              <w:rPr>
                <w:rFonts w:ascii="Times New Roman" w:eastAsia="宋体" w:hAnsi="Times New Roman" w:cs="Times New Roman" w:hint="eastAsia"/>
                <w:color w:val="000000"/>
                <w:kern w:val="0"/>
                <w:sz w:val="20"/>
                <w:szCs w:val="20"/>
              </w:rPr>
              <w:t>15</w:t>
            </w:r>
            <w:r w:rsidR="000E5FB6" w:rsidRPr="006F2B94">
              <w:rPr>
                <w:rFonts w:ascii="Times New Roman" w:eastAsia="宋体" w:hAnsi="Times New Roman" w:cs="Times New Roman"/>
                <w:color w:val="000000"/>
                <w:kern w:val="0"/>
                <w:sz w:val="20"/>
                <w:szCs w:val="20"/>
              </w:rPr>
              <w:t>’)</w:t>
            </w:r>
          </w:p>
          <w:p w:rsidR="00690D4F" w:rsidRPr="006F2B94" w:rsidRDefault="00690D4F" w:rsidP="00F01C07">
            <w:pPr>
              <w:pStyle w:val="a5"/>
              <w:widowControl/>
              <w:numPr>
                <w:ilvl w:val="1"/>
                <w:numId w:val="23"/>
              </w:numPr>
              <w:ind w:firstLineChars="0"/>
              <w:jc w:val="left"/>
              <w:rPr>
                <w:rFonts w:ascii="Times New Roman" w:eastAsia="宋体" w:hAnsi="Times New Roman" w:cs="Times New Roman"/>
                <w:color w:val="000000"/>
                <w:kern w:val="0"/>
                <w:sz w:val="20"/>
                <w:szCs w:val="20"/>
              </w:rPr>
            </w:pPr>
            <w:r w:rsidRPr="006F2B94">
              <w:rPr>
                <w:rFonts w:ascii="Times New Roman" w:eastAsia="宋体" w:hAnsi="Times New Roman" w:cs="Times New Roman"/>
                <w:color w:val="000000"/>
                <w:kern w:val="0"/>
                <w:sz w:val="20"/>
                <w:szCs w:val="20"/>
              </w:rPr>
              <w:t>Points that must be observed to achieve coherence (</w:t>
            </w:r>
            <w:r w:rsidR="006F2B94">
              <w:rPr>
                <w:rFonts w:ascii="Times New Roman" w:eastAsia="宋体" w:hAnsi="Times New Roman" w:cs="Times New Roman" w:hint="eastAsia"/>
                <w:color w:val="000000"/>
                <w:kern w:val="0"/>
                <w:sz w:val="20"/>
                <w:szCs w:val="20"/>
              </w:rPr>
              <w:t>20</w:t>
            </w:r>
            <w:r w:rsidRPr="006F2B94">
              <w:rPr>
                <w:rFonts w:ascii="Times New Roman" w:eastAsia="宋体" w:hAnsi="Times New Roman" w:cs="Times New Roman"/>
                <w:color w:val="000000"/>
                <w:kern w:val="0"/>
                <w:sz w:val="20"/>
                <w:szCs w:val="20"/>
              </w:rPr>
              <w:t>’)</w:t>
            </w:r>
          </w:p>
          <w:p w:rsidR="00690D4F" w:rsidRPr="006F2B94" w:rsidRDefault="00690D4F" w:rsidP="00F01C07">
            <w:pPr>
              <w:pStyle w:val="a5"/>
              <w:widowControl/>
              <w:numPr>
                <w:ilvl w:val="1"/>
                <w:numId w:val="23"/>
              </w:numPr>
              <w:ind w:firstLineChars="0"/>
              <w:jc w:val="left"/>
              <w:rPr>
                <w:rFonts w:ascii="Times New Roman" w:eastAsia="宋体" w:hAnsi="Times New Roman" w:cs="Times New Roman"/>
                <w:color w:val="000000"/>
                <w:kern w:val="0"/>
                <w:sz w:val="20"/>
                <w:szCs w:val="20"/>
              </w:rPr>
            </w:pPr>
            <w:r w:rsidRPr="006F2B94">
              <w:rPr>
                <w:rFonts w:ascii="Times New Roman" w:eastAsia="宋体" w:hAnsi="Times New Roman" w:cs="Times New Roman"/>
                <w:color w:val="000000"/>
                <w:kern w:val="0"/>
                <w:szCs w:val="21"/>
              </w:rPr>
              <w:t xml:space="preserve">Practices on achieving </w:t>
            </w:r>
            <w:r w:rsidR="006F2B94" w:rsidRPr="006F2B94">
              <w:rPr>
                <w:rFonts w:ascii="Times New Roman" w:eastAsia="宋体" w:hAnsi="Times New Roman" w:cs="Times New Roman"/>
                <w:color w:val="000000"/>
                <w:kern w:val="0"/>
                <w:sz w:val="20"/>
                <w:szCs w:val="20"/>
              </w:rPr>
              <w:t xml:space="preserve">coherence </w:t>
            </w:r>
            <w:r w:rsidRPr="006F2B94">
              <w:rPr>
                <w:rFonts w:ascii="Times New Roman" w:eastAsia="宋体" w:hAnsi="Times New Roman" w:cs="Times New Roman"/>
                <w:color w:val="000000"/>
                <w:kern w:val="0"/>
                <w:sz w:val="20"/>
                <w:szCs w:val="20"/>
              </w:rPr>
              <w:t>(</w:t>
            </w:r>
            <w:r w:rsidR="006F2B94">
              <w:rPr>
                <w:rFonts w:ascii="Times New Roman" w:eastAsia="宋体" w:hAnsi="Times New Roman" w:cs="Times New Roman" w:hint="eastAsia"/>
                <w:color w:val="000000"/>
                <w:kern w:val="0"/>
                <w:sz w:val="20"/>
                <w:szCs w:val="20"/>
              </w:rPr>
              <w:t>15</w:t>
            </w:r>
            <w:r w:rsidRPr="006F2B94">
              <w:rPr>
                <w:rFonts w:ascii="Times New Roman" w:eastAsia="宋体" w:hAnsi="Times New Roman" w:cs="Times New Roman"/>
                <w:color w:val="000000"/>
                <w:kern w:val="0"/>
                <w:sz w:val="20"/>
                <w:szCs w:val="20"/>
              </w:rPr>
              <w:t>’)</w:t>
            </w:r>
          </w:p>
          <w:p w:rsidR="00690D4F" w:rsidRPr="006F2B94" w:rsidRDefault="00690D4F" w:rsidP="00690D4F">
            <w:pPr>
              <w:widowControl/>
              <w:ind w:leftChars="100" w:left="210" w:firstLineChars="100" w:firstLine="200"/>
              <w:rPr>
                <w:rFonts w:ascii="Times New Roman" w:eastAsia="宋体" w:hAnsi="Times New Roman" w:cs="Times New Roman"/>
                <w:color w:val="000000"/>
                <w:kern w:val="0"/>
                <w:sz w:val="20"/>
                <w:szCs w:val="20"/>
              </w:rPr>
            </w:pPr>
          </w:p>
          <w:p w:rsidR="003C5890" w:rsidRDefault="003C5890">
            <w:pPr>
              <w:ind w:left="-50" w:right="-50"/>
              <w:rPr>
                <w:rFonts w:ascii="仿宋_GB2312" w:eastAsia="仿宋_GB2312" w:hAnsi="宋体"/>
                <w:bCs/>
                <w:szCs w:val="21"/>
              </w:rPr>
            </w:pPr>
          </w:p>
        </w:tc>
        <w:tc>
          <w:tcPr>
            <w:tcW w:w="2511" w:type="dxa"/>
            <w:vAlign w:val="center"/>
          </w:tcPr>
          <w:p w:rsidR="003C5890" w:rsidRDefault="000E5FB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3C5890" w:rsidRDefault="003C5890">
            <w:pPr>
              <w:ind w:right="-50"/>
              <w:rPr>
                <w:rFonts w:ascii="仿宋_GB2312" w:eastAsia="仿宋_GB2312" w:hAnsi="宋体"/>
                <w:bCs/>
                <w:szCs w:val="21"/>
              </w:rPr>
            </w:pPr>
          </w:p>
          <w:p w:rsidR="003C5890" w:rsidRDefault="003C5890">
            <w:pPr>
              <w:ind w:right="-50"/>
              <w:rPr>
                <w:rFonts w:ascii="仿宋_GB2312" w:eastAsia="仿宋_GB2312" w:hAnsi="宋体"/>
                <w:bCs/>
                <w:szCs w:val="21"/>
              </w:rPr>
            </w:pPr>
          </w:p>
        </w:tc>
      </w:tr>
      <w:tr w:rsidR="003C5890">
        <w:trPr>
          <w:cantSplit/>
          <w:trHeight w:val="1107"/>
          <w:jc w:val="center"/>
        </w:trPr>
        <w:tc>
          <w:tcPr>
            <w:tcW w:w="8956" w:type="dxa"/>
            <w:gridSpan w:val="3"/>
          </w:tcPr>
          <w:p w:rsidR="003C5890" w:rsidRDefault="000E5FB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3C5890" w:rsidRDefault="000E5FB6">
            <w:pPr>
              <w:pStyle w:val="a5"/>
              <w:widowControl/>
              <w:numPr>
                <w:ilvl w:val="0"/>
                <w:numId w:val="11"/>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rsidR="003C5890" w:rsidRDefault="000E5FB6">
            <w:pPr>
              <w:pStyle w:val="a5"/>
              <w:numPr>
                <w:ilvl w:val="0"/>
                <w:numId w:val="11"/>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w:t>
            </w:r>
            <w:r w:rsidR="006F2B94">
              <w:rPr>
                <w:rFonts w:ascii="Times New Roman" w:hAnsi="Times New Roman" w:hint="eastAsia"/>
                <w:szCs w:val="24"/>
              </w:rPr>
              <w:t>5</w:t>
            </w:r>
            <w:r w:rsidR="008F73AC">
              <w:rPr>
                <w:rFonts w:ascii="Times New Roman" w:hAnsi="Times New Roman" w:hint="eastAsia"/>
                <w:szCs w:val="24"/>
              </w:rPr>
              <w:t>/8</w:t>
            </w:r>
          </w:p>
          <w:p w:rsidR="003C5890" w:rsidRDefault="000E5FB6">
            <w:pPr>
              <w:pStyle w:val="a5"/>
              <w:numPr>
                <w:ilvl w:val="0"/>
                <w:numId w:val="11"/>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r w:rsidR="00E21E9C" w:rsidRPr="00E21E9C">
              <w:rPr>
                <w:rFonts w:ascii="Times New Roman" w:hAnsi="Times New Roman"/>
                <w:szCs w:val="24"/>
              </w:rPr>
              <w:t xml:space="preserve">Study </w:t>
            </w:r>
            <w:r w:rsidR="00E21E9C">
              <w:rPr>
                <w:rFonts w:ascii="Times New Roman" w:hAnsi="Times New Roman" w:hint="eastAsia"/>
                <w:szCs w:val="24"/>
              </w:rPr>
              <w:t>a</w:t>
            </w:r>
            <w:r w:rsidR="00E21E9C" w:rsidRPr="00E21E9C">
              <w:rPr>
                <w:rFonts w:ascii="Times New Roman" w:hAnsi="Times New Roman"/>
                <w:szCs w:val="24"/>
              </w:rPr>
              <w:t xml:space="preserve"> paragraph from “Slouching </w:t>
            </w:r>
            <w:proofErr w:type="gramStart"/>
            <w:r w:rsidR="00E21E9C" w:rsidRPr="00E21E9C">
              <w:rPr>
                <w:rFonts w:ascii="Times New Roman" w:hAnsi="Times New Roman"/>
                <w:szCs w:val="24"/>
              </w:rPr>
              <w:t>Towards</w:t>
            </w:r>
            <w:proofErr w:type="gramEnd"/>
            <w:r w:rsidR="00E21E9C" w:rsidRPr="00E21E9C">
              <w:rPr>
                <w:rFonts w:ascii="Times New Roman" w:hAnsi="Times New Roman"/>
                <w:szCs w:val="24"/>
              </w:rPr>
              <w:t xml:space="preserve"> Bethlehem” by Joan </w:t>
            </w:r>
            <w:proofErr w:type="spellStart"/>
            <w:r w:rsidR="00E21E9C" w:rsidRPr="00E21E9C">
              <w:rPr>
                <w:rFonts w:ascii="Times New Roman" w:hAnsi="Times New Roman"/>
                <w:szCs w:val="24"/>
              </w:rPr>
              <w:t>Didion</w:t>
            </w:r>
            <w:proofErr w:type="spellEnd"/>
            <w:r w:rsidR="00E21E9C" w:rsidRPr="00E21E9C">
              <w:rPr>
                <w:rFonts w:ascii="Times New Roman" w:hAnsi="Times New Roman"/>
                <w:szCs w:val="24"/>
              </w:rPr>
              <w:t xml:space="preserve">. Pay attention to the sentence variety and write a short summary </w:t>
            </w:r>
            <w:r w:rsidR="00E21E9C">
              <w:rPr>
                <w:rFonts w:ascii="Times New Roman" w:hAnsi="Times New Roman" w:hint="eastAsia"/>
                <w:szCs w:val="24"/>
              </w:rPr>
              <w:t xml:space="preserve">on it and </w:t>
            </w:r>
            <w:r w:rsidR="00E21E9C" w:rsidRPr="00354E4A">
              <w:rPr>
                <w:rFonts w:ascii="??" w:hAnsi="??" w:hint="eastAsia"/>
                <w:color w:val="000000"/>
                <w:kern w:val="0"/>
                <w:szCs w:val="21"/>
              </w:rPr>
              <w:t>hand in on BB.</w:t>
            </w:r>
            <w:r>
              <w:rPr>
                <w:rFonts w:ascii="Times New Roman" w:hAnsi="Times New Roman" w:hint="eastAsia"/>
                <w:szCs w:val="24"/>
              </w:rPr>
              <w:t xml:space="preserve"> </w:t>
            </w:r>
          </w:p>
          <w:p w:rsidR="003C5890" w:rsidRDefault="003C5890">
            <w:pPr>
              <w:pStyle w:val="a5"/>
              <w:adjustRightInd w:val="0"/>
              <w:snapToGrid w:val="0"/>
              <w:ind w:left="570" w:right="-50" w:firstLineChars="0" w:firstLine="0"/>
              <w:rPr>
                <w:rFonts w:ascii="仿宋_GB2312" w:eastAsia="仿宋_GB2312"/>
                <w:bCs/>
                <w:szCs w:val="21"/>
              </w:rPr>
            </w:pPr>
          </w:p>
        </w:tc>
      </w:tr>
      <w:tr w:rsidR="003C5890">
        <w:trPr>
          <w:cantSplit/>
          <w:trHeight w:val="714"/>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3C5890" w:rsidRDefault="003C5890">
            <w:pPr>
              <w:ind w:left="-50" w:right="-50"/>
              <w:rPr>
                <w:rFonts w:ascii="ˎ̥" w:eastAsia="宋体" w:hAnsi="ˎ̥" w:cs="Times New Roman" w:hint="eastAsia"/>
                <w:color w:val="000000"/>
                <w:kern w:val="0"/>
                <w:szCs w:val="21"/>
              </w:rPr>
            </w:pPr>
          </w:p>
          <w:p w:rsidR="003C5890" w:rsidRDefault="000E5FB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in word-formation processes</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like roots, affixes,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3C5890" w:rsidRDefault="003C5890">
            <w:pPr>
              <w:ind w:left="-50" w:right="-50"/>
              <w:rPr>
                <w:rFonts w:ascii="仿宋_GB2312" w:eastAsia="仿宋_GB2312"/>
                <w:bCs/>
                <w:szCs w:val="21"/>
              </w:rPr>
            </w:pPr>
          </w:p>
        </w:tc>
      </w:tr>
    </w:tbl>
    <w:p w:rsidR="003C5890" w:rsidRDefault="003C5890">
      <w:pPr>
        <w:spacing w:line="400" w:lineRule="exact"/>
        <w:rPr>
          <w:rFonts w:ascii="黑体" w:eastAsia="黑体" w:hAnsi="宋体"/>
          <w:b/>
          <w:bCs/>
          <w:sz w:val="30"/>
          <w:szCs w:val="44"/>
        </w:rPr>
      </w:pPr>
    </w:p>
    <w:p w:rsidR="003C5890" w:rsidRDefault="003C5890">
      <w:pPr>
        <w:spacing w:line="400" w:lineRule="exact"/>
        <w:jc w:val="center"/>
        <w:rPr>
          <w:rFonts w:ascii="黑体" w:eastAsia="黑体" w:hAnsi="宋体"/>
          <w:b/>
          <w:bCs/>
          <w:sz w:val="30"/>
          <w:szCs w:val="44"/>
        </w:rPr>
      </w:pPr>
    </w:p>
    <w:p w:rsidR="003C5890" w:rsidRDefault="003C5890">
      <w:pPr>
        <w:spacing w:line="400" w:lineRule="exact"/>
        <w:jc w:val="center"/>
        <w:rPr>
          <w:rFonts w:ascii="黑体" w:eastAsia="黑体" w:hAnsi="宋体"/>
          <w:b/>
          <w:bCs/>
          <w:sz w:val="30"/>
          <w:szCs w:val="44"/>
        </w:rPr>
      </w:pPr>
    </w:p>
    <w:p w:rsidR="003C5890" w:rsidRDefault="000E5FB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3C5890" w:rsidRDefault="000E5FB6">
      <w:pPr>
        <w:spacing w:line="400" w:lineRule="exact"/>
        <w:jc w:val="center"/>
        <w:rPr>
          <w:rFonts w:ascii="宋体" w:hAnsi="宋体"/>
          <w:sz w:val="28"/>
          <w:szCs w:val="28"/>
        </w:rPr>
      </w:pPr>
      <w:r>
        <w:rPr>
          <w:rFonts w:ascii="宋体" w:hAnsi="宋体" w:hint="eastAsia"/>
          <w:sz w:val="30"/>
          <w:szCs w:val="44"/>
          <w:u w:val="single"/>
        </w:rPr>
        <w:t>《英语</w:t>
      </w:r>
      <w:r w:rsidR="00E21E9C">
        <w:rPr>
          <w:rFonts w:ascii="宋体" w:hAnsi="宋体" w:hint="eastAsia"/>
          <w:sz w:val="30"/>
          <w:szCs w:val="44"/>
          <w:u w:val="single"/>
        </w:rPr>
        <w:t>修辞</w:t>
      </w:r>
      <w:r>
        <w:rPr>
          <w:rFonts w:ascii="宋体" w:hAnsi="宋体" w:hint="eastAsia"/>
          <w:sz w:val="30"/>
          <w:szCs w:val="44"/>
          <w:u w:val="single"/>
        </w:rPr>
        <w:t>学》</w:t>
      </w:r>
      <w:r>
        <w:rPr>
          <w:rFonts w:ascii="宋体" w:hAnsi="宋体" w:hint="eastAsia"/>
          <w:sz w:val="28"/>
          <w:szCs w:val="28"/>
        </w:rPr>
        <w:t>课程教案</w:t>
      </w:r>
    </w:p>
    <w:p w:rsidR="003C5890" w:rsidRDefault="00E21E9C"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69504" behindDoc="0" locked="0" layoutInCell="1" allowOverlap="1">
            <wp:simplePos x="0" y="0"/>
            <wp:positionH relativeFrom="column">
              <wp:posOffset>3826510</wp:posOffset>
            </wp:positionH>
            <wp:positionV relativeFrom="paragraph">
              <wp:posOffset>51435</wp:posOffset>
            </wp:positionV>
            <wp:extent cx="356870" cy="228600"/>
            <wp:effectExtent l="19050" t="0" r="5080" b="0"/>
            <wp:wrapNone/>
            <wp:docPr id="12"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sidR="000E5FB6">
        <w:rPr>
          <w:rFonts w:ascii="仿宋_GB2312" w:eastAsia="仿宋_GB2312" w:hAnsi="宋体" w:hint="eastAsia"/>
          <w:sz w:val="24"/>
        </w:rPr>
        <w:t>周次</w:t>
      </w:r>
      <w:r w:rsidR="000B1974">
        <w:rPr>
          <w:rFonts w:ascii="仿宋_GB2312" w:eastAsia="仿宋_GB2312" w:hAnsi="宋体" w:hint="eastAsia"/>
          <w:sz w:val="24"/>
        </w:rPr>
        <w:t>3</w:t>
      </w:r>
      <w:r w:rsidR="000E5FB6">
        <w:rPr>
          <w:rFonts w:ascii="仿宋_GB2312" w:eastAsia="仿宋_GB2312" w:hAnsi="宋体" w:hint="eastAsia"/>
          <w:sz w:val="24"/>
        </w:rPr>
        <w:t xml:space="preserve">   第</w:t>
      </w:r>
      <w:r>
        <w:rPr>
          <w:rFonts w:ascii="仿宋_GB2312" w:eastAsia="仿宋_GB2312" w:hAnsi="宋体" w:hint="eastAsia"/>
          <w:sz w:val="24"/>
        </w:rPr>
        <w:t>5</w:t>
      </w:r>
      <w:r w:rsidR="000E5FB6">
        <w:rPr>
          <w:rFonts w:ascii="仿宋_GB2312" w:eastAsia="仿宋_GB2312" w:hAnsi="宋体" w:hint="eastAsia"/>
          <w:sz w:val="24"/>
        </w:rPr>
        <w:t>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3C5890">
        <w:trPr>
          <w:cantSplit/>
          <w:trHeight w:val="595"/>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8F73AC" w:rsidRPr="008F73AC" w:rsidRDefault="008F73AC" w:rsidP="008F73AC">
            <w:pPr>
              <w:ind w:left="-50" w:right="-50"/>
              <w:rPr>
                <w:rFonts w:ascii="Times New Roman" w:eastAsia="仿宋_GB2312" w:hAnsi="Times New Roman" w:cs="Times New Roman"/>
                <w:bCs/>
                <w:szCs w:val="21"/>
              </w:rPr>
            </w:pPr>
            <w:r w:rsidRPr="008F73AC">
              <w:rPr>
                <w:rFonts w:ascii="Times New Roman" w:eastAsia="仿宋_GB2312" w:hAnsi="Times New Roman" w:cs="Times New Roman"/>
                <w:bCs/>
                <w:szCs w:val="21"/>
              </w:rPr>
              <w:t>Unit 5 The Three Levels of Rhetoric Operations (C) Writing a Paragraph and Arranging Paragraphs into a Complete Text</w:t>
            </w:r>
          </w:p>
          <w:p w:rsidR="003C5890" w:rsidRDefault="008F73AC" w:rsidP="008F73AC">
            <w:pPr>
              <w:ind w:left="-50" w:right="-50"/>
              <w:rPr>
                <w:rFonts w:ascii="Times New Roman" w:eastAsia="仿宋_GB2312" w:hAnsi="Times New Roman" w:cs="Times New Roman"/>
                <w:bCs/>
                <w:szCs w:val="21"/>
              </w:rPr>
            </w:pPr>
            <w:r w:rsidRPr="008F73AC">
              <w:rPr>
                <w:rFonts w:ascii="Times New Roman" w:eastAsia="仿宋_GB2312" w:hAnsi="Times New Roman" w:cs="Times New Roman"/>
                <w:bCs/>
                <w:szCs w:val="21"/>
              </w:rPr>
              <w:t>Unit 8 Generalization and Specification</w:t>
            </w:r>
          </w:p>
        </w:tc>
      </w:tr>
      <w:tr w:rsidR="003C5890">
        <w:trPr>
          <w:cantSplit/>
          <w:trHeight w:val="72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3C5890" w:rsidRDefault="000E5FB6">
            <w:pPr>
              <w:pStyle w:val="a5"/>
              <w:widowControl/>
              <w:numPr>
                <w:ilvl w:val="0"/>
                <w:numId w:val="12"/>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w:t>
            </w:r>
            <w:r w:rsidR="00F07179">
              <w:rPr>
                <w:rFonts w:ascii="Times New Roman" w:eastAsia="宋体" w:hAnsi="Times New Roman" w:cs="Times New Roman" w:hint="eastAsia"/>
                <w:color w:val="000000"/>
                <w:kern w:val="0"/>
                <w:szCs w:val="21"/>
              </w:rPr>
              <w:t>features of a paragraph</w:t>
            </w:r>
            <w:r w:rsidR="00B07BFE">
              <w:rPr>
                <w:rFonts w:ascii="Times New Roman" w:eastAsia="宋体" w:hAnsi="Times New Roman" w:cs="Times New Roman" w:hint="eastAsia"/>
                <w:color w:val="000000"/>
                <w:kern w:val="0"/>
                <w:szCs w:val="21"/>
              </w:rPr>
              <w:t xml:space="preserve"> and requirements for </w:t>
            </w:r>
            <w:r w:rsidR="00B07BFE">
              <w:rPr>
                <w:rFonts w:ascii="Times New Roman" w:eastAsia="宋体" w:hAnsi="Times New Roman" w:cs="Times New Roman"/>
                <w:color w:val="000000"/>
                <w:kern w:val="0"/>
                <w:szCs w:val="21"/>
              </w:rPr>
              <w:t>paragraph</w:t>
            </w:r>
            <w:r w:rsidR="00B07BFE">
              <w:rPr>
                <w:rFonts w:ascii="Times New Roman" w:eastAsia="宋体" w:hAnsi="Times New Roman" w:cs="Times New Roman" w:hint="eastAsia"/>
                <w:color w:val="000000"/>
                <w:kern w:val="0"/>
                <w:szCs w:val="21"/>
              </w:rPr>
              <w:t xml:space="preserve"> writing</w:t>
            </w:r>
            <w:r>
              <w:rPr>
                <w:rFonts w:ascii="Times New Roman" w:eastAsia="宋体" w:hAnsi="Times New Roman" w:cs="Times New Roman" w:hint="eastAsia"/>
                <w:color w:val="000000"/>
                <w:kern w:val="0"/>
                <w:szCs w:val="21"/>
              </w:rPr>
              <w:t>;</w:t>
            </w:r>
          </w:p>
          <w:p w:rsidR="003C5890" w:rsidRDefault="000E5FB6">
            <w:pPr>
              <w:pStyle w:val="a5"/>
              <w:widowControl/>
              <w:numPr>
                <w:ilvl w:val="0"/>
                <w:numId w:val="12"/>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able to </w:t>
            </w:r>
            <w:r w:rsidR="00B07BFE">
              <w:rPr>
                <w:rFonts w:ascii="Times New Roman" w:eastAsia="宋体" w:hAnsi="Times New Roman" w:cs="Times New Roman" w:hint="eastAsia"/>
                <w:color w:val="000000"/>
                <w:kern w:val="0"/>
                <w:szCs w:val="21"/>
              </w:rPr>
              <w:t>organize a composition</w:t>
            </w:r>
            <w:r>
              <w:rPr>
                <w:rFonts w:ascii="Times New Roman" w:eastAsia="宋体" w:hAnsi="Times New Roman" w:cs="Times New Roman" w:hint="eastAsia"/>
                <w:color w:val="000000"/>
                <w:kern w:val="0"/>
                <w:szCs w:val="21"/>
              </w:rPr>
              <w:t>;</w:t>
            </w:r>
          </w:p>
          <w:p w:rsidR="00B07BFE" w:rsidRDefault="00B07BFE">
            <w:pPr>
              <w:pStyle w:val="a5"/>
              <w:widowControl/>
              <w:numPr>
                <w:ilvl w:val="0"/>
                <w:numId w:val="12"/>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definitions of </w:t>
            </w:r>
            <w:r>
              <w:rPr>
                <w:rFonts w:ascii="Times New Roman" w:eastAsia="宋体" w:hAnsi="Times New Roman" w:cs="Times New Roman"/>
                <w:color w:val="000000"/>
                <w:kern w:val="0"/>
                <w:szCs w:val="21"/>
              </w:rPr>
              <w:t>generality</w:t>
            </w:r>
            <w:r>
              <w:rPr>
                <w:rFonts w:ascii="Times New Roman" w:eastAsia="宋体" w:hAnsi="Times New Roman" w:cs="Times New Roman" w:hint="eastAsia"/>
                <w:color w:val="000000"/>
                <w:kern w:val="0"/>
                <w:szCs w:val="21"/>
              </w:rPr>
              <w:t xml:space="preserve"> and specificity;</w:t>
            </w:r>
          </w:p>
          <w:p w:rsidR="003C5890" w:rsidRDefault="000E5FB6">
            <w:pPr>
              <w:pStyle w:val="a5"/>
              <w:widowControl/>
              <w:numPr>
                <w:ilvl w:val="0"/>
                <w:numId w:val="12"/>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able to </w:t>
            </w:r>
            <w:r w:rsidR="00B07BFE">
              <w:rPr>
                <w:rFonts w:ascii="Times New Roman" w:eastAsia="宋体" w:hAnsi="Times New Roman" w:cs="Times New Roman" w:hint="eastAsia"/>
                <w:color w:val="000000"/>
                <w:kern w:val="0"/>
                <w:szCs w:val="21"/>
              </w:rPr>
              <w:t>write in a specific way</w:t>
            </w:r>
            <w:r>
              <w:rPr>
                <w:rFonts w:ascii="Times New Roman" w:eastAsia="宋体" w:hAnsi="Times New Roman" w:cs="Times New Roman" w:hint="eastAsia"/>
                <w:color w:val="000000"/>
                <w:kern w:val="0"/>
                <w:szCs w:val="21"/>
              </w:rPr>
              <w:t>;</w:t>
            </w:r>
          </w:p>
          <w:p w:rsidR="003C5890" w:rsidRDefault="003C5890">
            <w:pPr>
              <w:pStyle w:val="a5"/>
              <w:widowControl/>
              <w:ind w:left="170" w:right="-40" w:firstLineChars="0" w:firstLine="0"/>
              <w:rPr>
                <w:rFonts w:ascii="Times New Roman" w:eastAsia="宋体" w:hAnsi="Times New Roman" w:cs="Times New Roman"/>
                <w:color w:val="000000"/>
                <w:kern w:val="0"/>
                <w:szCs w:val="21"/>
              </w:rPr>
            </w:pPr>
          </w:p>
          <w:p w:rsidR="003C5890" w:rsidRDefault="003C5890">
            <w:pPr>
              <w:pStyle w:val="a5"/>
              <w:ind w:left="530" w:right="-50" w:firstLineChars="0" w:firstLine="0"/>
              <w:rPr>
                <w:rFonts w:ascii="仿宋_GB2312" w:eastAsia="仿宋_GB2312"/>
                <w:bCs/>
                <w:szCs w:val="21"/>
              </w:rPr>
            </w:pPr>
          </w:p>
        </w:tc>
      </w:tr>
      <w:tr w:rsidR="003C5890">
        <w:trPr>
          <w:cantSplit/>
          <w:trHeight w:val="83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3C5890" w:rsidRDefault="000E5FB6">
            <w:pPr>
              <w:pStyle w:val="a5"/>
              <w:numPr>
                <w:ilvl w:val="0"/>
                <w:numId w:val="13"/>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 </w:t>
            </w:r>
            <w:r w:rsidR="00B07BFE">
              <w:rPr>
                <w:rFonts w:ascii="Times New Roman" w:eastAsia="仿宋_GB2312" w:hAnsi="Times New Roman" w:cs="Times New Roman" w:hint="eastAsia"/>
                <w:bCs/>
                <w:szCs w:val="21"/>
              </w:rPr>
              <w:t xml:space="preserve">the rhetorical operations on the </w:t>
            </w:r>
            <w:r w:rsidR="00B07BFE">
              <w:rPr>
                <w:rFonts w:ascii="Times New Roman" w:eastAsia="仿宋_GB2312" w:hAnsi="Times New Roman" w:cs="Times New Roman"/>
                <w:bCs/>
                <w:szCs w:val="21"/>
              </w:rPr>
              <w:t>paragraph</w:t>
            </w:r>
            <w:r w:rsidR="00B07BFE">
              <w:rPr>
                <w:rFonts w:ascii="Times New Roman" w:eastAsia="仿宋_GB2312" w:hAnsi="Times New Roman" w:cs="Times New Roman" w:hint="eastAsia"/>
                <w:bCs/>
                <w:szCs w:val="21"/>
              </w:rPr>
              <w:t xml:space="preserve"> level</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3C5890" w:rsidRDefault="000E5FB6">
            <w:pPr>
              <w:pStyle w:val="a5"/>
              <w:numPr>
                <w:ilvl w:val="0"/>
                <w:numId w:val="13"/>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sidR="009C5A50">
              <w:rPr>
                <w:rFonts w:ascii="Times New Roman" w:eastAsia="仿宋_GB2312" w:hAnsi="Times New Roman" w:cs="Times New Roman" w:hint="eastAsia"/>
                <w:bCs/>
                <w:szCs w:val="21"/>
              </w:rPr>
              <w:t>subject matter and paragraph formation</w:t>
            </w:r>
            <w:r>
              <w:rPr>
                <w:rFonts w:ascii="Times New Roman" w:eastAsia="仿宋_GB2312" w:hAnsi="Times New Roman" w:cs="Times New Roman"/>
                <w:bCs/>
                <w:szCs w:val="21"/>
              </w:rPr>
              <w:t>.</w:t>
            </w:r>
          </w:p>
          <w:p w:rsidR="00C5455E" w:rsidRPr="009C5A50" w:rsidRDefault="00C5455E" w:rsidP="009C5A50">
            <w:pPr>
              <w:pStyle w:val="a5"/>
              <w:numPr>
                <w:ilvl w:val="0"/>
                <w:numId w:val="13"/>
              </w:numPr>
              <w:ind w:right="-50" w:firstLineChars="0"/>
              <w:rPr>
                <w:rFonts w:ascii="Times New Roman" w:eastAsia="仿宋_GB2312" w:hAnsi="Times New Roman" w:cs="Times New Roman"/>
                <w:bCs/>
                <w:szCs w:val="21"/>
              </w:rPr>
            </w:pPr>
            <w:r w:rsidRPr="009C5A50">
              <w:rPr>
                <w:rFonts w:ascii="Times New Roman" w:eastAsia="仿宋_GB2312" w:hAnsi="Times New Roman" w:cs="Times New Roman" w:hint="eastAsia"/>
                <w:bCs/>
                <w:szCs w:val="21"/>
              </w:rPr>
              <w:t>Ideological-and-political-construction based examples enhance moral education on students</w:t>
            </w:r>
            <w:r w:rsidRPr="009C5A50">
              <w:rPr>
                <w:rFonts w:ascii="Times New Roman" w:eastAsia="仿宋_GB2312" w:hAnsi="Times New Roman" w:cs="Times New Roman"/>
                <w:bCs/>
                <w:szCs w:val="21"/>
              </w:rPr>
              <w:t>.</w:t>
            </w:r>
          </w:p>
          <w:p w:rsidR="003C5890" w:rsidRDefault="003C5890">
            <w:pPr>
              <w:pStyle w:val="a5"/>
              <w:ind w:left="520" w:right="-50" w:firstLineChars="0" w:firstLine="0"/>
              <w:rPr>
                <w:rFonts w:ascii="Times New Roman" w:eastAsia="仿宋_GB2312" w:hAnsi="Times New Roman" w:cs="Times New Roman"/>
                <w:bCs/>
                <w:szCs w:val="21"/>
              </w:rPr>
            </w:pPr>
          </w:p>
        </w:tc>
      </w:tr>
      <w:tr w:rsidR="003C5890">
        <w:trPr>
          <w:cantSplit/>
          <w:trHeight w:val="1245"/>
          <w:jc w:val="center"/>
        </w:trPr>
        <w:tc>
          <w:tcPr>
            <w:tcW w:w="8956" w:type="dxa"/>
            <w:gridSpan w:val="3"/>
            <w:vAlign w:val="center"/>
          </w:tcPr>
          <w:p w:rsidR="003C5890" w:rsidRDefault="000E5FB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3C5890" w:rsidRDefault="003C5890">
            <w:pPr>
              <w:adjustRightInd w:val="0"/>
              <w:snapToGrid w:val="0"/>
              <w:ind w:left="-50" w:right="-50"/>
              <w:rPr>
                <w:rFonts w:ascii="Times New Roman" w:eastAsia="宋体" w:hAnsi="Times New Roman" w:cs="Times New Roman"/>
                <w:bCs/>
                <w:color w:val="000000"/>
                <w:kern w:val="0"/>
                <w:szCs w:val="21"/>
              </w:rPr>
            </w:pPr>
          </w:p>
          <w:p w:rsidR="003C5890" w:rsidRDefault="000E5FB6">
            <w:pPr>
              <w:pStyle w:val="a5"/>
              <w:widowControl/>
              <w:numPr>
                <w:ilvl w:val="0"/>
                <w:numId w:val="14"/>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9C5A50">
              <w:rPr>
                <w:rFonts w:ascii="Times New Roman" w:eastAsia="宋体" w:hAnsi="Times New Roman" w:cs="Times New Roman" w:hint="eastAsia"/>
                <w:color w:val="000000"/>
                <w:kern w:val="0"/>
                <w:szCs w:val="21"/>
              </w:rPr>
              <w:t>writing a paragraph and arranging paragraph into a complete text</w:t>
            </w:r>
            <w:r>
              <w:rPr>
                <w:rFonts w:ascii="Times New Roman" w:eastAsia="宋体" w:hAnsi="Times New Roman" w:cs="Times New Roman" w:hint="eastAsia"/>
                <w:color w:val="000000"/>
                <w:kern w:val="0"/>
                <w:szCs w:val="21"/>
              </w:rPr>
              <w:t>;</w:t>
            </w:r>
          </w:p>
          <w:p w:rsidR="003C5890" w:rsidRDefault="000E5FB6">
            <w:pPr>
              <w:pStyle w:val="a5"/>
              <w:numPr>
                <w:ilvl w:val="0"/>
                <w:numId w:val="14"/>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sidR="009C5A50">
              <w:rPr>
                <w:rFonts w:ascii="Times New Roman" w:eastAsia="宋体" w:hAnsi="Times New Roman" w:cs="Times New Roman" w:hint="eastAsia"/>
                <w:color w:val="000000"/>
                <w:kern w:val="0"/>
                <w:szCs w:val="21"/>
              </w:rPr>
              <w:t xml:space="preserve">abstract writing and specific </w:t>
            </w:r>
            <w:proofErr w:type="spellStart"/>
            <w:r w:rsidR="009C5A50">
              <w:rPr>
                <w:rFonts w:ascii="Times New Roman" w:eastAsia="宋体" w:hAnsi="Times New Roman" w:cs="Times New Roman" w:hint="eastAsia"/>
                <w:color w:val="000000"/>
                <w:kern w:val="0"/>
                <w:szCs w:val="21"/>
              </w:rPr>
              <w:t>wrting</w:t>
            </w:r>
            <w:proofErr w:type="spellEnd"/>
            <w:r>
              <w:rPr>
                <w:rFonts w:ascii="Times New Roman" w:eastAsia="宋体" w:hAnsi="Times New Roman" w:cs="Times New Roman" w:hint="eastAsia"/>
                <w:color w:val="000000"/>
                <w:kern w:val="0"/>
                <w:szCs w:val="21"/>
              </w:rPr>
              <w:t>.</w:t>
            </w:r>
          </w:p>
          <w:p w:rsidR="003C5890" w:rsidRDefault="003C5890">
            <w:pPr>
              <w:pStyle w:val="a5"/>
              <w:ind w:left="530" w:right="-50" w:firstLineChars="0" w:firstLine="0"/>
              <w:rPr>
                <w:rFonts w:ascii="仿宋_GB2312" w:eastAsia="仿宋_GB2312"/>
                <w:bCs/>
                <w:szCs w:val="21"/>
              </w:rPr>
            </w:pPr>
          </w:p>
        </w:tc>
      </w:tr>
      <w:tr w:rsidR="003C5890">
        <w:trPr>
          <w:cantSplit/>
          <w:trHeight w:val="285"/>
          <w:jc w:val="center"/>
        </w:trPr>
        <w:tc>
          <w:tcPr>
            <w:tcW w:w="6445" w:type="dxa"/>
            <w:gridSpan w:val="2"/>
            <w:vAlign w:val="center"/>
          </w:tcPr>
          <w:p w:rsidR="003C5890" w:rsidRDefault="000E5F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3C5890" w:rsidRDefault="000E5F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C5890">
        <w:trPr>
          <w:cantSplit/>
          <w:trHeight w:val="2505"/>
          <w:jc w:val="center"/>
        </w:trPr>
        <w:tc>
          <w:tcPr>
            <w:tcW w:w="6445" w:type="dxa"/>
            <w:gridSpan w:val="2"/>
            <w:vAlign w:val="center"/>
          </w:tcPr>
          <w:p w:rsidR="003C5890" w:rsidRPr="00907291" w:rsidRDefault="009C5A50"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 w:val="20"/>
                <w:szCs w:val="20"/>
              </w:rPr>
              <w:t>Features of a paragraph</w:t>
            </w:r>
            <w:r w:rsidR="000E5FB6" w:rsidRPr="00907291">
              <w:rPr>
                <w:rFonts w:ascii="Times New Roman" w:eastAsia="宋体" w:hAnsi="Times New Roman" w:cs="Times New Roman" w:hint="eastAsia"/>
                <w:color w:val="000000"/>
                <w:kern w:val="0"/>
                <w:sz w:val="20"/>
                <w:szCs w:val="20"/>
              </w:rPr>
              <w:t>:  (</w:t>
            </w:r>
            <w:r w:rsidR="00907291">
              <w:rPr>
                <w:rFonts w:ascii="Times New Roman" w:eastAsia="宋体" w:hAnsi="Times New Roman" w:cs="Times New Roman" w:hint="eastAsia"/>
                <w:color w:val="000000"/>
                <w:kern w:val="0"/>
                <w:sz w:val="20"/>
                <w:szCs w:val="20"/>
              </w:rPr>
              <w:t>10</w:t>
            </w:r>
            <w:r w:rsidR="000E5FB6" w:rsidRPr="00907291">
              <w:rPr>
                <w:rFonts w:ascii="Times New Roman" w:eastAsia="宋体" w:hAnsi="Times New Roman" w:cs="Times New Roman"/>
                <w:color w:val="000000"/>
                <w:kern w:val="0"/>
                <w:sz w:val="20"/>
                <w:szCs w:val="20"/>
              </w:rPr>
              <w:t>’</w:t>
            </w:r>
            <w:r w:rsidR="000E5FB6" w:rsidRPr="00907291">
              <w:rPr>
                <w:rFonts w:ascii="Times New Roman" w:eastAsia="宋体" w:hAnsi="Times New Roman" w:cs="Times New Roman" w:hint="eastAsia"/>
                <w:color w:val="000000"/>
                <w:kern w:val="0"/>
                <w:sz w:val="20"/>
                <w:szCs w:val="20"/>
              </w:rPr>
              <w:t>)</w:t>
            </w:r>
          </w:p>
          <w:p w:rsidR="003C5890" w:rsidRPr="00907291" w:rsidRDefault="009C5A50"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 w:val="20"/>
                <w:szCs w:val="20"/>
              </w:rPr>
              <w:t>Requirements for paragraph writing</w:t>
            </w:r>
            <w:r w:rsidR="000E5FB6" w:rsidRPr="00907291">
              <w:rPr>
                <w:rFonts w:ascii="Times New Roman" w:eastAsia="宋体" w:hAnsi="Times New Roman" w:cs="Times New Roman" w:hint="eastAsia"/>
                <w:color w:val="000000"/>
                <w:kern w:val="0"/>
                <w:sz w:val="20"/>
                <w:szCs w:val="20"/>
              </w:rPr>
              <w:t xml:space="preserve">  </w:t>
            </w:r>
            <w:r w:rsidR="00907291" w:rsidRPr="00907291">
              <w:rPr>
                <w:rFonts w:ascii="Times New Roman" w:eastAsia="宋体" w:hAnsi="Times New Roman" w:cs="Times New Roman" w:hint="eastAsia"/>
                <w:color w:val="000000"/>
                <w:kern w:val="0"/>
                <w:sz w:val="20"/>
                <w:szCs w:val="20"/>
              </w:rPr>
              <w:t>(</w:t>
            </w:r>
            <w:r w:rsidR="00907291">
              <w:rPr>
                <w:rFonts w:ascii="Times New Roman" w:eastAsia="宋体" w:hAnsi="Times New Roman" w:cs="Times New Roman" w:hint="eastAsia"/>
                <w:color w:val="000000"/>
                <w:kern w:val="0"/>
                <w:sz w:val="20"/>
                <w:szCs w:val="20"/>
              </w:rPr>
              <w:t>10</w:t>
            </w:r>
            <w:r w:rsidR="00907291" w:rsidRPr="00907291">
              <w:rPr>
                <w:rFonts w:ascii="Times New Roman" w:eastAsia="宋体" w:hAnsi="Times New Roman" w:cs="Times New Roman"/>
                <w:color w:val="000000"/>
                <w:kern w:val="0"/>
                <w:sz w:val="20"/>
                <w:szCs w:val="20"/>
              </w:rPr>
              <w:t>’</w:t>
            </w:r>
            <w:r w:rsidR="00907291" w:rsidRPr="00907291">
              <w:rPr>
                <w:rFonts w:ascii="Times New Roman" w:eastAsia="宋体" w:hAnsi="Times New Roman" w:cs="Times New Roman" w:hint="eastAsia"/>
                <w:color w:val="000000"/>
                <w:kern w:val="0"/>
                <w:sz w:val="20"/>
                <w:szCs w:val="20"/>
              </w:rPr>
              <w:t>)</w:t>
            </w:r>
          </w:p>
          <w:p w:rsidR="003C5890" w:rsidRPr="00907291" w:rsidRDefault="00907291"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Cs w:val="21"/>
              </w:rPr>
              <w:t>The organization of a composition</w:t>
            </w:r>
            <w:r w:rsidR="000E5FB6" w:rsidRPr="00907291">
              <w:rPr>
                <w:rFonts w:ascii="Times New Roman" w:eastAsia="宋体" w:hAnsi="Times New Roman" w:cs="Times New Roman" w:hint="eastAsia"/>
                <w:color w:val="000000"/>
                <w:kern w:val="0"/>
                <w:sz w:val="20"/>
                <w:szCs w:val="20"/>
              </w:rPr>
              <w:t xml:space="preserve"> </w:t>
            </w:r>
            <w:r w:rsidRPr="00907291">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10</w:t>
            </w:r>
            <w:r w:rsidRPr="00907291">
              <w:rPr>
                <w:rFonts w:ascii="Times New Roman" w:eastAsia="宋体" w:hAnsi="Times New Roman" w:cs="Times New Roman"/>
                <w:color w:val="000000"/>
                <w:kern w:val="0"/>
                <w:sz w:val="20"/>
                <w:szCs w:val="20"/>
              </w:rPr>
              <w:t>’</w:t>
            </w:r>
            <w:r w:rsidRPr="00907291">
              <w:rPr>
                <w:rFonts w:ascii="Times New Roman" w:eastAsia="宋体" w:hAnsi="Times New Roman" w:cs="Times New Roman" w:hint="eastAsia"/>
                <w:color w:val="000000"/>
                <w:kern w:val="0"/>
                <w:sz w:val="20"/>
                <w:szCs w:val="20"/>
              </w:rPr>
              <w:t>)</w:t>
            </w:r>
          </w:p>
          <w:p w:rsidR="009C5A50" w:rsidRPr="00907291" w:rsidRDefault="00907291"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 w:val="20"/>
                <w:szCs w:val="20"/>
              </w:rPr>
              <w:t>Devices for making the ideas flow</w:t>
            </w:r>
            <w:r>
              <w:rPr>
                <w:rFonts w:ascii="Times New Roman" w:eastAsia="宋体" w:hAnsi="Times New Roman" w:cs="Times New Roman" w:hint="eastAsia"/>
                <w:color w:val="000000"/>
                <w:kern w:val="0"/>
                <w:sz w:val="20"/>
                <w:szCs w:val="20"/>
              </w:rPr>
              <w:t xml:space="preserve"> </w:t>
            </w:r>
            <w:r w:rsidRPr="00907291">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w:t>
            </w:r>
            <w:r w:rsidR="001F2611">
              <w:rPr>
                <w:rFonts w:ascii="Times New Roman" w:eastAsia="宋体" w:hAnsi="Times New Roman" w:cs="Times New Roman" w:hint="eastAsia"/>
                <w:color w:val="000000"/>
                <w:kern w:val="0"/>
                <w:sz w:val="20"/>
                <w:szCs w:val="20"/>
              </w:rPr>
              <w:t>5</w:t>
            </w:r>
            <w:r w:rsidRPr="00907291">
              <w:rPr>
                <w:rFonts w:ascii="Times New Roman" w:eastAsia="宋体" w:hAnsi="Times New Roman" w:cs="Times New Roman"/>
                <w:color w:val="000000"/>
                <w:kern w:val="0"/>
                <w:sz w:val="20"/>
                <w:szCs w:val="20"/>
              </w:rPr>
              <w:t>’</w:t>
            </w:r>
            <w:r w:rsidRPr="00907291">
              <w:rPr>
                <w:rFonts w:ascii="Times New Roman" w:eastAsia="宋体" w:hAnsi="Times New Roman" w:cs="Times New Roman" w:hint="eastAsia"/>
                <w:color w:val="000000"/>
                <w:kern w:val="0"/>
                <w:sz w:val="20"/>
                <w:szCs w:val="20"/>
              </w:rPr>
              <w:t>)</w:t>
            </w:r>
          </w:p>
          <w:p w:rsidR="00907291" w:rsidRPr="00907291" w:rsidRDefault="00907291"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 w:val="20"/>
                <w:szCs w:val="20"/>
              </w:rPr>
              <w:t>Subject matter and paragraph formation</w:t>
            </w:r>
            <w:r>
              <w:rPr>
                <w:rFonts w:ascii="Times New Roman" w:eastAsia="宋体" w:hAnsi="Times New Roman" w:cs="Times New Roman" w:hint="eastAsia"/>
                <w:color w:val="000000"/>
                <w:kern w:val="0"/>
                <w:sz w:val="20"/>
                <w:szCs w:val="20"/>
              </w:rPr>
              <w:t xml:space="preserve"> </w:t>
            </w:r>
            <w:r w:rsidRPr="00907291">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10</w:t>
            </w:r>
            <w:r w:rsidRPr="00907291">
              <w:rPr>
                <w:rFonts w:ascii="Times New Roman" w:eastAsia="宋体" w:hAnsi="Times New Roman" w:cs="Times New Roman"/>
                <w:color w:val="000000"/>
                <w:kern w:val="0"/>
                <w:sz w:val="20"/>
                <w:szCs w:val="20"/>
              </w:rPr>
              <w:t>’</w:t>
            </w:r>
            <w:r w:rsidRPr="00907291">
              <w:rPr>
                <w:rFonts w:ascii="Times New Roman" w:eastAsia="宋体" w:hAnsi="Times New Roman" w:cs="Times New Roman" w:hint="eastAsia"/>
                <w:color w:val="000000"/>
                <w:kern w:val="0"/>
                <w:sz w:val="20"/>
                <w:szCs w:val="20"/>
              </w:rPr>
              <w:t>)</w:t>
            </w:r>
          </w:p>
          <w:p w:rsidR="00907291" w:rsidRPr="00907291" w:rsidRDefault="00907291"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 w:val="20"/>
                <w:szCs w:val="20"/>
              </w:rPr>
              <w:t>Generality and specificity</w:t>
            </w:r>
            <w:r>
              <w:rPr>
                <w:rFonts w:ascii="Times New Roman" w:eastAsia="宋体" w:hAnsi="Times New Roman" w:cs="Times New Roman" w:hint="eastAsia"/>
                <w:color w:val="000000"/>
                <w:kern w:val="0"/>
                <w:sz w:val="20"/>
                <w:szCs w:val="20"/>
              </w:rPr>
              <w:t xml:space="preserve"> </w:t>
            </w:r>
            <w:r w:rsidRPr="00907291">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10</w:t>
            </w:r>
            <w:r w:rsidRPr="00907291">
              <w:rPr>
                <w:rFonts w:ascii="Times New Roman" w:eastAsia="宋体" w:hAnsi="Times New Roman" w:cs="Times New Roman"/>
                <w:color w:val="000000"/>
                <w:kern w:val="0"/>
                <w:sz w:val="20"/>
                <w:szCs w:val="20"/>
              </w:rPr>
              <w:t>’</w:t>
            </w:r>
            <w:r w:rsidRPr="00907291">
              <w:rPr>
                <w:rFonts w:ascii="Times New Roman" w:eastAsia="宋体" w:hAnsi="Times New Roman" w:cs="Times New Roman" w:hint="eastAsia"/>
                <w:color w:val="000000"/>
                <w:kern w:val="0"/>
                <w:sz w:val="20"/>
                <w:szCs w:val="20"/>
              </w:rPr>
              <w:t>)</w:t>
            </w:r>
          </w:p>
          <w:p w:rsidR="00907291" w:rsidRPr="00907291" w:rsidRDefault="00907291" w:rsidP="00F01C07">
            <w:pPr>
              <w:pStyle w:val="a5"/>
              <w:widowControl/>
              <w:numPr>
                <w:ilvl w:val="1"/>
                <w:numId w:val="24"/>
              </w:numPr>
              <w:ind w:firstLineChars="0"/>
              <w:rPr>
                <w:rFonts w:ascii="Times New Roman" w:eastAsia="宋体" w:hAnsi="Times New Roman" w:cs="Times New Roman"/>
                <w:color w:val="000000"/>
                <w:kern w:val="0"/>
                <w:sz w:val="20"/>
                <w:szCs w:val="20"/>
              </w:rPr>
            </w:pPr>
            <w:r w:rsidRPr="00907291">
              <w:rPr>
                <w:rFonts w:ascii="Times New Roman" w:eastAsia="宋体" w:hAnsi="Times New Roman" w:cs="Times New Roman" w:hint="eastAsia"/>
                <w:color w:val="000000"/>
                <w:kern w:val="0"/>
                <w:sz w:val="20"/>
                <w:szCs w:val="20"/>
              </w:rPr>
              <w:t>Abstract writing and some other similar practices</w:t>
            </w:r>
            <w:r>
              <w:rPr>
                <w:rFonts w:ascii="Times New Roman" w:eastAsia="宋体" w:hAnsi="Times New Roman" w:cs="Times New Roman" w:hint="eastAsia"/>
                <w:color w:val="000000"/>
                <w:kern w:val="0"/>
                <w:sz w:val="20"/>
                <w:szCs w:val="20"/>
              </w:rPr>
              <w:t xml:space="preserve"> </w:t>
            </w:r>
            <w:r w:rsidRPr="00907291">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w:t>
            </w:r>
            <w:r w:rsidR="001F2611">
              <w:rPr>
                <w:rFonts w:ascii="Times New Roman" w:eastAsia="宋体" w:hAnsi="Times New Roman" w:cs="Times New Roman" w:hint="eastAsia"/>
                <w:color w:val="000000"/>
                <w:kern w:val="0"/>
                <w:sz w:val="20"/>
                <w:szCs w:val="20"/>
              </w:rPr>
              <w:t>5</w:t>
            </w:r>
            <w:r w:rsidRPr="00907291">
              <w:rPr>
                <w:rFonts w:ascii="Times New Roman" w:eastAsia="宋体" w:hAnsi="Times New Roman" w:cs="Times New Roman"/>
                <w:color w:val="000000"/>
                <w:kern w:val="0"/>
                <w:sz w:val="20"/>
                <w:szCs w:val="20"/>
              </w:rPr>
              <w:t>’</w:t>
            </w:r>
            <w:r w:rsidRPr="00907291">
              <w:rPr>
                <w:rFonts w:ascii="Times New Roman" w:eastAsia="宋体" w:hAnsi="Times New Roman" w:cs="Times New Roman" w:hint="eastAsia"/>
                <w:color w:val="000000"/>
                <w:kern w:val="0"/>
                <w:sz w:val="20"/>
                <w:szCs w:val="20"/>
              </w:rPr>
              <w:t>)</w:t>
            </w:r>
          </w:p>
          <w:p w:rsidR="003C5890" w:rsidRPr="00907291" w:rsidRDefault="00907291" w:rsidP="00F01C07">
            <w:pPr>
              <w:pStyle w:val="a5"/>
              <w:widowControl/>
              <w:numPr>
                <w:ilvl w:val="1"/>
                <w:numId w:val="24"/>
              </w:numPr>
              <w:ind w:firstLineChars="0"/>
              <w:rPr>
                <w:rFonts w:ascii="仿宋_GB2312" w:eastAsia="仿宋_GB2312" w:hAnsi="宋体"/>
                <w:bCs/>
                <w:szCs w:val="21"/>
              </w:rPr>
            </w:pPr>
            <w:r w:rsidRPr="00907291">
              <w:rPr>
                <w:rFonts w:ascii="Times New Roman" w:eastAsia="宋体" w:hAnsi="Times New Roman" w:cs="Times New Roman" w:hint="eastAsia"/>
                <w:color w:val="000000"/>
                <w:kern w:val="0"/>
                <w:sz w:val="20"/>
                <w:szCs w:val="20"/>
              </w:rPr>
              <w:t>Approaches to writing in a specific way</w:t>
            </w:r>
            <w:r>
              <w:rPr>
                <w:rFonts w:ascii="Times New Roman" w:eastAsia="宋体" w:hAnsi="Times New Roman" w:cs="Times New Roman" w:hint="eastAsia"/>
                <w:color w:val="000000"/>
                <w:kern w:val="0"/>
                <w:sz w:val="20"/>
                <w:szCs w:val="20"/>
              </w:rPr>
              <w:t xml:space="preserve"> </w:t>
            </w:r>
            <w:r w:rsidRPr="00907291">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10</w:t>
            </w:r>
            <w:r w:rsidRPr="00907291">
              <w:rPr>
                <w:rFonts w:ascii="Times New Roman" w:eastAsia="宋体" w:hAnsi="Times New Roman" w:cs="Times New Roman"/>
                <w:color w:val="000000"/>
                <w:kern w:val="0"/>
                <w:sz w:val="20"/>
                <w:szCs w:val="20"/>
              </w:rPr>
              <w:t>’</w:t>
            </w:r>
            <w:r w:rsidRPr="00907291">
              <w:rPr>
                <w:rFonts w:ascii="Times New Roman" w:eastAsia="宋体" w:hAnsi="Times New Roman" w:cs="Times New Roman" w:hint="eastAsia"/>
                <w:color w:val="000000"/>
                <w:kern w:val="0"/>
                <w:sz w:val="20"/>
                <w:szCs w:val="20"/>
              </w:rPr>
              <w:t>)</w:t>
            </w:r>
          </w:p>
        </w:tc>
        <w:tc>
          <w:tcPr>
            <w:tcW w:w="2511" w:type="dxa"/>
            <w:vAlign w:val="center"/>
          </w:tcPr>
          <w:p w:rsidR="003C5890" w:rsidRDefault="000E5FB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3C5890" w:rsidRDefault="003C5890">
            <w:pPr>
              <w:ind w:right="-50"/>
              <w:rPr>
                <w:rFonts w:ascii="仿宋_GB2312" w:eastAsia="仿宋_GB2312" w:hAnsi="宋体"/>
                <w:bCs/>
                <w:szCs w:val="21"/>
              </w:rPr>
            </w:pPr>
          </w:p>
          <w:p w:rsidR="003C5890" w:rsidRDefault="003C5890">
            <w:pPr>
              <w:ind w:right="-50"/>
              <w:rPr>
                <w:rFonts w:ascii="仿宋_GB2312" w:eastAsia="仿宋_GB2312" w:hAnsi="宋体"/>
                <w:bCs/>
                <w:szCs w:val="21"/>
              </w:rPr>
            </w:pPr>
          </w:p>
        </w:tc>
      </w:tr>
      <w:tr w:rsidR="003C5890">
        <w:trPr>
          <w:cantSplit/>
          <w:trHeight w:val="1107"/>
          <w:jc w:val="center"/>
        </w:trPr>
        <w:tc>
          <w:tcPr>
            <w:tcW w:w="8956" w:type="dxa"/>
            <w:gridSpan w:val="3"/>
          </w:tcPr>
          <w:p w:rsidR="003C5890" w:rsidRDefault="000E5FB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3C5890" w:rsidRDefault="000E5FB6">
            <w:pPr>
              <w:pStyle w:val="a5"/>
              <w:widowControl/>
              <w:numPr>
                <w:ilvl w:val="0"/>
                <w:numId w:val="1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rsidR="003C5890" w:rsidRDefault="000E5FB6">
            <w:pPr>
              <w:pStyle w:val="a5"/>
              <w:numPr>
                <w:ilvl w:val="0"/>
                <w:numId w:val="15"/>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w:t>
            </w:r>
            <w:r w:rsidR="001F2611">
              <w:rPr>
                <w:rFonts w:ascii="Times New Roman" w:hAnsi="Times New Roman" w:hint="eastAsia"/>
                <w:szCs w:val="24"/>
              </w:rPr>
              <w:t>15</w:t>
            </w:r>
          </w:p>
          <w:p w:rsidR="003C5890" w:rsidRDefault="00AF74A0">
            <w:pPr>
              <w:pStyle w:val="a5"/>
              <w:numPr>
                <w:ilvl w:val="0"/>
                <w:numId w:val="15"/>
              </w:numPr>
              <w:adjustRightInd w:val="0"/>
              <w:snapToGrid w:val="0"/>
              <w:ind w:right="-50" w:firstLineChars="0"/>
              <w:rPr>
                <w:rFonts w:ascii="仿宋_GB2312" w:eastAsia="仿宋_GB2312"/>
                <w:bCs/>
                <w:szCs w:val="21"/>
              </w:rPr>
            </w:pPr>
            <w:r>
              <w:rPr>
                <w:rFonts w:ascii="Times New Roman" w:hAnsi="Times New Roman" w:hint="eastAsia"/>
                <w:szCs w:val="24"/>
              </w:rPr>
              <w:t>Exercises</w:t>
            </w:r>
            <w:r w:rsidR="000E5FB6">
              <w:rPr>
                <w:rFonts w:ascii="Times New Roman" w:hAnsi="Times New Roman" w:hint="eastAsia"/>
                <w:szCs w:val="24"/>
              </w:rPr>
              <w:t xml:space="preserve"> </w:t>
            </w:r>
          </w:p>
          <w:p w:rsidR="003C5890" w:rsidRDefault="003C5890">
            <w:pPr>
              <w:pStyle w:val="a5"/>
              <w:adjustRightInd w:val="0"/>
              <w:snapToGrid w:val="0"/>
              <w:ind w:left="210" w:right="-50" w:firstLineChars="0" w:firstLine="0"/>
              <w:rPr>
                <w:rFonts w:ascii="仿宋_GB2312" w:eastAsia="仿宋_GB2312"/>
                <w:bCs/>
                <w:szCs w:val="21"/>
              </w:rPr>
            </w:pPr>
          </w:p>
          <w:p w:rsidR="003C5890" w:rsidRDefault="003C5890">
            <w:pPr>
              <w:pStyle w:val="a5"/>
              <w:adjustRightInd w:val="0"/>
              <w:snapToGrid w:val="0"/>
              <w:ind w:left="570" w:right="-50" w:firstLineChars="0" w:firstLine="0"/>
              <w:rPr>
                <w:rFonts w:ascii="仿宋_GB2312" w:eastAsia="仿宋_GB2312"/>
                <w:bCs/>
                <w:szCs w:val="21"/>
              </w:rPr>
            </w:pPr>
          </w:p>
        </w:tc>
      </w:tr>
      <w:tr w:rsidR="003C5890">
        <w:trPr>
          <w:cantSplit/>
          <w:trHeight w:val="714"/>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3C5890" w:rsidRDefault="003C5890">
            <w:pPr>
              <w:ind w:left="-50" w:right="-50"/>
              <w:rPr>
                <w:rFonts w:ascii="ˎ̥" w:eastAsia="宋体" w:hAnsi="ˎ̥" w:cs="Times New Roman" w:hint="eastAsia"/>
                <w:color w:val="000000"/>
                <w:kern w:val="0"/>
                <w:szCs w:val="21"/>
              </w:rPr>
            </w:pPr>
          </w:p>
          <w:p w:rsidR="003C5890" w:rsidRDefault="000E5FB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in changes of </w:t>
            </w:r>
            <w:proofErr w:type="gramStart"/>
            <w:r>
              <w:rPr>
                <w:rFonts w:ascii="ˎ̥" w:eastAsia="宋体" w:hAnsi="ˎ̥" w:cs="Times New Roman" w:hint="eastAsia"/>
                <w:color w:val="000000"/>
                <w:kern w:val="0"/>
                <w:szCs w:val="21"/>
              </w:rPr>
              <w:t xml:space="preserve">meaning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sense and reference,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3C5890" w:rsidRDefault="003C5890">
            <w:pPr>
              <w:ind w:left="-50" w:right="-50"/>
              <w:rPr>
                <w:rFonts w:ascii="ˎ̥" w:eastAsia="宋体" w:hAnsi="ˎ̥" w:cs="Times New Roman" w:hint="eastAsia"/>
                <w:color w:val="000000"/>
                <w:kern w:val="0"/>
                <w:szCs w:val="21"/>
              </w:rPr>
            </w:pPr>
          </w:p>
          <w:p w:rsidR="003C5890" w:rsidRDefault="003C5890">
            <w:pPr>
              <w:ind w:left="-50" w:right="-50"/>
              <w:rPr>
                <w:rFonts w:ascii="仿宋_GB2312" w:eastAsia="仿宋_GB2312"/>
                <w:bCs/>
                <w:szCs w:val="21"/>
              </w:rPr>
            </w:pPr>
          </w:p>
        </w:tc>
      </w:tr>
    </w:tbl>
    <w:p w:rsidR="003C5890" w:rsidRDefault="000E5FB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3C5890" w:rsidRDefault="000E5FB6">
      <w:pPr>
        <w:spacing w:line="400" w:lineRule="exact"/>
        <w:jc w:val="center"/>
        <w:rPr>
          <w:rFonts w:ascii="宋体" w:hAnsi="宋体"/>
          <w:sz w:val="28"/>
          <w:szCs w:val="28"/>
        </w:rPr>
      </w:pPr>
      <w:r>
        <w:rPr>
          <w:rFonts w:ascii="宋体" w:hAnsi="宋体" w:hint="eastAsia"/>
          <w:sz w:val="30"/>
          <w:szCs w:val="44"/>
          <w:u w:val="single"/>
        </w:rPr>
        <w:t>《英语</w:t>
      </w:r>
      <w:r w:rsidR="000B1974">
        <w:rPr>
          <w:rFonts w:ascii="宋体" w:hAnsi="宋体" w:hint="eastAsia"/>
          <w:sz w:val="30"/>
          <w:szCs w:val="44"/>
          <w:u w:val="single"/>
        </w:rPr>
        <w:t>修辞</w:t>
      </w:r>
      <w:r>
        <w:rPr>
          <w:rFonts w:ascii="宋体" w:hAnsi="宋体" w:hint="eastAsia"/>
          <w:sz w:val="30"/>
          <w:szCs w:val="44"/>
          <w:u w:val="single"/>
        </w:rPr>
        <w:t>学》</w:t>
      </w:r>
      <w:r>
        <w:rPr>
          <w:rFonts w:ascii="宋体" w:hAnsi="宋体" w:hint="eastAsia"/>
          <w:sz w:val="28"/>
          <w:szCs w:val="28"/>
        </w:rPr>
        <w:t>课程教案</w:t>
      </w:r>
    </w:p>
    <w:p w:rsidR="003C5890" w:rsidRDefault="000B1974"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71552"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2"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sidR="000E5FB6">
        <w:rPr>
          <w:rFonts w:ascii="仿宋_GB2312" w:eastAsia="仿宋_GB2312" w:hAnsi="宋体" w:hint="eastAsia"/>
          <w:sz w:val="24"/>
        </w:rPr>
        <w:t>周次</w:t>
      </w:r>
      <w:r>
        <w:rPr>
          <w:rFonts w:ascii="仿宋_GB2312" w:eastAsia="仿宋_GB2312" w:hAnsi="宋体" w:hint="eastAsia"/>
          <w:sz w:val="24"/>
        </w:rPr>
        <w:t>3</w:t>
      </w:r>
      <w:r w:rsidR="000E5FB6">
        <w:rPr>
          <w:rFonts w:ascii="仿宋_GB2312" w:eastAsia="仿宋_GB2312" w:hAnsi="宋体" w:hint="eastAsia"/>
          <w:sz w:val="24"/>
        </w:rPr>
        <w:t xml:space="preserve">   第</w:t>
      </w:r>
      <w:r>
        <w:rPr>
          <w:rFonts w:ascii="仿宋_GB2312" w:eastAsia="仿宋_GB2312" w:hAnsi="宋体" w:hint="eastAsia"/>
          <w:sz w:val="24"/>
        </w:rPr>
        <w:t>6</w:t>
      </w:r>
      <w:r w:rsidR="000E5FB6">
        <w:rPr>
          <w:rFonts w:ascii="仿宋_GB2312" w:eastAsia="仿宋_GB2312" w:hAnsi="宋体" w:hint="eastAsia"/>
          <w:sz w:val="24"/>
        </w:rPr>
        <w:t>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3C5890">
        <w:trPr>
          <w:cantSplit/>
          <w:trHeight w:val="595"/>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3C5890" w:rsidRDefault="009D655E">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 the Common Figures of Speech (1/1)</w:t>
            </w:r>
            <w:r w:rsidR="000E5FB6">
              <w:rPr>
                <w:rFonts w:ascii="Times New Roman" w:eastAsia="仿宋_GB2312" w:hAnsi="Times New Roman" w:cs="Times New Roman" w:hint="eastAsia"/>
                <w:bCs/>
                <w:szCs w:val="21"/>
              </w:rPr>
              <w:t xml:space="preserve"> </w:t>
            </w:r>
            <w:r w:rsidR="000E5FB6">
              <w:rPr>
                <w:rFonts w:ascii="Times New Roman" w:eastAsia="仿宋_GB2312" w:hAnsi="Times New Roman" w:cs="Times New Roman"/>
                <w:bCs/>
                <w:szCs w:val="21"/>
              </w:rPr>
              <w:t xml:space="preserve"> </w:t>
            </w:r>
          </w:p>
        </w:tc>
      </w:tr>
      <w:tr w:rsidR="003C5890">
        <w:trPr>
          <w:cantSplit/>
          <w:trHeight w:val="726"/>
          <w:jc w:val="center"/>
        </w:trPr>
        <w:tc>
          <w:tcPr>
            <w:tcW w:w="8956" w:type="dxa"/>
            <w:gridSpan w:val="3"/>
            <w:vAlign w:val="center"/>
          </w:tcPr>
          <w:p w:rsidR="003C5890" w:rsidRDefault="000E5FB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3C5890" w:rsidRDefault="003C5890">
            <w:pPr>
              <w:adjustRightInd w:val="0"/>
              <w:snapToGrid w:val="0"/>
              <w:ind w:left="-50" w:right="-50"/>
              <w:rPr>
                <w:rFonts w:ascii="Times New Roman" w:hAnsi="Times New Roman" w:cs="Times New Roman"/>
                <w:bCs/>
                <w:color w:val="000000"/>
                <w:kern w:val="0"/>
                <w:szCs w:val="21"/>
              </w:rPr>
            </w:pPr>
          </w:p>
          <w:p w:rsidR="003C5890" w:rsidRDefault="000E5FB6">
            <w:pPr>
              <w:pStyle w:val="a5"/>
              <w:widowControl/>
              <w:numPr>
                <w:ilvl w:val="0"/>
                <w:numId w:val="1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concept of lexical </w:t>
            </w:r>
            <w:r w:rsidR="009D655E">
              <w:rPr>
                <w:rFonts w:ascii="Times New Roman" w:eastAsia="宋体" w:hAnsi="Times New Roman" w:cs="Times New Roman" w:hint="eastAsia"/>
                <w:color w:val="000000"/>
                <w:kern w:val="0"/>
                <w:szCs w:val="21"/>
              </w:rPr>
              <w:t>figure</w:t>
            </w:r>
            <w:r w:rsidR="001237EF">
              <w:rPr>
                <w:rFonts w:ascii="Times New Roman" w:eastAsia="宋体" w:hAnsi="Times New Roman" w:cs="Times New Roman" w:hint="eastAsia"/>
                <w:color w:val="000000"/>
                <w:kern w:val="0"/>
                <w:szCs w:val="21"/>
              </w:rPr>
              <w:t xml:space="preserve">s of </w:t>
            </w:r>
            <w:r w:rsidR="009D655E">
              <w:rPr>
                <w:rFonts w:ascii="Times New Roman" w:eastAsia="宋体" w:hAnsi="Times New Roman" w:cs="Times New Roman" w:hint="eastAsia"/>
                <w:color w:val="000000"/>
                <w:kern w:val="0"/>
                <w:szCs w:val="21"/>
              </w:rPr>
              <w:t>speech</w:t>
            </w:r>
            <w:r>
              <w:rPr>
                <w:rFonts w:ascii="Times New Roman" w:eastAsia="宋体" w:hAnsi="Times New Roman" w:cs="Times New Roman" w:hint="eastAsia"/>
                <w:color w:val="000000"/>
                <w:kern w:val="0"/>
                <w:szCs w:val="21"/>
              </w:rPr>
              <w:t>;</w:t>
            </w:r>
          </w:p>
          <w:p w:rsidR="003C5890" w:rsidRDefault="000E5FB6">
            <w:pPr>
              <w:pStyle w:val="a5"/>
              <w:widowControl/>
              <w:numPr>
                <w:ilvl w:val="0"/>
                <w:numId w:val="1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sidR="001237EF">
              <w:rPr>
                <w:rFonts w:ascii="Times New Roman" w:eastAsia="宋体" w:hAnsi="Times New Roman" w:cs="Times New Roman"/>
                <w:color w:val="000000"/>
                <w:kern w:val="0"/>
                <w:szCs w:val="21"/>
              </w:rPr>
              <w:t>definition</w:t>
            </w:r>
            <w:r w:rsidR="001237EF">
              <w:rPr>
                <w:rFonts w:ascii="Times New Roman" w:eastAsia="宋体" w:hAnsi="Times New Roman" w:cs="Times New Roman" w:hint="eastAsia"/>
                <w:color w:val="000000"/>
                <w:kern w:val="0"/>
                <w:szCs w:val="21"/>
              </w:rPr>
              <w:t xml:space="preserve">s, </w:t>
            </w:r>
            <w:r>
              <w:rPr>
                <w:rFonts w:ascii="Times New Roman" w:eastAsia="宋体" w:hAnsi="Times New Roman" w:cs="Times New Roman" w:hint="eastAsia"/>
                <w:color w:val="000000"/>
                <w:kern w:val="0"/>
                <w:szCs w:val="21"/>
              </w:rPr>
              <w:t xml:space="preserve">features, and </w:t>
            </w:r>
            <w:r w:rsidR="001237EF">
              <w:rPr>
                <w:rFonts w:ascii="Times New Roman" w:eastAsia="宋体" w:hAnsi="Times New Roman" w:cs="Times New Roman" w:hint="eastAsia"/>
                <w:color w:val="000000"/>
                <w:kern w:val="0"/>
                <w:szCs w:val="21"/>
              </w:rPr>
              <w:t>usages</w:t>
            </w:r>
            <w:r>
              <w:rPr>
                <w:rFonts w:ascii="Times New Roman" w:eastAsia="宋体" w:hAnsi="Times New Roman" w:cs="Times New Roman" w:hint="eastAsia"/>
                <w:color w:val="000000"/>
                <w:kern w:val="0"/>
                <w:szCs w:val="21"/>
              </w:rPr>
              <w:t xml:space="preserve"> of </w:t>
            </w:r>
            <w:r w:rsidR="001237EF" w:rsidRPr="001237EF">
              <w:rPr>
                <w:rFonts w:ascii="Times New Roman" w:eastAsia="宋体" w:hAnsi="Times New Roman" w:cs="Times New Roman" w:hint="eastAsia"/>
                <w:color w:val="000000"/>
                <w:kern w:val="0"/>
                <w:szCs w:val="21"/>
              </w:rPr>
              <w:t>Simile</w:t>
            </w:r>
            <w:r w:rsidR="001237EF" w:rsidRPr="001237EF">
              <w:rPr>
                <w:rFonts w:ascii="Times New Roman" w:eastAsia="宋体" w:hAnsi="Times New Roman" w:cs="Times New Roman" w:hint="eastAsia"/>
                <w:color w:val="000000"/>
                <w:kern w:val="0"/>
                <w:szCs w:val="21"/>
              </w:rPr>
              <w:t>，</w:t>
            </w:r>
            <w:r w:rsidR="001237EF" w:rsidRPr="001237EF">
              <w:rPr>
                <w:rFonts w:ascii="Times New Roman" w:eastAsia="宋体" w:hAnsi="Times New Roman" w:cs="Times New Roman" w:hint="eastAsia"/>
                <w:color w:val="000000"/>
                <w:kern w:val="0"/>
                <w:szCs w:val="21"/>
              </w:rPr>
              <w:t>Metaphor</w:t>
            </w:r>
            <w:r w:rsidR="001237EF" w:rsidRPr="001237EF">
              <w:rPr>
                <w:rFonts w:ascii="Times New Roman" w:eastAsia="宋体" w:hAnsi="Times New Roman" w:cs="Times New Roman" w:hint="eastAsia"/>
                <w:color w:val="000000"/>
                <w:kern w:val="0"/>
                <w:szCs w:val="21"/>
              </w:rPr>
              <w:t>，</w:t>
            </w:r>
            <w:r w:rsidR="001237EF" w:rsidRPr="001237EF">
              <w:rPr>
                <w:rFonts w:ascii="Times New Roman" w:eastAsia="宋体" w:hAnsi="Times New Roman" w:cs="Times New Roman" w:hint="eastAsia"/>
                <w:color w:val="000000"/>
                <w:kern w:val="0"/>
                <w:szCs w:val="21"/>
              </w:rPr>
              <w:t>Metonymy</w:t>
            </w:r>
            <w:r w:rsidR="001237EF" w:rsidRPr="001237EF">
              <w:rPr>
                <w:rFonts w:ascii="Times New Roman" w:eastAsia="宋体" w:hAnsi="Times New Roman" w:cs="Times New Roman" w:hint="eastAsia"/>
                <w:color w:val="000000"/>
                <w:kern w:val="0"/>
                <w:szCs w:val="21"/>
              </w:rPr>
              <w:t>，</w:t>
            </w:r>
            <w:r w:rsidR="001237EF" w:rsidRPr="001237EF">
              <w:rPr>
                <w:rFonts w:ascii="Times New Roman" w:eastAsia="宋体" w:hAnsi="Times New Roman" w:cs="Times New Roman" w:hint="eastAsia"/>
                <w:color w:val="000000"/>
                <w:kern w:val="0"/>
                <w:szCs w:val="21"/>
              </w:rPr>
              <w:t>Synecdoche</w:t>
            </w:r>
            <w:r w:rsidR="001237EF" w:rsidRPr="001237EF">
              <w:rPr>
                <w:rFonts w:ascii="Times New Roman" w:eastAsia="宋体" w:hAnsi="Times New Roman" w:cs="Times New Roman" w:hint="eastAsia"/>
                <w:color w:val="000000"/>
                <w:kern w:val="0"/>
                <w:szCs w:val="21"/>
              </w:rPr>
              <w:t>，</w:t>
            </w:r>
            <w:r w:rsidR="001237EF" w:rsidRPr="001237EF">
              <w:rPr>
                <w:rFonts w:ascii="Times New Roman" w:eastAsia="宋体" w:hAnsi="Times New Roman" w:cs="Times New Roman" w:hint="eastAsia"/>
                <w:color w:val="000000"/>
                <w:kern w:val="0"/>
                <w:szCs w:val="21"/>
              </w:rPr>
              <w:t>Antonomasia</w:t>
            </w:r>
            <w:r>
              <w:rPr>
                <w:rFonts w:ascii="Times New Roman" w:eastAsia="宋体" w:hAnsi="Times New Roman" w:cs="Times New Roman" w:hint="eastAsia"/>
                <w:color w:val="000000"/>
                <w:kern w:val="0"/>
                <w:szCs w:val="21"/>
              </w:rPr>
              <w:t>;</w:t>
            </w:r>
          </w:p>
          <w:p w:rsidR="003C5890" w:rsidRDefault="00052078">
            <w:pPr>
              <w:pStyle w:val="a5"/>
              <w:widowControl/>
              <w:numPr>
                <w:ilvl w:val="0"/>
                <w:numId w:val="1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lexical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r w:rsidR="000E5FB6">
              <w:rPr>
                <w:rFonts w:ascii="Times New Roman" w:eastAsia="宋体" w:hAnsi="Times New Roman" w:cs="Times New Roman" w:hint="eastAsia"/>
                <w:color w:val="000000"/>
                <w:kern w:val="0"/>
                <w:szCs w:val="21"/>
              </w:rPr>
              <w:t xml:space="preserve">. </w:t>
            </w:r>
          </w:p>
          <w:p w:rsidR="003C5890" w:rsidRDefault="003C5890">
            <w:pPr>
              <w:pStyle w:val="a5"/>
              <w:ind w:left="530" w:right="-50" w:firstLineChars="0" w:firstLine="0"/>
              <w:rPr>
                <w:rFonts w:ascii="仿宋_GB2312" w:eastAsia="仿宋_GB2312"/>
                <w:bCs/>
                <w:szCs w:val="21"/>
              </w:rPr>
            </w:pPr>
          </w:p>
        </w:tc>
      </w:tr>
      <w:tr w:rsidR="003C5890">
        <w:trPr>
          <w:cantSplit/>
          <w:trHeight w:val="836"/>
          <w:jc w:val="center"/>
        </w:trPr>
        <w:tc>
          <w:tcPr>
            <w:tcW w:w="8956" w:type="dxa"/>
            <w:gridSpan w:val="3"/>
            <w:vAlign w:val="center"/>
          </w:tcPr>
          <w:p w:rsidR="003C5890" w:rsidRDefault="000E5F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3C5890" w:rsidRDefault="003C5890">
            <w:pPr>
              <w:adjustRightInd w:val="0"/>
              <w:snapToGrid w:val="0"/>
              <w:ind w:left="-50" w:right="-50"/>
              <w:rPr>
                <w:rFonts w:ascii="仿宋_GB2312" w:eastAsia="仿宋_GB2312" w:hAnsi="宋体"/>
                <w:bCs/>
                <w:szCs w:val="21"/>
              </w:rPr>
            </w:pPr>
          </w:p>
          <w:p w:rsidR="003C5890" w:rsidRDefault="000E5FB6">
            <w:pPr>
              <w:pStyle w:val="a5"/>
              <w:numPr>
                <w:ilvl w:val="0"/>
                <w:numId w:val="17"/>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074995" w:rsidRPr="001237EF">
              <w:rPr>
                <w:rFonts w:ascii="Times New Roman" w:eastAsia="宋体" w:hAnsi="Times New Roman" w:cs="Times New Roman" w:hint="eastAsia"/>
                <w:color w:val="000000"/>
                <w:kern w:val="0"/>
                <w:szCs w:val="21"/>
              </w:rPr>
              <w:t>Simile</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Metaphor</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Metonymy</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Synecdoche</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Antonomasia</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3C5890" w:rsidRDefault="000E5FB6">
            <w:pPr>
              <w:pStyle w:val="a5"/>
              <w:numPr>
                <w:ilvl w:val="0"/>
                <w:numId w:val="17"/>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sidR="00074995">
              <w:rPr>
                <w:rFonts w:ascii="Times New Roman" w:eastAsia="宋体" w:hAnsi="Times New Roman" w:cs="Times New Roman"/>
                <w:color w:val="000000"/>
                <w:kern w:val="0"/>
                <w:szCs w:val="21"/>
              </w:rPr>
              <w:t>definition</w:t>
            </w:r>
            <w:r w:rsidR="00074995">
              <w:rPr>
                <w:rFonts w:ascii="Times New Roman" w:eastAsia="宋体" w:hAnsi="Times New Roman" w:cs="Times New Roman" w:hint="eastAsia"/>
                <w:color w:val="000000"/>
                <w:kern w:val="0"/>
                <w:szCs w:val="21"/>
              </w:rPr>
              <w:t xml:space="preserve">s, features, and usages of </w:t>
            </w:r>
            <w:r w:rsidR="00074995" w:rsidRPr="001237EF">
              <w:rPr>
                <w:rFonts w:ascii="Times New Roman" w:eastAsia="宋体" w:hAnsi="Times New Roman" w:cs="Times New Roman" w:hint="eastAsia"/>
                <w:color w:val="000000"/>
                <w:kern w:val="0"/>
                <w:szCs w:val="21"/>
              </w:rPr>
              <w:t>Simile</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Metaphor</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Metonymy</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Synecdoche</w:t>
            </w:r>
            <w:r w:rsidR="00074995" w:rsidRPr="001237EF">
              <w:rPr>
                <w:rFonts w:ascii="Times New Roman" w:eastAsia="宋体" w:hAnsi="Times New Roman" w:cs="Times New Roman" w:hint="eastAsia"/>
                <w:color w:val="000000"/>
                <w:kern w:val="0"/>
                <w:szCs w:val="21"/>
              </w:rPr>
              <w:t>，</w:t>
            </w:r>
            <w:r w:rsidR="00074995" w:rsidRPr="001237EF">
              <w:rPr>
                <w:rFonts w:ascii="Times New Roman" w:eastAsia="宋体" w:hAnsi="Times New Roman" w:cs="Times New Roman" w:hint="eastAsia"/>
                <w:color w:val="000000"/>
                <w:kern w:val="0"/>
                <w:szCs w:val="21"/>
              </w:rPr>
              <w:t>Antonomasia</w:t>
            </w:r>
            <w:r>
              <w:rPr>
                <w:rFonts w:ascii="Times New Roman" w:eastAsia="仿宋_GB2312" w:hAnsi="Times New Roman" w:cs="Times New Roman"/>
                <w:bCs/>
                <w:szCs w:val="21"/>
              </w:rPr>
              <w:t>.</w:t>
            </w:r>
          </w:p>
          <w:p w:rsidR="009D655E" w:rsidRPr="009D655E" w:rsidRDefault="009D655E" w:rsidP="009D655E">
            <w:pPr>
              <w:pStyle w:val="a5"/>
              <w:numPr>
                <w:ilvl w:val="0"/>
                <w:numId w:val="17"/>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3C5890" w:rsidRDefault="003C5890">
            <w:pPr>
              <w:pStyle w:val="a5"/>
              <w:ind w:left="520" w:right="-50" w:firstLineChars="0" w:firstLine="0"/>
              <w:rPr>
                <w:rFonts w:ascii="Times New Roman" w:eastAsia="仿宋_GB2312" w:hAnsi="Times New Roman" w:cs="Times New Roman"/>
                <w:bCs/>
                <w:szCs w:val="21"/>
              </w:rPr>
            </w:pPr>
          </w:p>
        </w:tc>
      </w:tr>
      <w:tr w:rsidR="003C5890">
        <w:trPr>
          <w:cantSplit/>
          <w:trHeight w:val="1245"/>
          <w:jc w:val="center"/>
        </w:trPr>
        <w:tc>
          <w:tcPr>
            <w:tcW w:w="8956" w:type="dxa"/>
            <w:gridSpan w:val="3"/>
            <w:vAlign w:val="center"/>
          </w:tcPr>
          <w:p w:rsidR="003C5890" w:rsidRDefault="000E5FB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3C5890" w:rsidRDefault="003C5890">
            <w:pPr>
              <w:adjustRightInd w:val="0"/>
              <w:snapToGrid w:val="0"/>
              <w:ind w:left="-50" w:right="-50"/>
              <w:rPr>
                <w:rFonts w:ascii="Times New Roman" w:eastAsia="宋体" w:hAnsi="Times New Roman" w:cs="Times New Roman"/>
                <w:bCs/>
                <w:color w:val="000000"/>
                <w:kern w:val="0"/>
                <w:szCs w:val="21"/>
              </w:rPr>
            </w:pPr>
          </w:p>
          <w:p w:rsidR="003C5890" w:rsidRDefault="000E5FB6">
            <w:pPr>
              <w:pStyle w:val="a5"/>
              <w:widowControl/>
              <w:numPr>
                <w:ilvl w:val="0"/>
                <w:numId w:val="18"/>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074995">
              <w:rPr>
                <w:rFonts w:ascii="Times New Roman" w:eastAsia="宋体" w:hAnsi="Times New Roman" w:cs="Times New Roman" w:hint="eastAsia"/>
                <w:color w:val="000000"/>
                <w:kern w:val="0"/>
                <w:szCs w:val="21"/>
              </w:rPr>
              <w:t>lexical figures of speech</w:t>
            </w:r>
            <w:r>
              <w:rPr>
                <w:rFonts w:ascii="Times New Roman" w:eastAsia="宋体" w:hAnsi="Times New Roman" w:cs="Times New Roman" w:hint="eastAsia"/>
                <w:color w:val="000000"/>
                <w:kern w:val="0"/>
                <w:szCs w:val="21"/>
              </w:rPr>
              <w:t>.</w:t>
            </w:r>
          </w:p>
          <w:p w:rsidR="003C5890" w:rsidRDefault="000E5FB6" w:rsidP="00074995">
            <w:pPr>
              <w:pStyle w:val="a5"/>
              <w:numPr>
                <w:ilvl w:val="0"/>
                <w:numId w:val="18"/>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sidR="00074995">
              <w:rPr>
                <w:rFonts w:ascii="Times New Roman" w:eastAsia="宋体" w:hAnsi="Times New Roman" w:cs="Times New Roman"/>
                <w:color w:val="000000"/>
                <w:kern w:val="0"/>
                <w:szCs w:val="21"/>
              </w:rPr>
              <w:t>approaches</w:t>
            </w:r>
            <w:r w:rsidR="00074995">
              <w:rPr>
                <w:rFonts w:ascii="Times New Roman" w:eastAsia="宋体" w:hAnsi="Times New Roman" w:cs="Times New Roman" w:hint="eastAsia"/>
                <w:color w:val="000000"/>
                <w:kern w:val="0"/>
                <w:szCs w:val="21"/>
              </w:rPr>
              <w:t xml:space="preserve"> to analyzing and </w:t>
            </w:r>
            <w:r w:rsidR="00074995">
              <w:rPr>
                <w:rFonts w:ascii="Times New Roman" w:eastAsia="宋体" w:hAnsi="Times New Roman" w:cs="Times New Roman"/>
                <w:color w:val="000000"/>
                <w:kern w:val="0"/>
                <w:szCs w:val="21"/>
              </w:rPr>
              <w:t>appreciat</w:t>
            </w:r>
            <w:r w:rsidR="00074995">
              <w:rPr>
                <w:rFonts w:ascii="Times New Roman" w:eastAsia="宋体" w:hAnsi="Times New Roman" w:cs="Times New Roman" w:hint="eastAsia"/>
                <w:color w:val="000000"/>
                <w:kern w:val="0"/>
                <w:szCs w:val="21"/>
              </w:rPr>
              <w:t xml:space="preserve">ing </w:t>
            </w:r>
            <w:r w:rsidR="00074995">
              <w:rPr>
                <w:rFonts w:ascii="Times New Roman" w:eastAsia="宋体" w:hAnsi="Times New Roman" w:cs="Times New Roman"/>
                <w:color w:val="000000"/>
                <w:kern w:val="0"/>
                <w:szCs w:val="21"/>
              </w:rPr>
              <w:t>the</w:t>
            </w:r>
            <w:r w:rsidR="00074995">
              <w:rPr>
                <w:rFonts w:ascii="Times New Roman" w:eastAsia="宋体" w:hAnsi="Times New Roman" w:cs="Times New Roman" w:hint="eastAsia"/>
                <w:color w:val="000000"/>
                <w:kern w:val="0"/>
                <w:szCs w:val="21"/>
              </w:rPr>
              <w:t xml:space="preserve"> lexical figures of speech in </w:t>
            </w:r>
            <w:r w:rsidR="00074995">
              <w:rPr>
                <w:rFonts w:ascii="Times New Roman" w:eastAsia="宋体" w:hAnsi="Times New Roman" w:cs="Times New Roman"/>
                <w:color w:val="000000"/>
                <w:kern w:val="0"/>
                <w:szCs w:val="21"/>
              </w:rPr>
              <w:t>different</w:t>
            </w:r>
            <w:r w:rsidR="00074995">
              <w:rPr>
                <w:rFonts w:ascii="Times New Roman" w:eastAsia="宋体" w:hAnsi="Times New Roman" w:cs="Times New Roman" w:hint="eastAsia"/>
                <w:color w:val="000000"/>
                <w:kern w:val="0"/>
                <w:szCs w:val="21"/>
              </w:rPr>
              <w:t xml:space="preserve"> discourses</w:t>
            </w:r>
            <w:r>
              <w:rPr>
                <w:rFonts w:ascii="Times New Roman" w:eastAsia="宋体" w:hAnsi="Times New Roman" w:cs="Times New Roman" w:hint="eastAsia"/>
                <w:color w:val="000000"/>
                <w:kern w:val="0"/>
                <w:szCs w:val="21"/>
              </w:rPr>
              <w:t>.</w:t>
            </w:r>
          </w:p>
        </w:tc>
      </w:tr>
      <w:tr w:rsidR="003C5890">
        <w:trPr>
          <w:cantSplit/>
          <w:trHeight w:val="285"/>
          <w:jc w:val="center"/>
        </w:trPr>
        <w:tc>
          <w:tcPr>
            <w:tcW w:w="6445" w:type="dxa"/>
            <w:gridSpan w:val="2"/>
            <w:vAlign w:val="center"/>
          </w:tcPr>
          <w:p w:rsidR="003C5890" w:rsidRDefault="000E5F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3C5890" w:rsidRDefault="000E5F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C5890">
        <w:trPr>
          <w:cantSplit/>
          <w:trHeight w:val="2505"/>
          <w:jc w:val="center"/>
        </w:trPr>
        <w:tc>
          <w:tcPr>
            <w:tcW w:w="6445" w:type="dxa"/>
            <w:gridSpan w:val="2"/>
            <w:vAlign w:val="center"/>
          </w:tcPr>
          <w:p w:rsidR="00074995" w:rsidRPr="005A21AE" w:rsidRDefault="005A21AE" w:rsidP="00F01C07">
            <w:pPr>
              <w:pStyle w:val="a5"/>
              <w:numPr>
                <w:ilvl w:val="0"/>
                <w:numId w:val="2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00074995" w:rsidRPr="005A21AE">
              <w:rPr>
                <w:rFonts w:ascii="Times New Roman" w:eastAsia="宋体" w:hAnsi="Times New Roman" w:cs="Times New Roman"/>
                <w:color w:val="000000"/>
                <w:kern w:val="0"/>
                <w:szCs w:val="21"/>
              </w:rPr>
              <w:t>efinition</w:t>
            </w:r>
            <w:r w:rsidR="00074995" w:rsidRPr="005A21AE">
              <w:rPr>
                <w:rFonts w:ascii="Times New Roman" w:eastAsia="宋体" w:hAnsi="Times New Roman" w:cs="Times New Roman" w:hint="eastAsia"/>
                <w:color w:val="000000"/>
                <w:kern w:val="0"/>
                <w:szCs w:val="21"/>
              </w:rPr>
              <w:t>s, features, and usages of Simile</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5A21AE" w:rsidRPr="005A21AE" w:rsidRDefault="005A21AE" w:rsidP="00F01C07">
            <w:pPr>
              <w:pStyle w:val="a5"/>
              <w:numPr>
                <w:ilvl w:val="0"/>
                <w:numId w:val="2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00074995" w:rsidRPr="005A21AE">
              <w:rPr>
                <w:rFonts w:ascii="Times New Roman" w:eastAsia="宋体" w:hAnsi="Times New Roman" w:cs="Times New Roman"/>
                <w:color w:val="000000"/>
                <w:kern w:val="0"/>
                <w:szCs w:val="21"/>
              </w:rPr>
              <w:t>efinition</w:t>
            </w:r>
            <w:r w:rsidR="00074995" w:rsidRPr="005A21AE">
              <w:rPr>
                <w:rFonts w:ascii="Times New Roman" w:eastAsia="宋体" w:hAnsi="Times New Roman" w:cs="Times New Roman" w:hint="eastAsia"/>
                <w:color w:val="000000"/>
                <w:kern w:val="0"/>
                <w:szCs w:val="21"/>
              </w:rPr>
              <w:t>s, features, and usages of Metaphor</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074995" w:rsidRPr="005A21AE" w:rsidRDefault="005A21AE" w:rsidP="00F01C07">
            <w:pPr>
              <w:pStyle w:val="a5"/>
              <w:numPr>
                <w:ilvl w:val="0"/>
                <w:numId w:val="2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00074995" w:rsidRPr="005A21AE">
              <w:rPr>
                <w:rFonts w:ascii="Times New Roman" w:eastAsia="宋体" w:hAnsi="Times New Roman" w:cs="Times New Roman"/>
                <w:color w:val="000000"/>
                <w:kern w:val="0"/>
                <w:szCs w:val="21"/>
              </w:rPr>
              <w:t>efinition</w:t>
            </w:r>
            <w:r w:rsidR="00074995" w:rsidRPr="005A21AE">
              <w:rPr>
                <w:rFonts w:ascii="Times New Roman" w:eastAsia="宋体" w:hAnsi="Times New Roman" w:cs="Times New Roman" w:hint="eastAsia"/>
                <w:color w:val="000000"/>
                <w:kern w:val="0"/>
                <w:szCs w:val="21"/>
              </w:rPr>
              <w:t>s, features, and usages of Metonymy</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074995" w:rsidRPr="005A21AE" w:rsidRDefault="005A21AE" w:rsidP="00F01C07">
            <w:pPr>
              <w:pStyle w:val="a5"/>
              <w:numPr>
                <w:ilvl w:val="0"/>
                <w:numId w:val="2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00074995" w:rsidRPr="005A21AE">
              <w:rPr>
                <w:rFonts w:ascii="Times New Roman" w:eastAsia="宋体" w:hAnsi="Times New Roman" w:cs="Times New Roman"/>
                <w:color w:val="000000"/>
                <w:kern w:val="0"/>
                <w:szCs w:val="21"/>
              </w:rPr>
              <w:t>efinition</w:t>
            </w:r>
            <w:r w:rsidR="00074995" w:rsidRPr="005A21AE">
              <w:rPr>
                <w:rFonts w:ascii="Times New Roman" w:eastAsia="宋体" w:hAnsi="Times New Roman" w:cs="Times New Roman" w:hint="eastAsia"/>
                <w:color w:val="000000"/>
                <w:kern w:val="0"/>
                <w:szCs w:val="21"/>
              </w:rPr>
              <w:t>s, features, and usages of Synecdoche</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3C5890" w:rsidRPr="005A21AE" w:rsidRDefault="005A21AE" w:rsidP="00F01C07">
            <w:pPr>
              <w:pStyle w:val="a5"/>
              <w:numPr>
                <w:ilvl w:val="0"/>
                <w:numId w:val="25"/>
              </w:numPr>
              <w:ind w:right="-50" w:firstLineChars="0"/>
              <w:rPr>
                <w:rFonts w:ascii="仿宋_GB2312" w:eastAsia="仿宋_GB2312" w:hAnsi="宋体"/>
                <w:bCs/>
                <w:szCs w:val="21"/>
              </w:rPr>
            </w:pPr>
            <w:r w:rsidRPr="005A21AE">
              <w:rPr>
                <w:rFonts w:ascii="Times New Roman" w:eastAsia="宋体" w:hAnsi="Times New Roman" w:cs="Times New Roman" w:hint="eastAsia"/>
                <w:color w:val="000000"/>
                <w:kern w:val="0"/>
                <w:szCs w:val="21"/>
              </w:rPr>
              <w:t>D</w:t>
            </w:r>
            <w:r w:rsidR="00074995" w:rsidRPr="005A21AE">
              <w:rPr>
                <w:rFonts w:ascii="Times New Roman" w:eastAsia="宋体" w:hAnsi="Times New Roman" w:cs="Times New Roman"/>
                <w:color w:val="000000"/>
                <w:kern w:val="0"/>
                <w:szCs w:val="21"/>
              </w:rPr>
              <w:t>efinition</w:t>
            </w:r>
            <w:r w:rsidR="00074995" w:rsidRPr="005A21AE">
              <w:rPr>
                <w:rFonts w:ascii="Times New Roman" w:eastAsia="宋体" w:hAnsi="Times New Roman" w:cs="Times New Roman" w:hint="eastAsia"/>
                <w:color w:val="000000"/>
                <w:kern w:val="0"/>
                <w:szCs w:val="21"/>
              </w:rPr>
              <w:t>s, features, and usages of Antonomasia</w:t>
            </w:r>
            <w:r w:rsidR="00074995" w:rsidRPr="005A21AE">
              <w:rPr>
                <w:rFonts w:ascii="仿宋_GB2312" w:eastAsia="仿宋_GB2312" w:hAnsi="宋体"/>
                <w:bCs/>
                <w:szCs w:val="21"/>
              </w:rPr>
              <w:t xml:space="preserve"> </w:t>
            </w:r>
            <w:r>
              <w:rPr>
                <w:rFonts w:ascii="Times New Roman" w:eastAsia="宋体" w:hAnsi="Times New Roman" w:cs="Times New Roman" w:hint="eastAsia"/>
                <w:color w:val="000000"/>
                <w:kern w:val="0"/>
                <w:szCs w:val="21"/>
              </w:rPr>
              <w:t>(15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074995" w:rsidRPr="005A21AE" w:rsidRDefault="00074995" w:rsidP="00F01C07">
            <w:pPr>
              <w:pStyle w:val="a5"/>
              <w:numPr>
                <w:ilvl w:val="0"/>
                <w:numId w:val="25"/>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Pr="005A21AE">
              <w:rPr>
                <w:rFonts w:ascii="Times New Roman" w:eastAsia="宋体" w:hAnsi="Times New Roman" w:cs="Times New Roman" w:hint="eastAsia"/>
                <w:color w:val="000000"/>
                <w:kern w:val="0"/>
                <w:szCs w:val="21"/>
              </w:rPr>
              <w:t>lexical figures of speech</w:t>
            </w:r>
            <w:r w:rsidR="005A21AE">
              <w:rPr>
                <w:rFonts w:ascii="Times New Roman" w:eastAsia="宋体" w:hAnsi="Times New Roman" w:cs="Times New Roman" w:hint="eastAsia"/>
                <w:color w:val="000000"/>
                <w:kern w:val="0"/>
                <w:szCs w:val="21"/>
              </w:rPr>
              <w:t xml:space="preserve"> (25</w:t>
            </w:r>
            <w:r w:rsidR="005A21AE">
              <w:rPr>
                <w:rFonts w:ascii="Times New Roman" w:eastAsia="宋体" w:hAnsi="Times New Roman" w:cs="Times New Roman"/>
                <w:color w:val="000000"/>
                <w:kern w:val="0"/>
                <w:szCs w:val="21"/>
              </w:rPr>
              <w:t>’</w:t>
            </w:r>
            <w:r w:rsidR="005A21AE">
              <w:rPr>
                <w:rFonts w:ascii="Times New Roman" w:eastAsia="宋体" w:hAnsi="Times New Roman" w:cs="Times New Roman" w:hint="eastAsia"/>
                <w:color w:val="000000"/>
                <w:kern w:val="0"/>
                <w:szCs w:val="21"/>
              </w:rPr>
              <w:t>)</w:t>
            </w:r>
          </w:p>
        </w:tc>
        <w:tc>
          <w:tcPr>
            <w:tcW w:w="2511" w:type="dxa"/>
            <w:vAlign w:val="center"/>
          </w:tcPr>
          <w:p w:rsidR="003C5890" w:rsidRDefault="000E5FB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3C5890" w:rsidRDefault="003C5890">
            <w:pPr>
              <w:ind w:right="-50"/>
              <w:rPr>
                <w:rFonts w:ascii="仿宋_GB2312" w:eastAsia="仿宋_GB2312" w:hAnsi="宋体"/>
                <w:bCs/>
                <w:szCs w:val="21"/>
              </w:rPr>
            </w:pPr>
          </w:p>
          <w:p w:rsidR="003C5890" w:rsidRDefault="003C5890">
            <w:pPr>
              <w:ind w:right="-50"/>
              <w:rPr>
                <w:rFonts w:ascii="仿宋_GB2312" w:eastAsia="仿宋_GB2312" w:hAnsi="宋体"/>
                <w:bCs/>
                <w:szCs w:val="21"/>
              </w:rPr>
            </w:pPr>
          </w:p>
        </w:tc>
      </w:tr>
      <w:tr w:rsidR="003C5890">
        <w:trPr>
          <w:cantSplit/>
          <w:trHeight w:val="1107"/>
          <w:jc w:val="center"/>
        </w:trPr>
        <w:tc>
          <w:tcPr>
            <w:tcW w:w="8956" w:type="dxa"/>
            <w:gridSpan w:val="3"/>
          </w:tcPr>
          <w:p w:rsidR="003C5890" w:rsidRDefault="000E5FB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3C5890" w:rsidRDefault="000E5FB6" w:rsidP="00F01C07">
            <w:pPr>
              <w:pStyle w:val="a5"/>
              <w:widowControl/>
              <w:numPr>
                <w:ilvl w:val="0"/>
                <w:numId w:val="19"/>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3C5890" w:rsidRDefault="000E5FB6" w:rsidP="00F01C07">
            <w:pPr>
              <w:pStyle w:val="a5"/>
              <w:numPr>
                <w:ilvl w:val="0"/>
                <w:numId w:val="19"/>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20296D" w:rsidRPr="0020296D">
              <w:rPr>
                <w:rFonts w:ascii="Times New Roman" w:hAnsi="Times New Roman" w:hint="eastAsia"/>
                <w:szCs w:val="24"/>
              </w:rPr>
              <w:t>Personification</w:t>
            </w:r>
            <w:r w:rsidR="0020296D" w:rsidRPr="0020296D">
              <w:rPr>
                <w:rFonts w:ascii="Times New Roman" w:hAnsi="Times New Roman" w:hint="eastAsia"/>
                <w:szCs w:val="24"/>
              </w:rPr>
              <w:t>，</w:t>
            </w:r>
            <w:r w:rsidR="0020296D" w:rsidRPr="0020296D">
              <w:rPr>
                <w:rFonts w:ascii="Times New Roman" w:hAnsi="Times New Roman" w:hint="eastAsia"/>
                <w:szCs w:val="24"/>
              </w:rPr>
              <w:t>Parody</w:t>
            </w:r>
            <w:r w:rsidR="0020296D" w:rsidRPr="0020296D">
              <w:rPr>
                <w:rFonts w:ascii="Times New Roman" w:hAnsi="Times New Roman" w:hint="eastAsia"/>
                <w:szCs w:val="24"/>
              </w:rPr>
              <w:t>，</w:t>
            </w:r>
            <w:proofErr w:type="spellStart"/>
            <w:r w:rsidR="0020296D" w:rsidRPr="0020296D">
              <w:rPr>
                <w:rFonts w:ascii="Times New Roman" w:hAnsi="Times New Roman" w:hint="eastAsia"/>
                <w:szCs w:val="24"/>
              </w:rPr>
              <w:t>Synesthesia</w:t>
            </w:r>
            <w:proofErr w:type="spellEnd"/>
            <w:r w:rsidR="0020296D" w:rsidRPr="0020296D">
              <w:rPr>
                <w:rFonts w:ascii="Times New Roman" w:hAnsi="Times New Roman" w:hint="eastAsia"/>
                <w:szCs w:val="24"/>
              </w:rPr>
              <w:t>，</w:t>
            </w:r>
            <w:r w:rsidR="0020296D" w:rsidRPr="0020296D">
              <w:rPr>
                <w:rFonts w:ascii="Times New Roman" w:hAnsi="Times New Roman" w:hint="eastAsia"/>
                <w:szCs w:val="24"/>
              </w:rPr>
              <w:t>Transferred epithet</w:t>
            </w:r>
            <w:r>
              <w:rPr>
                <w:rFonts w:ascii="Times New Roman" w:hAnsi="Times New Roman" w:hint="eastAsia"/>
                <w:szCs w:val="24"/>
              </w:rPr>
              <w:t>;</w:t>
            </w:r>
          </w:p>
          <w:p w:rsidR="003C5890" w:rsidRDefault="0020296D" w:rsidP="00F01C07">
            <w:pPr>
              <w:pStyle w:val="a5"/>
              <w:numPr>
                <w:ilvl w:val="0"/>
                <w:numId w:val="19"/>
              </w:numPr>
              <w:adjustRightInd w:val="0"/>
              <w:snapToGrid w:val="0"/>
              <w:ind w:right="-50" w:firstLineChars="0"/>
              <w:rPr>
                <w:rFonts w:ascii="仿宋_GB2312" w:eastAsia="仿宋_GB2312"/>
                <w:bCs/>
                <w:szCs w:val="21"/>
              </w:rPr>
            </w:pPr>
            <w:r>
              <w:rPr>
                <w:rFonts w:ascii="Times New Roman" w:hAnsi="Times New Roman" w:hint="eastAsia"/>
                <w:szCs w:val="24"/>
              </w:rPr>
              <w:t>Exercises</w:t>
            </w:r>
            <w:r w:rsidR="000E5FB6">
              <w:rPr>
                <w:rFonts w:ascii="Times New Roman" w:hAnsi="Times New Roman" w:hint="eastAsia"/>
                <w:szCs w:val="24"/>
              </w:rPr>
              <w:t xml:space="preserve"> </w:t>
            </w:r>
          </w:p>
          <w:p w:rsidR="003C5890" w:rsidRDefault="003C5890">
            <w:pPr>
              <w:pStyle w:val="a5"/>
              <w:adjustRightInd w:val="0"/>
              <w:snapToGrid w:val="0"/>
              <w:ind w:left="570" w:right="-50" w:firstLineChars="0" w:firstLine="0"/>
              <w:rPr>
                <w:rFonts w:ascii="仿宋_GB2312" w:eastAsia="仿宋_GB2312"/>
                <w:bCs/>
                <w:szCs w:val="21"/>
              </w:rPr>
            </w:pPr>
          </w:p>
        </w:tc>
      </w:tr>
      <w:tr w:rsidR="003C5890">
        <w:trPr>
          <w:cantSplit/>
          <w:trHeight w:val="714"/>
          <w:jc w:val="center"/>
        </w:trPr>
        <w:tc>
          <w:tcPr>
            <w:tcW w:w="1318" w:type="dxa"/>
            <w:vAlign w:val="center"/>
          </w:tcPr>
          <w:p w:rsidR="003C5890" w:rsidRDefault="000E5F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3C5890" w:rsidRDefault="003C5890">
            <w:pPr>
              <w:ind w:left="-50" w:right="-50"/>
              <w:rPr>
                <w:rFonts w:ascii="ˎ̥" w:eastAsia="宋体" w:hAnsi="ˎ̥" w:cs="Times New Roman" w:hint="eastAsia"/>
                <w:color w:val="000000"/>
                <w:kern w:val="0"/>
                <w:szCs w:val="21"/>
              </w:rPr>
            </w:pPr>
          </w:p>
          <w:p w:rsidR="003C5890" w:rsidRDefault="000E5FB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3C5890" w:rsidRDefault="003C5890">
            <w:pPr>
              <w:ind w:left="-50" w:right="-50"/>
              <w:rPr>
                <w:rFonts w:ascii="仿宋_GB2312" w:eastAsia="仿宋_GB2312"/>
                <w:bCs/>
                <w:szCs w:val="21"/>
              </w:rPr>
            </w:pPr>
          </w:p>
        </w:tc>
      </w:tr>
    </w:tbl>
    <w:p w:rsidR="003C5890" w:rsidRDefault="003C5890">
      <w:pPr>
        <w:spacing w:line="400" w:lineRule="exact"/>
        <w:jc w:val="center"/>
        <w:rPr>
          <w:rFonts w:ascii="黑体" w:eastAsia="黑体" w:hAnsi="宋体"/>
          <w:b/>
          <w:bCs/>
          <w:sz w:val="30"/>
          <w:szCs w:val="44"/>
        </w:rPr>
      </w:pPr>
    </w:p>
    <w:p w:rsidR="002334C4" w:rsidRDefault="002334C4" w:rsidP="002334C4">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2334C4" w:rsidRDefault="002334C4" w:rsidP="002334C4">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2334C4" w:rsidRDefault="002334C4"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77696"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6"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周次4   第7次课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334C4" w:rsidTr="00363CF1">
        <w:trPr>
          <w:cantSplit/>
          <w:trHeight w:val="595"/>
          <w:jc w:val="center"/>
        </w:trPr>
        <w:tc>
          <w:tcPr>
            <w:tcW w:w="1318" w:type="dxa"/>
            <w:vAlign w:val="center"/>
          </w:tcPr>
          <w:p w:rsidR="002334C4" w:rsidRDefault="002334C4"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334C4" w:rsidRDefault="002334C4" w:rsidP="00363CF1">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 the Common</w:t>
            </w:r>
            <w:r>
              <w:rPr>
                <w:rFonts w:ascii="Times New Roman" w:eastAsia="仿宋_GB2312" w:hAnsi="Times New Roman" w:cs="Times New Roman"/>
                <w:bCs/>
                <w:szCs w:val="21"/>
              </w:rPr>
              <w:t xml:space="preserve"> Figures of Speech (1/</w:t>
            </w:r>
            <w:r>
              <w:rPr>
                <w:rFonts w:ascii="Times New Roman" w:eastAsia="仿宋_GB2312" w:hAnsi="Times New Roman" w:cs="Times New Roman" w:hint="eastAsia"/>
                <w:bCs/>
                <w:szCs w:val="21"/>
              </w:rPr>
              <w:t>2</w:t>
            </w:r>
            <w:r w:rsidRPr="009D655E">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2334C4" w:rsidTr="00363CF1">
        <w:trPr>
          <w:cantSplit/>
          <w:trHeight w:val="726"/>
          <w:jc w:val="center"/>
        </w:trPr>
        <w:tc>
          <w:tcPr>
            <w:tcW w:w="8956" w:type="dxa"/>
            <w:gridSpan w:val="3"/>
            <w:vAlign w:val="center"/>
          </w:tcPr>
          <w:p w:rsidR="002334C4" w:rsidRDefault="002334C4" w:rsidP="00363CF1">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2334C4" w:rsidRDefault="002334C4" w:rsidP="00363CF1">
            <w:pPr>
              <w:adjustRightInd w:val="0"/>
              <w:snapToGrid w:val="0"/>
              <w:ind w:left="-50" w:right="-50"/>
              <w:rPr>
                <w:rFonts w:ascii="Times New Roman" w:hAnsi="Times New Roman" w:cs="Times New Roman"/>
                <w:bCs/>
                <w:color w:val="000000"/>
                <w:kern w:val="0"/>
                <w:szCs w:val="21"/>
              </w:rPr>
            </w:pPr>
          </w:p>
          <w:p w:rsidR="002334C4" w:rsidRDefault="002334C4" w:rsidP="00F01C07">
            <w:pPr>
              <w:pStyle w:val="a5"/>
              <w:widowControl/>
              <w:numPr>
                <w:ilvl w:val="0"/>
                <w:numId w:val="2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familiar with the concept of lexical figures of speech;</w:t>
            </w:r>
          </w:p>
          <w:p w:rsidR="002334C4" w:rsidRDefault="002334C4" w:rsidP="00F01C07">
            <w:pPr>
              <w:pStyle w:val="a5"/>
              <w:widowControl/>
              <w:numPr>
                <w:ilvl w:val="0"/>
                <w:numId w:val="2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Pr="002334C4">
              <w:rPr>
                <w:rFonts w:ascii="Times New Roman" w:eastAsia="宋体" w:hAnsi="Times New Roman" w:cs="Times New Roman" w:hint="eastAsia"/>
                <w:color w:val="000000"/>
                <w:kern w:val="0"/>
                <w:szCs w:val="21"/>
              </w:rPr>
              <w:t>Personification</w:t>
            </w:r>
            <w:r w:rsidRPr="002334C4">
              <w:rPr>
                <w:rFonts w:ascii="Times New Roman" w:eastAsia="宋体" w:hAnsi="Times New Roman" w:cs="Times New Roman" w:hint="eastAsia"/>
                <w:color w:val="000000"/>
                <w:kern w:val="0"/>
                <w:szCs w:val="21"/>
              </w:rPr>
              <w:t>，</w:t>
            </w:r>
            <w:r w:rsidRPr="002334C4">
              <w:rPr>
                <w:rFonts w:ascii="Times New Roman" w:eastAsia="宋体" w:hAnsi="Times New Roman" w:cs="Times New Roman" w:hint="eastAsia"/>
                <w:color w:val="000000"/>
                <w:kern w:val="0"/>
                <w:szCs w:val="21"/>
              </w:rPr>
              <w:t>Parody</w:t>
            </w:r>
            <w:r w:rsidRPr="002334C4">
              <w:rPr>
                <w:rFonts w:ascii="Times New Roman" w:eastAsia="宋体" w:hAnsi="Times New Roman" w:cs="Times New Roman" w:hint="eastAsia"/>
                <w:color w:val="000000"/>
                <w:kern w:val="0"/>
                <w:szCs w:val="21"/>
              </w:rPr>
              <w:t>，</w:t>
            </w:r>
            <w:proofErr w:type="spellStart"/>
            <w:r w:rsidRPr="002334C4">
              <w:rPr>
                <w:rFonts w:ascii="Times New Roman" w:eastAsia="宋体" w:hAnsi="Times New Roman" w:cs="Times New Roman" w:hint="eastAsia"/>
                <w:color w:val="000000"/>
                <w:kern w:val="0"/>
                <w:szCs w:val="21"/>
              </w:rPr>
              <w:t>Synesthesia</w:t>
            </w:r>
            <w:proofErr w:type="spellEnd"/>
            <w:r w:rsidRPr="002334C4">
              <w:rPr>
                <w:rFonts w:ascii="Times New Roman" w:eastAsia="宋体" w:hAnsi="Times New Roman" w:cs="Times New Roman" w:hint="eastAsia"/>
                <w:color w:val="000000"/>
                <w:kern w:val="0"/>
                <w:szCs w:val="21"/>
              </w:rPr>
              <w:t>，</w:t>
            </w:r>
            <w:r w:rsidRPr="002334C4">
              <w:rPr>
                <w:rFonts w:ascii="Times New Roman" w:eastAsia="宋体" w:hAnsi="Times New Roman" w:cs="Times New Roman" w:hint="eastAsia"/>
                <w:color w:val="000000"/>
                <w:kern w:val="0"/>
                <w:szCs w:val="21"/>
              </w:rPr>
              <w:t>Transferred epithet</w:t>
            </w:r>
            <w:r>
              <w:rPr>
                <w:rFonts w:ascii="Times New Roman" w:eastAsia="宋体" w:hAnsi="Times New Roman" w:cs="Times New Roman" w:hint="eastAsia"/>
                <w:color w:val="000000"/>
                <w:kern w:val="0"/>
                <w:szCs w:val="21"/>
              </w:rPr>
              <w:t>;</w:t>
            </w:r>
          </w:p>
          <w:p w:rsidR="002334C4" w:rsidRDefault="002334C4" w:rsidP="00F01C07">
            <w:pPr>
              <w:pStyle w:val="a5"/>
              <w:widowControl/>
              <w:numPr>
                <w:ilvl w:val="0"/>
                <w:numId w:val="2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lexical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p w:rsidR="002334C4" w:rsidRDefault="002334C4" w:rsidP="00363CF1">
            <w:pPr>
              <w:pStyle w:val="a5"/>
              <w:ind w:left="530" w:right="-50" w:firstLineChars="0" w:firstLine="0"/>
              <w:rPr>
                <w:rFonts w:ascii="仿宋_GB2312" w:eastAsia="仿宋_GB2312"/>
                <w:bCs/>
                <w:szCs w:val="21"/>
              </w:rPr>
            </w:pPr>
          </w:p>
        </w:tc>
      </w:tr>
      <w:tr w:rsidR="002334C4" w:rsidTr="00363CF1">
        <w:trPr>
          <w:cantSplit/>
          <w:trHeight w:val="836"/>
          <w:jc w:val="center"/>
        </w:trPr>
        <w:tc>
          <w:tcPr>
            <w:tcW w:w="8956" w:type="dxa"/>
            <w:gridSpan w:val="3"/>
            <w:vAlign w:val="center"/>
          </w:tcPr>
          <w:p w:rsidR="002334C4" w:rsidRDefault="002334C4" w:rsidP="00363CF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334C4" w:rsidRDefault="002334C4" w:rsidP="00363CF1">
            <w:pPr>
              <w:adjustRightInd w:val="0"/>
              <w:snapToGrid w:val="0"/>
              <w:ind w:left="-50" w:right="-50"/>
              <w:rPr>
                <w:rFonts w:ascii="仿宋_GB2312" w:eastAsia="仿宋_GB2312" w:hAnsi="宋体"/>
                <w:bCs/>
                <w:szCs w:val="21"/>
              </w:rPr>
            </w:pPr>
          </w:p>
          <w:p w:rsidR="002334C4" w:rsidRDefault="002334C4" w:rsidP="00F01C07">
            <w:pPr>
              <w:pStyle w:val="a5"/>
              <w:numPr>
                <w:ilvl w:val="0"/>
                <w:numId w:val="27"/>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EA4514" w:rsidRPr="00EA4514">
              <w:rPr>
                <w:rFonts w:ascii="Times New Roman" w:eastAsia="宋体" w:hAnsi="Times New Roman" w:cs="Times New Roman" w:hint="eastAsia"/>
                <w:color w:val="000000"/>
                <w:kern w:val="0"/>
                <w:szCs w:val="21"/>
              </w:rPr>
              <w:t>Personification</w:t>
            </w:r>
            <w:r w:rsidR="00EA4514" w:rsidRPr="00EA4514">
              <w:rPr>
                <w:rFonts w:ascii="Times New Roman" w:eastAsia="宋体" w:hAnsi="Times New Roman" w:cs="Times New Roman" w:hint="eastAsia"/>
                <w:color w:val="000000"/>
                <w:kern w:val="0"/>
                <w:szCs w:val="21"/>
              </w:rPr>
              <w:t>，</w:t>
            </w:r>
            <w:r w:rsidR="00EA4514" w:rsidRPr="00EA4514">
              <w:rPr>
                <w:rFonts w:ascii="Times New Roman" w:eastAsia="宋体" w:hAnsi="Times New Roman" w:cs="Times New Roman" w:hint="eastAsia"/>
                <w:color w:val="000000"/>
                <w:kern w:val="0"/>
                <w:szCs w:val="21"/>
              </w:rPr>
              <w:t>Parody</w:t>
            </w:r>
            <w:r w:rsidR="00EA4514" w:rsidRPr="00EA4514">
              <w:rPr>
                <w:rFonts w:ascii="Times New Roman" w:eastAsia="宋体" w:hAnsi="Times New Roman" w:cs="Times New Roman" w:hint="eastAsia"/>
                <w:color w:val="000000"/>
                <w:kern w:val="0"/>
                <w:szCs w:val="21"/>
              </w:rPr>
              <w:t>，</w:t>
            </w:r>
            <w:proofErr w:type="spellStart"/>
            <w:r w:rsidR="00EA4514" w:rsidRPr="00EA4514">
              <w:rPr>
                <w:rFonts w:ascii="Times New Roman" w:eastAsia="宋体" w:hAnsi="Times New Roman" w:cs="Times New Roman" w:hint="eastAsia"/>
                <w:color w:val="000000"/>
                <w:kern w:val="0"/>
                <w:szCs w:val="21"/>
              </w:rPr>
              <w:t>Synesthesia</w:t>
            </w:r>
            <w:proofErr w:type="spellEnd"/>
            <w:r w:rsidR="00EA4514" w:rsidRPr="00EA4514">
              <w:rPr>
                <w:rFonts w:ascii="Times New Roman" w:eastAsia="宋体" w:hAnsi="Times New Roman" w:cs="Times New Roman" w:hint="eastAsia"/>
                <w:color w:val="000000"/>
                <w:kern w:val="0"/>
                <w:szCs w:val="21"/>
              </w:rPr>
              <w:t>，</w:t>
            </w:r>
            <w:r w:rsidR="00EA4514" w:rsidRPr="00EA4514">
              <w:rPr>
                <w:rFonts w:ascii="Times New Roman" w:eastAsia="宋体" w:hAnsi="Times New Roman" w:cs="Times New Roman" w:hint="eastAsia"/>
                <w:color w:val="000000"/>
                <w:kern w:val="0"/>
                <w:szCs w:val="21"/>
              </w:rPr>
              <w:t>Transferred epithet</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2334C4" w:rsidRDefault="002334C4" w:rsidP="00F01C07">
            <w:pPr>
              <w:pStyle w:val="a5"/>
              <w:numPr>
                <w:ilvl w:val="0"/>
                <w:numId w:val="27"/>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EA4514" w:rsidRPr="00EA4514">
              <w:rPr>
                <w:rFonts w:ascii="Times New Roman" w:eastAsia="宋体" w:hAnsi="Times New Roman" w:cs="Times New Roman" w:hint="eastAsia"/>
                <w:color w:val="000000"/>
                <w:kern w:val="0"/>
                <w:szCs w:val="21"/>
              </w:rPr>
              <w:t>Personification</w:t>
            </w:r>
            <w:r w:rsidR="00EA4514" w:rsidRPr="00EA4514">
              <w:rPr>
                <w:rFonts w:ascii="Times New Roman" w:eastAsia="宋体" w:hAnsi="Times New Roman" w:cs="Times New Roman" w:hint="eastAsia"/>
                <w:color w:val="000000"/>
                <w:kern w:val="0"/>
                <w:szCs w:val="21"/>
              </w:rPr>
              <w:t>，</w:t>
            </w:r>
            <w:r w:rsidR="00EA4514" w:rsidRPr="00EA4514">
              <w:rPr>
                <w:rFonts w:ascii="Times New Roman" w:eastAsia="宋体" w:hAnsi="Times New Roman" w:cs="Times New Roman" w:hint="eastAsia"/>
                <w:color w:val="000000"/>
                <w:kern w:val="0"/>
                <w:szCs w:val="21"/>
              </w:rPr>
              <w:t>Parody</w:t>
            </w:r>
            <w:r w:rsidR="00EA4514" w:rsidRPr="00EA4514">
              <w:rPr>
                <w:rFonts w:ascii="Times New Roman" w:eastAsia="宋体" w:hAnsi="Times New Roman" w:cs="Times New Roman" w:hint="eastAsia"/>
                <w:color w:val="000000"/>
                <w:kern w:val="0"/>
                <w:szCs w:val="21"/>
              </w:rPr>
              <w:t>，</w:t>
            </w:r>
            <w:proofErr w:type="spellStart"/>
            <w:r w:rsidR="00EA4514" w:rsidRPr="00EA4514">
              <w:rPr>
                <w:rFonts w:ascii="Times New Roman" w:eastAsia="宋体" w:hAnsi="Times New Roman" w:cs="Times New Roman" w:hint="eastAsia"/>
                <w:color w:val="000000"/>
                <w:kern w:val="0"/>
                <w:szCs w:val="21"/>
              </w:rPr>
              <w:t>Synesthesia</w:t>
            </w:r>
            <w:proofErr w:type="spellEnd"/>
            <w:r w:rsidR="00EA4514" w:rsidRPr="00EA4514">
              <w:rPr>
                <w:rFonts w:ascii="Times New Roman" w:eastAsia="宋体" w:hAnsi="Times New Roman" w:cs="Times New Roman" w:hint="eastAsia"/>
                <w:color w:val="000000"/>
                <w:kern w:val="0"/>
                <w:szCs w:val="21"/>
              </w:rPr>
              <w:t>，</w:t>
            </w:r>
            <w:r w:rsidR="00EA4514" w:rsidRPr="00EA4514">
              <w:rPr>
                <w:rFonts w:ascii="Times New Roman" w:eastAsia="宋体" w:hAnsi="Times New Roman" w:cs="Times New Roman" w:hint="eastAsia"/>
                <w:color w:val="000000"/>
                <w:kern w:val="0"/>
                <w:szCs w:val="21"/>
              </w:rPr>
              <w:t>Transferred epithet</w:t>
            </w:r>
            <w:r>
              <w:rPr>
                <w:rFonts w:ascii="Times New Roman" w:eastAsia="仿宋_GB2312" w:hAnsi="Times New Roman" w:cs="Times New Roman"/>
                <w:bCs/>
                <w:szCs w:val="21"/>
              </w:rPr>
              <w:t>.</w:t>
            </w:r>
          </w:p>
          <w:p w:rsidR="002334C4" w:rsidRPr="009D655E" w:rsidRDefault="002334C4" w:rsidP="00F01C07">
            <w:pPr>
              <w:pStyle w:val="a5"/>
              <w:numPr>
                <w:ilvl w:val="0"/>
                <w:numId w:val="27"/>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2334C4" w:rsidRDefault="002334C4" w:rsidP="00363CF1">
            <w:pPr>
              <w:pStyle w:val="a5"/>
              <w:ind w:left="520" w:right="-50" w:firstLineChars="0" w:firstLine="0"/>
              <w:rPr>
                <w:rFonts w:ascii="Times New Roman" w:eastAsia="仿宋_GB2312" w:hAnsi="Times New Roman" w:cs="Times New Roman"/>
                <w:bCs/>
                <w:szCs w:val="21"/>
              </w:rPr>
            </w:pPr>
          </w:p>
        </w:tc>
      </w:tr>
      <w:tr w:rsidR="002334C4" w:rsidTr="00363CF1">
        <w:trPr>
          <w:cantSplit/>
          <w:trHeight w:val="1245"/>
          <w:jc w:val="center"/>
        </w:trPr>
        <w:tc>
          <w:tcPr>
            <w:tcW w:w="8956" w:type="dxa"/>
            <w:gridSpan w:val="3"/>
            <w:vAlign w:val="center"/>
          </w:tcPr>
          <w:p w:rsidR="002334C4" w:rsidRDefault="002334C4" w:rsidP="00363CF1">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2334C4" w:rsidRDefault="002334C4" w:rsidP="00363CF1">
            <w:pPr>
              <w:adjustRightInd w:val="0"/>
              <w:snapToGrid w:val="0"/>
              <w:ind w:left="-50" w:right="-50"/>
              <w:rPr>
                <w:rFonts w:ascii="Times New Roman" w:eastAsia="宋体" w:hAnsi="Times New Roman" w:cs="Times New Roman"/>
                <w:bCs/>
                <w:color w:val="000000"/>
                <w:kern w:val="0"/>
                <w:szCs w:val="21"/>
              </w:rPr>
            </w:pPr>
          </w:p>
          <w:p w:rsidR="002334C4" w:rsidRDefault="002334C4" w:rsidP="00F01C07">
            <w:pPr>
              <w:pStyle w:val="a5"/>
              <w:widowControl/>
              <w:numPr>
                <w:ilvl w:val="0"/>
                <w:numId w:val="28"/>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lexical figures of speech.</w:t>
            </w:r>
          </w:p>
          <w:p w:rsidR="002334C4" w:rsidRPr="00EA4514" w:rsidRDefault="002334C4" w:rsidP="00F01C07">
            <w:pPr>
              <w:pStyle w:val="a5"/>
              <w:numPr>
                <w:ilvl w:val="0"/>
                <w:numId w:val="28"/>
              </w:numPr>
              <w:ind w:right="-50" w:firstLineChars="0"/>
              <w:rPr>
                <w:rFonts w:ascii="仿宋_GB2312" w:eastAsia="仿宋_GB2312" w:hint="eastAsia"/>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lexical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p w:rsidR="00EA4514" w:rsidRDefault="00EA4514" w:rsidP="00EA4514">
            <w:pPr>
              <w:pStyle w:val="a5"/>
              <w:ind w:left="530" w:right="-50" w:firstLineChars="0" w:firstLine="0"/>
              <w:rPr>
                <w:rFonts w:ascii="仿宋_GB2312" w:eastAsia="仿宋_GB2312"/>
                <w:bCs/>
                <w:szCs w:val="21"/>
              </w:rPr>
            </w:pPr>
          </w:p>
        </w:tc>
      </w:tr>
      <w:tr w:rsidR="002334C4" w:rsidTr="00363CF1">
        <w:trPr>
          <w:cantSplit/>
          <w:trHeight w:val="285"/>
          <w:jc w:val="center"/>
        </w:trPr>
        <w:tc>
          <w:tcPr>
            <w:tcW w:w="6445" w:type="dxa"/>
            <w:gridSpan w:val="2"/>
            <w:vAlign w:val="center"/>
          </w:tcPr>
          <w:p w:rsidR="002334C4" w:rsidRDefault="002334C4" w:rsidP="00363CF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334C4" w:rsidRDefault="002334C4" w:rsidP="00363CF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334C4" w:rsidTr="00363CF1">
        <w:trPr>
          <w:cantSplit/>
          <w:trHeight w:val="2505"/>
          <w:jc w:val="center"/>
        </w:trPr>
        <w:tc>
          <w:tcPr>
            <w:tcW w:w="6445" w:type="dxa"/>
            <w:gridSpan w:val="2"/>
            <w:vAlign w:val="center"/>
          </w:tcPr>
          <w:p w:rsidR="002334C4" w:rsidRPr="005A21AE" w:rsidRDefault="002334C4" w:rsidP="00F01C07">
            <w:pPr>
              <w:pStyle w:val="a5"/>
              <w:numPr>
                <w:ilvl w:val="0"/>
                <w:numId w:val="29"/>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EA4514">
              <w:rPr>
                <w:rFonts w:ascii="Times New Roman" w:eastAsia="宋体" w:hAnsi="Times New Roman" w:cs="Times New Roman" w:hint="eastAsia"/>
                <w:color w:val="000000"/>
                <w:kern w:val="0"/>
                <w:szCs w:val="21"/>
              </w:rPr>
              <w:t>Personification</w:t>
            </w:r>
            <w:r>
              <w:rPr>
                <w:rFonts w:ascii="Times New Roman" w:eastAsia="宋体" w:hAnsi="Times New Roman" w:cs="Times New Roman" w:hint="eastAsia"/>
                <w:color w:val="000000"/>
                <w:kern w:val="0"/>
                <w:szCs w:val="21"/>
              </w:rPr>
              <w:t xml:space="preserve"> (</w:t>
            </w:r>
            <w:r w:rsidR="00EA4514">
              <w:rPr>
                <w:rFonts w:ascii="Times New Roman" w:eastAsia="宋体" w:hAnsi="Times New Roman" w:cs="Times New Roman" w:hint="eastAsia"/>
                <w:color w:val="000000"/>
                <w:kern w:val="0"/>
                <w:szCs w:val="21"/>
              </w:rPr>
              <w:t>20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29"/>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proofErr w:type="spellStart"/>
            <w:r w:rsidR="00EA4514">
              <w:rPr>
                <w:rFonts w:ascii="Times New Roman" w:eastAsia="宋体" w:hAnsi="Times New Roman" w:cs="Times New Roman" w:hint="eastAsia"/>
                <w:color w:val="000000"/>
                <w:kern w:val="0"/>
                <w:szCs w:val="21"/>
              </w:rPr>
              <w:t>Synesthesia</w:t>
            </w:r>
            <w:proofErr w:type="spellEnd"/>
            <w:r>
              <w:rPr>
                <w:rFonts w:ascii="Times New Roman" w:eastAsia="宋体" w:hAnsi="Times New Roman" w:cs="Times New Roman" w:hint="eastAsia"/>
                <w:color w:val="000000"/>
                <w:kern w:val="0"/>
                <w:szCs w:val="21"/>
              </w:rPr>
              <w:t xml:space="preserve"> (</w:t>
            </w:r>
            <w:r w:rsidR="00EA4514">
              <w:rPr>
                <w:rFonts w:ascii="Times New Roman" w:eastAsia="宋体" w:hAnsi="Times New Roman" w:cs="Times New Roman" w:hint="eastAsia"/>
                <w:color w:val="000000"/>
                <w:kern w:val="0"/>
                <w:szCs w:val="21"/>
              </w:rPr>
              <w:t>20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29"/>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EA4514">
              <w:rPr>
                <w:rFonts w:ascii="Times New Roman" w:eastAsia="宋体" w:hAnsi="Times New Roman" w:cs="Times New Roman" w:hint="eastAsia"/>
                <w:color w:val="000000"/>
                <w:kern w:val="0"/>
                <w:szCs w:val="21"/>
              </w:rPr>
              <w:t>Transferred epithet</w:t>
            </w:r>
            <w:r>
              <w:rPr>
                <w:rFonts w:ascii="Times New Roman" w:eastAsia="宋体" w:hAnsi="Times New Roman" w:cs="Times New Roman" w:hint="eastAsia"/>
                <w:color w:val="000000"/>
                <w:kern w:val="0"/>
                <w:szCs w:val="21"/>
              </w:rPr>
              <w:t xml:space="preserve"> (</w:t>
            </w:r>
            <w:r w:rsidR="00EA4514">
              <w:rPr>
                <w:rFonts w:ascii="Times New Roman" w:eastAsia="宋体" w:hAnsi="Times New Roman" w:cs="Times New Roman" w:hint="eastAsia"/>
                <w:color w:val="000000"/>
                <w:kern w:val="0"/>
                <w:szCs w:val="21"/>
              </w:rPr>
              <w:t>20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29"/>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EA4514">
              <w:rPr>
                <w:rFonts w:ascii="Times New Roman" w:eastAsia="宋体" w:hAnsi="Times New Roman" w:cs="Times New Roman" w:hint="eastAsia"/>
                <w:color w:val="000000"/>
                <w:kern w:val="0"/>
                <w:szCs w:val="21"/>
              </w:rPr>
              <w:t>Parody</w:t>
            </w:r>
            <w:r>
              <w:rPr>
                <w:rFonts w:ascii="Times New Roman" w:eastAsia="宋体" w:hAnsi="Times New Roman" w:cs="Times New Roman" w:hint="eastAsia"/>
                <w:color w:val="000000"/>
                <w:kern w:val="0"/>
                <w:szCs w:val="21"/>
              </w:rPr>
              <w:t xml:space="preserve"> (</w:t>
            </w:r>
            <w:r w:rsidR="00EA4514">
              <w:rPr>
                <w:rFonts w:ascii="Times New Roman" w:eastAsia="宋体" w:hAnsi="Times New Roman" w:cs="Times New Roman" w:hint="eastAsia"/>
                <w:color w:val="000000"/>
                <w:kern w:val="0"/>
                <w:szCs w:val="21"/>
              </w:rPr>
              <w:t>20</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29"/>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Pr="005A21AE">
              <w:rPr>
                <w:rFonts w:ascii="Times New Roman" w:eastAsia="宋体" w:hAnsi="Times New Roman" w:cs="Times New Roman" w:hint="eastAsia"/>
                <w:color w:val="000000"/>
                <w:kern w:val="0"/>
                <w:szCs w:val="21"/>
              </w:rPr>
              <w:t>lexical figures of speech</w:t>
            </w:r>
            <w:r>
              <w:rPr>
                <w:rFonts w:ascii="Times New Roman" w:eastAsia="宋体" w:hAnsi="Times New Roman" w:cs="Times New Roman" w:hint="eastAsia"/>
                <w:color w:val="000000"/>
                <w:kern w:val="0"/>
                <w:szCs w:val="21"/>
              </w:rPr>
              <w:t xml:space="preserve"> (</w:t>
            </w:r>
            <w:r w:rsidR="00EA4514">
              <w:rPr>
                <w:rFonts w:ascii="Times New Roman" w:eastAsia="宋体" w:hAnsi="Times New Roman" w:cs="Times New Roman" w:hint="eastAsia"/>
                <w:color w:val="000000"/>
                <w:kern w:val="0"/>
                <w:szCs w:val="21"/>
              </w:rPr>
              <w:t>10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rsidR="002334C4" w:rsidRDefault="002334C4" w:rsidP="00363CF1">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2334C4" w:rsidRDefault="002334C4" w:rsidP="00363CF1">
            <w:pPr>
              <w:ind w:right="-50"/>
              <w:rPr>
                <w:rFonts w:ascii="仿宋_GB2312" w:eastAsia="仿宋_GB2312" w:hAnsi="宋体"/>
                <w:bCs/>
                <w:szCs w:val="21"/>
              </w:rPr>
            </w:pPr>
          </w:p>
          <w:p w:rsidR="002334C4" w:rsidRDefault="002334C4" w:rsidP="00363CF1">
            <w:pPr>
              <w:ind w:right="-50"/>
              <w:rPr>
                <w:rFonts w:ascii="仿宋_GB2312" w:eastAsia="仿宋_GB2312" w:hAnsi="宋体"/>
                <w:bCs/>
                <w:szCs w:val="21"/>
              </w:rPr>
            </w:pPr>
          </w:p>
        </w:tc>
      </w:tr>
      <w:tr w:rsidR="002334C4" w:rsidTr="00363CF1">
        <w:trPr>
          <w:cantSplit/>
          <w:trHeight w:val="1107"/>
          <w:jc w:val="center"/>
        </w:trPr>
        <w:tc>
          <w:tcPr>
            <w:tcW w:w="8956" w:type="dxa"/>
            <w:gridSpan w:val="3"/>
          </w:tcPr>
          <w:p w:rsidR="002334C4" w:rsidRDefault="002334C4" w:rsidP="00363CF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334C4" w:rsidRDefault="002334C4" w:rsidP="00F01C07">
            <w:pPr>
              <w:pStyle w:val="a5"/>
              <w:widowControl/>
              <w:numPr>
                <w:ilvl w:val="0"/>
                <w:numId w:val="30"/>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2334C4" w:rsidRDefault="002334C4" w:rsidP="00F01C07">
            <w:pPr>
              <w:pStyle w:val="a5"/>
              <w:numPr>
                <w:ilvl w:val="0"/>
                <w:numId w:val="30"/>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EA4514" w:rsidRPr="00EA4514">
              <w:rPr>
                <w:rFonts w:ascii="Times New Roman" w:hAnsi="Times New Roman" w:hint="eastAsia"/>
                <w:szCs w:val="24"/>
              </w:rPr>
              <w:t>Allegory</w:t>
            </w:r>
            <w:r w:rsidR="00EA4514" w:rsidRPr="00EA4514">
              <w:rPr>
                <w:rFonts w:ascii="Times New Roman" w:hAnsi="Times New Roman" w:hint="eastAsia"/>
                <w:szCs w:val="24"/>
              </w:rPr>
              <w:t>，</w:t>
            </w:r>
            <w:r w:rsidR="00EA4514" w:rsidRPr="00EA4514">
              <w:rPr>
                <w:rFonts w:ascii="Times New Roman" w:hAnsi="Times New Roman" w:hint="eastAsia"/>
                <w:szCs w:val="24"/>
              </w:rPr>
              <w:t>Allusion</w:t>
            </w:r>
            <w:r w:rsidR="00EA4514" w:rsidRPr="00EA4514">
              <w:rPr>
                <w:rFonts w:ascii="Times New Roman" w:hAnsi="Times New Roman" w:hint="eastAsia"/>
                <w:szCs w:val="24"/>
              </w:rPr>
              <w:t>，</w:t>
            </w:r>
            <w:r w:rsidR="00EA4514" w:rsidRPr="00EA4514">
              <w:rPr>
                <w:rFonts w:ascii="Times New Roman" w:hAnsi="Times New Roman" w:hint="eastAsia"/>
                <w:szCs w:val="24"/>
              </w:rPr>
              <w:t>Hyperbole</w:t>
            </w:r>
            <w:r w:rsidR="00EA4514" w:rsidRPr="00EA4514">
              <w:rPr>
                <w:rFonts w:ascii="Times New Roman" w:hAnsi="Times New Roman" w:hint="eastAsia"/>
                <w:szCs w:val="24"/>
              </w:rPr>
              <w:t>，</w:t>
            </w:r>
            <w:r w:rsidR="00EA4514" w:rsidRPr="00EA4514">
              <w:rPr>
                <w:rFonts w:ascii="Times New Roman" w:hAnsi="Times New Roman" w:hint="eastAsia"/>
                <w:szCs w:val="24"/>
              </w:rPr>
              <w:t>Understatement</w:t>
            </w:r>
            <w:r w:rsidR="00EA4514" w:rsidRPr="00EA4514">
              <w:rPr>
                <w:rFonts w:ascii="Times New Roman" w:hAnsi="Times New Roman" w:hint="eastAsia"/>
                <w:szCs w:val="24"/>
              </w:rPr>
              <w:t>，</w:t>
            </w:r>
            <w:r w:rsidR="00EA4514" w:rsidRPr="00EA4514">
              <w:rPr>
                <w:rFonts w:ascii="Times New Roman" w:hAnsi="Times New Roman" w:hint="eastAsia"/>
                <w:szCs w:val="24"/>
              </w:rPr>
              <w:t>Irony</w:t>
            </w:r>
            <w:r>
              <w:rPr>
                <w:rFonts w:ascii="Times New Roman" w:hAnsi="Times New Roman" w:hint="eastAsia"/>
                <w:szCs w:val="24"/>
              </w:rPr>
              <w:t>;</w:t>
            </w:r>
          </w:p>
          <w:p w:rsidR="002334C4" w:rsidRDefault="002334C4" w:rsidP="00F01C07">
            <w:pPr>
              <w:pStyle w:val="a5"/>
              <w:numPr>
                <w:ilvl w:val="0"/>
                <w:numId w:val="30"/>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p>
          <w:p w:rsidR="002334C4" w:rsidRDefault="002334C4" w:rsidP="00363CF1">
            <w:pPr>
              <w:pStyle w:val="a5"/>
              <w:adjustRightInd w:val="0"/>
              <w:snapToGrid w:val="0"/>
              <w:ind w:left="570" w:right="-50" w:firstLineChars="0" w:firstLine="0"/>
              <w:rPr>
                <w:rFonts w:ascii="仿宋_GB2312" w:eastAsia="仿宋_GB2312"/>
                <w:bCs/>
                <w:szCs w:val="21"/>
              </w:rPr>
            </w:pPr>
          </w:p>
        </w:tc>
      </w:tr>
      <w:tr w:rsidR="002334C4" w:rsidTr="00363CF1">
        <w:trPr>
          <w:cantSplit/>
          <w:trHeight w:val="714"/>
          <w:jc w:val="center"/>
        </w:trPr>
        <w:tc>
          <w:tcPr>
            <w:tcW w:w="1318" w:type="dxa"/>
            <w:vAlign w:val="center"/>
          </w:tcPr>
          <w:p w:rsidR="002334C4" w:rsidRDefault="002334C4"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334C4" w:rsidRDefault="002334C4" w:rsidP="00363CF1">
            <w:pPr>
              <w:ind w:left="-50" w:right="-50"/>
              <w:rPr>
                <w:rFonts w:ascii="ˎ̥" w:eastAsia="宋体" w:hAnsi="ˎ̥" w:cs="Times New Roman" w:hint="eastAsia"/>
                <w:color w:val="000000"/>
                <w:kern w:val="0"/>
                <w:szCs w:val="21"/>
              </w:rPr>
            </w:pPr>
          </w:p>
          <w:p w:rsidR="002334C4" w:rsidRDefault="002334C4" w:rsidP="00363CF1">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2334C4" w:rsidRDefault="002334C4" w:rsidP="00363CF1">
            <w:pPr>
              <w:ind w:left="-50" w:right="-50"/>
              <w:rPr>
                <w:rFonts w:ascii="仿宋_GB2312" w:eastAsia="仿宋_GB2312"/>
                <w:bCs/>
                <w:szCs w:val="21"/>
              </w:rPr>
            </w:pPr>
          </w:p>
        </w:tc>
      </w:tr>
    </w:tbl>
    <w:p w:rsidR="002334C4" w:rsidRDefault="002334C4" w:rsidP="002334C4">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2334C4" w:rsidRDefault="002334C4" w:rsidP="002334C4">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2334C4" w:rsidRDefault="002334C4"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79744"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3"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w:t>
      </w:r>
      <w:r w:rsidR="00EA4514">
        <w:rPr>
          <w:rFonts w:ascii="仿宋_GB2312" w:eastAsia="仿宋_GB2312" w:hAnsi="宋体" w:hint="eastAsia"/>
          <w:sz w:val="24"/>
        </w:rPr>
        <w:t>4</w:t>
      </w:r>
      <w:r>
        <w:rPr>
          <w:rFonts w:ascii="仿宋_GB2312" w:eastAsia="仿宋_GB2312" w:hAnsi="宋体" w:hint="eastAsia"/>
          <w:sz w:val="24"/>
        </w:rPr>
        <w:t xml:space="preserve">   第</w:t>
      </w:r>
      <w:r w:rsidR="00EA4514">
        <w:rPr>
          <w:rFonts w:ascii="仿宋_GB2312" w:eastAsia="仿宋_GB2312" w:hAnsi="宋体" w:hint="eastAsia"/>
          <w:sz w:val="24"/>
        </w:rPr>
        <w:t>8</w:t>
      </w:r>
      <w:r>
        <w:rPr>
          <w:rFonts w:ascii="仿宋_GB2312" w:eastAsia="仿宋_GB2312" w:hAnsi="宋体" w:hint="eastAsia"/>
          <w:sz w:val="24"/>
        </w:rPr>
        <w:t>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334C4" w:rsidTr="00363CF1">
        <w:trPr>
          <w:cantSplit/>
          <w:trHeight w:val="595"/>
          <w:jc w:val="center"/>
        </w:trPr>
        <w:tc>
          <w:tcPr>
            <w:tcW w:w="1318" w:type="dxa"/>
            <w:vAlign w:val="center"/>
          </w:tcPr>
          <w:p w:rsidR="002334C4" w:rsidRDefault="002334C4"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334C4" w:rsidRDefault="002334C4" w:rsidP="00363CF1">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w:t>
            </w:r>
            <w:r w:rsidR="00C326A2">
              <w:rPr>
                <w:rFonts w:ascii="Times New Roman" w:eastAsia="仿宋_GB2312" w:hAnsi="Times New Roman" w:cs="Times New Roman"/>
                <w:bCs/>
                <w:szCs w:val="21"/>
              </w:rPr>
              <w:t xml:space="preserve"> the Common Figures of Speech (</w:t>
            </w:r>
            <w:r w:rsidR="00C326A2">
              <w:rPr>
                <w:rFonts w:ascii="Times New Roman" w:eastAsia="仿宋_GB2312" w:hAnsi="Times New Roman" w:cs="Times New Roman" w:hint="eastAsia"/>
                <w:bCs/>
                <w:szCs w:val="21"/>
              </w:rPr>
              <w:t>2</w:t>
            </w:r>
            <w:r w:rsidRPr="009D655E">
              <w:rPr>
                <w:rFonts w:ascii="Times New Roman" w:eastAsia="仿宋_GB2312" w:hAnsi="Times New Roman" w:cs="Times New Roman"/>
                <w:bCs/>
                <w:szCs w:val="21"/>
              </w:rPr>
              <w:t>/1)</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2334C4" w:rsidTr="00363CF1">
        <w:trPr>
          <w:cantSplit/>
          <w:trHeight w:val="726"/>
          <w:jc w:val="center"/>
        </w:trPr>
        <w:tc>
          <w:tcPr>
            <w:tcW w:w="8956" w:type="dxa"/>
            <w:gridSpan w:val="3"/>
            <w:vAlign w:val="center"/>
          </w:tcPr>
          <w:p w:rsidR="002334C4" w:rsidRDefault="002334C4" w:rsidP="00363CF1">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2334C4" w:rsidRDefault="002334C4" w:rsidP="00363CF1">
            <w:pPr>
              <w:adjustRightInd w:val="0"/>
              <w:snapToGrid w:val="0"/>
              <w:ind w:left="-50" w:right="-50"/>
              <w:rPr>
                <w:rFonts w:ascii="Times New Roman" w:hAnsi="Times New Roman" w:cs="Times New Roman"/>
                <w:bCs/>
                <w:color w:val="000000"/>
                <w:kern w:val="0"/>
                <w:szCs w:val="21"/>
              </w:rPr>
            </w:pPr>
          </w:p>
          <w:p w:rsidR="002334C4" w:rsidRDefault="002334C4" w:rsidP="00F01C07">
            <w:pPr>
              <w:pStyle w:val="a5"/>
              <w:widowControl/>
              <w:numPr>
                <w:ilvl w:val="0"/>
                <w:numId w:val="2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concept of </w:t>
            </w:r>
            <w:r w:rsidR="00363CF1">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w:t>
            </w:r>
          </w:p>
          <w:p w:rsidR="002334C4" w:rsidRDefault="002334C4" w:rsidP="00F01C07">
            <w:pPr>
              <w:pStyle w:val="a5"/>
              <w:widowControl/>
              <w:numPr>
                <w:ilvl w:val="0"/>
                <w:numId w:val="2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363CF1" w:rsidRPr="00EA4514">
              <w:rPr>
                <w:rFonts w:ascii="Times New Roman" w:hAnsi="Times New Roman" w:hint="eastAsia"/>
                <w:szCs w:val="24"/>
              </w:rPr>
              <w:t>Allegory</w:t>
            </w:r>
            <w:r w:rsidR="00363CF1" w:rsidRPr="00EA4514">
              <w:rPr>
                <w:rFonts w:ascii="Times New Roman" w:hAnsi="Times New Roman" w:hint="eastAsia"/>
                <w:szCs w:val="24"/>
              </w:rPr>
              <w:t>，</w:t>
            </w:r>
            <w:r w:rsidR="00363CF1" w:rsidRPr="00EA4514">
              <w:rPr>
                <w:rFonts w:ascii="Times New Roman" w:hAnsi="Times New Roman" w:hint="eastAsia"/>
                <w:szCs w:val="24"/>
              </w:rPr>
              <w:t>Allusion</w:t>
            </w:r>
            <w:r w:rsidR="00363CF1" w:rsidRPr="00EA4514">
              <w:rPr>
                <w:rFonts w:ascii="Times New Roman" w:hAnsi="Times New Roman" w:hint="eastAsia"/>
                <w:szCs w:val="24"/>
              </w:rPr>
              <w:t>，</w:t>
            </w:r>
            <w:r w:rsidR="00363CF1" w:rsidRPr="00EA4514">
              <w:rPr>
                <w:rFonts w:ascii="Times New Roman" w:hAnsi="Times New Roman" w:hint="eastAsia"/>
                <w:szCs w:val="24"/>
              </w:rPr>
              <w:t>Hyperbole</w:t>
            </w:r>
            <w:r w:rsidR="00363CF1" w:rsidRPr="00EA4514">
              <w:rPr>
                <w:rFonts w:ascii="Times New Roman" w:hAnsi="Times New Roman" w:hint="eastAsia"/>
                <w:szCs w:val="24"/>
              </w:rPr>
              <w:t>，</w:t>
            </w:r>
            <w:r w:rsidR="00363CF1" w:rsidRPr="00EA4514">
              <w:rPr>
                <w:rFonts w:ascii="Times New Roman" w:hAnsi="Times New Roman" w:hint="eastAsia"/>
                <w:szCs w:val="24"/>
              </w:rPr>
              <w:t>Understatement</w:t>
            </w:r>
            <w:r w:rsidR="00363CF1" w:rsidRPr="00EA4514">
              <w:rPr>
                <w:rFonts w:ascii="Times New Roman" w:hAnsi="Times New Roman" w:hint="eastAsia"/>
                <w:szCs w:val="24"/>
              </w:rPr>
              <w:t>，</w:t>
            </w:r>
            <w:r w:rsidR="00363CF1" w:rsidRPr="00EA4514">
              <w:rPr>
                <w:rFonts w:ascii="Times New Roman" w:hAnsi="Times New Roman" w:hint="eastAsia"/>
                <w:szCs w:val="24"/>
              </w:rPr>
              <w:t>Irony</w:t>
            </w:r>
            <w:r>
              <w:rPr>
                <w:rFonts w:ascii="Times New Roman" w:eastAsia="宋体" w:hAnsi="Times New Roman" w:cs="Times New Roman" w:hint="eastAsia"/>
                <w:color w:val="000000"/>
                <w:kern w:val="0"/>
                <w:szCs w:val="21"/>
              </w:rPr>
              <w:t>;</w:t>
            </w:r>
          </w:p>
          <w:p w:rsidR="002334C4" w:rsidRDefault="002334C4" w:rsidP="00F01C07">
            <w:pPr>
              <w:pStyle w:val="a5"/>
              <w:widowControl/>
              <w:numPr>
                <w:ilvl w:val="0"/>
                <w:numId w:val="2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363CF1">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p w:rsidR="002334C4" w:rsidRDefault="002334C4" w:rsidP="00363CF1">
            <w:pPr>
              <w:pStyle w:val="a5"/>
              <w:ind w:left="530" w:right="-50" w:firstLineChars="0" w:firstLine="0"/>
              <w:rPr>
                <w:rFonts w:ascii="仿宋_GB2312" w:eastAsia="仿宋_GB2312"/>
                <w:bCs/>
                <w:szCs w:val="21"/>
              </w:rPr>
            </w:pPr>
          </w:p>
        </w:tc>
      </w:tr>
      <w:tr w:rsidR="002334C4" w:rsidTr="00363CF1">
        <w:trPr>
          <w:cantSplit/>
          <w:trHeight w:val="836"/>
          <w:jc w:val="center"/>
        </w:trPr>
        <w:tc>
          <w:tcPr>
            <w:tcW w:w="8956" w:type="dxa"/>
            <w:gridSpan w:val="3"/>
            <w:vAlign w:val="center"/>
          </w:tcPr>
          <w:p w:rsidR="002334C4" w:rsidRDefault="002334C4" w:rsidP="00363CF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334C4" w:rsidRDefault="002334C4" w:rsidP="00363CF1">
            <w:pPr>
              <w:adjustRightInd w:val="0"/>
              <w:snapToGrid w:val="0"/>
              <w:ind w:left="-50" w:right="-50"/>
              <w:rPr>
                <w:rFonts w:ascii="仿宋_GB2312" w:eastAsia="仿宋_GB2312" w:hAnsi="宋体"/>
                <w:bCs/>
                <w:szCs w:val="21"/>
              </w:rPr>
            </w:pPr>
          </w:p>
          <w:p w:rsidR="002334C4" w:rsidRDefault="002334C4" w:rsidP="00F01C07">
            <w:pPr>
              <w:pStyle w:val="a5"/>
              <w:numPr>
                <w:ilvl w:val="0"/>
                <w:numId w:val="31"/>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363CF1" w:rsidRPr="00EA4514">
              <w:rPr>
                <w:rFonts w:ascii="Times New Roman" w:hAnsi="Times New Roman" w:hint="eastAsia"/>
                <w:szCs w:val="24"/>
              </w:rPr>
              <w:t>Allegory</w:t>
            </w:r>
            <w:r w:rsidR="00363CF1" w:rsidRPr="00EA4514">
              <w:rPr>
                <w:rFonts w:ascii="Times New Roman" w:hAnsi="Times New Roman" w:hint="eastAsia"/>
                <w:szCs w:val="24"/>
              </w:rPr>
              <w:t>，</w:t>
            </w:r>
            <w:r w:rsidR="00363CF1" w:rsidRPr="00EA4514">
              <w:rPr>
                <w:rFonts w:ascii="Times New Roman" w:hAnsi="Times New Roman" w:hint="eastAsia"/>
                <w:szCs w:val="24"/>
              </w:rPr>
              <w:t>Allusion</w:t>
            </w:r>
            <w:r w:rsidR="00363CF1" w:rsidRPr="00EA4514">
              <w:rPr>
                <w:rFonts w:ascii="Times New Roman" w:hAnsi="Times New Roman" w:hint="eastAsia"/>
                <w:szCs w:val="24"/>
              </w:rPr>
              <w:t>，</w:t>
            </w:r>
            <w:r w:rsidR="00363CF1" w:rsidRPr="00EA4514">
              <w:rPr>
                <w:rFonts w:ascii="Times New Roman" w:hAnsi="Times New Roman" w:hint="eastAsia"/>
                <w:szCs w:val="24"/>
              </w:rPr>
              <w:t>Hyperbole</w:t>
            </w:r>
            <w:r w:rsidR="00363CF1" w:rsidRPr="00EA4514">
              <w:rPr>
                <w:rFonts w:ascii="Times New Roman" w:hAnsi="Times New Roman" w:hint="eastAsia"/>
                <w:szCs w:val="24"/>
              </w:rPr>
              <w:t>，</w:t>
            </w:r>
            <w:r w:rsidR="00363CF1" w:rsidRPr="00EA4514">
              <w:rPr>
                <w:rFonts w:ascii="Times New Roman" w:hAnsi="Times New Roman" w:hint="eastAsia"/>
                <w:szCs w:val="24"/>
              </w:rPr>
              <w:t>Understatement</w:t>
            </w:r>
            <w:r w:rsidR="00363CF1" w:rsidRPr="00EA4514">
              <w:rPr>
                <w:rFonts w:ascii="Times New Roman" w:hAnsi="Times New Roman" w:hint="eastAsia"/>
                <w:szCs w:val="24"/>
              </w:rPr>
              <w:t>，</w:t>
            </w:r>
            <w:r w:rsidR="00363CF1" w:rsidRPr="00EA4514">
              <w:rPr>
                <w:rFonts w:ascii="Times New Roman" w:hAnsi="Times New Roman" w:hint="eastAsia"/>
                <w:szCs w:val="24"/>
              </w:rPr>
              <w:t>Irony</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2334C4" w:rsidRDefault="002334C4" w:rsidP="00F01C07">
            <w:pPr>
              <w:pStyle w:val="a5"/>
              <w:numPr>
                <w:ilvl w:val="0"/>
                <w:numId w:val="31"/>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363CF1" w:rsidRPr="00EA4514">
              <w:rPr>
                <w:rFonts w:ascii="Times New Roman" w:hAnsi="Times New Roman" w:hint="eastAsia"/>
                <w:szCs w:val="24"/>
              </w:rPr>
              <w:t>Allegory</w:t>
            </w:r>
            <w:r w:rsidR="00363CF1" w:rsidRPr="00EA4514">
              <w:rPr>
                <w:rFonts w:ascii="Times New Roman" w:hAnsi="Times New Roman" w:hint="eastAsia"/>
                <w:szCs w:val="24"/>
              </w:rPr>
              <w:t>，</w:t>
            </w:r>
            <w:r w:rsidR="00363CF1" w:rsidRPr="00EA4514">
              <w:rPr>
                <w:rFonts w:ascii="Times New Roman" w:hAnsi="Times New Roman" w:hint="eastAsia"/>
                <w:szCs w:val="24"/>
              </w:rPr>
              <w:t>Allusion</w:t>
            </w:r>
            <w:r w:rsidR="00363CF1" w:rsidRPr="00EA4514">
              <w:rPr>
                <w:rFonts w:ascii="Times New Roman" w:hAnsi="Times New Roman" w:hint="eastAsia"/>
                <w:szCs w:val="24"/>
              </w:rPr>
              <w:t>，</w:t>
            </w:r>
            <w:r w:rsidR="00363CF1" w:rsidRPr="00EA4514">
              <w:rPr>
                <w:rFonts w:ascii="Times New Roman" w:hAnsi="Times New Roman" w:hint="eastAsia"/>
                <w:szCs w:val="24"/>
              </w:rPr>
              <w:t>Hyperbole</w:t>
            </w:r>
            <w:r w:rsidR="00363CF1" w:rsidRPr="00EA4514">
              <w:rPr>
                <w:rFonts w:ascii="Times New Roman" w:hAnsi="Times New Roman" w:hint="eastAsia"/>
                <w:szCs w:val="24"/>
              </w:rPr>
              <w:t>，</w:t>
            </w:r>
            <w:r w:rsidR="00363CF1" w:rsidRPr="00EA4514">
              <w:rPr>
                <w:rFonts w:ascii="Times New Roman" w:hAnsi="Times New Roman" w:hint="eastAsia"/>
                <w:szCs w:val="24"/>
              </w:rPr>
              <w:t>Understatement</w:t>
            </w:r>
            <w:r w:rsidR="00363CF1" w:rsidRPr="00EA4514">
              <w:rPr>
                <w:rFonts w:ascii="Times New Roman" w:hAnsi="Times New Roman" w:hint="eastAsia"/>
                <w:szCs w:val="24"/>
              </w:rPr>
              <w:t>，</w:t>
            </w:r>
            <w:r w:rsidR="00363CF1" w:rsidRPr="00EA4514">
              <w:rPr>
                <w:rFonts w:ascii="Times New Roman" w:hAnsi="Times New Roman" w:hint="eastAsia"/>
                <w:szCs w:val="24"/>
              </w:rPr>
              <w:t>Irony</w:t>
            </w:r>
            <w:r>
              <w:rPr>
                <w:rFonts w:ascii="Times New Roman" w:eastAsia="仿宋_GB2312" w:hAnsi="Times New Roman" w:cs="Times New Roman"/>
                <w:bCs/>
                <w:szCs w:val="21"/>
              </w:rPr>
              <w:t>.</w:t>
            </w:r>
          </w:p>
          <w:p w:rsidR="002334C4" w:rsidRPr="009D655E" w:rsidRDefault="002334C4" w:rsidP="00F01C07">
            <w:pPr>
              <w:pStyle w:val="a5"/>
              <w:numPr>
                <w:ilvl w:val="0"/>
                <w:numId w:val="31"/>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2334C4" w:rsidRDefault="002334C4" w:rsidP="00363CF1">
            <w:pPr>
              <w:pStyle w:val="a5"/>
              <w:ind w:left="520" w:right="-50" w:firstLineChars="0" w:firstLine="0"/>
              <w:rPr>
                <w:rFonts w:ascii="Times New Roman" w:eastAsia="仿宋_GB2312" w:hAnsi="Times New Roman" w:cs="Times New Roman"/>
                <w:bCs/>
                <w:szCs w:val="21"/>
              </w:rPr>
            </w:pPr>
          </w:p>
        </w:tc>
      </w:tr>
      <w:tr w:rsidR="002334C4" w:rsidTr="00363CF1">
        <w:trPr>
          <w:cantSplit/>
          <w:trHeight w:val="1245"/>
          <w:jc w:val="center"/>
        </w:trPr>
        <w:tc>
          <w:tcPr>
            <w:tcW w:w="8956" w:type="dxa"/>
            <w:gridSpan w:val="3"/>
            <w:vAlign w:val="center"/>
          </w:tcPr>
          <w:p w:rsidR="002334C4" w:rsidRDefault="002334C4" w:rsidP="00363CF1">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2334C4" w:rsidRDefault="002334C4" w:rsidP="00363CF1">
            <w:pPr>
              <w:adjustRightInd w:val="0"/>
              <w:snapToGrid w:val="0"/>
              <w:ind w:left="-50" w:right="-50"/>
              <w:rPr>
                <w:rFonts w:ascii="Times New Roman" w:eastAsia="宋体" w:hAnsi="Times New Roman" w:cs="Times New Roman"/>
                <w:bCs/>
                <w:color w:val="000000"/>
                <w:kern w:val="0"/>
                <w:szCs w:val="21"/>
              </w:rPr>
            </w:pPr>
          </w:p>
          <w:p w:rsidR="002334C4" w:rsidRDefault="002334C4" w:rsidP="00F01C07">
            <w:pPr>
              <w:pStyle w:val="a5"/>
              <w:widowControl/>
              <w:numPr>
                <w:ilvl w:val="0"/>
                <w:numId w:val="32"/>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363CF1">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w:t>
            </w:r>
          </w:p>
          <w:p w:rsidR="002334C4" w:rsidRDefault="002334C4" w:rsidP="00F01C07">
            <w:pPr>
              <w:pStyle w:val="a5"/>
              <w:numPr>
                <w:ilvl w:val="0"/>
                <w:numId w:val="32"/>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363CF1">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tc>
      </w:tr>
      <w:tr w:rsidR="002334C4" w:rsidTr="00363CF1">
        <w:trPr>
          <w:cantSplit/>
          <w:trHeight w:val="285"/>
          <w:jc w:val="center"/>
        </w:trPr>
        <w:tc>
          <w:tcPr>
            <w:tcW w:w="6445" w:type="dxa"/>
            <w:gridSpan w:val="2"/>
            <w:vAlign w:val="center"/>
          </w:tcPr>
          <w:p w:rsidR="002334C4" w:rsidRDefault="002334C4" w:rsidP="00363CF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334C4" w:rsidRDefault="002334C4" w:rsidP="00363CF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334C4" w:rsidTr="00363CF1">
        <w:trPr>
          <w:cantSplit/>
          <w:trHeight w:val="2505"/>
          <w:jc w:val="center"/>
        </w:trPr>
        <w:tc>
          <w:tcPr>
            <w:tcW w:w="6445" w:type="dxa"/>
            <w:gridSpan w:val="2"/>
            <w:vAlign w:val="center"/>
          </w:tcPr>
          <w:p w:rsidR="002334C4" w:rsidRPr="005A21AE" w:rsidRDefault="002334C4" w:rsidP="00F01C07">
            <w:pPr>
              <w:pStyle w:val="a5"/>
              <w:numPr>
                <w:ilvl w:val="0"/>
                <w:numId w:val="33"/>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363CF1">
              <w:rPr>
                <w:rFonts w:ascii="Times New Roman" w:eastAsia="宋体" w:hAnsi="Times New Roman" w:cs="Times New Roman" w:hint="eastAsia"/>
                <w:color w:val="000000"/>
                <w:kern w:val="0"/>
                <w:szCs w:val="21"/>
              </w:rPr>
              <w:t>Allegory</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3"/>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363CF1">
              <w:rPr>
                <w:rFonts w:ascii="Times New Roman" w:eastAsia="宋体" w:hAnsi="Times New Roman" w:cs="Times New Roman" w:hint="eastAsia"/>
                <w:color w:val="000000"/>
                <w:kern w:val="0"/>
                <w:szCs w:val="21"/>
              </w:rPr>
              <w:t>Allusion</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3"/>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363CF1">
              <w:rPr>
                <w:rFonts w:ascii="Times New Roman" w:eastAsia="宋体" w:hAnsi="Times New Roman" w:cs="Times New Roman" w:hint="eastAsia"/>
                <w:color w:val="000000"/>
                <w:kern w:val="0"/>
                <w:szCs w:val="21"/>
              </w:rPr>
              <w:t>Hyperbole</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3"/>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363CF1">
              <w:rPr>
                <w:rFonts w:ascii="Times New Roman" w:eastAsia="宋体" w:hAnsi="Times New Roman" w:cs="Times New Roman" w:hint="eastAsia"/>
                <w:color w:val="000000"/>
                <w:kern w:val="0"/>
                <w:szCs w:val="21"/>
              </w:rPr>
              <w:t>Understatement</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3"/>
              </w:numPr>
              <w:ind w:right="-50" w:firstLineChars="0"/>
              <w:rPr>
                <w:rFonts w:ascii="仿宋_GB2312" w:eastAsia="仿宋_GB2312" w:hAnsi="宋体"/>
                <w:bCs/>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363CF1">
              <w:rPr>
                <w:rFonts w:ascii="Times New Roman" w:eastAsia="宋体" w:hAnsi="Times New Roman" w:cs="Times New Roman" w:hint="eastAsia"/>
                <w:color w:val="000000"/>
                <w:kern w:val="0"/>
                <w:szCs w:val="21"/>
              </w:rPr>
              <w:t>Irony</w:t>
            </w:r>
            <w:r w:rsidRPr="005A21AE">
              <w:rPr>
                <w:rFonts w:ascii="仿宋_GB2312" w:eastAsia="仿宋_GB2312" w:hAnsi="宋体"/>
                <w:bCs/>
                <w:szCs w:val="21"/>
              </w:rPr>
              <w:t xml:space="preserve"> </w:t>
            </w:r>
            <w:r>
              <w:rPr>
                <w:rFonts w:ascii="Times New Roman" w:eastAsia="宋体" w:hAnsi="Times New Roman" w:cs="Times New Roman" w:hint="eastAsia"/>
                <w:color w:val="000000"/>
                <w:kern w:val="0"/>
                <w:szCs w:val="21"/>
              </w:rPr>
              <w:t>(15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3"/>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Pr="005A21AE">
              <w:rPr>
                <w:rFonts w:ascii="Times New Roman" w:eastAsia="宋体" w:hAnsi="Times New Roman" w:cs="Times New Roman" w:hint="eastAsia"/>
                <w:color w:val="000000"/>
                <w:kern w:val="0"/>
                <w:szCs w:val="21"/>
              </w:rPr>
              <w:t>lexical figures of speech</w:t>
            </w:r>
            <w:r>
              <w:rPr>
                <w:rFonts w:ascii="Times New Roman" w:eastAsia="宋体" w:hAnsi="Times New Roman" w:cs="Times New Roman" w:hint="eastAsia"/>
                <w:color w:val="000000"/>
                <w:kern w:val="0"/>
                <w:szCs w:val="21"/>
              </w:rPr>
              <w:t xml:space="preserve"> (25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rsidR="002334C4" w:rsidRDefault="002334C4" w:rsidP="00363CF1">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2334C4" w:rsidRDefault="002334C4" w:rsidP="00363CF1">
            <w:pPr>
              <w:ind w:right="-50"/>
              <w:rPr>
                <w:rFonts w:ascii="仿宋_GB2312" w:eastAsia="仿宋_GB2312" w:hAnsi="宋体"/>
                <w:bCs/>
                <w:szCs w:val="21"/>
              </w:rPr>
            </w:pPr>
          </w:p>
          <w:p w:rsidR="002334C4" w:rsidRDefault="002334C4" w:rsidP="00363CF1">
            <w:pPr>
              <w:ind w:right="-50"/>
              <w:rPr>
                <w:rFonts w:ascii="仿宋_GB2312" w:eastAsia="仿宋_GB2312" w:hAnsi="宋体"/>
                <w:bCs/>
                <w:szCs w:val="21"/>
              </w:rPr>
            </w:pPr>
          </w:p>
        </w:tc>
      </w:tr>
      <w:tr w:rsidR="002334C4" w:rsidTr="00363CF1">
        <w:trPr>
          <w:cantSplit/>
          <w:trHeight w:val="1107"/>
          <w:jc w:val="center"/>
        </w:trPr>
        <w:tc>
          <w:tcPr>
            <w:tcW w:w="8956" w:type="dxa"/>
            <w:gridSpan w:val="3"/>
          </w:tcPr>
          <w:p w:rsidR="002334C4" w:rsidRDefault="002334C4" w:rsidP="00363CF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334C4" w:rsidRDefault="002334C4" w:rsidP="00F01C07">
            <w:pPr>
              <w:pStyle w:val="a5"/>
              <w:widowControl/>
              <w:numPr>
                <w:ilvl w:val="0"/>
                <w:numId w:val="30"/>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2334C4" w:rsidRDefault="002334C4" w:rsidP="00F01C07">
            <w:pPr>
              <w:pStyle w:val="a5"/>
              <w:numPr>
                <w:ilvl w:val="0"/>
                <w:numId w:val="30"/>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C326A2" w:rsidRPr="00C326A2">
              <w:rPr>
                <w:rFonts w:ascii="Times New Roman" w:hAnsi="Times New Roman" w:hint="eastAsia"/>
                <w:szCs w:val="24"/>
              </w:rPr>
              <w:t>Innuendo</w:t>
            </w:r>
            <w:r w:rsidR="00C326A2" w:rsidRPr="00C326A2">
              <w:rPr>
                <w:rFonts w:ascii="Times New Roman" w:hAnsi="Times New Roman" w:hint="eastAsia"/>
                <w:szCs w:val="24"/>
              </w:rPr>
              <w:t>，</w:t>
            </w:r>
            <w:r w:rsidR="00C326A2" w:rsidRPr="00C326A2">
              <w:rPr>
                <w:rFonts w:ascii="Times New Roman" w:hAnsi="Times New Roman" w:hint="eastAsia"/>
                <w:szCs w:val="24"/>
              </w:rPr>
              <w:t>Euphemism</w:t>
            </w:r>
            <w:r w:rsidR="00C326A2" w:rsidRPr="00C326A2">
              <w:rPr>
                <w:rFonts w:ascii="Times New Roman" w:hAnsi="Times New Roman" w:hint="eastAsia"/>
                <w:szCs w:val="24"/>
              </w:rPr>
              <w:t>，</w:t>
            </w:r>
            <w:r w:rsidR="00C326A2" w:rsidRPr="00C326A2">
              <w:rPr>
                <w:rFonts w:ascii="Times New Roman" w:hAnsi="Times New Roman" w:hint="eastAsia"/>
                <w:szCs w:val="24"/>
              </w:rPr>
              <w:t>Oxymoron</w:t>
            </w:r>
            <w:r w:rsidR="00C326A2" w:rsidRPr="00C326A2">
              <w:rPr>
                <w:rFonts w:ascii="Times New Roman" w:hAnsi="Times New Roman" w:hint="eastAsia"/>
                <w:szCs w:val="24"/>
              </w:rPr>
              <w:t>，</w:t>
            </w:r>
            <w:r w:rsidR="00C326A2" w:rsidRPr="00C326A2">
              <w:rPr>
                <w:rFonts w:ascii="Times New Roman" w:hAnsi="Times New Roman" w:hint="eastAsia"/>
                <w:szCs w:val="24"/>
              </w:rPr>
              <w:t>Analogy</w:t>
            </w:r>
            <w:r w:rsidR="00C326A2" w:rsidRPr="00C326A2">
              <w:rPr>
                <w:rFonts w:ascii="Times New Roman" w:hAnsi="Times New Roman" w:hint="eastAsia"/>
                <w:szCs w:val="24"/>
              </w:rPr>
              <w:t>，</w:t>
            </w:r>
            <w:r w:rsidR="00C326A2" w:rsidRPr="00C326A2">
              <w:rPr>
                <w:rFonts w:ascii="Times New Roman" w:hAnsi="Times New Roman" w:hint="eastAsia"/>
                <w:szCs w:val="24"/>
              </w:rPr>
              <w:t>Paradox</w:t>
            </w:r>
            <w:r>
              <w:rPr>
                <w:rFonts w:ascii="Times New Roman" w:hAnsi="Times New Roman" w:hint="eastAsia"/>
                <w:szCs w:val="24"/>
              </w:rPr>
              <w:t>;</w:t>
            </w:r>
          </w:p>
          <w:p w:rsidR="002334C4" w:rsidRDefault="002334C4" w:rsidP="00F01C07">
            <w:pPr>
              <w:pStyle w:val="a5"/>
              <w:numPr>
                <w:ilvl w:val="0"/>
                <w:numId w:val="30"/>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p>
          <w:p w:rsidR="002334C4" w:rsidRDefault="002334C4" w:rsidP="00363CF1">
            <w:pPr>
              <w:pStyle w:val="a5"/>
              <w:adjustRightInd w:val="0"/>
              <w:snapToGrid w:val="0"/>
              <w:ind w:left="570" w:right="-50" w:firstLineChars="0" w:firstLine="0"/>
              <w:rPr>
                <w:rFonts w:ascii="仿宋_GB2312" w:eastAsia="仿宋_GB2312"/>
                <w:bCs/>
                <w:szCs w:val="21"/>
              </w:rPr>
            </w:pPr>
          </w:p>
        </w:tc>
      </w:tr>
      <w:tr w:rsidR="002334C4" w:rsidTr="00363CF1">
        <w:trPr>
          <w:cantSplit/>
          <w:trHeight w:val="714"/>
          <w:jc w:val="center"/>
        </w:trPr>
        <w:tc>
          <w:tcPr>
            <w:tcW w:w="1318" w:type="dxa"/>
            <w:vAlign w:val="center"/>
          </w:tcPr>
          <w:p w:rsidR="002334C4" w:rsidRDefault="002334C4"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334C4" w:rsidRDefault="002334C4" w:rsidP="00363CF1">
            <w:pPr>
              <w:ind w:left="-50" w:right="-50"/>
              <w:rPr>
                <w:rFonts w:ascii="ˎ̥" w:eastAsia="宋体" w:hAnsi="ˎ̥" w:cs="Times New Roman" w:hint="eastAsia"/>
                <w:color w:val="000000"/>
                <w:kern w:val="0"/>
                <w:szCs w:val="21"/>
              </w:rPr>
            </w:pPr>
          </w:p>
          <w:p w:rsidR="002334C4" w:rsidRDefault="002334C4" w:rsidP="00363CF1">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2334C4" w:rsidRDefault="002334C4" w:rsidP="00363CF1">
            <w:pPr>
              <w:ind w:left="-50" w:right="-50"/>
              <w:rPr>
                <w:rFonts w:ascii="仿宋_GB2312" w:eastAsia="仿宋_GB2312"/>
                <w:bCs/>
                <w:szCs w:val="21"/>
              </w:rPr>
            </w:pPr>
          </w:p>
        </w:tc>
      </w:tr>
    </w:tbl>
    <w:p w:rsidR="00C326A2" w:rsidRDefault="00C326A2" w:rsidP="002334C4">
      <w:pPr>
        <w:spacing w:line="400" w:lineRule="exact"/>
        <w:ind w:firstLineChars="1000" w:firstLine="3012"/>
        <w:rPr>
          <w:rFonts w:ascii="黑体" w:eastAsia="黑体" w:hAnsi="宋体" w:hint="eastAsia"/>
          <w:b/>
          <w:bCs/>
          <w:sz w:val="30"/>
          <w:szCs w:val="44"/>
        </w:rPr>
      </w:pPr>
    </w:p>
    <w:p w:rsidR="002334C4" w:rsidRDefault="002334C4" w:rsidP="002334C4">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2334C4" w:rsidRDefault="002334C4" w:rsidP="002334C4">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2334C4" w:rsidRDefault="002334C4" w:rsidP="002334C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81792"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4"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w:t>
      </w:r>
      <w:r w:rsidR="00C326A2">
        <w:rPr>
          <w:rFonts w:ascii="仿宋_GB2312" w:eastAsia="仿宋_GB2312" w:hAnsi="宋体" w:hint="eastAsia"/>
          <w:sz w:val="24"/>
        </w:rPr>
        <w:t>6</w:t>
      </w:r>
      <w:r>
        <w:rPr>
          <w:rFonts w:ascii="仿宋_GB2312" w:eastAsia="仿宋_GB2312" w:hAnsi="宋体" w:hint="eastAsia"/>
          <w:sz w:val="24"/>
        </w:rPr>
        <w:t xml:space="preserve">   第</w:t>
      </w:r>
      <w:r w:rsidR="00C326A2">
        <w:rPr>
          <w:rFonts w:ascii="仿宋_GB2312" w:eastAsia="仿宋_GB2312" w:hAnsi="宋体" w:hint="eastAsia"/>
          <w:sz w:val="24"/>
        </w:rPr>
        <w:t>11</w:t>
      </w:r>
      <w:r>
        <w:rPr>
          <w:rFonts w:ascii="仿宋_GB2312" w:eastAsia="仿宋_GB2312" w:hAnsi="宋体" w:hint="eastAsia"/>
          <w:sz w:val="24"/>
        </w:rPr>
        <w:t>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334C4" w:rsidTr="00363CF1">
        <w:trPr>
          <w:cantSplit/>
          <w:trHeight w:val="595"/>
          <w:jc w:val="center"/>
        </w:trPr>
        <w:tc>
          <w:tcPr>
            <w:tcW w:w="1318" w:type="dxa"/>
            <w:vAlign w:val="center"/>
          </w:tcPr>
          <w:p w:rsidR="002334C4" w:rsidRDefault="002334C4"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334C4" w:rsidRDefault="002334C4" w:rsidP="00C326A2">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 the Common Figures of Speech (</w:t>
            </w:r>
            <w:r w:rsidR="00C326A2">
              <w:rPr>
                <w:rFonts w:ascii="Times New Roman" w:eastAsia="仿宋_GB2312" w:hAnsi="Times New Roman" w:cs="Times New Roman" w:hint="eastAsia"/>
                <w:bCs/>
                <w:szCs w:val="21"/>
              </w:rPr>
              <w:t>2</w:t>
            </w:r>
            <w:r w:rsidRPr="009D655E">
              <w:rPr>
                <w:rFonts w:ascii="Times New Roman" w:eastAsia="仿宋_GB2312" w:hAnsi="Times New Roman" w:cs="Times New Roman"/>
                <w:bCs/>
                <w:szCs w:val="21"/>
              </w:rPr>
              <w:t>/</w:t>
            </w:r>
            <w:r w:rsidR="00C326A2">
              <w:rPr>
                <w:rFonts w:ascii="Times New Roman" w:eastAsia="仿宋_GB2312" w:hAnsi="Times New Roman" w:cs="Times New Roman" w:hint="eastAsia"/>
                <w:bCs/>
                <w:szCs w:val="21"/>
              </w:rPr>
              <w:t>2</w:t>
            </w:r>
            <w:r w:rsidRPr="009D655E">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2334C4" w:rsidTr="00363CF1">
        <w:trPr>
          <w:cantSplit/>
          <w:trHeight w:val="726"/>
          <w:jc w:val="center"/>
        </w:trPr>
        <w:tc>
          <w:tcPr>
            <w:tcW w:w="8956" w:type="dxa"/>
            <w:gridSpan w:val="3"/>
            <w:vAlign w:val="center"/>
          </w:tcPr>
          <w:p w:rsidR="002334C4" w:rsidRDefault="002334C4" w:rsidP="00363CF1">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2334C4" w:rsidRDefault="002334C4" w:rsidP="00363CF1">
            <w:pPr>
              <w:adjustRightInd w:val="0"/>
              <w:snapToGrid w:val="0"/>
              <w:ind w:left="-50" w:right="-50"/>
              <w:rPr>
                <w:rFonts w:ascii="Times New Roman" w:hAnsi="Times New Roman" w:cs="Times New Roman"/>
                <w:bCs/>
                <w:color w:val="000000"/>
                <w:kern w:val="0"/>
                <w:szCs w:val="21"/>
              </w:rPr>
            </w:pPr>
          </w:p>
          <w:p w:rsidR="002334C4" w:rsidRDefault="002334C4" w:rsidP="00F01C07">
            <w:pPr>
              <w:pStyle w:val="a5"/>
              <w:widowControl/>
              <w:numPr>
                <w:ilvl w:val="0"/>
                <w:numId w:val="3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concept of </w:t>
            </w:r>
            <w:r w:rsidR="00C326A2">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w:t>
            </w:r>
          </w:p>
          <w:p w:rsidR="002334C4" w:rsidRDefault="002334C4" w:rsidP="00F01C07">
            <w:pPr>
              <w:pStyle w:val="a5"/>
              <w:widowControl/>
              <w:numPr>
                <w:ilvl w:val="0"/>
                <w:numId w:val="3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C326A2" w:rsidRPr="00C326A2">
              <w:rPr>
                <w:rFonts w:ascii="Times New Roman" w:hAnsi="Times New Roman" w:hint="eastAsia"/>
                <w:szCs w:val="24"/>
              </w:rPr>
              <w:t>Innuendo</w:t>
            </w:r>
            <w:r w:rsidR="00C326A2" w:rsidRPr="00C326A2">
              <w:rPr>
                <w:rFonts w:ascii="Times New Roman" w:hAnsi="Times New Roman" w:hint="eastAsia"/>
                <w:szCs w:val="24"/>
              </w:rPr>
              <w:t>，</w:t>
            </w:r>
            <w:r w:rsidR="00C326A2" w:rsidRPr="00C326A2">
              <w:rPr>
                <w:rFonts w:ascii="Times New Roman" w:hAnsi="Times New Roman" w:hint="eastAsia"/>
                <w:szCs w:val="24"/>
              </w:rPr>
              <w:t>Euphemism</w:t>
            </w:r>
            <w:r w:rsidR="00C326A2" w:rsidRPr="00C326A2">
              <w:rPr>
                <w:rFonts w:ascii="Times New Roman" w:hAnsi="Times New Roman" w:hint="eastAsia"/>
                <w:szCs w:val="24"/>
              </w:rPr>
              <w:t>，</w:t>
            </w:r>
            <w:r w:rsidR="00C326A2" w:rsidRPr="00C326A2">
              <w:rPr>
                <w:rFonts w:ascii="Times New Roman" w:hAnsi="Times New Roman" w:hint="eastAsia"/>
                <w:szCs w:val="24"/>
              </w:rPr>
              <w:t>Oxymoron</w:t>
            </w:r>
            <w:r w:rsidR="00C326A2" w:rsidRPr="00C326A2">
              <w:rPr>
                <w:rFonts w:ascii="Times New Roman" w:hAnsi="Times New Roman" w:hint="eastAsia"/>
                <w:szCs w:val="24"/>
              </w:rPr>
              <w:t>，</w:t>
            </w:r>
            <w:r w:rsidR="00C326A2" w:rsidRPr="00C326A2">
              <w:rPr>
                <w:rFonts w:ascii="Times New Roman" w:hAnsi="Times New Roman" w:hint="eastAsia"/>
                <w:szCs w:val="24"/>
              </w:rPr>
              <w:t>Analogy</w:t>
            </w:r>
            <w:r w:rsidR="00C326A2" w:rsidRPr="00C326A2">
              <w:rPr>
                <w:rFonts w:ascii="Times New Roman" w:hAnsi="Times New Roman" w:hint="eastAsia"/>
                <w:szCs w:val="24"/>
              </w:rPr>
              <w:t>，</w:t>
            </w:r>
            <w:r w:rsidR="00C326A2" w:rsidRPr="00C326A2">
              <w:rPr>
                <w:rFonts w:ascii="Times New Roman" w:hAnsi="Times New Roman" w:hint="eastAsia"/>
                <w:szCs w:val="24"/>
              </w:rPr>
              <w:t>Paradox</w:t>
            </w:r>
            <w:r>
              <w:rPr>
                <w:rFonts w:ascii="Times New Roman" w:eastAsia="宋体" w:hAnsi="Times New Roman" w:cs="Times New Roman" w:hint="eastAsia"/>
                <w:color w:val="000000"/>
                <w:kern w:val="0"/>
                <w:szCs w:val="21"/>
              </w:rPr>
              <w:t>;</w:t>
            </w:r>
          </w:p>
          <w:p w:rsidR="002334C4" w:rsidRDefault="002334C4" w:rsidP="00F01C07">
            <w:pPr>
              <w:pStyle w:val="a5"/>
              <w:widowControl/>
              <w:numPr>
                <w:ilvl w:val="0"/>
                <w:numId w:val="3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C326A2">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p w:rsidR="002334C4" w:rsidRDefault="002334C4" w:rsidP="00363CF1">
            <w:pPr>
              <w:pStyle w:val="a5"/>
              <w:ind w:left="530" w:right="-50" w:firstLineChars="0" w:firstLine="0"/>
              <w:rPr>
                <w:rFonts w:ascii="仿宋_GB2312" w:eastAsia="仿宋_GB2312"/>
                <w:bCs/>
                <w:szCs w:val="21"/>
              </w:rPr>
            </w:pPr>
          </w:p>
        </w:tc>
      </w:tr>
      <w:tr w:rsidR="002334C4" w:rsidTr="00363CF1">
        <w:trPr>
          <w:cantSplit/>
          <w:trHeight w:val="836"/>
          <w:jc w:val="center"/>
        </w:trPr>
        <w:tc>
          <w:tcPr>
            <w:tcW w:w="8956" w:type="dxa"/>
            <w:gridSpan w:val="3"/>
            <w:vAlign w:val="center"/>
          </w:tcPr>
          <w:p w:rsidR="002334C4" w:rsidRDefault="002334C4" w:rsidP="00363CF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334C4" w:rsidRDefault="002334C4" w:rsidP="00363CF1">
            <w:pPr>
              <w:adjustRightInd w:val="0"/>
              <w:snapToGrid w:val="0"/>
              <w:ind w:left="-50" w:right="-50"/>
              <w:rPr>
                <w:rFonts w:ascii="仿宋_GB2312" w:eastAsia="仿宋_GB2312" w:hAnsi="宋体"/>
                <w:bCs/>
                <w:szCs w:val="21"/>
              </w:rPr>
            </w:pPr>
          </w:p>
          <w:p w:rsidR="002334C4" w:rsidRDefault="002334C4" w:rsidP="00F01C07">
            <w:pPr>
              <w:pStyle w:val="a5"/>
              <w:numPr>
                <w:ilvl w:val="0"/>
                <w:numId w:val="35"/>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Pr="001237EF">
              <w:rPr>
                <w:rFonts w:ascii="Times New Roman" w:eastAsia="宋体" w:hAnsi="Times New Roman" w:cs="Times New Roman" w:hint="eastAsia"/>
                <w:color w:val="000000"/>
                <w:kern w:val="0"/>
                <w:szCs w:val="21"/>
              </w:rPr>
              <w:t>Simile</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Metaphor</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Metonymy</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Synecdoche</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Antonomasia</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2334C4" w:rsidRDefault="002334C4" w:rsidP="00F01C07">
            <w:pPr>
              <w:pStyle w:val="a5"/>
              <w:numPr>
                <w:ilvl w:val="0"/>
                <w:numId w:val="35"/>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Pr="001237EF">
              <w:rPr>
                <w:rFonts w:ascii="Times New Roman" w:eastAsia="宋体" w:hAnsi="Times New Roman" w:cs="Times New Roman" w:hint="eastAsia"/>
                <w:color w:val="000000"/>
                <w:kern w:val="0"/>
                <w:szCs w:val="21"/>
              </w:rPr>
              <w:t>Simile</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Metaphor</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Metonymy</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Synecdoche</w:t>
            </w:r>
            <w:r w:rsidRPr="001237EF">
              <w:rPr>
                <w:rFonts w:ascii="Times New Roman" w:eastAsia="宋体" w:hAnsi="Times New Roman" w:cs="Times New Roman" w:hint="eastAsia"/>
                <w:color w:val="000000"/>
                <w:kern w:val="0"/>
                <w:szCs w:val="21"/>
              </w:rPr>
              <w:t>，</w:t>
            </w:r>
            <w:r w:rsidRPr="001237EF">
              <w:rPr>
                <w:rFonts w:ascii="Times New Roman" w:eastAsia="宋体" w:hAnsi="Times New Roman" w:cs="Times New Roman" w:hint="eastAsia"/>
                <w:color w:val="000000"/>
                <w:kern w:val="0"/>
                <w:szCs w:val="21"/>
              </w:rPr>
              <w:t>Antonomasia</w:t>
            </w:r>
            <w:r>
              <w:rPr>
                <w:rFonts w:ascii="Times New Roman" w:eastAsia="仿宋_GB2312" w:hAnsi="Times New Roman" w:cs="Times New Roman"/>
                <w:bCs/>
                <w:szCs w:val="21"/>
              </w:rPr>
              <w:t>.</w:t>
            </w:r>
          </w:p>
          <w:p w:rsidR="002334C4" w:rsidRPr="009D655E" w:rsidRDefault="002334C4" w:rsidP="00F01C07">
            <w:pPr>
              <w:pStyle w:val="a5"/>
              <w:numPr>
                <w:ilvl w:val="0"/>
                <w:numId w:val="35"/>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2334C4" w:rsidRDefault="002334C4" w:rsidP="00363CF1">
            <w:pPr>
              <w:pStyle w:val="a5"/>
              <w:ind w:left="520" w:right="-50" w:firstLineChars="0" w:firstLine="0"/>
              <w:rPr>
                <w:rFonts w:ascii="Times New Roman" w:eastAsia="仿宋_GB2312" w:hAnsi="Times New Roman" w:cs="Times New Roman"/>
                <w:bCs/>
                <w:szCs w:val="21"/>
              </w:rPr>
            </w:pPr>
          </w:p>
        </w:tc>
      </w:tr>
      <w:tr w:rsidR="002334C4" w:rsidTr="00363CF1">
        <w:trPr>
          <w:cantSplit/>
          <w:trHeight w:val="1245"/>
          <w:jc w:val="center"/>
        </w:trPr>
        <w:tc>
          <w:tcPr>
            <w:tcW w:w="8956" w:type="dxa"/>
            <w:gridSpan w:val="3"/>
            <w:vAlign w:val="center"/>
          </w:tcPr>
          <w:p w:rsidR="002334C4" w:rsidRDefault="002334C4" w:rsidP="00363CF1">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2334C4" w:rsidRDefault="002334C4" w:rsidP="00363CF1">
            <w:pPr>
              <w:adjustRightInd w:val="0"/>
              <w:snapToGrid w:val="0"/>
              <w:ind w:left="-50" w:right="-50"/>
              <w:rPr>
                <w:rFonts w:ascii="Times New Roman" w:eastAsia="宋体" w:hAnsi="Times New Roman" w:cs="Times New Roman"/>
                <w:bCs/>
                <w:color w:val="000000"/>
                <w:kern w:val="0"/>
                <w:szCs w:val="21"/>
              </w:rPr>
            </w:pPr>
          </w:p>
          <w:p w:rsidR="002334C4" w:rsidRDefault="002334C4" w:rsidP="00F01C07">
            <w:pPr>
              <w:pStyle w:val="a5"/>
              <w:widowControl/>
              <w:numPr>
                <w:ilvl w:val="0"/>
                <w:numId w:val="36"/>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C326A2">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w:t>
            </w:r>
          </w:p>
          <w:p w:rsidR="002334C4" w:rsidRDefault="002334C4" w:rsidP="00F01C07">
            <w:pPr>
              <w:pStyle w:val="a5"/>
              <w:numPr>
                <w:ilvl w:val="0"/>
                <w:numId w:val="36"/>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C326A2">
              <w:rPr>
                <w:rFonts w:ascii="Times New Roman" w:eastAsia="宋体" w:hAnsi="Times New Roman" w:cs="Times New Roman" w:hint="eastAsia"/>
                <w:color w:val="000000"/>
                <w:kern w:val="0"/>
                <w:szCs w:val="21"/>
              </w:rPr>
              <w:t>logical</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tc>
      </w:tr>
      <w:tr w:rsidR="002334C4" w:rsidTr="00363CF1">
        <w:trPr>
          <w:cantSplit/>
          <w:trHeight w:val="285"/>
          <w:jc w:val="center"/>
        </w:trPr>
        <w:tc>
          <w:tcPr>
            <w:tcW w:w="6445" w:type="dxa"/>
            <w:gridSpan w:val="2"/>
            <w:vAlign w:val="center"/>
          </w:tcPr>
          <w:p w:rsidR="002334C4" w:rsidRDefault="002334C4" w:rsidP="00363CF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334C4" w:rsidRDefault="002334C4" w:rsidP="00363CF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334C4" w:rsidTr="00363CF1">
        <w:trPr>
          <w:cantSplit/>
          <w:trHeight w:val="2505"/>
          <w:jc w:val="center"/>
        </w:trPr>
        <w:tc>
          <w:tcPr>
            <w:tcW w:w="6445" w:type="dxa"/>
            <w:gridSpan w:val="2"/>
            <w:vAlign w:val="center"/>
          </w:tcPr>
          <w:p w:rsidR="002334C4" w:rsidRPr="005A21AE" w:rsidRDefault="002334C4" w:rsidP="00F01C07">
            <w:pPr>
              <w:pStyle w:val="a5"/>
              <w:numPr>
                <w:ilvl w:val="0"/>
                <w:numId w:val="37"/>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C326A2">
              <w:rPr>
                <w:rFonts w:ascii="Times New Roman" w:eastAsia="宋体" w:hAnsi="Times New Roman" w:cs="Times New Roman" w:hint="eastAsia"/>
                <w:color w:val="000000"/>
                <w:kern w:val="0"/>
                <w:szCs w:val="21"/>
              </w:rPr>
              <w:t>Innuendo</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7"/>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C326A2">
              <w:rPr>
                <w:rFonts w:ascii="Times New Roman" w:eastAsia="宋体" w:hAnsi="Times New Roman" w:cs="Times New Roman" w:hint="eastAsia"/>
                <w:color w:val="000000"/>
                <w:kern w:val="0"/>
                <w:szCs w:val="21"/>
              </w:rPr>
              <w:t>Euphemism</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7"/>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D52D7">
              <w:rPr>
                <w:rFonts w:ascii="Times New Roman" w:eastAsia="宋体" w:hAnsi="Times New Roman" w:cs="Times New Roman" w:hint="eastAsia"/>
                <w:color w:val="000000"/>
                <w:kern w:val="0"/>
                <w:szCs w:val="21"/>
              </w:rPr>
              <w:t>Oxymoron</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7"/>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D52D7">
              <w:rPr>
                <w:rFonts w:ascii="Times New Roman" w:eastAsia="宋体" w:hAnsi="Times New Roman" w:cs="Times New Roman" w:hint="eastAsia"/>
                <w:color w:val="000000"/>
                <w:kern w:val="0"/>
                <w:szCs w:val="21"/>
              </w:rPr>
              <w:t>Analogy</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7"/>
              </w:numPr>
              <w:ind w:right="-50" w:firstLineChars="0"/>
              <w:rPr>
                <w:rFonts w:ascii="仿宋_GB2312" w:eastAsia="仿宋_GB2312" w:hAnsi="宋体"/>
                <w:bCs/>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D52D7">
              <w:rPr>
                <w:rFonts w:ascii="Times New Roman" w:eastAsia="宋体" w:hAnsi="Times New Roman" w:cs="Times New Roman" w:hint="eastAsia"/>
                <w:color w:val="000000"/>
                <w:kern w:val="0"/>
                <w:szCs w:val="21"/>
              </w:rPr>
              <w:t>Paradox</w:t>
            </w:r>
            <w:r w:rsidRPr="005A21AE">
              <w:rPr>
                <w:rFonts w:ascii="仿宋_GB2312" w:eastAsia="仿宋_GB2312" w:hAnsi="宋体"/>
                <w:bCs/>
                <w:szCs w:val="21"/>
              </w:rPr>
              <w:t xml:space="preserve"> </w:t>
            </w:r>
            <w:r>
              <w:rPr>
                <w:rFonts w:ascii="Times New Roman" w:eastAsia="宋体" w:hAnsi="Times New Roman" w:cs="Times New Roman" w:hint="eastAsia"/>
                <w:color w:val="000000"/>
                <w:kern w:val="0"/>
                <w:szCs w:val="21"/>
              </w:rPr>
              <w:t>(15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334C4" w:rsidRPr="005A21AE" w:rsidRDefault="002334C4" w:rsidP="00F01C07">
            <w:pPr>
              <w:pStyle w:val="a5"/>
              <w:numPr>
                <w:ilvl w:val="0"/>
                <w:numId w:val="37"/>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00AD52D7">
              <w:rPr>
                <w:rFonts w:ascii="Times New Roman" w:eastAsia="宋体" w:hAnsi="Times New Roman" w:cs="Times New Roman" w:hint="eastAsia"/>
                <w:color w:val="000000"/>
                <w:kern w:val="0"/>
                <w:szCs w:val="21"/>
              </w:rPr>
              <w:t>logical</w:t>
            </w:r>
            <w:r w:rsidRPr="005A21AE">
              <w:rPr>
                <w:rFonts w:ascii="Times New Roman" w:eastAsia="宋体" w:hAnsi="Times New Roman" w:cs="Times New Roman" w:hint="eastAsia"/>
                <w:color w:val="000000"/>
                <w:kern w:val="0"/>
                <w:szCs w:val="21"/>
              </w:rPr>
              <w:t xml:space="preserve"> figures of speech</w:t>
            </w:r>
            <w:r>
              <w:rPr>
                <w:rFonts w:ascii="Times New Roman" w:eastAsia="宋体" w:hAnsi="Times New Roman" w:cs="Times New Roman" w:hint="eastAsia"/>
                <w:color w:val="000000"/>
                <w:kern w:val="0"/>
                <w:szCs w:val="21"/>
              </w:rPr>
              <w:t xml:space="preserve"> (25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rsidR="002334C4" w:rsidRDefault="002334C4" w:rsidP="00363CF1">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2334C4" w:rsidRDefault="002334C4" w:rsidP="00363CF1">
            <w:pPr>
              <w:ind w:right="-50"/>
              <w:rPr>
                <w:rFonts w:ascii="仿宋_GB2312" w:eastAsia="仿宋_GB2312" w:hAnsi="宋体"/>
                <w:bCs/>
                <w:szCs w:val="21"/>
              </w:rPr>
            </w:pPr>
          </w:p>
          <w:p w:rsidR="002334C4" w:rsidRDefault="002334C4" w:rsidP="00363CF1">
            <w:pPr>
              <w:ind w:right="-50"/>
              <w:rPr>
                <w:rFonts w:ascii="仿宋_GB2312" w:eastAsia="仿宋_GB2312" w:hAnsi="宋体"/>
                <w:bCs/>
                <w:szCs w:val="21"/>
              </w:rPr>
            </w:pPr>
          </w:p>
        </w:tc>
      </w:tr>
      <w:tr w:rsidR="002334C4" w:rsidTr="00363CF1">
        <w:trPr>
          <w:cantSplit/>
          <w:trHeight w:val="1107"/>
          <w:jc w:val="center"/>
        </w:trPr>
        <w:tc>
          <w:tcPr>
            <w:tcW w:w="8956" w:type="dxa"/>
            <w:gridSpan w:val="3"/>
          </w:tcPr>
          <w:p w:rsidR="002334C4" w:rsidRDefault="002334C4" w:rsidP="00363CF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334C4" w:rsidRDefault="002334C4" w:rsidP="00F01C07">
            <w:pPr>
              <w:pStyle w:val="a5"/>
              <w:widowControl/>
              <w:numPr>
                <w:ilvl w:val="0"/>
                <w:numId w:val="38"/>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2334C4" w:rsidRDefault="002334C4" w:rsidP="00F01C07">
            <w:pPr>
              <w:pStyle w:val="a5"/>
              <w:numPr>
                <w:ilvl w:val="0"/>
                <w:numId w:val="38"/>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AD52D7" w:rsidRPr="00AD52D7">
              <w:rPr>
                <w:rFonts w:ascii="Times New Roman" w:hAnsi="Times New Roman" w:hint="eastAsia"/>
                <w:szCs w:val="24"/>
              </w:rPr>
              <w:t>Antithesis</w:t>
            </w:r>
            <w:r w:rsidR="00AD52D7" w:rsidRPr="00AD52D7">
              <w:rPr>
                <w:rFonts w:ascii="Times New Roman" w:hAnsi="Times New Roman" w:hint="eastAsia"/>
                <w:szCs w:val="24"/>
              </w:rPr>
              <w:t>，</w:t>
            </w:r>
            <w:r w:rsidR="00AD52D7" w:rsidRPr="00AD52D7">
              <w:rPr>
                <w:rFonts w:ascii="Times New Roman" w:hAnsi="Times New Roman" w:hint="eastAsia"/>
                <w:szCs w:val="24"/>
              </w:rPr>
              <w:t>Parallelism</w:t>
            </w:r>
            <w:r w:rsidR="00AD52D7" w:rsidRPr="00AD52D7">
              <w:rPr>
                <w:rFonts w:ascii="Times New Roman" w:hAnsi="Times New Roman" w:hint="eastAsia"/>
                <w:szCs w:val="24"/>
              </w:rPr>
              <w:t>，</w:t>
            </w:r>
            <w:r w:rsidR="00AD52D7" w:rsidRPr="00AD52D7">
              <w:rPr>
                <w:rFonts w:ascii="Times New Roman" w:hAnsi="Times New Roman" w:hint="eastAsia"/>
                <w:szCs w:val="24"/>
              </w:rPr>
              <w:t>Climax</w:t>
            </w:r>
            <w:r w:rsidR="00AD52D7" w:rsidRPr="00AD52D7">
              <w:rPr>
                <w:rFonts w:ascii="Times New Roman" w:hAnsi="Times New Roman" w:hint="eastAsia"/>
                <w:szCs w:val="24"/>
              </w:rPr>
              <w:t>，</w:t>
            </w:r>
            <w:r w:rsidR="00AD52D7" w:rsidRPr="00AD52D7">
              <w:rPr>
                <w:rFonts w:ascii="Times New Roman" w:hAnsi="Times New Roman" w:hint="eastAsia"/>
                <w:szCs w:val="24"/>
              </w:rPr>
              <w:t>Anticlimax</w:t>
            </w:r>
            <w:r w:rsidR="00AD52D7" w:rsidRPr="00AD52D7">
              <w:rPr>
                <w:rFonts w:ascii="Times New Roman" w:hAnsi="Times New Roman" w:hint="eastAsia"/>
                <w:szCs w:val="24"/>
              </w:rPr>
              <w:t>，</w:t>
            </w:r>
            <w:r w:rsidR="00AD52D7" w:rsidRPr="00AD52D7">
              <w:rPr>
                <w:rFonts w:ascii="Times New Roman" w:hAnsi="Times New Roman" w:hint="eastAsia"/>
                <w:szCs w:val="24"/>
              </w:rPr>
              <w:t>Repetition</w:t>
            </w:r>
            <w:r>
              <w:rPr>
                <w:rFonts w:ascii="Times New Roman" w:hAnsi="Times New Roman" w:hint="eastAsia"/>
                <w:szCs w:val="24"/>
              </w:rPr>
              <w:t>;</w:t>
            </w:r>
          </w:p>
          <w:p w:rsidR="002334C4" w:rsidRDefault="002334C4" w:rsidP="00F01C07">
            <w:pPr>
              <w:pStyle w:val="a5"/>
              <w:numPr>
                <w:ilvl w:val="0"/>
                <w:numId w:val="38"/>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p>
          <w:p w:rsidR="002334C4" w:rsidRDefault="002334C4" w:rsidP="00363CF1">
            <w:pPr>
              <w:pStyle w:val="a5"/>
              <w:adjustRightInd w:val="0"/>
              <w:snapToGrid w:val="0"/>
              <w:ind w:left="570" w:right="-50" w:firstLineChars="0" w:firstLine="0"/>
              <w:rPr>
                <w:rFonts w:ascii="仿宋_GB2312" w:eastAsia="仿宋_GB2312"/>
                <w:bCs/>
                <w:szCs w:val="21"/>
              </w:rPr>
            </w:pPr>
          </w:p>
        </w:tc>
      </w:tr>
      <w:tr w:rsidR="002334C4" w:rsidTr="00363CF1">
        <w:trPr>
          <w:cantSplit/>
          <w:trHeight w:val="714"/>
          <w:jc w:val="center"/>
        </w:trPr>
        <w:tc>
          <w:tcPr>
            <w:tcW w:w="1318" w:type="dxa"/>
            <w:vAlign w:val="center"/>
          </w:tcPr>
          <w:p w:rsidR="002334C4" w:rsidRDefault="002334C4" w:rsidP="00363CF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334C4" w:rsidRDefault="002334C4" w:rsidP="00363CF1">
            <w:pPr>
              <w:ind w:left="-50" w:right="-50"/>
              <w:rPr>
                <w:rFonts w:ascii="ˎ̥" w:eastAsia="宋体" w:hAnsi="ˎ̥" w:cs="Times New Roman" w:hint="eastAsia"/>
                <w:color w:val="000000"/>
                <w:kern w:val="0"/>
                <w:szCs w:val="21"/>
              </w:rPr>
            </w:pPr>
          </w:p>
          <w:p w:rsidR="002334C4" w:rsidRDefault="002334C4" w:rsidP="00363CF1">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2334C4" w:rsidRDefault="002334C4" w:rsidP="00363CF1">
            <w:pPr>
              <w:ind w:left="-50" w:right="-50"/>
              <w:rPr>
                <w:rFonts w:ascii="仿宋_GB2312" w:eastAsia="仿宋_GB2312"/>
                <w:bCs/>
                <w:szCs w:val="21"/>
              </w:rPr>
            </w:pPr>
          </w:p>
        </w:tc>
      </w:tr>
    </w:tbl>
    <w:p w:rsidR="003C5890" w:rsidRDefault="003C5890">
      <w:pPr>
        <w:spacing w:line="400" w:lineRule="exact"/>
        <w:jc w:val="center"/>
        <w:rPr>
          <w:rFonts w:ascii="黑体" w:eastAsia="黑体" w:hAnsi="宋体" w:hint="eastAsia"/>
          <w:b/>
          <w:bCs/>
          <w:sz w:val="30"/>
          <w:szCs w:val="44"/>
        </w:rPr>
      </w:pPr>
    </w:p>
    <w:p w:rsidR="00E96B84" w:rsidRDefault="00E96B84" w:rsidP="00E96B84">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E96B84" w:rsidRDefault="00E96B84" w:rsidP="00E96B84">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E96B84" w:rsidRDefault="00E96B84" w:rsidP="00E96B8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83840"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5"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w:t>
      </w:r>
      <w:r w:rsidR="00C14C7B">
        <w:rPr>
          <w:rFonts w:ascii="仿宋_GB2312" w:eastAsia="仿宋_GB2312" w:hAnsi="宋体" w:hint="eastAsia"/>
          <w:sz w:val="24"/>
        </w:rPr>
        <w:t>6</w:t>
      </w:r>
      <w:r>
        <w:rPr>
          <w:rFonts w:ascii="仿宋_GB2312" w:eastAsia="仿宋_GB2312" w:hAnsi="宋体" w:hint="eastAsia"/>
          <w:sz w:val="24"/>
        </w:rPr>
        <w:t xml:space="preserve">   第12次课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E96B84" w:rsidTr="009E5B7C">
        <w:trPr>
          <w:cantSplit/>
          <w:trHeight w:val="595"/>
          <w:jc w:val="center"/>
        </w:trPr>
        <w:tc>
          <w:tcPr>
            <w:tcW w:w="1318" w:type="dxa"/>
            <w:vAlign w:val="center"/>
          </w:tcPr>
          <w:p w:rsidR="00E96B84" w:rsidRDefault="00E96B84"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96B84" w:rsidRDefault="00E96B84" w:rsidP="002B12D0">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 the Common Figures of Speech (</w:t>
            </w:r>
            <w:r w:rsidR="002B12D0">
              <w:rPr>
                <w:rFonts w:ascii="Times New Roman" w:eastAsia="仿宋_GB2312" w:hAnsi="Times New Roman" w:cs="Times New Roman" w:hint="eastAsia"/>
                <w:bCs/>
                <w:szCs w:val="21"/>
              </w:rPr>
              <w:t>3</w:t>
            </w:r>
            <w:r w:rsidRPr="009D655E">
              <w:rPr>
                <w:rFonts w:ascii="Times New Roman" w:eastAsia="仿宋_GB2312" w:hAnsi="Times New Roman" w:cs="Times New Roman"/>
                <w:bCs/>
                <w:szCs w:val="21"/>
              </w:rPr>
              <w:t>/1)</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E96B84" w:rsidTr="009E5B7C">
        <w:trPr>
          <w:cantSplit/>
          <w:trHeight w:val="726"/>
          <w:jc w:val="center"/>
        </w:trPr>
        <w:tc>
          <w:tcPr>
            <w:tcW w:w="8956" w:type="dxa"/>
            <w:gridSpan w:val="3"/>
            <w:vAlign w:val="center"/>
          </w:tcPr>
          <w:p w:rsidR="00E96B84" w:rsidRDefault="00E96B84" w:rsidP="009E5B7C">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E96B84" w:rsidRDefault="00E96B84" w:rsidP="009E5B7C">
            <w:pPr>
              <w:adjustRightInd w:val="0"/>
              <w:snapToGrid w:val="0"/>
              <w:ind w:left="-50" w:right="-50"/>
              <w:rPr>
                <w:rFonts w:ascii="Times New Roman" w:hAnsi="Times New Roman" w:cs="Times New Roman"/>
                <w:bCs/>
                <w:color w:val="000000"/>
                <w:kern w:val="0"/>
                <w:szCs w:val="21"/>
              </w:rPr>
            </w:pPr>
          </w:p>
          <w:p w:rsidR="00E96B84" w:rsidRDefault="00E96B84" w:rsidP="00F01C07">
            <w:pPr>
              <w:pStyle w:val="a5"/>
              <w:widowControl/>
              <w:numPr>
                <w:ilvl w:val="0"/>
                <w:numId w:val="39"/>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concept of </w:t>
            </w:r>
            <w:r w:rsidR="002B12D0">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w:t>
            </w:r>
          </w:p>
          <w:p w:rsidR="00E96B84" w:rsidRDefault="00E96B84" w:rsidP="00F01C07">
            <w:pPr>
              <w:pStyle w:val="a5"/>
              <w:widowControl/>
              <w:numPr>
                <w:ilvl w:val="0"/>
                <w:numId w:val="39"/>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2B12D0" w:rsidRPr="00AD52D7">
              <w:rPr>
                <w:rFonts w:ascii="Times New Roman" w:hAnsi="Times New Roman" w:hint="eastAsia"/>
                <w:szCs w:val="24"/>
              </w:rPr>
              <w:t>Antithesis</w:t>
            </w:r>
            <w:r w:rsidR="002B12D0" w:rsidRPr="00AD52D7">
              <w:rPr>
                <w:rFonts w:ascii="Times New Roman" w:hAnsi="Times New Roman" w:hint="eastAsia"/>
                <w:szCs w:val="24"/>
              </w:rPr>
              <w:t>，</w:t>
            </w:r>
            <w:r w:rsidR="002B12D0" w:rsidRPr="00AD52D7">
              <w:rPr>
                <w:rFonts w:ascii="Times New Roman" w:hAnsi="Times New Roman" w:hint="eastAsia"/>
                <w:szCs w:val="24"/>
              </w:rPr>
              <w:t>Parallelism</w:t>
            </w:r>
            <w:r w:rsidR="002B12D0" w:rsidRPr="00AD52D7">
              <w:rPr>
                <w:rFonts w:ascii="Times New Roman" w:hAnsi="Times New Roman" w:hint="eastAsia"/>
                <w:szCs w:val="24"/>
              </w:rPr>
              <w:t>，</w:t>
            </w:r>
            <w:r w:rsidR="002B12D0" w:rsidRPr="00AD52D7">
              <w:rPr>
                <w:rFonts w:ascii="Times New Roman" w:hAnsi="Times New Roman" w:hint="eastAsia"/>
                <w:szCs w:val="24"/>
              </w:rPr>
              <w:t>Climax</w:t>
            </w:r>
            <w:r w:rsidR="002B12D0" w:rsidRPr="00AD52D7">
              <w:rPr>
                <w:rFonts w:ascii="Times New Roman" w:hAnsi="Times New Roman" w:hint="eastAsia"/>
                <w:szCs w:val="24"/>
              </w:rPr>
              <w:t>，</w:t>
            </w:r>
            <w:r w:rsidR="002B12D0" w:rsidRPr="00AD52D7">
              <w:rPr>
                <w:rFonts w:ascii="Times New Roman" w:hAnsi="Times New Roman" w:hint="eastAsia"/>
                <w:szCs w:val="24"/>
              </w:rPr>
              <w:t>Anticlimax</w:t>
            </w:r>
            <w:r w:rsidR="002B12D0" w:rsidRPr="00AD52D7">
              <w:rPr>
                <w:rFonts w:ascii="Times New Roman" w:hAnsi="Times New Roman" w:hint="eastAsia"/>
                <w:szCs w:val="24"/>
              </w:rPr>
              <w:t>，</w:t>
            </w:r>
            <w:r w:rsidR="002B12D0" w:rsidRPr="00AD52D7">
              <w:rPr>
                <w:rFonts w:ascii="Times New Roman" w:hAnsi="Times New Roman" w:hint="eastAsia"/>
                <w:szCs w:val="24"/>
              </w:rPr>
              <w:t>Repetition</w:t>
            </w:r>
            <w:r>
              <w:rPr>
                <w:rFonts w:ascii="Times New Roman" w:eastAsia="宋体" w:hAnsi="Times New Roman" w:cs="Times New Roman" w:hint="eastAsia"/>
                <w:color w:val="000000"/>
                <w:kern w:val="0"/>
                <w:szCs w:val="21"/>
              </w:rPr>
              <w:t>;</w:t>
            </w:r>
          </w:p>
          <w:p w:rsidR="00E96B84" w:rsidRDefault="00E96B84" w:rsidP="00F01C07">
            <w:pPr>
              <w:pStyle w:val="a5"/>
              <w:widowControl/>
              <w:numPr>
                <w:ilvl w:val="0"/>
                <w:numId w:val="39"/>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6C20BE">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p w:rsidR="00E96B84" w:rsidRDefault="00E96B84" w:rsidP="009E5B7C">
            <w:pPr>
              <w:pStyle w:val="a5"/>
              <w:ind w:left="530" w:right="-50" w:firstLineChars="0" w:firstLine="0"/>
              <w:rPr>
                <w:rFonts w:ascii="仿宋_GB2312" w:eastAsia="仿宋_GB2312"/>
                <w:bCs/>
                <w:szCs w:val="21"/>
              </w:rPr>
            </w:pPr>
          </w:p>
        </w:tc>
      </w:tr>
      <w:tr w:rsidR="00E96B84" w:rsidTr="009E5B7C">
        <w:trPr>
          <w:cantSplit/>
          <w:trHeight w:val="836"/>
          <w:jc w:val="center"/>
        </w:trPr>
        <w:tc>
          <w:tcPr>
            <w:tcW w:w="8956" w:type="dxa"/>
            <w:gridSpan w:val="3"/>
            <w:vAlign w:val="center"/>
          </w:tcPr>
          <w:p w:rsidR="00E96B84" w:rsidRDefault="00E96B84" w:rsidP="009E5B7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E96B84" w:rsidRDefault="00E96B84" w:rsidP="009E5B7C">
            <w:pPr>
              <w:adjustRightInd w:val="0"/>
              <w:snapToGrid w:val="0"/>
              <w:ind w:left="-50" w:right="-50"/>
              <w:rPr>
                <w:rFonts w:ascii="仿宋_GB2312" w:eastAsia="仿宋_GB2312" w:hAnsi="宋体"/>
                <w:bCs/>
                <w:szCs w:val="21"/>
              </w:rPr>
            </w:pPr>
          </w:p>
          <w:p w:rsidR="00E96B84" w:rsidRDefault="00E96B84" w:rsidP="00F01C07">
            <w:pPr>
              <w:pStyle w:val="a5"/>
              <w:numPr>
                <w:ilvl w:val="0"/>
                <w:numId w:val="40"/>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6C20BE" w:rsidRPr="00AD52D7">
              <w:rPr>
                <w:rFonts w:ascii="Times New Roman" w:hAnsi="Times New Roman" w:hint="eastAsia"/>
                <w:szCs w:val="24"/>
              </w:rPr>
              <w:t>Antithesis</w:t>
            </w:r>
            <w:r w:rsidR="006C20BE" w:rsidRPr="00AD52D7">
              <w:rPr>
                <w:rFonts w:ascii="Times New Roman" w:hAnsi="Times New Roman" w:hint="eastAsia"/>
                <w:szCs w:val="24"/>
              </w:rPr>
              <w:t>，</w:t>
            </w:r>
            <w:r w:rsidR="006C20BE" w:rsidRPr="00AD52D7">
              <w:rPr>
                <w:rFonts w:ascii="Times New Roman" w:hAnsi="Times New Roman" w:hint="eastAsia"/>
                <w:szCs w:val="24"/>
              </w:rPr>
              <w:t>Parallelism</w:t>
            </w:r>
            <w:r w:rsidR="006C20BE" w:rsidRPr="00AD52D7">
              <w:rPr>
                <w:rFonts w:ascii="Times New Roman" w:hAnsi="Times New Roman" w:hint="eastAsia"/>
                <w:szCs w:val="24"/>
              </w:rPr>
              <w:t>，</w:t>
            </w:r>
            <w:r w:rsidR="006C20BE" w:rsidRPr="00AD52D7">
              <w:rPr>
                <w:rFonts w:ascii="Times New Roman" w:hAnsi="Times New Roman" w:hint="eastAsia"/>
                <w:szCs w:val="24"/>
              </w:rPr>
              <w:t>Climax</w:t>
            </w:r>
            <w:r w:rsidR="006C20BE" w:rsidRPr="00AD52D7">
              <w:rPr>
                <w:rFonts w:ascii="Times New Roman" w:hAnsi="Times New Roman" w:hint="eastAsia"/>
                <w:szCs w:val="24"/>
              </w:rPr>
              <w:t>，</w:t>
            </w:r>
            <w:r w:rsidR="006C20BE" w:rsidRPr="00AD52D7">
              <w:rPr>
                <w:rFonts w:ascii="Times New Roman" w:hAnsi="Times New Roman" w:hint="eastAsia"/>
                <w:szCs w:val="24"/>
              </w:rPr>
              <w:t>Anticlimax</w:t>
            </w:r>
            <w:r w:rsidR="006C20BE" w:rsidRPr="00AD52D7">
              <w:rPr>
                <w:rFonts w:ascii="Times New Roman" w:hAnsi="Times New Roman" w:hint="eastAsia"/>
                <w:szCs w:val="24"/>
              </w:rPr>
              <w:t>，</w:t>
            </w:r>
            <w:r w:rsidR="006C20BE" w:rsidRPr="00AD52D7">
              <w:rPr>
                <w:rFonts w:ascii="Times New Roman" w:hAnsi="Times New Roman" w:hint="eastAsia"/>
                <w:szCs w:val="24"/>
              </w:rPr>
              <w:t>Repetition</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E96B84" w:rsidRDefault="00E96B84" w:rsidP="00F01C07">
            <w:pPr>
              <w:pStyle w:val="a5"/>
              <w:numPr>
                <w:ilvl w:val="0"/>
                <w:numId w:val="40"/>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6C20BE" w:rsidRPr="00AD52D7">
              <w:rPr>
                <w:rFonts w:ascii="Times New Roman" w:hAnsi="Times New Roman" w:hint="eastAsia"/>
                <w:szCs w:val="24"/>
              </w:rPr>
              <w:t>Antithesis</w:t>
            </w:r>
            <w:r w:rsidR="006C20BE" w:rsidRPr="00AD52D7">
              <w:rPr>
                <w:rFonts w:ascii="Times New Roman" w:hAnsi="Times New Roman" w:hint="eastAsia"/>
                <w:szCs w:val="24"/>
              </w:rPr>
              <w:t>，</w:t>
            </w:r>
            <w:r w:rsidR="006C20BE" w:rsidRPr="00AD52D7">
              <w:rPr>
                <w:rFonts w:ascii="Times New Roman" w:hAnsi="Times New Roman" w:hint="eastAsia"/>
                <w:szCs w:val="24"/>
              </w:rPr>
              <w:t>Parallelism</w:t>
            </w:r>
            <w:r w:rsidR="006C20BE" w:rsidRPr="00AD52D7">
              <w:rPr>
                <w:rFonts w:ascii="Times New Roman" w:hAnsi="Times New Roman" w:hint="eastAsia"/>
                <w:szCs w:val="24"/>
              </w:rPr>
              <w:t>，</w:t>
            </w:r>
            <w:r w:rsidR="006C20BE" w:rsidRPr="00AD52D7">
              <w:rPr>
                <w:rFonts w:ascii="Times New Roman" w:hAnsi="Times New Roman" w:hint="eastAsia"/>
                <w:szCs w:val="24"/>
              </w:rPr>
              <w:t>Climax</w:t>
            </w:r>
            <w:r w:rsidR="006C20BE" w:rsidRPr="00AD52D7">
              <w:rPr>
                <w:rFonts w:ascii="Times New Roman" w:hAnsi="Times New Roman" w:hint="eastAsia"/>
                <w:szCs w:val="24"/>
              </w:rPr>
              <w:t>，</w:t>
            </w:r>
            <w:r w:rsidR="006C20BE" w:rsidRPr="00AD52D7">
              <w:rPr>
                <w:rFonts w:ascii="Times New Roman" w:hAnsi="Times New Roman" w:hint="eastAsia"/>
                <w:szCs w:val="24"/>
              </w:rPr>
              <w:t>Anticlimax</w:t>
            </w:r>
            <w:r w:rsidR="006C20BE" w:rsidRPr="00AD52D7">
              <w:rPr>
                <w:rFonts w:ascii="Times New Roman" w:hAnsi="Times New Roman" w:hint="eastAsia"/>
                <w:szCs w:val="24"/>
              </w:rPr>
              <w:t>，</w:t>
            </w:r>
            <w:r w:rsidR="006C20BE" w:rsidRPr="00AD52D7">
              <w:rPr>
                <w:rFonts w:ascii="Times New Roman" w:hAnsi="Times New Roman" w:hint="eastAsia"/>
                <w:szCs w:val="24"/>
              </w:rPr>
              <w:t>Repetition</w:t>
            </w:r>
            <w:r>
              <w:rPr>
                <w:rFonts w:ascii="Times New Roman" w:eastAsia="仿宋_GB2312" w:hAnsi="Times New Roman" w:cs="Times New Roman"/>
                <w:bCs/>
                <w:szCs w:val="21"/>
              </w:rPr>
              <w:t>.</w:t>
            </w:r>
          </w:p>
          <w:p w:rsidR="00E96B84" w:rsidRPr="009D655E" w:rsidRDefault="00E96B84" w:rsidP="00F01C07">
            <w:pPr>
              <w:pStyle w:val="a5"/>
              <w:numPr>
                <w:ilvl w:val="0"/>
                <w:numId w:val="40"/>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E96B84" w:rsidRDefault="00E96B84" w:rsidP="009E5B7C">
            <w:pPr>
              <w:pStyle w:val="a5"/>
              <w:ind w:left="520" w:right="-50" w:firstLineChars="0" w:firstLine="0"/>
              <w:rPr>
                <w:rFonts w:ascii="Times New Roman" w:eastAsia="仿宋_GB2312" w:hAnsi="Times New Roman" w:cs="Times New Roman"/>
                <w:bCs/>
                <w:szCs w:val="21"/>
              </w:rPr>
            </w:pPr>
          </w:p>
        </w:tc>
      </w:tr>
      <w:tr w:rsidR="00E96B84" w:rsidTr="009E5B7C">
        <w:trPr>
          <w:cantSplit/>
          <w:trHeight w:val="1245"/>
          <w:jc w:val="center"/>
        </w:trPr>
        <w:tc>
          <w:tcPr>
            <w:tcW w:w="8956" w:type="dxa"/>
            <w:gridSpan w:val="3"/>
            <w:vAlign w:val="center"/>
          </w:tcPr>
          <w:p w:rsidR="00E96B84" w:rsidRDefault="00E96B84" w:rsidP="009E5B7C">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E96B84" w:rsidRDefault="00E96B84" w:rsidP="009E5B7C">
            <w:pPr>
              <w:adjustRightInd w:val="0"/>
              <w:snapToGrid w:val="0"/>
              <w:ind w:left="-50" w:right="-50"/>
              <w:rPr>
                <w:rFonts w:ascii="Times New Roman" w:eastAsia="宋体" w:hAnsi="Times New Roman" w:cs="Times New Roman"/>
                <w:bCs/>
                <w:color w:val="000000"/>
                <w:kern w:val="0"/>
                <w:szCs w:val="21"/>
              </w:rPr>
            </w:pPr>
          </w:p>
          <w:p w:rsidR="00E96B84" w:rsidRDefault="00E96B84" w:rsidP="00F01C07">
            <w:pPr>
              <w:pStyle w:val="a5"/>
              <w:widowControl/>
              <w:numPr>
                <w:ilvl w:val="0"/>
                <w:numId w:val="41"/>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6C20BE">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w:t>
            </w:r>
          </w:p>
          <w:p w:rsidR="00E96B84" w:rsidRDefault="00E96B84" w:rsidP="00F01C07">
            <w:pPr>
              <w:pStyle w:val="a5"/>
              <w:numPr>
                <w:ilvl w:val="0"/>
                <w:numId w:val="41"/>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6C20BE">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tc>
      </w:tr>
      <w:tr w:rsidR="00E96B84" w:rsidTr="009E5B7C">
        <w:trPr>
          <w:cantSplit/>
          <w:trHeight w:val="285"/>
          <w:jc w:val="center"/>
        </w:trPr>
        <w:tc>
          <w:tcPr>
            <w:tcW w:w="6445" w:type="dxa"/>
            <w:gridSpan w:val="2"/>
            <w:vAlign w:val="center"/>
          </w:tcPr>
          <w:p w:rsidR="00E96B84" w:rsidRDefault="00E96B84" w:rsidP="009E5B7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96B84" w:rsidRDefault="00E96B84" w:rsidP="009E5B7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96B84" w:rsidTr="009E5B7C">
        <w:trPr>
          <w:cantSplit/>
          <w:trHeight w:val="2505"/>
          <w:jc w:val="center"/>
        </w:trPr>
        <w:tc>
          <w:tcPr>
            <w:tcW w:w="6445" w:type="dxa"/>
            <w:gridSpan w:val="2"/>
            <w:vAlign w:val="center"/>
          </w:tcPr>
          <w:p w:rsidR="00E96B84" w:rsidRPr="005A21AE" w:rsidRDefault="00E96B84" w:rsidP="00F01C07">
            <w:pPr>
              <w:pStyle w:val="a5"/>
              <w:numPr>
                <w:ilvl w:val="0"/>
                <w:numId w:val="42"/>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6C20BE">
              <w:rPr>
                <w:rFonts w:ascii="Times New Roman" w:eastAsia="宋体" w:hAnsi="Times New Roman" w:cs="Times New Roman" w:hint="eastAsia"/>
                <w:color w:val="000000"/>
                <w:kern w:val="0"/>
                <w:szCs w:val="21"/>
              </w:rPr>
              <w:t>Antithesis</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2"/>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6C20BE">
              <w:rPr>
                <w:rFonts w:ascii="Times New Roman" w:eastAsia="宋体" w:hAnsi="Times New Roman" w:cs="Times New Roman" w:hint="eastAsia"/>
                <w:color w:val="000000"/>
                <w:kern w:val="0"/>
                <w:szCs w:val="21"/>
              </w:rPr>
              <w:t>Parallelism</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2"/>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6C20BE">
              <w:rPr>
                <w:rFonts w:ascii="Times New Roman" w:eastAsia="宋体" w:hAnsi="Times New Roman" w:cs="Times New Roman" w:hint="eastAsia"/>
                <w:color w:val="000000"/>
                <w:kern w:val="0"/>
                <w:szCs w:val="21"/>
              </w:rPr>
              <w:t>Climax</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2"/>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6C20BE">
              <w:rPr>
                <w:rFonts w:ascii="Times New Roman" w:eastAsia="宋体" w:hAnsi="Times New Roman" w:cs="Times New Roman" w:hint="eastAsia"/>
                <w:color w:val="000000"/>
                <w:kern w:val="0"/>
                <w:szCs w:val="21"/>
              </w:rPr>
              <w:t>Anticlimax</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2"/>
              </w:numPr>
              <w:ind w:right="-50" w:firstLineChars="0"/>
              <w:rPr>
                <w:rFonts w:ascii="仿宋_GB2312" w:eastAsia="仿宋_GB2312" w:hAnsi="宋体"/>
                <w:bCs/>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6C20BE">
              <w:rPr>
                <w:rFonts w:ascii="Times New Roman" w:eastAsia="宋体" w:hAnsi="Times New Roman" w:cs="Times New Roman" w:hint="eastAsia"/>
                <w:color w:val="000000"/>
                <w:kern w:val="0"/>
                <w:szCs w:val="21"/>
              </w:rPr>
              <w:t>Repetition</w:t>
            </w:r>
            <w:r w:rsidRPr="005A21AE">
              <w:rPr>
                <w:rFonts w:ascii="仿宋_GB2312" w:eastAsia="仿宋_GB2312" w:hAnsi="宋体"/>
                <w:bCs/>
                <w:szCs w:val="21"/>
              </w:rPr>
              <w:t xml:space="preserve"> </w:t>
            </w:r>
            <w:r>
              <w:rPr>
                <w:rFonts w:ascii="Times New Roman" w:eastAsia="宋体" w:hAnsi="Times New Roman" w:cs="Times New Roman" w:hint="eastAsia"/>
                <w:color w:val="000000"/>
                <w:kern w:val="0"/>
                <w:szCs w:val="21"/>
              </w:rPr>
              <w:t>(15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2"/>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Pr="005A21AE">
              <w:rPr>
                <w:rFonts w:ascii="Times New Roman" w:eastAsia="宋体" w:hAnsi="Times New Roman" w:cs="Times New Roman" w:hint="eastAsia"/>
                <w:color w:val="000000"/>
                <w:kern w:val="0"/>
                <w:szCs w:val="21"/>
              </w:rPr>
              <w:t>lexical figures of speech</w:t>
            </w:r>
            <w:r>
              <w:rPr>
                <w:rFonts w:ascii="Times New Roman" w:eastAsia="宋体" w:hAnsi="Times New Roman" w:cs="Times New Roman" w:hint="eastAsia"/>
                <w:color w:val="000000"/>
                <w:kern w:val="0"/>
                <w:szCs w:val="21"/>
              </w:rPr>
              <w:t xml:space="preserve"> (25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rsidR="00E96B84" w:rsidRDefault="00E96B84" w:rsidP="009E5B7C">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E96B84" w:rsidRDefault="00E96B84" w:rsidP="009E5B7C">
            <w:pPr>
              <w:ind w:right="-50"/>
              <w:rPr>
                <w:rFonts w:ascii="仿宋_GB2312" w:eastAsia="仿宋_GB2312" w:hAnsi="宋体"/>
                <w:bCs/>
                <w:szCs w:val="21"/>
              </w:rPr>
            </w:pPr>
          </w:p>
          <w:p w:rsidR="00E96B84" w:rsidRDefault="00E96B84" w:rsidP="009E5B7C">
            <w:pPr>
              <w:ind w:right="-50"/>
              <w:rPr>
                <w:rFonts w:ascii="仿宋_GB2312" w:eastAsia="仿宋_GB2312" w:hAnsi="宋体"/>
                <w:bCs/>
                <w:szCs w:val="21"/>
              </w:rPr>
            </w:pPr>
          </w:p>
        </w:tc>
      </w:tr>
      <w:tr w:rsidR="00E96B84" w:rsidTr="009E5B7C">
        <w:trPr>
          <w:cantSplit/>
          <w:trHeight w:val="1107"/>
          <w:jc w:val="center"/>
        </w:trPr>
        <w:tc>
          <w:tcPr>
            <w:tcW w:w="8956" w:type="dxa"/>
            <w:gridSpan w:val="3"/>
          </w:tcPr>
          <w:p w:rsidR="00E96B84" w:rsidRDefault="00E96B84" w:rsidP="009E5B7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E96B84" w:rsidRDefault="00E96B84" w:rsidP="00F01C07">
            <w:pPr>
              <w:pStyle w:val="a5"/>
              <w:widowControl/>
              <w:numPr>
                <w:ilvl w:val="0"/>
                <w:numId w:val="4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E96B84" w:rsidRDefault="00E96B84" w:rsidP="00F01C07">
            <w:pPr>
              <w:pStyle w:val="a5"/>
              <w:numPr>
                <w:ilvl w:val="0"/>
                <w:numId w:val="43"/>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6C20BE" w:rsidRPr="006C20BE">
              <w:rPr>
                <w:rFonts w:ascii="Times New Roman" w:hAnsi="Times New Roman" w:hint="eastAsia"/>
                <w:szCs w:val="24"/>
              </w:rPr>
              <w:t>Rhetorical Question</w:t>
            </w:r>
            <w:r w:rsidR="006C20BE" w:rsidRPr="006C20BE">
              <w:rPr>
                <w:rFonts w:ascii="Times New Roman" w:hAnsi="Times New Roman" w:hint="eastAsia"/>
                <w:szCs w:val="24"/>
              </w:rPr>
              <w:t>，</w:t>
            </w:r>
            <w:r w:rsidR="006C20BE" w:rsidRPr="006C20BE">
              <w:rPr>
                <w:rFonts w:ascii="Times New Roman" w:hAnsi="Times New Roman" w:hint="eastAsia"/>
                <w:szCs w:val="24"/>
              </w:rPr>
              <w:t xml:space="preserve">Periodical Sentence, Loose Sentence, Inversion, </w:t>
            </w:r>
            <w:proofErr w:type="spellStart"/>
            <w:r w:rsidR="006C20BE" w:rsidRPr="006C20BE">
              <w:rPr>
                <w:rFonts w:ascii="Times New Roman" w:hAnsi="Times New Roman" w:hint="eastAsia"/>
                <w:szCs w:val="24"/>
              </w:rPr>
              <w:t>Syllepsis</w:t>
            </w:r>
            <w:proofErr w:type="spellEnd"/>
            <w:r>
              <w:rPr>
                <w:rFonts w:ascii="Times New Roman" w:hAnsi="Times New Roman" w:hint="eastAsia"/>
                <w:szCs w:val="24"/>
              </w:rPr>
              <w:t>;</w:t>
            </w:r>
          </w:p>
          <w:p w:rsidR="00E96B84" w:rsidRDefault="00E96B84" w:rsidP="00F01C07">
            <w:pPr>
              <w:pStyle w:val="a5"/>
              <w:numPr>
                <w:ilvl w:val="0"/>
                <w:numId w:val="43"/>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p>
          <w:p w:rsidR="00E96B84" w:rsidRDefault="00E96B84" w:rsidP="009E5B7C">
            <w:pPr>
              <w:pStyle w:val="a5"/>
              <w:adjustRightInd w:val="0"/>
              <w:snapToGrid w:val="0"/>
              <w:ind w:left="570" w:right="-50" w:firstLineChars="0" w:firstLine="0"/>
              <w:rPr>
                <w:rFonts w:ascii="仿宋_GB2312" w:eastAsia="仿宋_GB2312"/>
                <w:bCs/>
                <w:szCs w:val="21"/>
              </w:rPr>
            </w:pPr>
          </w:p>
        </w:tc>
      </w:tr>
      <w:tr w:rsidR="00E96B84" w:rsidTr="009E5B7C">
        <w:trPr>
          <w:cantSplit/>
          <w:trHeight w:val="714"/>
          <w:jc w:val="center"/>
        </w:trPr>
        <w:tc>
          <w:tcPr>
            <w:tcW w:w="1318" w:type="dxa"/>
            <w:vAlign w:val="center"/>
          </w:tcPr>
          <w:p w:rsidR="00E96B84" w:rsidRDefault="00E96B84"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96B84" w:rsidRDefault="00E96B84" w:rsidP="009E5B7C">
            <w:pPr>
              <w:ind w:left="-50" w:right="-50"/>
              <w:rPr>
                <w:rFonts w:ascii="ˎ̥" w:eastAsia="宋体" w:hAnsi="ˎ̥" w:cs="Times New Roman" w:hint="eastAsia"/>
                <w:color w:val="000000"/>
                <w:kern w:val="0"/>
                <w:szCs w:val="21"/>
              </w:rPr>
            </w:pPr>
          </w:p>
          <w:p w:rsidR="00E96B84" w:rsidRDefault="00E96B84" w:rsidP="009E5B7C">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E96B84" w:rsidRDefault="00E96B84" w:rsidP="009E5B7C">
            <w:pPr>
              <w:ind w:left="-50" w:right="-50"/>
              <w:rPr>
                <w:rFonts w:ascii="仿宋_GB2312" w:eastAsia="仿宋_GB2312"/>
                <w:bCs/>
                <w:szCs w:val="21"/>
              </w:rPr>
            </w:pPr>
          </w:p>
        </w:tc>
      </w:tr>
    </w:tbl>
    <w:p w:rsidR="00E96B84" w:rsidRDefault="00E96B84" w:rsidP="00E96B84">
      <w:pPr>
        <w:spacing w:line="400" w:lineRule="exact"/>
        <w:ind w:firstLineChars="1000" w:firstLine="3012"/>
        <w:rPr>
          <w:rFonts w:ascii="黑体" w:eastAsia="黑体" w:hAnsi="宋体" w:hint="eastAsia"/>
          <w:b/>
          <w:bCs/>
          <w:sz w:val="30"/>
          <w:szCs w:val="44"/>
        </w:rPr>
      </w:pPr>
    </w:p>
    <w:p w:rsidR="00E96B84" w:rsidRDefault="00E96B84" w:rsidP="00E96B84">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rsidR="00E96B84" w:rsidRDefault="00E96B84" w:rsidP="00E96B84">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E96B84" w:rsidRDefault="00E96B84" w:rsidP="00E96B84">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84864"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6"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周次7   第13次课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E96B84" w:rsidTr="009E5B7C">
        <w:trPr>
          <w:cantSplit/>
          <w:trHeight w:val="595"/>
          <w:jc w:val="center"/>
        </w:trPr>
        <w:tc>
          <w:tcPr>
            <w:tcW w:w="1318" w:type="dxa"/>
            <w:vAlign w:val="center"/>
          </w:tcPr>
          <w:p w:rsidR="00E96B84" w:rsidRDefault="00E96B84"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96B84" w:rsidRDefault="00E96B84" w:rsidP="009E5B7C">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w:t>
            </w:r>
            <w:r w:rsidR="006C20BE">
              <w:rPr>
                <w:rFonts w:ascii="Times New Roman" w:eastAsia="仿宋_GB2312" w:hAnsi="Times New Roman" w:cs="Times New Roman"/>
                <w:bCs/>
                <w:szCs w:val="21"/>
              </w:rPr>
              <w:t xml:space="preserve"> the Common Figures of Speech (</w:t>
            </w:r>
            <w:r w:rsidR="006C20BE">
              <w:rPr>
                <w:rFonts w:ascii="Times New Roman" w:eastAsia="仿宋_GB2312" w:hAnsi="Times New Roman" w:cs="Times New Roman" w:hint="eastAsia"/>
                <w:bCs/>
                <w:szCs w:val="21"/>
              </w:rPr>
              <w:t>3</w:t>
            </w:r>
            <w:r w:rsidR="006C20BE">
              <w:rPr>
                <w:rFonts w:ascii="Times New Roman" w:eastAsia="仿宋_GB2312" w:hAnsi="Times New Roman" w:cs="Times New Roman"/>
                <w:bCs/>
                <w:szCs w:val="21"/>
              </w:rPr>
              <w:t>/</w:t>
            </w:r>
            <w:r w:rsidR="006C20BE">
              <w:rPr>
                <w:rFonts w:ascii="Times New Roman" w:eastAsia="仿宋_GB2312" w:hAnsi="Times New Roman" w:cs="Times New Roman" w:hint="eastAsia"/>
                <w:bCs/>
                <w:szCs w:val="21"/>
              </w:rPr>
              <w:t>2</w:t>
            </w:r>
            <w:r w:rsidRPr="009D655E">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E96B84" w:rsidTr="009E5B7C">
        <w:trPr>
          <w:cantSplit/>
          <w:trHeight w:val="726"/>
          <w:jc w:val="center"/>
        </w:trPr>
        <w:tc>
          <w:tcPr>
            <w:tcW w:w="8956" w:type="dxa"/>
            <w:gridSpan w:val="3"/>
            <w:vAlign w:val="center"/>
          </w:tcPr>
          <w:p w:rsidR="00E96B84" w:rsidRDefault="00E96B84" w:rsidP="009E5B7C">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E96B84" w:rsidRDefault="00E96B84" w:rsidP="009E5B7C">
            <w:pPr>
              <w:adjustRightInd w:val="0"/>
              <w:snapToGrid w:val="0"/>
              <w:ind w:left="-50" w:right="-50"/>
              <w:rPr>
                <w:rFonts w:ascii="Times New Roman" w:hAnsi="Times New Roman" w:cs="Times New Roman"/>
                <w:bCs/>
                <w:color w:val="000000"/>
                <w:kern w:val="0"/>
                <w:szCs w:val="21"/>
              </w:rPr>
            </w:pPr>
          </w:p>
          <w:p w:rsidR="00E96B84" w:rsidRDefault="00E96B84" w:rsidP="00F01C07">
            <w:pPr>
              <w:pStyle w:val="a5"/>
              <w:widowControl/>
              <w:numPr>
                <w:ilvl w:val="0"/>
                <w:numId w:val="4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concept of </w:t>
            </w:r>
            <w:r w:rsidR="006C20BE">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w:t>
            </w:r>
          </w:p>
          <w:p w:rsidR="00E96B84" w:rsidRDefault="00E96B84" w:rsidP="00F01C07">
            <w:pPr>
              <w:pStyle w:val="a5"/>
              <w:widowControl/>
              <w:numPr>
                <w:ilvl w:val="0"/>
                <w:numId w:val="4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6C20BE" w:rsidRPr="006C20BE">
              <w:rPr>
                <w:rFonts w:ascii="Times New Roman" w:eastAsia="宋体" w:hAnsi="Times New Roman" w:cs="Times New Roman" w:hint="eastAsia"/>
                <w:color w:val="000000"/>
                <w:kern w:val="0"/>
                <w:szCs w:val="21"/>
              </w:rPr>
              <w:t>Rhetorical Question</w:t>
            </w:r>
            <w:r w:rsidR="006C20BE" w:rsidRPr="006C20BE">
              <w:rPr>
                <w:rFonts w:ascii="Times New Roman" w:eastAsia="宋体" w:hAnsi="Times New Roman" w:cs="Times New Roman" w:hint="eastAsia"/>
                <w:color w:val="000000"/>
                <w:kern w:val="0"/>
                <w:szCs w:val="21"/>
              </w:rPr>
              <w:t>，</w:t>
            </w:r>
            <w:r w:rsidR="006C20BE" w:rsidRPr="006C20BE">
              <w:rPr>
                <w:rFonts w:ascii="Times New Roman" w:eastAsia="宋体" w:hAnsi="Times New Roman" w:cs="Times New Roman" w:hint="eastAsia"/>
                <w:color w:val="000000"/>
                <w:kern w:val="0"/>
                <w:szCs w:val="21"/>
              </w:rPr>
              <w:t xml:space="preserve">Periodical Sentence, Loose Sentence, Inversion, </w:t>
            </w:r>
            <w:proofErr w:type="spellStart"/>
            <w:r w:rsidR="006C20BE" w:rsidRPr="006C20BE">
              <w:rPr>
                <w:rFonts w:ascii="Times New Roman" w:eastAsia="宋体" w:hAnsi="Times New Roman" w:cs="Times New Roman" w:hint="eastAsia"/>
                <w:color w:val="000000"/>
                <w:kern w:val="0"/>
                <w:szCs w:val="21"/>
              </w:rPr>
              <w:t>Syllepsis</w:t>
            </w:r>
            <w:proofErr w:type="spellEnd"/>
            <w:r>
              <w:rPr>
                <w:rFonts w:ascii="Times New Roman" w:eastAsia="宋体" w:hAnsi="Times New Roman" w:cs="Times New Roman" w:hint="eastAsia"/>
                <w:color w:val="000000"/>
                <w:kern w:val="0"/>
                <w:szCs w:val="21"/>
              </w:rPr>
              <w:t>;</w:t>
            </w:r>
          </w:p>
          <w:p w:rsidR="00E96B84" w:rsidRDefault="00E96B84" w:rsidP="00F01C07">
            <w:pPr>
              <w:pStyle w:val="a5"/>
              <w:widowControl/>
              <w:numPr>
                <w:ilvl w:val="0"/>
                <w:numId w:val="44"/>
              </w:numPr>
              <w:ind w:right="-40" w:firstLineChars="0"/>
              <w:rPr>
                <w:rFonts w:ascii="仿宋_GB2312" w:eastAsia="仿宋_GB2312"/>
                <w:bCs/>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AC5504">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tc>
      </w:tr>
      <w:tr w:rsidR="00E96B84" w:rsidTr="009E5B7C">
        <w:trPr>
          <w:cantSplit/>
          <w:trHeight w:val="836"/>
          <w:jc w:val="center"/>
        </w:trPr>
        <w:tc>
          <w:tcPr>
            <w:tcW w:w="8956" w:type="dxa"/>
            <w:gridSpan w:val="3"/>
            <w:vAlign w:val="center"/>
          </w:tcPr>
          <w:p w:rsidR="00E96B84" w:rsidRDefault="00E96B84" w:rsidP="009E5B7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E96B84" w:rsidRDefault="00E96B84" w:rsidP="00F01C07">
            <w:pPr>
              <w:pStyle w:val="a5"/>
              <w:numPr>
                <w:ilvl w:val="0"/>
                <w:numId w:val="47"/>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AC5504" w:rsidRPr="006C20BE">
              <w:rPr>
                <w:rFonts w:ascii="Times New Roman" w:eastAsia="宋体" w:hAnsi="Times New Roman" w:cs="Times New Roman" w:hint="eastAsia"/>
                <w:color w:val="000000"/>
                <w:kern w:val="0"/>
                <w:szCs w:val="21"/>
              </w:rPr>
              <w:t>Rhetorical Question</w:t>
            </w:r>
            <w:r w:rsidR="00AC5504" w:rsidRPr="006C20BE">
              <w:rPr>
                <w:rFonts w:ascii="Times New Roman" w:eastAsia="宋体" w:hAnsi="Times New Roman" w:cs="Times New Roman" w:hint="eastAsia"/>
                <w:color w:val="000000"/>
                <w:kern w:val="0"/>
                <w:szCs w:val="21"/>
              </w:rPr>
              <w:t>，</w:t>
            </w:r>
            <w:r w:rsidR="00AC5504" w:rsidRPr="006C20BE">
              <w:rPr>
                <w:rFonts w:ascii="Times New Roman" w:eastAsia="宋体" w:hAnsi="Times New Roman" w:cs="Times New Roman" w:hint="eastAsia"/>
                <w:color w:val="000000"/>
                <w:kern w:val="0"/>
                <w:szCs w:val="21"/>
              </w:rPr>
              <w:t xml:space="preserve">Periodical Sentence, Loose Sentence, Inversion, </w:t>
            </w:r>
            <w:proofErr w:type="spellStart"/>
            <w:r w:rsidR="00AC5504" w:rsidRPr="006C20BE">
              <w:rPr>
                <w:rFonts w:ascii="Times New Roman" w:eastAsia="宋体" w:hAnsi="Times New Roman" w:cs="Times New Roman" w:hint="eastAsia"/>
                <w:color w:val="000000"/>
                <w:kern w:val="0"/>
                <w:szCs w:val="21"/>
              </w:rPr>
              <w:t>Syllepsis</w:t>
            </w:r>
            <w:proofErr w:type="spellEnd"/>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E96B84" w:rsidRDefault="00E96B84" w:rsidP="00F01C07">
            <w:pPr>
              <w:pStyle w:val="a5"/>
              <w:numPr>
                <w:ilvl w:val="0"/>
                <w:numId w:val="47"/>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AC5504" w:rsidRPr="006C20BE">
              <w:rPr>
                <w:rFonts w:ascii="Times New Roman" w:eastAsia="宋体" w:hAnsi="Times New Roman" w:cs="Times New Roman" w:hint="eastAsia"/>
                <w:color w:val="000000"/>
                <w:kern w:val="0"/>
                <w:szCs w:val="21"/>
              </w:rPr>
              <w:t>Rhetorical Question</w:t>
            </w:r>
            <w:r w:rsidR="00AC5504" w:rsidRPr="006C20BE">
              <w:rPr>
                <w:rFonts w:ascii="Times New Roman" w:eastAsia="宋体" w:hAnsi="Times New Roman" w:cs="Times New Roman" w:hint="eastAsia"/>
                <w:color w:val="000000"/>
                <w:kern w:val="0"/>
                <w:szCs w:val="21"/>
              </w:rPr>
              <w:t>，</w:t>
            </w:r>
            <w:r w:rsidR="00AC5504" w:rsidRPr="006C20BE">
              <w:rPr>
                <w:rFonts w:ascii="Times New Roman" w:eastAsia="宋体" w:hAnsi="Times New Roman" w:cs="Times New Roman" w:hint="eastAsia"/>
                <w:color w:val="000000"/>
                <w:kern w:val="0"/>
                <w:szCs w:val="21"/>
              </w:rPr>
              <w:t xml:space="preserve">Periodical Sentence, Loose Sentence, Inversion, </w:t>
            </w:r>
            <w:proofErr w:type="spellStart"/>
            <w:r w:rsidR="00AC5504" w:rsidRPr="006C20BE">
              <w:rPr>
                <w:rFonts w:ascii="Times New Roman" w:eastAsia="宋体" w:hAnsi="Times New Roman" w:cs="Times New Roman" w:hint="eastAsia"/>
                <w:color w:val="000000"/>
                <w:kern w:val="0"/>
                <w:szCs w:val="21"/>
              </w:rPr>
              <w:t>Syllepsis</w:t>
            </w:r>
            <w:proofErr w:type="spellEnd"/>
            <w:r>
              <w:rPr>
                <w:rFonts w:ascii="Times New Roman" w:eastAsia="仿宋_GB2312" w:hAnsi="Times New Roman" w:cs="Times New Roman"/>
                <w:bCs/>
                <w:szCs w:val="21"/>
              </w:rPr>
              <w:t>.</w:t>
            </w:r>
          </w:p>
          <w:p w:rsidR="00E96B84" w:rsidRPr="009D655E" w:rsidRDefault="00E96B84" w:rsidP="00F01C07">
            <w:pPr>
              <w:pStyle w:val="a5"/>
              <w:numPr>
                <w:ilvl w:val="0"/>
                <w:numId w:val="47"/>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E96B84" w:rsidRDefault="00E96B84" w:rsidP="009E5B7C">
            <w:pPr>
              <w:pStyle w:val="a5"/>
              <w:ind w:left="520" w:right="-50" w:firstLineChars="0" w:firstLine="0"/>
              <w:rPr>
                <w:rFonts w:ascii="Times New Roman" w:eastAsia="仿宋_GB2312" w:hAnsi="Times New Roman" w:cs="Times New Roman"/>
                <w:bCs/>
                <w:szCs w:val="21"/>
              </w:rPr>
            </w:pPr>
          </w:p>
        </w:tc>
      </w:tr>
      <w:tr w:rsidR="00E96B84" w:rsidTr="009E5B7C">
        <w:trPr>
          <w:cantSplit/>
          <w:trHeight w:val="1245"/>
          <w:jc w:val="center"/>
        </w:trPr>
        <w:tc>
          <w:tcPr>
            <w:tcW w:w="8956" w:type="dxa"/>
            <w:gridSpan w:val="3"/>
            <w:vAlign w:val="center"/>
          </w:tcPr>
          <w:p w:rsidR="00E96B84" w:rsidRDefault="00E96B84" w:rsidP="009E5B7C">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E96B84" w:rsidRDefault="00E96B84" w:rsidP="009E5B7C">
            <w:pPr>
              <w:adjustRightInd w:val="0"/>
              <w:snapToGrid w:val="0"/>
              <w:ind w:left="-50" w:right="-50"/>
              <w:rPr>
                <w:rFonts w:ascii="Times New Roman" w:eastAsia="宋体" w:hAnsi="Times New Roman" w:cs="Times New Roman"/>
                <w:bCs/>
                <w:color w:val="000000"/>
                <w:kern w:val="0"/>
                <w:szCs w:val="21"/>
              </w:rPr>
            </w:pPr>
          </w:p>
          <w:p w:rsidR="00E96B84" w:rsidRDefault="00E96B84" w:rsidP="00F01C07">
            <w:pPr>
              <w:pStyle w:val="a5"/>
              <w:widowControl/>
              <w:numPr>
                <w:ilvl w:val="0"/>
                <w:numId w:val="41"/>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AC5504">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w:t>
            </w:r>
          </w:p>
          <w:p w:rsidR="00E96B84" w:rsidRDefault="00E96B84" w:rsidP="00F01C07">
            <w:pPr>
              <w:pStyle w:val="a5"/>
              <w:numPr>
                <w:ilvl w:val="0"/>
                <w:numId w:val="41"/>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AC5504">
              <w:rPr>
                <w:rFonts w:ascii="Times New Roman" w:eastAsia="宋体" w:hAnsi="Times New Roman" w:cs="Times New Roman" w:hint="eastAsia"/>
                <w:color w:val="000000"/>
                <w:kern w:val="0"/>
                <w:szCs w:val="21"/>
              </w:rPr>
              <w:t>syntactic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tc>
      </w:tr>
      <w:tr w:rsidR="00E96B84" w:rsidTr="009E5B7C">
        <w:trPr>
          <w:cantSplit/>
          <w:trHeight w:val="285"/>
          <w:jc w:val="center"/>
        </w:trPr>
        <w:tc>
          <w:tcPr>
            <w:tcW w:w="6445" w:type="dxa"/>
            <w:gridSpan w:val="2"/>
            <w:vAlign w:val="center"/>
          </w:tcPr>
          <w:p w:rsidR="00E96B84" w:rsidRDefault="00E96B84" w:rsidP="009E5B7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96B84" w:rsidRDefault="00E96B84" w:rsidP="009E5B7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96B84" w:rsidTr="009E5B7C">
        <w:trPr>
          <w:cantSplit/>
          <w:trHeight w:val="2505"/>
          <w:jc w:val="center"/>
        </w:trPr>
        <w:tc>
          <w:tcPr>
            <w:tcW w:w="6445" w:type="dxa"/>
            <w:gridSpan w:val="2"/>
            <w:vAlign w:val="center"/>
          </w:tcPr>
          <w:p w:rsidR="00E96B84" w:rsidRPr="005A21AE" w:rsidRDefault="00E96B84" w:rsidP="00F01C07">
            <w:pPr>
              <w:pStyle w:val="a5"/>
              <w:numPr>
                <w:ilvl w:val="0"/>
                <w:numId w:val="4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C5504">
              <w:rPr>
                <w:rFonts w:ascii="Times New Roman" w:eastAsia="宋体" w:hAnsi="Times New Roman" w:cs="Times New Roman" w:hint="eastAsia"/>
                <w:color w:val="000000"/>
                <w:kern w:val="0"/>
                <w:szCs w:val="21"/>
              </w:rPr>
              <w:t>Rhetorical Question</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C5504">
              <w:rPr>
                <w:rFonts w:ascii="Times New Roman" w:eastAsia="宋体" w:hAnsi="Times New Roman" w:cs="Times New Roman" w:hint="eastAsia"/>
                <w:color w:val="000000"/>
                <w:kern w:val="0"/>
                <w:szCs w:val="21"/>
              </w:rPr>
              <w:t>Periodical Sentence</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C5504">
              <w:rPr>
                <w:rFonts w:ascii="Times New Roman" w:eastAsia="宋体" w:hAnsi="Times New Roman" w:cs="Times New Roman" w:hint="eastAsia"/>
                <w:color w:val="000000"/>
                <w:kern w:val="0"/>
                <w:szCs w:val="21"/>
              </w:rPr>
              <w:t>Loose Sentence</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5"/>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AC5504">
              <w:rPr>
                <w:rFonts w:ascii="Times New Roman" w:eastAsia="宋体" w:hAnsi="Times New Roman" w:cs="Times New Roman" w:hint="eastAsia"/>
                <w:color w:val="000000"/>
                <w:kern w:val="0"/>
                <w:szCs w:val="21"/>
              </w:rPr>
              <w:t>Inversion</w:t>
            </w:r>
            <w:r>
              <w:rPr>
                <w:rFonts w:ascii="Times New Roman" w:eastAsia="宋体" w:hAnsi="Times New Roman" w:cs="Times New Roman" w:hint="eastAsia"/>
                <w:color w:val="000000"/>
                <w:kern w:val="0"/>
                <w:szCs w:val="21"/>
              </w:rPr>
              <w:t xml:space="preserve"> (15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5"/>
              </w:numPr>
              <w:ind w:right="-50" w:firstLineChars="0"/>
              <w:rPr>
                <w:rFonts w:ascii="仿宋_GB2312" w:eastAsia="仿宋_GB2312" w:hAnsi="宋体"/>
                <w:bCs/>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proofErr w:type="spellStart"/>
            <w:r w:rsidR="00AC5504">
              <w:rPr>
                <w:rFonts w:ascii="Times New Roman" w:eastAsia="宋体" w:hAnsi="Times New Roman" w:cs="Times New Roman" w:hint="eastAsia"/>
                <w:color w:val="000000"/>
                <w:kern w:val="0"/>
                <w:szCs w:val="21"/>
              </w:rPr>
              <w:t>Syllepsis</w:t>
            </w:r>
            <w:proofErr w:type="spellEnd"/>
            <w:r w:rsidRPr="005A21AE">
              <w:rPr>
                <w:rFonts w:ascii="仿宋_GB2312" w:eastAsia="仿宋_GB2312" w:hAnsi="宋体"/>
                <w:bCs/>
                <w:szCs w:val="21"/>
              </w:rPr>
              <w:t xml:space="preserve"> </w:t>
            </w:r>
            <w:r>
              <w:rPr>
                <w:rFonts w:ascii="Times New Roman" w:eastAsia="宋体" w:hAnsi="Times New Roman" w:cs="Times New Roman" w:hint="eastAsia"/>
                <w:color w:val="000000"/>
                <w:kern w:val="0"/>
                <w:szCs w:val="21"/>
              </w:rPr>
              <w:t>(15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E96B84" w:rsidRPr="005A21AE" w:rsidRDefault="00E96B84" w:rsidP="00F01C07">
            <w:pPr>
              <w:pStyle w:val="a5"/>
              <w:numPr>
                <w:ilvl w:val="0"/>
                <w:numId w:val="45"/>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00AC5504">
              <w:rPr>
                <w:rFonts w:ascii="Times New Roman" w:eastAsia="宋体" w:hAnsi="Times New Roman" w:cs="Times New Roman" w:hint="eastAsia"/>
                <w:color w:val="000000"/>
                <w:kern w:val="0"/>
                <w:szCs w:val="21"/>
              </w:rPr>
              <w:t>syntactic</w:t>
            </w:r>
            <w:r w:rsidRPr="005A21AE">
              <w:rPr>
                <w:rFonts w:ascii="Times New Roman" w:eastAsia="宋体" w:hAnsi="Times New Roman" w:cs="Times New Roman" w:hint="eastAsia"/>
                <w:color w:val="000000"/>
                <w:kern w:val="0"/>
                <w:szCs w:val="21"/>
              </w:rPr>
              <w:t xml:space="preserve"> figures of speech</w:t>
            </w:r>
            <w:r>
              <w:rPr>
                <w:rFonts w:ascii="Times New Roman" w:eastAsia="宋体" w:hAnsi="Times New Roman" w:cs="Times New Roman" w:hint="eastAsia"/>
                <w:color w:val="000000"/>
                <w:kern w:val="0"/>
                <w:szCs w:val="21"/>
              </w:rPr>
              <w:t xml:space="preserve"> (25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rsidR="00E96B84" w:rsidRDefault="00E96B84" w:rsidP="009E5B7C">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E96B84" w:rsidRDefault="00E96B84" w:rsidP="009E5B7C">
            <w:pPr>
              <w:ind w:right="-50"/>
              <w:rPr>
                <w:rFonts w:ascii="仿宋_GB2312" w:eastAsia="仿宋_GB2312" w:hAnsi="宋体"/>
                <w:bCs/>
                <w:szCs w:val="21"/>
              </w:rPr>
            </w:pPr>
          </w:p>
          <w:p w:rsidR="00E96B84" w:rsidRDefault="00E96B84" w:rsidP="009E5B7C">
            <w:pPr>
              <w:ind w:right="-50"/>
              <w:rPr>
                <w:rFonts w:ascii="仿宋_GB2312" w:eastAsia="仿宋_GB2312" w:hAnsi="宋体"/>
                <w:bCs/>
                <w:szCs w:val="21"/>
              </w:rPr>
            </w:pPr>
          </w:p>
        </w:tc>
      </w:tr>
      <w:tr w:rsidR="00E96B84" w:rsidTr="009E5B7C">
        <w:trPr>
          <w:cantSplit/>
          <w:trHeight w:val="1107"/>
          <w:jc w:val="center"/>
        </w:trPr>
        <w:tc>
          <w:tcPr>
            <w:tcW w:w="8956" w:type="dxa"/>
            <w:gridSpan w:val="3"/>
          </w:tcPr>
          <w:p w:rsidR="00E96B84" w:rsidRDefault="00E96B84" w:rsidP="009E5B7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E96B84" w:rsidRDefault="00E96B84" w:rsidP="00F01C07">
            <w:pPr>
              <w:pStyle w:val="a5"/>
              <w:widowControl/>
              <w:numPr>
                <w:ilvl w:val="0"/>
                <w:numId w:val="46"/>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E96B84" w:rsidRDefault="00E96B84" w:rsidP="00F01C07">
            <w:pPr>
              <w:pStyle w:val="a5"/>
              <w:numPr>
                <w:ilvl w:val="0"/>
                <w:numId w:val="46"/>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C14C7B" w:rsidRPr="00C14C7B">
              <w:rPr>
                <w:rFonts w:ascii="Times New Roman" w:hAnsi="Times New Roman" w:hint="eastAsia"/>
                <w:szCs w:val="24"/>
              </w:rPr>
              <w:t>Alliteration</w:t>
            </w:r>
            <w:r w:rsidR="00C14C7B" w:rsidRPr="00C14C7B">
              <w:rPr>
                <w:rFonts w:ascii="Times New Roman" w:hAnsi="Times New Roman" w:hint="eastAsia"/>
                <w:szCs w:val="24"/>
              </w:rPr>
              <w:t>，</w:t>
            </w:r>
            <w:r w:rsidR="00C14C7B" w:rsidRPr="00C14C7B">
              <w:rPr>
                <w:rFonts w:ascii="Times New Roman" w:hAnsi="Times New Roman" w:hint="eastAsia"/>
                <w:szCs w:val="24"/>
              </w:rPr>
              <w:t>Assonance</w:t>
            </w:r>
            <w:r w:rsidR="00C14C7B" w:rsidRPr="00C14C7B">
              <w:rPr>
                <w:rFonts w:ascii="Times New Roman" w:hAnsi="Times New Roman" w:hint="eastAsia"/>
                <w:szCs w:val="24"/>
              </w:rPr>
              <w:t>，</w:t>
            </w:r>
            <w:r w:rsidR="00C14C7B" w:rsidRPr="00C14C7B">
              <w:rPr>
                <w:rFonts w:ascii="Times New Roman" w:hAnsi="Times New Roman" w:hint="eastAsia"/>
                <w:szCs w:val="24"/>
              </w:rPr>
              <w:t>Consonance</w:t>
            </w:r>
            <w:r>
              <w:rPr>
                <w:rFonts w:ascii="Times New Roman" w:hAnsi="Times New Roman" w:hint="eastAsia"/>
                <w:szCs w:val="24"/>
              </w:rPr>
              <w:t>;</w:t>
            </w:r>
          </w:p>
          <w:p w:rsidR="00E96B84" w:rsidRDefault="00E96B84" w:rsidP="00F01C07">
            <w:pPr>
              <w:pStyle w:val="a5"/>
              <w:numPr>
                <w:ilvl w:val="0"/>
                <w:numId w:val="46"/>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p>
          <w:p w:rsidR="00E96B84" w:rsidRDefault="00E96B84" w:rsidP="009E5B7C">
            <w:pPr>
              <w:pStyle w:val="a5"/>
              <w:adjustRightInd w:val="0"/>
              <w:snapToGrid w:val="0"/>
              <w:ind w:left="570" w:right="-50" w:firstLineChars="0" w:firstLine="0"/>
              <w:rPr>
                <w:rFonts w:ascii="仿宋_GB2312" w:eastAsia="仿宋_GB2312"/>
                <w:bCs/>
                <w:szCs w:val="21"/>
              </w:rPr>
            </w:pPr>
          </w:p>
        </w:tc>
      </w:tr>
      <w:tr w:rsidR="00E96B84" w:rsidTr="009E5B7C">
        <w:trPr>
          <w:cantSplit/>
          <w:trHeight w:val="714"/>
          <w:jc w:val="center"/>
        </w:trPr>
        <w:tc>
          <w:tcPr>
            <w:tcW w:w="1318" w:type="dxa"/>
            <w:vAlign w:val="center"/>
          </w:tcPr>
          <w:p w:rsidR="00E96B84" w:rsidRDefault="00E96B84"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96B84" w:rsidRDefault="00E96B84" w:rsidP="009E5B7C">
            <w:pPr>
              <w:ind w:left="-50" w:right="-50"/>
              <w:rPr>
                <w:rFonts w:ascii="ˎ̥" w:eastAsia="宋体" w:hAnsi="ˎ̥" w:cs="Times New Roman" w:hint="eastAsia"/>
                <w:color w:val="000000"/>
                <w:kern w:val="0"/>
                <w:szCs w:val="21"/>
              </w:rPr>
            </w:pPr>
          </w:p>
          <w:p w:rsidR="00E96B84" w:rsidRDefault="00E96B84" w:rsidP="009E5B7C">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E96B84" w:rsidRDefault="00E96B84" w:rsidP="009E5B7C">
            <w:pPr>
              <w:ind w:left="-50" w:right="-50"/>
              <w:rPr>
                <w:rFonts w:ascii="仿宋_GB2312" w:eastAsia="仿宋_GB2312"/>
                <w:bCs/>
                <w:szCs w:val="21"/>
              </w:rPr>
            </w:pPr>
          </w:p>
        </w:tc>
      </w:tr>
    </w:tbl>
    <w:p w:rsidR="00E96B84" w:rsidRDefault="00E96B84" w:rsidP="00E96B84">
      <w:pPr>
        <w:spacing w:line="400" w:lineRule="exact"/>
        <w:ind w:firstLineChars="1000" w:firstLine="3012"/>
        <w:rPr>
          <w:rFonts w:ascii="黑体" w:eastAsia="黑体" w:hAnsi="宋体" w:hint="eastAsia"/>
          <w:b/>
          <w:bCs/>
          <w:sz w:val="30"/>
          <w:szCs w:val="44"/>
        </w:rPr>
      </w:pPr>
    </w:p>
    <w:p w:rsidR="002B12D0" w:rsidRDefault="002B12D0" w:rsidP="002B12D0">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rsidR="002B12D0" w:rsidRDefault="002B12D0" w:rsidP="002B12D0">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2B12D0" w:rsidRDefault="002B12D0" w:rsidP="002B12D0">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86912"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7"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w:t>
      </w:r>
      <w:r w:rsidR="00C14C7B">
        <w:rPr>
          <w:rFonts w:ascii="仿宋_GB2312" w:eastAsia="仿宋_GB2312" w:hAnsi="宋体" w:hint="eastAsia"/>
          <w:sz w:val="24"/>
        </w:rPr>
        <w:t>7</w:t>
      </w:r>
      <w:r>
        <w:rPr>
          <w:rFonts w:ascii="仿宋_GB2312" w:eastAsia="仿宋_GB2312" w:hAnsi="宋体" w:hint="eastAsia"/>
          <w:sz w:val="24"/>
        </w:rPr>
        <w:t xml:space="preserve">   第14次课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B12D0" w:rsidTr="009E5B7C">
        <w:trPr>
          <w:cantSplit/>
          <w:trHeight w:val="595"/>
          <w:jc w:val="center"/>
        </w:trPr>
        <w:tc>
          <w:tcPr>
            <w:tcW w:w="1318" w:type="dxa"/>
            <w:vAlign w:val="center"/>
          </w:tcPr>
          <w:p w:rsidR="002B12D0" w:rsidRDefault="002B12D0"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B12D0" w:rsidRDefault="002B12D0" w:rsidP="00C14C7B">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 the Common Figures of Speech (</w:t>
            </w:r>
            <w:r w:rsidR="00C14C7B">
              <w:rPr>
                <w:rFonts w:ascii="Times New Roman" w:eastAsia="仿宋_GB2312" w:hAnsi="Times New Roman" w:cs="Times New Roman" w:hint="eastAsia"/>
                <w:bCs/>
                <w:szCs w:val="21"/>
              </w:rPr>
              <w:t>4</w:t>
            </w:r>
            <w:r w:rsidRPr="009D655E">
              <w:rPr>
                <w:rFonts w:ascii="Times New Roman" w:eastAsia="仿宋_GB2312" w:hAnsi="Times New Roman" w:cs="Times New Roman"/>
                <w:bCs/>
                <w:szCs w:val="21"/>
              </w:rPr>
              <w:t>/1)</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2B12D0" w:rsidTr="009E5B7C">
        <w:trPr>
          <w:cantSplit/>
          <w:trHeight w:val="726"/>
          <w:jc w:val="center"/>
        </w:trPr>
        <w:tc>
          <w:tcPr>
            <w:tcW w:w="8956" w:type="dxa"/>
            <w:gridSpan w:val="3"/>
            <w:vAlign w:val="center"/>
          </w:tcPr>
          <w:p w:rsidR="002B12D0" w:rsidRDefault="002B12D0" w:rsidP="009E5B7C">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2B12D0" w:rsidRDefault="002B12D0" w:rsidP="009E5B7C">
            <w:pPr>
              <w:adjustRightInd w:val="0"/>
              <w:snapToGrid w:val="0"/>
              <w:ind w:left="-50" w:right="-50"/>
              <w:rPr>
                <w:rFonts w:ascii="Times New Roman" w:hAnsi="Times New Roman" w:cs="Times New Roman"/>
                <w:bCs/>
                <w:color w:val="000000"/>
                <w:kern w:val="0"/>
                <w:szCs w:val="21"/>
              </w:rPr>
            </w:pPr>
          </w:p>
          <w:p w:rsidR="002B12D0" w:rsidRDefault="002B12D0" w:rsidP="00F01C07">
            <w:pPr>
              <w:pStyle w:val="a5"/>
              <w:widowControl/>
              <w:numPr>
                <w:ilvl w:val="0"/>
                <w:numId w:val="4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familiar with the concept of </w:t>
            </w:r>
            <w:r w:rsidR="00771BF5">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w:t>
            </w:r>
          </w:p>
          <w:p w:rsidR="002B12D0" w:rsidRDefault="002B12D0" w:rsidP="00F01C07">
            <w:pPr>
              <w:pStyle w:val="a5"/>
              <w:widowControl/>
              <w:numPr>
                <w:ilvl w:val="0"/>
                <w:numId w:val="4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771BF5" w:rsidRPr="00771BF5">
              <w:rPr>
                <w:rFonts w:ascii="Times New Roman" w:eastAsia="宋体" w:hAnsi="Times New Roman" w:cs="Times New Roman" w:hint="eastAsia"/>
                <w:color w:val="000000"/>
                <w:kern w:val="0"/>
                <w:szCs w:val="21"/>
              </w:rPr>
              <w:t>Alliteration</w:t>
            </w:r>
            <w:r w:rsidR="00771BF5" w:rsidRPr="00771BF5">
              <w:rPr>
                <w:rFonts w:ascii="Times New Roman" w:eastAsia="宋体" w:hAnsi="Times New Roman" w:cs="Times New Roman" w:hint="eastAsia"/>
                <w:color w:val="000000"/>
                <w:kern w:val="0"/>
                <w:szCs w:val="21"/>
              </w:rPr>
              <w:t>，</w:t>
            </w:r>
            <w:r w:rsidR="00771BF5" w:rsidRPr="00771BF5">
              <w:rPr>
                <w:rFonts w:ascii="Times New Roman" w:eastAsia="宋体" w:hAnsi="Times New Roman" w:cs="Times New Roman" w:hint="eastAsia"/>
                <w:color w:val="000000"/>
                <w:kern w:val="0"/>
                <w:szCs w:val="21"/>
              </w:rPr>
              <w:t>Assonance</w:t>
            </w:r>
            <w:r w:rsidR="00771BF5" w:rsidRPr="00771BF5">
              <w:rPr>
                <w:rFonts w:ascii="Times New Roman" w:eastAsia="宋体" w:hAnsi="Times New Roman" w:cs="Times New Roman" w:hint="eastAsia"/>
                <w:color w:val="000000"/>
                <w:kern w:val="0"/>
                <w:szCs w:val="21"/>
              </w:rPr>
              <w:t>，</w:t>
            </w:r>
            <w:r w:rsidR="00771BF5" w:rsidRPr="00771BF5">
              <w:rPr>
                <w:rFonts w:ascii="Times New Roman" w:eastAsia="宋体" w:hAnsi="Times New Roman" w:cs="Times New Roman" w:hint="eastAsia"/>
                <w:color w:val="000000"/>
                <w:kern w:val="0"/>
                <w:szCs w:val="21"/>
              </w:rPr>
              <w:t>Consonance</w:t>
            </w:r>
            <w:r>
              <w:rPr>
                <w:rFonts w:ascii="Times New Roman" w:eastAsia="宋体" w:hAnsi="Times New Roman" w:cs="Times New Roman" w:hint="eastAsia"/>
                <w:color w:val="000000"/>
                <w:kern w:val="0"/>
                <w:szCs w:val="21"/>
              </w:rPr>
              <w:t>;</w:t>
            </w:r>
          </w:p>
          <w:p w:rsidR="002B12D0" w:rsidRDefault="002B12D0" w:rsidP="00F01C07">
            <w:pPr>
              <w:pStyle w:val="a5"/>
              <w:widowControl/>
              <w:numPr>
                <w:ilvl w:val="0"/>
                <w:numId w:val="4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771BF5">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p w:rsidR="002B12D0" w:rsidRDefault="002B12D0" w:rsidP="009E5B7C">
            <w:pPr>
              <w:pStyle w:val="a5"/>
              <w:ind w:left="530" w:right="-50" w:firstLineChars="0" w:firstLine="0"/>
              <w:rPr>
                <w:rFonts w:ascii="仿宋_GB2312" w:eastAsia="仿宋_GB2312"/>
                <w:bCs/>
                <w:szCs w:val="21"/>
              </w:rPr>
            </w:pPr>
          </w:p>
        </w:tc>
      </w:tr>
      <w:tr w:rsidR="002B12D0" w:rsidTr="009E5B7C">
        <w:trPr>
          <w:cantSplit/>
          <w:trHeight w:val="836"/>
          <w:jc w:val="center"/>
        </w:trPr>
        <w:tc>
          <w:tcPr>
            <w:tcW w:w="8956" w:type="dxa"/>
            <w:gridSpan w:val="3"/>
            <w:vAlign w:val="center"/>
          </w:tcPr>
          <w:p w:rsidR="002B12D0" w:rsidRDefault="002B12D0" w:rsidP="009E5B7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B12D0" w:rsidRDefault="002B12D0" w:rsidP="009E5B7C">
            <w:pPr>
              <w:adjustRightInd w:val="0"/>
              <w:snapToGrid w:val="0"/>
              <w:ind w:left="-50" w:right="-50"/>
              <w:rPr>
                <w:rFonts w:ascii="仿宋_GB2312" w:eastAsia="仿宋_GB2312" w:hAnsi="宋体"/>
                <w:bCs/>
                <w:szCs w:val="21"/>
              </w:rPr>
            </w:pPr>
          </w:p>
          <w:p w:rsidR="002B12D0" w:rsidRDefault="002B12D0" w:rsidP="00F01C07">
            <w:pPr>
              <w:pStyle w:val="a5"/>
              <w:numPr>
                <w:ilvl w:val="0"/>
                <w:numId w:val="49"/>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771BF5" w:rsidRPr="00771BF5">
              <w:rPr>
                <w:rFonts w:ascii="Times New Roman" w:eastAsia="宋体" w:hAnsi="Times New Roman" w:cs="Times New Roman" w:hint="eastAsia"/>
                <w:color w:val="000000"/>
                <w:kern w:val="0"/>
                <w:szCs w:val="21"/>
              </w:rPr>
              <w:t>Alliteration</w:t>
            </w:r>
            <w:r w:rsidR="00771BF5" w:rsidRPr="00771BF5">
              <w:rPr>
                <w:rFonts w:ascii="Times New Roman" w:eastAsia="宋体" w:hAnsi="Times New Roman" w:cs="Times New Roman" w:hint="eastAsia"/>
                <w:color w:val="000000"/>
                <w:kern w:val="0"/>
                <w:szCs w:val="21"/>
              </w:rPr>
              <w:t>，</w:t>
            </w:r>
            <w:r w:rsidR="00771BF5" w:rsidRPr="00771BF5">
              <w:rPr>
                <w:rFonts w:ascii="Times New Roman" w:eastAsia="宋体" w:hAnsi="Times New Roman" w:cs="Times New Roman" w:hint="eastAsia"/>
                <w:color w:val="000000"/>
                <w:kern w:val="0"/>
                <w:szCs w:val="21"/>
              </w:rPr>
              <w:t>Assonance</w:t>
            </w:r>
            <w:r w:rsidR="00771BF5" w:rsidRPr="00771BF5">
              <w:rPr>
                <w:rFonts w:ascii="Times New Roman" w:eastAsia="宋体" w:hAnsi="Times New Roman" w:cs="Times New Roman" w:hint="eastAsia"/>
                <w:color w:val="000000"/>
                <w:kern w:val="0"/>
                <w:szCs w:val="21"/>
              </w:rPr>
              <w:t>，</w:t>
            </w:r>
            <w:r w:rsidR="00771BF5" w:rsidRPr="00771BF5">
              <w:rPr>
                <w:rFonts w:ascii="Times New Roman" w:eastAsia="宋体" w:hAnsi="Times New Roman" w:cs="Times New Roman" w:hint="eastAsia"/>
                <w:color w:val="000000"/>
                <w:kern w:val="0"/>
                <w:szCs w:val="21"/>
              </w:rPr>
              <w:t>Consonance</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2B12D0" w:rsidRDefault="002B12D0" w:rsidP="00F01C07">
            <w:pPr>
              <w:pStyle w:val="a5"/>
              <w:numPr>
                <w:ilvl w:val="0"/>
                <w:numId w:val="49"/>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771BF5" w:rsidRPr="00771BF5">
              <w:rPr>
                <w:rFonts w:ascii="Times New Roman" w:eastAsia="宋体" w:hAnsi="Times New Roman" w:cs="Times New Roman" w:hint="eastAsia"/>
                <w:color w:val="000000"/>
                <w:kern w:val="0"/>
                <w:szCs w:val="21"/>
              </w:rPr>
              <w:t>Alliteration</w:t>
            </w:r>
            <w:r w:rsidR="00771BF5" w:rsidRPr="00771BF5">
              <w:rPr>
                <w:rFonts w:ascii="Times New Roman" w:eastAsia="宋体" w:hAnsi="Times New Roman" w:cs="Times New Roman" w:hint="eastAsia"/>
                <w:color w:val="000000"/>
                <w:kern w:val="0"/>
                <w:szCs w:val="21"/>
              </w:rPr>
              <w:t>，</w:t>
            </w:r>
            <w:r w:rsidR="00771BF5" w:rsidRPr="00771BF5">
              <w:rPr>
                <w:rFonts w:ascii="Times New Roman" w:eastAsia="宋体" w:hAnsi="Times New Roman" w:cs="Times New Roman" w:hint="eastAsia"/>
                <w:color w:val="000000"/>
                <w:kern w:val="0"/>
                <w:szCs w:val="21"/>
              </w:rPr>
              <w:t>Assonance</w:t>
            </w:r>
            <w:r w:rsidR="00771BF5" w:rsidRPr="00771BF5">
              <w:rPr>
                <w:rFonts w:ascii="Times New Roman" w:eastAsia="宋体" w:hAnsi="Times New Roman" w:cs="Times New Roman" w:hint="eastAsia"/>
                <w:color w:val="000000"/>
                <w:kern w:val="0"/>
                <w:szCs w:val="21"/>
              </w:rPr>
              <w:t>，</w:t>
            </w:r>
            <w:r w:rsidR="00771BF5" w:rsidRPr="00771BF5">
              <w:rPr>
                <w:rFonts w:ascii="Times New Roman" w:eastAsia="宋体" w:hAnsi="Times New Roman" w:cs="Times New Roman" w:hint="eastAsia"/>
                <w:color w:val="000000"/>
                <w:kern w:val="0"/>
                <w:szCs w:val="21"/>
              </w:rPr>
              <w:t>Consonance</w:t>
            </w:r>
            <w:r>
              <w:rPr>
                <w:rFonts w:ascii="Times New Roman" w:eastAsia="仿宋_GB2312" w:hAnsi="Times New Roman" w:cs="Times New Roman"/>
                <w:bCs/>
                <w:szCs w:val="21"/>
              </w:rPr>
              <w:t>.</w:t>
            </w:r>
          </w:p>
          <w:p w:rsidR="002B12D0" w:rsidRPr="009D655E" w:rsidRDefault="002B12D0" w:rsidP="00F01C07">
            <w:pPr>
              <w:pStyle w:val="a5"/>
              <w:numPr>
                <w:ilvl w:val="0"/>
                <w:numId w:val="49"/>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2B12D0" w:rsidRDefault="002B12D0" w:rsidP="009E5B7C">
            <w:pPr>
              <w:pStyle w:val="a5"/>
              <w:ind w:left="520" w:right="-50" w:firstLineChars="0" w:firstLine="0"/>
              <w:rPr>
                <w:rFonts w:ascii="Times New Roman" w:eastAsia="仿宋_GB2312" w:hAnsi="Times New Roman" w:cs="Times New Roman"/>
                <w:bCs/>
                <w:szCs w:val="21"/>
              </w:rPr>
            </w:pPr>
          </w:p>
        </w:tc>
      </w:tr>
      <w:tr w:rsidR="002B12D0" w:rsidTr="009E5B7C">
        <w:trPr>
          <w:cantSplit/>
          <w:trHeight w:val="1245"/>
          <w:jc w:val="center"/>
        </w:trPr>
        <w:tc>
          <w:tcPr>
            <w:tcW w:w="8956" w:type="dxa"/>
            <w:gridSpan w:val="3"/>
            <w:vAlign w:val="center"/>
          </w:tcPr>
          <w:p w:rsidR="002B12D0" w:rsidRDefault="002B12D0" w:rsidP="009E5B7C">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2B12D0" w:rsidRDefault="002B12D0" w:rsidP="009E5B7C">
            <w:pPr>
              <w:adjustRightInd w:val="0"/>
              <w:snapToGrid w:val="0"/>
              <w:ind w:left="-50" w:right="-50"/>
              <w:rPr>
                <w:rFonts w:ascii="Times New Roman" w:eastAsia="宋体" w:hAnsi="Times New Roman" w:cs="Times New Roman"/>
                <w:bCs/>
                <w:color w:val="000000"/>
                <w:kern w:val="0"/>
                <w:szCs w:val="21"/>
              </w:rPr>
            </w:pPr>
          </w:p>
          <w:p w:rsidR="002B12D0" w:rsidRDefault="002B12D0" w:rsidP="00F01C07">
            <w:pPr>
              <w:pStyle w:val="a5"/>
              <w:widowControl/>
              <w:numPr>
                <w:ilvl w:val="0"/>
                <w:numId w:val="50"/>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771BF5">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w:t>
            </w:r>
          </w:p>
          <w:p w:rsidR="002B12D0" w:rsidRDefault="002B12D0" w:rsidP="00F01C07">
            <w:pPr>
              <w:pStyle w:val="a5"/>
              <w:numPr>
                <w:ilvl w:val="0"/>
                <w:numId w:val="50"/>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771BF5">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tc>
      </w:tr>
      <w:tr w:rsidR="002B12D0" w:rsidTr="009E5B7C">
        <w:trPr>
          <w:cantSplit/>
          <w:trHeight w:val="285"/>
          <w:jc w:val="center"/>
        </w:trPr>
        <w:tc>
          <w:tcPr>
            <w:tcW w:w="6445" w:type="dxa"/>
            <w:gridSpan w:val="2"/>
            <w:vAlign w:val="center"/>
          </w:tcPr>
          <w:p w:rsidR="002B12D0" w:rsidRDefault="002B12D0" w:rsidP="009E5B7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B12D0" w:rsidRDefault="002B12D0" w:rsidP="009E5B7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B12D0" w:rsidTr="009E5B7C">
        <w:trPr>
          <w:cantSplit/>
          <w:trHeight w:val="2505"/>
          <w:jc w:val="center"/>
        </w:trPr>
        <w:tc>
          <w:tcPr>
            <w:tcW w:w="6445" w:type="dxa"/>
            <w:gridSpan w:val="2"/>
            <w:vAlign w:val="center"/>
          </w:tcPr>
          <w:p w:rsidR="002B12D0" w:rsidRPr="005A21AE" w:rsidRDefault="002B12D0" w:rsidP="00F01C07">
            <w:pPr>
              <w:pStyle w:val="a5"/>
              <w:numPr>
                <w:ilvl w:val="0"/>
                <w:numId w:val="51"/>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771BF5">
              <w:rPr>
                <w:rFonts w:ascii="Times New Roman" w:eastAsia="宋体" w:hAnsi="Times New Roman" w:cs="Times New Roman" w:hint="eastAsia"/>
                <w:color w:val="000000"/>
                <w:kern w:val="0"/>
                <w:szCs w:val="21"/>
              </w:rPr>
              <w:t>Alliteration</w:t>
            </w:r>
            <w:r>
              <w:rPr>
                <w:rFonts w:ascii="Times New Roman" w:eastAsia="宋体" w:hAnsi="Times New Roman" w:cs="Times New Roman" w:hint="eastAsia"/>
                <w:color w:val="000000"/>
                <w:kern w:val="0"/>
                <w:szCs w:val="21"/>
              </w:rPr>
              <w:t xml:space="preserve"> (</w:t>
            </w:r>
            <w:r w:rsidR="00771BF5">
              <w:rPr>
                <w:rFonts w:ascii="Times New Roman" w:eastAsia="宋体" w:hAnsi="Times New Roman" w:cs="Times New Roman" w:hint="eastAsia"/>
                <w:color w:val="000000"/>
                <w:kern w:val="0"/>
                <w:szCs w:val="21"/>
              </w:rPr>
              <w:t>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B12D0" w:rsidRPr="005A21AE" w:rsidRDefault="002B12D0" w:rsidP="00F01C07">
            <w:pPr>
              <w:pStyle w:val="a5"/>
              <w:numPr>
                <w:ilvl w:val="0"/>
                <w:numId w:val="51"/>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771BF5">
              <w:rPr>
                <w:rFonts w:ascii="Times New Roman" w:eastAsia="宋体" w:hAnsi="Times New Roman" w:cs="Times New Roman" w:hint="eastAsia"/>
                <w:color w:val="000000"/>
                <w:kern w:val="0"/>
                <w:szCs w:val="21"/>
              </w:rPr>
              <w:t>Assonance</w:t>
            </w:r>
            <w:r>
              <w:rPr>
                <w:rFonts w:ascii="Times New Roman" w:eastAsia="宋体" w:hAnsi="Times New Roman" w:cs="Times New Roman" w:hint="eastAsia"/>
                <w:color w:val="000000"/>
                <w:kern w:val="0"/>
                <w:szCs w:val="21"/>
              </w:rPr>
              <w:t xml:space="preserve"> (</w:t>
            </w:r>
            <w:r w:rsidR="00771BF5">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B12D0" w:rsidRPr="005A21AE" w:rsidRDefault="002B12D0" w:rsidP="00F01C07">
            <w:pPr>
              <w:pStyle w:val="a5"/>
              <w:numPr>
                <w:ilvl w:val="0"/>
                <w:numId w:val="51"/>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771BF5">
              <w:rPr>
                <w:rFonts w:ascii="Times New Roman" w:eastAsia="宋体" w:hAnsi="Times New Roman" w:cs="Times New Roman" w:hint="eastAsia"/>
                <w:color w:val="000000"/>
                <w:kern w:val="0"/>
                <w:szCs w:val="21"/>
              </w:rPr>
              <w:t>Consonance</w:t>
            </w:r>
            <w:r>
              <w:rPr>
                <w:rFonts w:ascii="Times New Roman" w:eastAsia="宋体" w:hAnsi="Times New Roman" w:cs="Times New Roman" w:hint="eastAsia"/>
                <w:color w:val="000000"/>
                <w:kern w:val="0"/>
                <w:szCs w:val="21"/>
              </w:rPr>
              <w:t xml:space="preserve"> (</w:t>
            </w:r>
            <w:r w:rsidR="00771BF5">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B12D0" w:rsidRPr="005A21AE" w:rsidRDefault="002B12D0" w:rsidP="00F01C07">
            <w:pPr>
              <w:pStyle w:val="a5"/>
              <w:numPr>
                <w:ilvl w:val="0"/>
                <w:numId w:val="51"/>
              </w:numPr>
              <w:ind w:right="-50" w:firstLineChars="0"/>
              <w:rPr>
                <w:rFonts w:ascii="仿宋_GB2312" w:eastAsia="仿宋_GB2312" w:hAnsi="宋体"/>
                <w:bCs/>
                <w:szCs w:val="21"/>
              </w:rPr>
            </w:pPr>
            <w:r w:rsidRPr="005A21AE">
              <w:rPr>
                <w:rFonts w:ascii="Times New Roman" w:hAnsi="Times New Roman" w:hint="eastAsia"/>
                <w:szCs w:val="24"/>
              </w:rPr>
              <w:t xml:space="preserve">Exercises based on </w:t>
            </w:r>
            <w:r w:rsidRPr="005A21AE">
              <w:rPr>
                <w:rFonts w:ascii="Times New Roman" w:eastAsia="宋体" w:hAnsi="Times New Roman" w:cs="Times New Roman" w:hint="eastAsia"/>
                <w:color w:val="000000"/>
                <w:kern w:val="0"/>
                <w:szCs w:val="21"/>
              </w:rPr>
              <w:t>lexical figures of speech</w:t>
            </w:r>
            <w:r>
              <w:rPr>
                <w:rFonts w:ascii="Times New Roman" w:eastAsia="宋体" w:hAnsi="Times New Roman" w:cs="Times New Roman" w:hint="eastAsia"/>
                <w:color w:val="000000"/>
                <w:kern w:val="0"/>
                <w:szCs w:val="21"/>
              </w:rPr>
              <w:t xml:space="preserve"> (</w:t>
            </w:r>
            <w:r w:rsidR="00771BF5">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rsidR="002B12D0" w:rsidRDefault="002B12D0" w:rsidP="009E5B7C">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2B12D0" w:rsidRDefault="002B12D0" w:rsidP="009E5B7C">
            <w:pPr>
              <w:ind w:right="-50"/>
              <w:rPr>
                <w:rFonts w:ascii="仿宋_GB2312" w:eastAsia="仿宋_GB2312" w:hAnsi="宋体"/>
                <w:bCs/>
                <w:szCs w:val="21"/>
              </w:rPr>
            </w:pPr>
          </w:p>
          <w:p w:rsidR="002B12D0" w:rsidRDefault="002B12D0" w:rsidP="009E5B7C">
            <w:pPr>
              <w:ind w:right="-50"/>
              <w:rPr>
                <w:rFonts w:ascii="仿宋_GB2312" w:eastAsia="仿宋_GB2312" w:hAnsi="宋体"/>
                <w:bCs/>
                <w:szCs w:val="21"/>
              </w:rPr>
            </w:pPr>
          </w:p>
        </w:tc>
      </w:tr>
      <w:tr w:rsidR="002B12D0" w:rsidTr="009E5B7C">
        <w:trPr>
          <w:cantSplit/>
          <w:trHeight w:val="1107"/>
          <w:jc w:val="center"/>
        </w:trPr>
        <w:tc>
          <w:tcPr>
            <w:tcW w:w="8956" w:type="dxa"/>
            <w:gridSpan w:val="3"/>
          </w:tcPr>
          <w:p w:rsidR="002B12D0" w:rsidRDefault="002B12D0" w:rsidP="009E5B7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B12D0" w:rsidRDefault="002B12D0" w:rsidP="00F01C07">
            <w:pPr>
              <w:pStyle w:val="a5"/>
              <w:widowControl/>
              <w:numPr>
                <w:ilvl w:val="0"/>
                <w:numId w:val="52"/>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2B12D0" w:rsidRDefault="002B12D0" w:rsidP="00F01C07">
            <w:pPr>
              <w:pStyle w:val="a5"/>
              <w:numPr>
                <w:ilvl w:val="0"/>
                <w:numId w:val="52"/>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462B8A" w:rsidRPr="00462B8A">
              <w:rPr>
                <w:rFonts w:ascii="Times New Roman" w:hAnsi="Times New Roman" w:hint="eastAsia"/>
                <w:szCs w:val="24"/>
              </w:rPr>
              <w:t>Onomatopoeia</w:t>
            </w:r>
            <w:r w:rsidR="00462B8A" w:rsidRPr="00462B8A">
              <w:rPr>
                <w:rFonts w:ascii="Times New Roman" w:hAnsi="Times New Roman" w:hint="eastAsia"/>
                <w:szCs w:val="24"/>
              </w:rPr>
              <w:t>，</w:t>
            </w:r>
            <w:r w:rsidR="00462B8A" w:rsidRPr="00462B8A">
              <w:rPr>
                <w:rFonts w:ascii="Times New Roman" w:hAnsi="Times New Roman" w:hint="eastAsia"/>
                <w:szCs w:val="24"/>
              </w:rPr>
              <w:t>Pun</w:t>
            </w:r>
            <w:r>
              <w:rPr>
                <w:rFonts w:ascii="Times New Roman" w:hAnsi="Times New Roman" w:hint="eastAsia"/>
                <w:szCs w:val="24"/>
              </w:rPr>
              <w:t>;</w:t>
            </w:r>
          </w:p>
          <w:p w:rsidR="002B12D0" w:rsidRDefault="002B12D0" w:rsidP="00F01C07">
            <w:pPr>
              <w:pStyle w:val="a5"/>
              <w:numPr>
                <w:ilvl w:val="0"/>
                <w:numId w:val="52"/>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w:t>
            </w:r>
          </w:p>
          <w:p w:rsidR="002B12D0" w:rsidRDefault="002B12D0" w:rsidP="009E5B7C">
            <w:pPr>
              <w:pStyle w:val="a5"/>
              <w:adjustRightInd w:val="0"/>
              <w:snapToGrid w:val="0"/>
              <w:ind w:left="570" w:right="-50" w:firstLineChars="0" w:firstLine="0"/>
              <w:rPr>
                <w:rFonts w:ascii="仿宋_GB2312" w:eastAsia="仿宋_GB2312"/>
                <w:bCs/>
                <w:szCs w:val="21"/>
              </w:rPr>
            </w:pPr>
          </w:p>
        </w:tc>
      </w:tr>
      <w:tr w:rsidR="002B12D0" w:rsidTr="009E5B7C">
        <w:trPr>
          <w:cantSplit/>
          <w:trHeight w:val="714"/>
          <w:jc w:val="center"/>
        </w:trPr>
        <w:tc>
          <w:tcPr>
            <w:tcW w:w="1318" w:type="dxa"/>
            <w:vAlign w:val="center"/>
          </w:tcPr>
          <w:p w:rsidR="002B12D0" w:rsidRDefault="002B12D0"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B12D0" w:rsidRDefault="002B12D0" w:rsidP="009E5B7C">
            <w:pPr>
              <w:ind w:left="-50" w:right="-50"/>
              <w:rPr>
                <w:rFonts w:ascii="ˎ̥" w:eastAsia="宋体" w:hAnsi="ˎ̥" w:cs="Times New Roman" w:hint="eastAsia"/>
                <w:color w:val="000000"/>
                <w:kern w:val="0"/>
                <w:szCs w:val="21"/>
              </w:rPr>
            </w:pPr>
          </w:p>
          <w:p w:rsidR="002B12D0" w:rsidRDefault="002B12D0" w:rsidP="009E5B7C">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2B12D0" w:rsidRDefault="002B12D0" w:rsidP="009E5B7C">
            <w:pPr>
              <w:ind w:left="-50" w:right="-50"/>
              <w:rPr>
                <w:rFonts w:ascii="仿宋_GB2312" w:eastAsia="仿宋_GB2312"/>
                <w:bCs/>
                <w:szCs w:val="21"/>
              </w:rPr>
            </w:pPr>
          </w:p>
        </w:tc>
      </w:tr>
    </w:tbl>
    <w:p w:rsidR="002B12D0" w:rsidRDefault="002B12D0" w:rsidP="002B12D0">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2B12D0" w:rsidRDefault="002B12D0" w:rsidP="002B12D0">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2B12D0" w:rsidRDefault="002B12D0" w:rsidP="002B12D0">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87936"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8"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w:t>
      </w:r>
      <w:r w:rsidR="00C14C7B">
        <w:rPr>
          <w:rFonts w:ascii="仿宋_GB2312" w:eastAsia="仿宋_GB2312" w:hAnsi="宋体" w:hint="eastAsia"/>
          <w:sz w:val="24"/>
        </w:rPr>
        <w:t>8</w:t>
      </w:r>
      <w:r>
        <w:rPr>
          <w:rFonts w:ascii="仿宋_GB2312" w:eastAsia="仿宋_GB2312" w:hAnsi="宋体" w:hint="eastAsia"/>
          <w:sz w:val="24"/>
        </w:rPr>
        <w:t xml:space="preserve">   第15次课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B12D0" w:rsidTr="009E5B7C">
        <w:trPr>
          <w:cantSplit/>
          <w:trHeight w:val="595"/>
          <w:jc w:val="center"/>
        </w:trPr>
        <w:tc>
          <w:tcPr>
            <w:tcW w:w="1318" w:type="dxa"/>
            <w:vAlign w:val="center"/>
          </w:tcPr>
          <w:p w:rsidR="002B12D0" w:rsidRDefault="002B12D0"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B12D0" w:rsidRDefault="002B12D0" w:rsidP="00462B8A">
            <w:pPr>
              <w:ind w:left="-50" w:right="-50"/>
              <w:rPr>
                <w:rFonts w:ascii="Times New Roman" w:eastAsia="仿宋_GB2312" w:hAnsi="Times New Roman" w:cs="Times New Roman"/>
                <w:bCs/>
                <w:szCs w:val="21"/>
              </w:rPr>
            </w:pPr>
            <w:r w:rsidRPr="009D655E">
              <w:rPr>
                <w:rFonts w:ascii="Times New Roman" w:eastAsia="仿宋_GB2312" w:hAnsi="Times New Roman" w:cs="Times New Roman"/>
                <w:bCs/>
                <w:szCs w:val="21"/>
              </w:rPr>
              <w:t>Unit 15 A Table of the Common Figures of Speech (</w:t>
            </w:r>
            <w:r w:rsidR="00462B8A">
              <w:rPr>
                <w:rFonts w:ascii="Times New Roman" w:eastAsia="仿宋_GB2312" w:hAnsi="Times New Roman" w:cs="Times New Roman" w:hint="eastAsia"/>
                <w:bCs/>
                <w:szCs w:val="21"/>
              </w:rPr>
              <w:t>4</w:t>
            </w:r>
            <w:r w:rsidRPr="009D655E">
              <w:rPr>
                <w:rFonts w:ascii="Times New Roman" w:eastAsia="仿宋_GB2312" w:hAnsi="Times New Roman" w:cs="Times New Roman"/>
                <w:bCs/>
                <w:szCs w:val="21"/>
              </w:rPr>
              <w:t>/</w:t>
            </w:r>
            <w:r w:rsidR="00462B8A">
              <w:rPr>
                <w:rFonts w:ascii="Times New Roman" w:eastAsia="仿宋_GB2312" w:hAnsi="Times New Roman" w:cs="Times New Roman" w:hint="eastAsia"/>
                <w:bCs/>
                <w:szCs w:val="21"/>
              </w:rPr>
              <w:t>2</w:t>
            </w:r>
            <w:r w:rsidRPr="009D655E">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 xml:space="preserve"> </w:t>
            </w:r>
          </w:p>
        </w:tc>
      </w:tr>
      <w:tr w:rsidR="002B12D0" w:rsidTr="009E5B7C">
        <w:trPr>
          <w:cantSplit/>
          <w:trHeight w:val="726"/>
          <w:jc w:val="center"/>
        </w:trPr>
        <w:tc>
          <w:tcPr>
            <w:tcW w:w="8956" w:type="dxa"/>
            <w:gridSpan w:val="3"/>
            <w:vAlign w:val="center"/>
          </w:tcPr>
          <w:p w:rsidR="002B12D0" w:rsidRDefault="002B12D0" w:rsidP="009E5B7C">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2B12D0" w:rsidRDefault="002B12D0" w:rsidP="009E5B7C">
            <w:pPr>
              <w:adjustRightInd w:val="0"/>
              <w:snapToGrid w:val="0"/>
              <w:ind w:left="-50" w:right="-50"/>
              <w:rPr>
                <w:rFonts w:ascii="Times New Roman" w:hAnsi="Times New Roman" w:cs="Times New Roman"/>
                <w:bCs/>
                <w:color w:val="000000"/>
                <w:kern w:val="0"/>
                <w:szCs w:val="21"/>
              </w:rPr>
            </w:pPr>
          </w:p>
          <w:p w:rsidR="002B12D0" w:rsidRDefault="002B12D0" w:rsidP="00F01C07">
            <w:pPr>
              <w:pStyle w:val="a5"/>
              <w:widowControl/>
              <w:numPr>
                <w:ilvl w:val="0"/>
                <w:numId w:val="5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familiar with the concept of lexical figures of speech;</w:t>
            </w:r>
          </w:p>
          <w:p w:rsidR="002B12D0" w:rsidRDefault="002B12D0" w:rsidP="00F01C07">
            <w:pPr>
              <w:pStyle w:val="a5"/>
              <w:widowControl/>
              <w:numPr>
                <w:ilvl w:val="0"/>
                <w:numId w:val="5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462B8A" w:rsidRPr="00462B8A">
              <w:rPr>
                <w:rFonts w:ascii="Times New Roman" w:hAnsi="Times New Roman" w:hint="eastAsia"/>
                <w:szCs w:val="24"/>
              </w:rPr>
              <w:t>Onomatopoeia</w:t>
            </w:r>
            <w:r w:rsidR="00462B8A" w:rsidRPr="00462B8A">
              <w:rPr>
                <w:rFonts w:ascii="Times New Roman" w:hAnsi="Times New Roman" w:hint="eastAsia"/>
                <w:szCs w:val="24"/>
              </w:rPr>
              <w:t>，</w:t>
            </w:r>
            <w:r w:rsidR="00462B8A" w:rsidRPr="00462B8A">
              <w:rPr>
                <w:rFonts w:ascii="Times New Roman" w:hAnsi="Times New Roman" w:hint="eastAsia"/>
                <w:szCs w:val="24"/>
              </w:rPr>
              <w:t>Pun</w:t>
            </w:r>
            <w:r>
              <w:rPr>
                <w:rFonts w:ascii="Times New Roman" w:eastAsia="宋体" w:hAnsi="Times New Roman" w:cs="Times New Roman" w:hint="eastAsia"/>
                <w:color w:val="000000"/>
                <w:kern w:val="0"/>
                <w:szCs w:val="21"/>
              </w:rPr>
              <w:t>;</w:t>
            </w:r>
          </w:p>
          <w:p w:rsidR="002B12D0" w:rsidRDefault="002B12D0" w:rsidP="00F01C07">
            <w:pPr>
              <w:pStyle w:val="a5"/>
              <w:widowControl/>
              <w:numPr>
                <w:ilvl w:val="0"/>
                <w:numId w:val="53"/>
              </w:numPr>
              <w:ind w:right="-40" w:firstLineChars="0"/>
              <w:rPr>
                <w:rFonts w:ascii="Times New Roman" w:eastAsia="宋体" w:hAnsi="Times New Roman" w:cs="Times New Roman" w:hint="eastAsia"/>
                <w:color w:val="000000"/>
                <w:kern w:val="0"/>
                <w:szCs w:val="21"/>
              </w:rPr>
            </w:pPr>
            <w:r>
              <w:rPr>
                <w:rFonts w:ascii="Times New Roman" w:eastAsia="宋体" w:hAnsi="Times New Roman" w:cs="Times New Roman" w:hint="eastAsia"/>
                <w:color w:val="000000"/>
                <w:kern w:val="0"/>
                <w:szCs w:val="21"/>
              </w:rPr>
              <w:t xml:space="preserve">Acquire the ability to analyze and </w:t>
            </w:r>
            <w:r>
              <w:rPr>
                <w:rFonts w:ascii="Times New Roman" w:eastAsia="宋体" w:hAnsi="Times New Roman" w:cs="Times New Roman"/>
                <w:color w:val="000000"/>
                <w:kern w:val="0"/>
                <w:szCs w:val="21"/>
              </w:rPr>
              <w:t>appreciate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462B8A">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 </w:t>
            </w:r>
          </w:p>
          <w:p w:rsidR="00462B8A" w:rsidRDefault="00462B8A" w:rsidP="00F01C07">
            <w:pPr>
              <w:pStyle w:val="a5"/>
              <w:widowControl/>
              <w:numPr>
                <w:ilvl w:val="0"/>
                <w:numId w:val="5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Review of the course</w:t>
            </w:r>
          </w:p>
          <w:p w:rsidR="002B12D0" w:rsidRDefault="002B12D0" w:rsidP="009E5B7C">
            <w:pPr>
              <w:pStyle w:val="a5"/>
              <w:ind w:left="530" w:right="-50" w:firstLineChars="0" w:firstLine="0"/>
              <w:rPr>
                <w:rFonts w:ascii="仿宋_GB2312" w:eastAsia="仿宋_GB2312"/>
                <w:bCs/>
                <w:szCs w:val="21"/>
              </w:rPr>
            </w:pPr>
          </w:p>
        </w:tc>
      </w:tr>
      <w:tr w:rsidR="002B12D0" w:rsidTr="009E5B7C">
        <w:trPr>
          <w:cantSplit/>
          <w:trHeight w:val="836"/>
          <w:jc w:val="center"/>
        </w:trPr>
        <w:tc>
          <w:tcPr>
            <w:tcW w:w="8956" w:type="dxa"/>
            <w:gridSpan w:val="3"/>
            <w:vAlign w:val="center"/>
          </w:tcPr>
          <w:p w:rsidR="002B12D0" w:rsidRDefault="002B12D0" w:rsidP="009E5B7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B12D0" w:rsidRDefault="002B12D0" w:rsidP="009E5B7C">
            <w:pPr>
              <w:adjustRightInd w:val="0"/>
              <w:snapToGrid w:val="0"/>
              <w:ind w:left="-50" w:right="-50"/>
              <w:rPr>
                <w:rFonts w:ascii="仿宋_GB2312" w:eastAsia="仿宋_GB2312" w:hAnsi="宋体"/>
                <w:bCs/>
                <w:szCs w:val="21"/>
              </w:rPr>
            </w:pPr>
          </w:p>
          <w:p w:rsidR="002B12D0" w:rsidRDefault="002B12D0" w:rsidP="00F01C07">
            <w:pPr>
              <w:pStyle w:val="a5"/>
              <w:numPr>
                <w:ilvl w:val="0"/>
                <w:numId w:val="54"/>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r w:rsidR="00462B8A" w:rsidRPr="00462B8A">
              <w:rPr>
                <w:rFonts w:ascii="Times New Roman" w:hAnsi="Times New Roman" w:hint="eastAsia"/>
                <w:szCs w:val="24"/>
              </w:rPr>
              <w:t>Onomatopoeia</w:t>
            </w:r>
            <w:r w:rsidR="00462B8A" w:rsidRPr="00462B8A">
              <w:rPr>
                <w:rFonts w:ascii="Times New Roman" w:hAnsi="Times New Roman" w:hint="eastAsia"/>
                <w:szCs w:val="24"/>
              </w:rPr>
              <w:t>，</w:t>
            </w:r>
            <w:r w:rsidR="00462B8A" w:rsidRPr="00462B8A">
              <w:rPr>
                <w:rFonts w:ascii="Times New Roman" w:hAnsi="Times New Roman" w:hint="eastAsia"/>
                <w:szCs w:val="24"/>
              </w:rPr>
              <w:t>Pun</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rsidR="002B12D0" w:rsidRDefault="002B12D0" w:rsidP="00F01C07">
            <w:pPr>
              <w:pStyle w:val="a5"/>
              <w:numPr>
                <w:ilvl w:val="0"/>
                <w:numId w:val="54"/>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宋体" w:hAnsi="Times New Roman" w:cs="Times New Roman"/>
                <w:color w:val="000000"/>
                <w:kern w:val="0"/>
                <w:szCs w:val="21"/>
              </w:rPr>
              <w:t>definition</w:t>
            </w:r>
            <w:r>
              <w:rPr>
                <w:rFonts w:ascii="Times New Roman" w:eastAsia="宋体" w:hAnsi="Times New Roman" w:cs="Times New Roman" w:hint="eastAsia"/>
                <w:color w:val="000000"/>
                <w:kern w:val="0"/>
                <w:szCs w:val="21"/>
              </w:rPr>
              <w:t xml:space="preserve">s, features, and usages of </w:t>
            </w:r>
            <w:r w:rsidR="00462B8A" w:rsidRPr="00462B8A">
              <w:rPr>
                <w:rFonts w:ascii="Times New Roman" w:hAnsi="Times New Roman" w:hint="eastAsia"/>
                <w:szCs w:val="24"/>
              </w:rPr>
              <w:t>Onomatopoeia</w:t>
            </w:r>
            <w:r w:rsidR="00462B8A" w:rsidRPr="00462B8A">
              <w:rPr>
                <w:rFonts w:ascii="Times New Roman" w:hAnsi="Times New Roman" w:hint="eastAsia"/>
                <w:szCs w:val="24"/>
              </w:rPr>
              <w:t>，</w:t>
            </w:r>
            <w:r w:rsidR="00462B8A" w:rsidRPr="00462B8A">
              <w:rPr>
                <w:rFonts w:ascii="Times New Roman" w:hAnsi="Times New Roman" w:hint="eastAsia"/>
                <w:szCs w:val="24"/>
              </w:rPr>
              <w:t>Pun</w:t>
            </w:r>
            <w:r>
              <w:rPr>
                <w:rFonts w:ascii="Times New Roman" w:eastAsia="仿宋_GB2312" w:hAnsi="Times New Roman" w:cs="Times New Roman"/>
                <w:bCs/>
                <w:szCs w:val="21"/>
              </w:rPr>
              <w:t>.</w:t>
            </w:r>
          </w:p>
          <w:p w:rsidR="002B12D0" w:rsidRPr="009D655E" w:rsidRDefault="002B12D0" w:rsidP="00F01C07">
            <w:pPr>
              <w:pStyle w:val="a5"/>
              <w:numPr>
                <w:ilvl w:val="0"/>
                <w:numId w:val="54"/>
              </w:numPr>
              <w:ind w:right="-50" w:firstLineChars="0"/>
              <w:rPr>
                <w:rFonts w:ascii="Times New Roman" w:eastAsia="仿宋_GB2312" w:hAnsi="Times New Roman" w:cs="Times New Roman"/>
                <w:bCs/>
                <w:szCs w:val="21"/>
              </w:rPr>
            </w:pPr>
            <w:r w:rsidRPr="009D655E">
              <w:rPr>
                <w:rFonts w:ascii="Times New Roman" w:eastAsia="仿宋_GB2312" w:hAnsi="Times New Roman" w:cs="Times New Roman" w:hint="eastAsia"/>
                <w:bCs/>
                <w:szCs w:val="21"/>
              </w:rPr>
              <w:t>Ideological-and-political-construction based examples enhance moral education on students</w:t>
            </w:r>
            <w:r w:rsidRPr="009D655E">
              <w:rPr>
                <w:rFonts w:ascii="Times New Roman" w:eastAsia="仿宋_GB2312" w:hAnsi="Times New Roman" w:cs="Times New Roman"/>
                <w:bCs/>
                <w:szCs w:val="21"/>
              </w:rPr>
              <w:t>.</w:t>
            </w:r>
          </w:p>
          <w:p w:rsidR="002B12D0" w:rsidRDefault="002B12D0" w:rsidP="009E5B7C">
            <w:pPr>
              <w:pStyle w:val="a5"/>
              <w:ind w:left="520" w:right="-50" w:firstLineChars="0" w:firstLine="0"/>
              <w:rPr>
                <w:rFonts w:ascii="Times New Roman" w:eastAsia="仿宋_GB2312" w:hAnsi="Times New Roman" w:cs="Times New Roman"/>
                <w:bCs/>
                <w:szCs w:val="21"/>
              </w:rPr>
            </w:pPr>
          </w:p>
        </w:tc>
      </w:tr>
      <w:tr w:rsidR="002B12D0" w:rsidTr="009E5B7C">
        <w:trPr>
          <w:cantSplit/>
          <w:trHeight w:val="1245"/>
          <w:jc w:val="center"/>
        </w:trPr>
        <w:tc>
          <w:tcPr>
            <w:tcW w:w="8956" w:type="dxa"/>
            <w:gridSpan w:val="3"/>
            <w:vAlign w:val="center"/>
          </w:tcPr>
          <w:p w:rsidR="002B12D0" w:rsidRDefault="002B12D0" w:rsidP="009E5B7C">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2B12D0" w:rsidRDefault="002B12D0" w:rsidP="009E5B7C">
            <w:pPr>
              <w:adjustRightInd w:val="0"/>
              <w:snapToGrid w:val="0"/>
              <w:ind w:left="-50" w:right="-50"/>
              <w:rPr>
                <w:rFonts w:ascii="Times New Roman" w:eastAsia="宋体" w:hAnsi="Times New Roman" w:cs="Times New Roman"/>
                <w:bCs/>
                <w:color w:val="000000"/>
                <w:kern w:val="0"/>
                <w:szCs w:val="21"/>
              </w:rPr>
            </w:pPr>
          </w:p>
          <w:p w:rsidR="002B12D0" w:rsidRDefault="002B12D0" w:rsidP="00F01C07">
            <w:pPr>
              <w:pStyle w:val="a5"/>
              <w:widowControl/>
              <w:numPr>
                <w:ilvl w:val="0"/>
                <w:numId w:val="55"/>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sidR="00462B8A">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w:t>
            </w:r>
          </w:p>
          <w:p w:rsidR="002B12D0" w:rsidRDefault="002B12D0" w:rsidP="00F01C07">
            <w:pPr>
              <w:pStyle w:val="a5"/>
              <w:numPr>
                <w:ilvl w:val="0"/>
                <w:numId w:val="55"/>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w:t>
            </w:r>
            <w:r>
              <w:rPr>
                <w:rFonts w:ascii="Times New Roman" w:eastAsia="宋体" w:hAnsi="Times New Roman" w:cs="Times New Roman"/>
                <w:color w:val="000000"/>
                <w:kern w:val="0"/>
                <w:szCs w:val="21"/>
              </w:rPr>
              <w:t>approaches</w:t>
            </w:r>
            <w:r>
              <w:rPr>
                <w:rFonts w:ascii="Times New Roman" w:eastAsia="宋体" w:hAnsi="Times New Roman" w:cs="Times New Roman" w:hint="eastAsia"/>
                <w:color w:val="000000"/>
                <w:kern w:val="0"/>
                <w:szCs w:val="21"/>
              </w:rPr>
              <w:t xml:space="preserve"> to analyzing and </w:t>
            </w:r>
            <w:r>
              <w:rPr>
                <w:rFonts w:ascii="Times New Roman" w:eastAsia="宋体" w:hAnsi="Times New Roman" w:cs="Times New Roman"/>
                <w:color w:val="000000"/>
                <w:kern w:val="0"/>
                <w:szCs w:val="21"/>
              </w:rPr>
              <w:t>appreciat</w:t>
            </w:r>
            <w:r>
              <w:rPr>
                <w:rFonts w:ascii="Times New Roman" w:eastAsia="宋体" w:hAnsi="Times New Roman" w:cs="Times New Roman" w:hint="eastAsia"/>
                <w:color w:val="000000"/>
                <w:kern w:val="0"/>
                <w:szCs w:val="21"/>
              </w:rPr>
              <w:t xml:space="preserve">ing </w:t>
            </w:r>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sidR="00462B8A">
              <w:rPr>
                <w:rFonts w:ascii="Times New Roman" w:eastAsia="宋体" w:hAnsi="Times New Roman" w:cs="Times New Roman" w:hint="eastAsia"/>
                <w:color w:val="000000"/>
                <w:kern w:val="0"/>
                <w:szCs w:val="21"/>
              </w:rPr>
              <w:t>phonetic</w:t>
            </w:r>
            <w:r>
              <w:rPr>
                <w:rFonts w:ascii="Times New Roman" w:eastAsia="宋体" w:hAnsi="Times New Roman" w:cs="Times New Roman" w:hint="eastAsia"/>
                <w:color w:val="000000"/>
                <w:kern w:val="0"/>
                <w:szCs w:val="21"/>
              </w:rPr>
              <w:t xml:space="preserve"> figures of speech in </w:t>
            </w:r>
            <w:r>
              <w:rPr>
                <w:rFonts w:ascii="Times New Roman" w:eastAsia="宋体" w:hAnsi="Times New Roman" w:cs="Times New Roman"/>
                <w:color w:val="000000"/>
                <w:kern w:val="0"/>
                <w:szCs w:val="21"/>
              </w:rPr>
              <w:t>different</w:t>
            </w:r>
            <w:r>
              <w:rPr>
                <w:rFonts w:ascii="Times New Roman" w:eastAsia="宋体" w:hAnsi="Times New Roman" w:cs="Times New Roman" w:hint="eastAsia"/>
                <w:color w:val="000000"/>
                <w:kern w:val="0"/>
                <w:szCs w:val="21"/>
              </w:rPr>
              <w:t xml:space="preserve"> discourses.</w:t>
            </w:r>
          </w:p>
        </w:tc>
      </w:tr>
      <w:tr w:rsidR="002B12D0" w:rsidTr="009E5B7C">
        <w:trPr>
          <w:cantSplit/>
          <w:trHeight w:val="285"/>
          <w:jc w:val="center"/>
        </w:trPr>
        <w:tc>
          <w:tcPr>
            <w:tcW w:w="6445" w:type="dxa"/>
            <w:gridSpan w:val="2"/>
            <w:vAlign w:val="center"/>
          </w:tcPr>
          <w:p w:rsidR="002B12D0" w:rsidRDefault="002B12D0" w:rsidP="009E5B7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B12D0" w:rsidRDefault="002B12D0" w:rsidP="009E5B7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B12D0" w:rsidTr="009E5B7C">
        <w:trPr>
          <w:cantSplit/>
          <w:trHeight w:val="2505"/>
          <w:jc w:val="center"/>
        </w:trPr>
        <w:tc>
          <w:tcPr>
            <w:tcW w:w="6445" w:type="dxa"/>
            <w:gridSpan w:val="2"/>
            <w:vAlign w:val="center"/>
          </w:tcPr>
          <w:p w:rsidR="002B12D0" w:rsidRPr="005A21AE" w:rsidRDefault="002B12D0" w:rsidP="00F01C07">
            <w:pPr>
              <w:pStyle w:val="a5"/>
              <w:numPr>
                <w:ilvl w:val="0"/>
                <w:numId w:val="56"/>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462B8A">
              <w:rPr>
                <w:rFonts w:ascii="Times New Roman" w:eastAsia="宋体" w:hAnsi="Times New Roman" w:cs="Times New Roman" w:hint="eastAsia"/>
                <w:color w:val="000000"/>
                <w:kern w:val="0"/>
                <w:szCs w:val="21"/>
              </w:rPr>
              <w:t>Onomatopoeia</w:t>
            </w:r>
            <w:r>
              <w:rPr>
                <w:rFonts w:ascii="Times New Roman" w:eastAsia="宋体" w:hAnsi="Times New Roman" w:cs="Times New Roman" w:hint="eastAsia"/>
                <w:color w:val="000000"/>
                <w:kern w:val="0"/>
                <w:szCs w:val="21"/>
              </w:rPr>
              <w:t xml:space="preserve"> (</w:t>
            </w:r>
            <w:r w:rsidR="00533096">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B12D0" w:rsidRPr="005A21AE" w:rsidRDefault="002B12D0" w:rsidP="00F01C07">
            <w:pPr>
              <w:pStyle w:val="a5"/>
              <w:numPr>
                <w:ilvl w:val="0"/>
                <w:numId w:val="56"/>
              </w:numPr>
              <w:ind w:right="-50" w:firstLineChars="0"/>
              <w:rPr>
                <w:rFonts w:ascii="Times New Roman" w:eastAsia="宋体" w:hAnsi="Times New Roman" w:cs="Times New Roman"/>
                <w:color w:val="000000"/>
                <w:kern w:val="0"/>
                <w:szCs w:val="21"/>
              </w:rPr>
            </w:pPr>
            <w:r w:rsidRPr="005A21AE">
              <w:rPr>
                <w:rFonts w:ascii="Times New Roman" w:eastAsia="宋体" w:hAnsi="Times New Roman" w:cs="Times New Roman" w:hint="eastAsia"/>
                <w:color w:val="000000"/>
                <w:kern w:val="0"/>
                <w:szCs w:val="21"/>
              </w:rPr>
              <w:t>D</w:t>
            </w:r>
            <w:r w:rsidRPr="005A21AE">
              <w:rPr>
                <w:rFonts w:ascii="Times New Roman" w:eastAsia="宋体" w:hAnsi="Times New Roman" w:cs="Times New Roman"/>
                <w:color w:val="000000"/>
                <w:kern w:val="0"/>
                <w:szCs w:val="21"/>
              </w:rPr>
              <w:t>efinition</w:t>
            </w:r>
            <w:r w:rsidRPr="005A21AE">
              <w:rPr>
                <w:rFonts w:ascii="Times New Roman" w:eastAsia="宋体" w:hAnsi="Times New Roman" w:cs="Times New Roman" w:hint="eastAsia"/>
                <w:color w:val="000000"/>
                <w:kern w:val="0"/>
                <w:szCs w:val="21"/>
              </w:rPr>
              <w:t xml:space="preserve">s, features, and usages of </w:t>
            </w:r>
            <w:r w:rsidR="00462B8A">
              <w:rPr>
                <w:rFonts w:ascii="Times New Roman" w:eastAsia="宋体" w:hAnsi="Times New Roman" w:cs="Times New Roman" w:hint="eastAsia"/>
                <w:color w:val="000000"/>
                <w:kern w:val="0"/>
                <w:szCs w:val="21"/>
              </w:rPr>
              <w:t>Pun</w:t>
            </w:r>
            <w:r>
              <w:rPr>
                <w:rFonts w:ascii="Times New Roman" w:eastAsia="宋体" w:hAnsi="Times New Roman" w:cs="Times New Roman" w:hint="eastAsia"/>
                <w:color w:val="000000"/>
                <w:kern w:val="0"/>
                <w:szCs w:val="21"/>
              </w:rPr>
              <w:t xml:space="preserve"> (</w:t>
            </w:r>
            <w:r w:rsidR="00533096">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2B12D0" w:rsidRPr="00462B8A" w:rsidRDefault="002B12D0" w:rsidP="00F01C07">
            <w:pPr>
              <w:pStyle w:val="a5"/>
              <w:numPr>
                <w:ilvl w:val="0"/>
                <w:numId w:val="56"/>
              </w:numPr>
              <w:ind w:right="-50" w:firstLineChars="0"/>
              <w:rPr>
                <w:rFonts w:ascii="仿宋_GB2312" w:eastAsia="仿宋_GB2312" w:hAnsi="宋体" w:hint="eastAsia"/>
                <w:bCs/>
                <w:szCs w:val="21"/>
              </w:rPr>
            </w:pPr>
            <w:r w:rsidRPr="005A21AE">
              <w:rPr>
                <w:rFonts w:ascii="Times New Roman" w:hAnsi="Times New Roman" w:hint="eastAsia"/>
                <w:szCs w:val="24"/>
              </w:rPr>
              <w:t xml:space="preserve">Exercises based on </w:t>
            </w:r>
            <w:r w:rsidR="00462B8A">
              <w:rPr>
                <w:rFonts w:ascii="Times New Roman" w:eastAsia="宋体" w:hAnsi="Times New Roman" w:cs="Times New Roman" w:hint="eastAsia"/>
                <w:color w:val="000000"/>
                <w:kern w:val="0"/>
                <w:szCs w:val="21"/>
              </w:rPr>
              <w:t>phonetic</w:t>
            </w:r>
            <w:r w:rsidRPr="005A21AE">
              <w:rPr>
                <w:rFonts w:ascii="Times New Roman" w:eastAsia="宋体" w:hAnsi="Times New Roman" w:cs="Times New Roman" w:hint="eastAsia"/>
                <w:color w:val="000000"/>
                <w:kern w:val="0"/>
                <w:szCs w:val="21"/>
              </w:rPr>
              <w:t xml:space="preserve"> figures of speech</w:t>
            </w:r>
            <w:r>
              <w:rPr>
                <w:rFonts w:ascii="Times New Roman" w:eastAsia="宋体" w:hAnsi="Times New Roman" w:cs="Times New Roman" w:hint="eastAsia"/>
                <w:color w:val="000000"/>
                <w:kern w:val="0"/>
                <w:szCs w:val="21"/>
              </w:rPr>
              <w:t xml:space="preserve"> (25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462B8A" w:rsidRPr="00462B8A" w:rsidRDefault="00462B8A" w:rsidP="00F01C07">
            <w:pPr>
              <w:pStyle w:val="a5"/>
              <w:numPr>
                <w:ilvl w:val="0"/>
                <w:numId w:val="56"/>
              </w:numPr>
              <w:ind w:right="-50" w:firstLineChars="0"/>
              <w:rPr>
                <w:rFonts w:ascii="仿宋_GB2312" w:eastAsia="仿宋_GB2312" w:hAnsi="宋体" w:hint="eastAsia"/>
                <w:bCs/>
                <w:szCs w:val="21"/>
              </w:rPr>
            </w:pPr>
            <w:r w:rsidRPr="00462B8A">
              <w:rPr>
                <w:rFonts w:ascii="Times New Roman" w:eastAsia="宋体" w:hAnsi="Times New Roman" w:cs="Times New Roman" w:hint="eastAsia"/>
                <w:color w:val="000000"/>
                <w:kern w:val="0"/>
                <w:szCs w:val="21"/>
              </w:rPr>
              <w:t>Review of the course</w:t>
            </w:r>
            <w:r>
              <w:rPr>
                <w:rFonts w:ascii="Times New Roman" w:eastAsia="宋体" w:hAnsi="Times New Roman" w:cs="Times New Roman" w:hint="eastAsia"/>
                <w:color w:val="000000"/>
                <w:kern w:val="0"/>
                <w:szCs w:val="21"/>
              </w:rPr>
              <w:t xml:space="preserve"> </w:t>
            </w:r>
            <w:r w:rsidR="00533096">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462B8A" w:rsidRPr="00462B8A" w:rsidRDefault="00462B8A" w:rsidP="00462B8A">
            <w:pPr>
              <w:pStyle w:val="a5"/>
              <w:widowControl/>
              <w:ind w:left="520" w:right="-40" w:firstLineChars="0" w:firstLine="0"/>
              <w:rPr>
                <w:rFonts w:ascii="Times New Roman" w:eastAsia="宋体" w:hAnsi="Times New Roman" w:cs="Times New Roman"/>
                <w:color w:val="000000"/>
                <w:kern w:val="0"/>
                <w:szCs w:val="21"/>
              </w:rPr>
            </w:pPr>
          </w:p>
          <w:p w:rsidR="00462B8A" w:rsidRPr="005A21AE" w:rsidRDefault="00462B8A" w:rsidP="00462B8A">
            <w:pPr>
              <w:pStyle w:val="a5"/>
              <w:ind w:left="520" w:right="-50" w:firstLineChars="0" w:firstLine="0"/>
              <w:rPr>
                <w:rFonts w:ascii="仿宋_GB2312" w:eastAsia="仿宋_GB2312" w:hAnsi="宋体"/>
                <w:bCs/>
                <w:szCs w:val="21"/>
              </w:rPr>
            </w:pPr>
          </w:p>
        </w:tc>
        <w:tc>
          <w:tcPr>
            <w:tcW w:w="2511" w:type="dxa"/>
            <w:vAlign w:val="center"/>
          </w:tcPr>
          <w:p w:rsidR="002B12D0" w:rsidRDefault="002B12D0" w:rsidP="009E5B7C">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rsidR="002B12D0" w:rsidRDefault="002B12D0" w:rsidP="009E5B7C">
            <w:pPr>
              <w:ind w:right="-50"/>
              <w:rPr>
                <w:rFonts w:ascii="仿宋_GB2312" w:eastAsia="仿宋_GB2312" w:hAnsi="宋体"/>
                <w:bCs/>
                <w:szCs w:val="21"/>
              </w:rPr>
            </w:pPr>
          </w:p>
          <w:p w:rsidR="002B12D0" w:rsidRDefault="002B12D0" w:rsidP="009E5B7C">
            <w:pPr>
              <w:ind w:right="-50"/>
              <w:rPr>
                <w:rFonts w:ascii="仿宋_GB2312" w:eastAsia="仿宋_GB2312" w:hAnsi="宋体"/>
                <w:bCs/>
                <w:szCs w:val="21"/>
              </w:rPr>
            </w:pPr>
          </w:p>
        </w:tc>
      </w:tr>
      <w:tr w:rsidR="002B12D0" w:rsidTr="009E5B7C">
        <w:trPr>
          <w:cantSplit/>
          <w:trHeight w:val="1107"/>
          <w:jc w:val="center"/>
        </w:trPr>
        <w:tc>
          <w:tcPr>
            <w:tcW w:w="8956" w:type="dxa"/>
            <w:gridSpan w:val="3"/>
          </w:tcPr>
          <w:p w:rsidR="002B12D0" w:rsidRDefault="002B12D0" w:rsidP="009E5B7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B12D0" w:rsidRDefault="002B12D0" w:rsidP="00F01C07">
            <w:pPr>
              <w:pStyle w:val="a5"/>
              <w:widowControl/>
              <w:numPr>
                <w:ilvl w:val="0"/>
                <w:numId w:val="5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rsidR="002B12D0" w:rsidRDefault="00533096" w:rsidP="00F01C07">
            <w:pPr>
              <w:pStyle w:val="a5"/>
              <w:numPr>
                <w:ilvl w:val="0"/>
                <w:numId w:val="57"/>
              </w:numPr>
              <w:adjustRightInd w:val="0"/>
              <w:snapToGrid w:val="0"/>
              <w:ind w:right="-50" w:firstLineChars="0"/>
              <w:rPr>
                <w:rFonts w:ascii="仿宋_GB2312" w:eastAsia="仿宋_GB2312"/>
                <w:bCs/>
                <w:szCs w:val="21"/>
              </w:rPr>
            </w:pPr>
            <w:r>
              <w:rPr>
                <w:rFonts w:ascii="Times New Roman" w:hAnsi="Times New Roman" w:hint="eastAsia"/>
                <w:szCs w:val="24"/>
              </w:rPr>
              <w:t>Review of the course</w:t>
            </w:r>
          </w:p>
          <w:p w:rsidR="002B12D0" w:rsidRDefault="002B12D0" w:rsidP="00533096">
            <w:pPr>
              <w:pStyle w:val="a5"/>
              <w:adjustRightInd w:val="0"/>
              <w:snapToGrid w:val="0"/>
              <w:ind w:left="570" w:right="-50" w:firstLineChars="0" w:firstLine="0"/>
              <w:rPr>
                <w:rFonts w:ascii="仿宋_GB2312" w:eastAsia="仿宋_GB2312"/>
                <w:bCs/>
                <w:szCs w:val="21"/>
              </w:rPr>
            </w:pPr>
          </w:p>
          <w:p w:rsidR="002B12D0" w:rsidRDefault="002B12D0" w:rsidP="009E5B7C">
            <w:pPr>
              <w:pStyle w:val="a5"/>
              <w:adjustRightInd w:val="0"/>
              <w:snapToGrid w:val="0"/>
              <w:ind w:left="570" w:right="-50" w:firstLineChars="0" w:firstLine="0"/>
              <w:rPr>
                <w:rFonts w:ascii="仿宋_GB2312" w:eastAsia="仿宋_GB2312"/>
                <w:bCs/>
                <w:szCs w:val="21"/>
              </w:rPr>
            </w:pPr>
          </w:p>
        </w:tc>
      </w:tr>
      <w:tr w:rsidR="002B12D0" w:rsidTr="009E5B7C">
        <w:trPr>
          <w:cantSplit/>
          <w:trHeight w:val="714"/>
          <w:jc w:val="center"/>
        </w:trPr>
        <w:tc>
          <w:tcPr>
            <w:tcW w:w="1318" w:type="dxa"/>
            <w:vAlign w:val="center"/>
          </w:tcPr>
          <w:p w:rsidR="002B12D0" w:rsidRDefault="002B12D0"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B12D0" w:rsidRDefault="002B12D0" w:rsidP="009E5B7C">
            <w:pPr>
              <w:ind w:left="-50" w:right="-50"/>
              <w:rPr>
                <w:rFonts w:ascii="ˎ̥" w:eastAsia="宋体" w:hAnsi="ˎ̥" w:cs="Times New Roman" w:hint="eastAsia"/>
                <w:color w:val="000000"/>
                <w:kern w:val="0"/>
                <w:szCs w:val="21"/>
              </w:rPr>
            </w:pPr>
          </w:p>
          <w:p w:rsidR="002B12D0" w:rsidRDefault="002B12D0" w:rsidP="009E5B7C">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collocations and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and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rsidR="002B12D0" w:rsidRDefault="002B12D0" w:rsidP="009E5B7C">
            <w:pPr>
              <w:ind w:left="-50" w:right="-50"/>
              <w:rPr>
                <w:rFonts w:ascii="仿宋_GB2312" w:eastAsia="仿宋_GB2312"/>
                <w:bCs/>
                <w:szCs w:val="21"/>
              </w:rPr>
            </w:pPr>
          </w:p>
        </w:tc>
      </w:tr>
    </w:tbl>
    <w:p w:rsidR="002B12D0" w:rsidRDefault="002B12D0" w:rsidP="002B12D0">
      <w:pPr>
        <w:spacing w:line="400" w:lineRule="exact"/>
        <w:ind w:firstLineChars="1000" w:firstLine="3012"/>
        <w:rPr>
          <w:rFonts w:ascii="黑体" w:eastAsia="黑体" w:hAnsi="宋体" w:hint="eastAsia"/>
          <w:b/>
          <w:bCs/>
          <w:sz w:val="30"/>
          <w:szCs w:val="44"/>
        </w:rPr>
      </w:pPr>
    </w:p>
    <w:p w:rsidR="00533096" w:rsidRDefault="00533096" w:rsidP="0053309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533096" w:rsidRDefault="00533096" w:rsidP="00533096">
      <w:pPr>
        <w:spacing w:line="400" w:lineRule="exact"/>
        <w:jc w:val="center"/>
        <w:rPr>
          <w:rFonts w:ascii="宋体" w:hAnsi="宋体"/>
          <w:sz w:val="28"/>
          <w:szCs w:val="28"/>
        </w:rPr>
      </w:pPr>
      <w:r>
        <w:rPr>
          <w:rFonts w:ascii="宋体" w:hAnsi="宋体" w:hint="eastAsia"/>
          <w:sz w:val="30"/>
          <w:szCs w:val="44"/>
          <w:u w:val="single"/>
        </w:rPr>
        <w:t>《英语修辞学》</w:t>
      </w:r>
      <w:r>
        <w:rPr>
          <w:rFonts w:ascii="宋体" w:hAnsi="宋体" w:hint="eastAsia"/>
          <w:sz w:val="28"/>
          <w:szCs w:val="28"/>
        </w:rPr>
        <w:t>课程教案</w:t>
      </w:r>
    </w:p>
    <w:p w:rsidR="00533096" w:rsidRDefault="00533096" w:rsidP="00533096">
      <w:pPr>
        <w:spacing w:beforeLines="50" w:line="400" w:lineRule="exact"/>
        <w:rPr>
          <w:rFonts w:ascii="仿宋_GB2312" w:eastAsia="仿宋_GB2312" w:hAnsi="宋体"/>
          <w:snapToGrid w:val="0"/>
          <w:kern w:val="0"/>
          <w:sz w:val="24"/>
          <w:u w:val="single"/>
        </w:rPr>
      </w:pPr>
      <w:r>
        <w:rPr>
          <w:rFonts w:ascii="仿宋_GB2312" w:eastAsia="仿宋_GB2312" w:hAnsi="宋体" w:hint="eastAsia"/>
          <w:noProof/>
          <w:sz w:val="24"/>
        </w:rPr>
        <w:drawing>
          <wp:anchor distT="0" distB="0" distL="114300" distR="114300" simplePos="0" relativeHeight="251689984" behindDoc="0" locked="0" layoutInCell="1" allowOverlap="1">
            <wp:simplePos x="0" y="0"/>
            <wp:positionH relativeFrom="column">
              <wp:posOffset>3785870</wp:posOffset>
            </wp:positionH>
            <wp:positionV relativeFrom="paragraph">
              <wp:posOffset>66675</wp:posOffset>
            </wp:positionV>
            <wp:extent cx="356870" cy="228600"/>
            <wp:effectExtent l="19050" t="0" r="5080" b="0"/>
            <wp:wrapNone/>
            <wp:docPr id="19" name="图片 2"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8" cstate="print"/>
                    <a:srcRect/>
                    <a:stretch>
                      <a:fillRect/>
                    </a:stretch>
                  </pic:blipFill>
                  <pic:spPr bwMode="auto">
                    <a:xfrm>
                      <a:off x="0" y="0"/>
                      <a:ext cx="356870" cy="228600"/>
                    </a:xfrm>
                    <a:prstGeom prst="rect">
                      <a:avLst/>
                    </a:prstGeom>
                    <a:noFill/>
                    <a:ln w="9525">
                      <a:noFill/>
                      <a:miter lim="800000"/>
                      <a:headEnd/>
                      <a:tailEnd/>
                    </a:ln>
                  </pic:spPr>
                </pic:pic>
              </a:graphicData>
            </a:graphic>
          </wp:anchor>
        </w:drawing>
      </w:r>
      <w:r>
        <w:rPr>
          <w:rFonts w:ascii="仿宋_GB2312" w:eastAsia="仿宋_GB2312" w:hAnsi="宋体" w:hint="eastAsia"/>
          <w:sz w:val="24"/>
        </w:rPr>
        <w:t>周次8   第16次课   学时2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533096" w:rsidTr="009E5B7C">
        <w:trPr>
          <w:cantSplit/>
          <w:trHeight w:val="595"/>
          <w:jc w:val="center"/>
        </w:trPr>
        <w:tc>
          <w:tcPr>
            <w:tcW w:w="1318" w:type="dxa"/>
            <w:vAlign w:val="center"/>
          </w:tcPr>
          <w:p w:rsidR="00533096" w:rsidRDefault="00533096"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533096" w:rsidRDefault="00533096" w:rsidP="009E5B7C">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in-class test</w:t>
            </w:r>
          </w:p>
        </w:tc>
      </w:tr>
      <w:tr w:rsidR="00533096" w:rsidTr="009E5B7C">
        <w:trPr>
          <w:cantSplit/>
          <w:trHeight w:val="726"/>
          <w:jc w:val="center"/>
        </w:trPr>
        <w:tc>
          <w:tcPr>
            <w:tcW w:w="8956" w:type="dxa"/>
            <w:gridSpan w:val="3"/>
            <w:vAlign w:val="center"/>
          </w:tcPr>
          <w:p w:rsidR="00533096" w:rsidRDefault="00533096" w:rsidP="009E5B7C">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rsidR="00533096" w:rsidRDefault="00533096" w:rsidP="009E5B7C">
            <w:pPr>
              <w:adjustRightInd w:val="0"/>
              <w:snapToGrid w:val="0"/>
              <w:ind w:left="-50" w:right="-50"/>
              <w:rPr>
                <w:rFonts w:ascii="Times New Roman" w:hAnsi="Times New Roman" w:cs="Times New Roman"/>
                <w:bCs/>
                <w:color w:val="000000"/>
                <w:kern w:val="0"/>
                <w:szCs w:val="21"/>
              </w:rPr>
            </w:pPr>
          </w:p>
          <w:p w:rsidR="00533096" w:rsidRDefault="00533096" w:rsidP="00533096">
            <w:pPr>
              <w:pStyle w:val="a5"/>
              <w:widowControl/>
              <w:ind w:left="530" w:right="-40" w:firstLineChars="0" w:firstLine="0"/>
              <w:rPr>
                <w:rFonts w:ascii="仿宋_GB2312" w:eastAsia="仿宋_GB2312"/>
                <w:bCs/>
                <w:szCs w:val="21"/>
              </w:rPr>
            </w:pPr>
          </w:p>
        </w:tc>
      </w:tr>
      <w:tr w:rsidR="00533096" w:rsidTr="009E5B7C">
        <w:trPr>
          <w:cantSplit/>
          <w:trHeight w:val="836"/>
          <w:jc w:val="center"/>
        </w:trPr>
        <w:tc>
          <w:tcPr>
            <w:tcW w:w="8956" w:type="dxa"/>
            <w:gridSpan w:val="3"/>
            <w:vAlign w:val="center"/>
          </w:tcPr>
          <w:p w:rsidR="00533096" w:rsidRDefault="00533096" w:rsidP="009E5B7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33096" w:rsidRDefault="00533096" w:rsidP="009E5B7C">
            <w:pPr>
              <w:adjustRightInd w:val="0"/>
              <w:snapToGrid w:val="0"/>
              <w:ind w:left="-50" w:right="-50"/>
              <w:rPr>
                <w:rFonts w:ascii="仿宋_GB2312" w:eastAsia="仿宋_GB2312" w:hAnsi="宋体"/>
                <w:bCs/>
                <w:szCs w:val="21"/>
              </w:rPr>
            </w:pPr>
          </w:p>
          <w:p w:rsidR="00533096" w:rsidRDefault="00533096" w:rsidP="00533096">
            <w:pPr>
              <w:pStyle w:val="a5"/>
              <w:ind w:left="520" w:right="-50" w:firstLineChars="0" w:firstLine="0"/>
              <w:rPr>
                <w:rFonts w:ascii="Times New Roman" w:eastAsia="仿宋_GB2312" w:hAnsi="Times New Roman" w:cs="Times New Roman"/>
                <w:bCs/>
                <w:szCs w:val="21"/>
              </w:rPr>
            </w:pPr>
          </w:p>
        </w:tc>
      </w:tr>
      <w:tr w:rsidR="00533096" w:rsidTr="009E5B7C">
        <w:trPr>
          <w:cantSplit/>
          <w:trHeight w:val="1245"/>
          <w:jc w:val="center"/>
        </w:trPr>
        <w:tc>
          <w:tcPr>
            <w:tcW w:w="8956" w:type="dxa"/>
            <w:gridSpan w:val="3"/>
            <w:vAlign w:val="center"/>
          </w:tcPr>
          <w:p w:rsidR="00533096" w:rsidRDefault="00533096" w:rsidP="009E5B7C">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rsidR="00533096" w:rsidRDefault="00533096" w:rsidP="009E5B7C">
            <w:pPr>
              <w:adjustRightInd w:val="0"/>
              <w:snapToGrid w:val="0"/>
              <w:ind w:left="-50" w:right="-50"/>
              <w:rPr>
                <w:rFonts w:ascii="Times New Roman" w:eastAsia="宋体" w:hAnsi="Times New Roman" w:cs="Times New Roman"/>
                <w:bCs/>
                <w:color w:val="000000"/>
                <w:kern w:val="0"/>
                <w:szCs w:val="21"/>
              </w:rPr>
            </w:pPr>
          </w:p>
          <w:p w:rsidR="00533096" w:rsidRDefault="00533096" w:rsidP="00533096">
            <w:pPr>
              <w:pStyle w:val="a5"/>
              <w:ind w:left="530" w:right="-50" w:firstLineChars="0" w:firstLine="0"/>
              <w:rPr>
                <w:rFonts w:ascii="仿宋_GB2312" w:eastAsia="仿宋_GB2312"/>
                <w:bCs/>
                <w:szCs w:val="21"/>
              </w:rPr>
            </w:pPr>
          </w:p>
        </w:tc>
      </w:tr>
      <w:tr w:rsidR="00533096" w:rsidTr="009E5B7C">
        <w:trPr>
          <w:cantSplit/>
          <w:trHeight w:val="285"/>
          <w:jc w:val="center"/>
        </w:trPr>
        <w:tc>
          <w:tcPr>
            <w:tcW w:w="6445" w:type="dxa"/>
            <w:gridSpan w:val="2"/>
            <w:vAlign w:val="center"/>
          </w:tcPr>
          <w:p w:rsidR="00533096" w:rsidRDefault="00533096" w:rsidP="009E5B7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533096" w:rsidRDefault="00533096" w:rsidP="009E5B7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33096" w:rsidTr="009E5B7C">
        <w:trPr>
          <w:cantSplit/>
          <w:trHeight w:val="2505"/>
          <w:jc w:val="center"/>
        </w:trPr>
        <w:tc>
          <w:tcPr>
            <w:tcW w:w="6445" w:type="dxa"/>
            <w:gridSpan w:val="2"/>
            <w:vAlign w:val="center"/>
          </w:tcPr>
          <w:p w:rsidR="00533096" w:rsidRPr="00462B8A" w:rsidRDefault="00533096" w:rsidP="009E5B7C">
            <w:pPr>
              <w:pStyle w:val="a5"/>
              <w:widowControl/>
              <w:ind w:left="520" w:right="-40" w:firstLineChars="0" w:firstLine="0"/>
              <w:rPr>
                <w:rFonts w:ascii="Times New Roman" w:eastAsia="宋体" w:hAnsi="Times New Roman" w:cs="Times New Roman"/>
                <w:color w:val="000000"/>
                <w:kern w:val="0"/>
                <w:szCs w:val="21"/>
              </w:rPr>
            </w:pPr>
          </w:p>
          <w:p w:rsidR="00533096" w:rsidRPr="005A21AE" w:rsidRDefault="00533096" w:rsidP="009E5B7C">
            <w:pPr>
              <w:pStyle w:val="a5"/>
              <w:ind w:left="520" w:right="-50" w:firstLineChars="0" w:firstLine="0"/>
              <w:rPr>
                <w:rFonts w:ascii="仿宋_GB2312" w:eastAsia="仿宋_GB2312" w:hAnsi="宋体"/>
                <w:bCs/>
                <w:szCs w:val="21"/>
              </w:rPr>
            </w:pPr>
          </w:p>
        </w:tc>
        <w:tc>
          <w:tcPr>
            <w:tcW w:w="2511" w:type="dxa"/>
            <w:vAlign w:val="center"/>
          </w:tcPr>
          <w:p w:rsidR="00533096" w:rsidRDefault="00533096" w:rsidP="009E5B7C">
            <w:pPr>
              <w:widowControl/>
              <w:rPr>
                <w:rFonts w:ascii="Times New Roman" w:eastAsia="宋体" w:hAnsi="Times New Roman" w:cs="Times New Roman"/>
                <w:color w:val="000000"/>
                <w:kern w:val="0"/>
                <w:sz w:val="20"/>
                <w:szCs w:val="20"/>
              </w:rPr>
            </w:pPr>
          </w:p>
          <w:p w:rsidR="00533096" w:rsidRDefault="00533096" w:rsidP="009E5B7C">
            <w:pPr>
              <w:ind w:right="-50"/>
              <w:rPr>
                <w:rFonts w:ascii="仿宋_GB2312" w:eastAsia="仿宋_GB2312" w:hAnsi="宋体"/>
                <w:bCs/>
                <w:szCs w:val="21"/>
              </w:rPr>
            </w:pPr>
          </w:p>
          <w:p w:rsidR="00533096" w:rsidRDefault="00533096" w:rsidP="009E5B7C">
            <w:pPr>
              <w:ind w:right="-50"/>
              <w:rPr>
                <w:rFonts w:ascii="仿宋_GB2312" w:eastAsia="仿宋_GB2312" w:hAnsi="宋体"/>
                <w:bCs/>
                <w:szCs w:val="21"/>
              </w:rPr>
            </w:pPr>
          </w:p>
        </w:tc>
      </w:tr>
      <w:tr w:rsidR="00533096" w:rsidTr="009E5B7C">
        <w:trPr>
          <w:cantSplit/>
          <w:trHeight w:val="1107"/>
          <w:jc w:val="center"/>
        </w:trPr>
        <w:tc>
          <w:tcPr>
            <w:tcW w:w="8956" w:type="dxa"/>
            <w:gridSpan w:val="3"/>
          </w:tcPr>
          <w:p w:rsidR="00533096" w:rsidRDefault="00533096" w:rsidP="009E5B7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533096" w:rsidRDefault="00533096" w:rsidP="009E5B7C">
            <w:pPr>
              <w:pStyle w:val="a5"/>
              <w:adjustRightInd w:val="0"/>
              <w:snapToGrid w:val="0"/>
              <w:ind w:left="570" w:right="-50" w:firstLineChars="0" w:firstLine="0"/>
              <w:rPr>
                <w:rFonts w:ascii="仿宋_GB2312" w:eastAsia="仿宋_GB2312"/>
                <w:bCs/>
                <w:szCs w:val="21"/>
              </w:rPr>
            </w:pPr>
          </w:p>
          <w:p w:rsidR="00533096" w:rsidRDefault="00533096" w:rsidP="009E5B7C">
            <w:pPr>
              <w:pStyle w:val="a5"/>
              <w:adjustRightInd w:val="0"/>
              <w:snapToGrid w:val="0"/>
              <w:ind w:left="570" w:right="-50" w:firstLineChars="0" w:firstLine="0"/>
              <w:rPr>
                <w:rFonts w:ascii="仿宋_GB2312" w:eastAsia="仿宋_GB2312"/>
                <w:bCs/>
                <w:szCs w:val="21"/>
              </w:rPr>
            </w:pPr>
          </w:p>
        </w:tc>
      </w:tr>
      <w:tr w:rsidR="00533096" w:rsidTr="009E5B7C">
        <w:trPr>
          <w:cantSplit/>
          <w:trHeight w:val="714"/>
          <w:jc w:val="center"/>
        </w:trPr>
        <w:tc>
          <w:tcPr>
            <w:tcW w:w="1318" w:type="dxa"/>
            <w:vAlign w:val="center"/>
          </w:tcPr>
          <w:p w:rsidR="00533096" w:rsidRDefault="00533096" w:rsidP="009E5B7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533096" w:rsidRDefault="00533096" w:rsidP="009E5B7C">
            <w:pPr>
              <w:ind w:left="-50" w:right="-50"/>
              <w:rPr>
                <w:rFonts w:ascii="ˎ̥" w:eastAsia="宋体" w:hAnsi="ˎ̥" w:cs="Times New Roman" w:hint="eastAsia"/>
                <w:color w:val="000000"/>
                <w:kern w:val="0"/>
                <w:szCs w:val="21"/>
              </w:rPr>
            </w:pPr>
          </w:p>
          <w:p w:rsidR="00533096" w:rsidRDefault="00533096" w:rsidP="00533096">
            <w:pPr>
              <w:ind w:left="-50" w:right="-50"/>
              <w:rPr>
                <w:rFonts w:ascii="仿宋_GB2312" w:eastAsia="仿宋_GB2312"/>
                <w:bCs/>
                <w:szCs w:val="21"/>
              </w:rPr>
            </w:pPr>
          </w:p>
        </w:tc>
      </w:tr>
    </w:tbl>
    <w:p w:rsidR="002B12D0" w:rsidRPr="00533096" w:rsidRDefault="002B12D0" w:rsidP="002B12D0">
      <w:pPr>
        <w:spacing w:line="400" w:lineRule="exact"/>
        <w:ind w:firstLineChars="1000" w:firstLine="3012"/>
        <w:rPr>
          <w:rFonts w:ascii="黑体" w:eastAsia="黑体" w:hAnsi="宋体" w:hint="eastAsia"/>
          <w:b/>
          <w:bCs/>
          <w:sz w:val="30"/>
          <w:szCs w:val="44"/>
        </w:rPr>
      </w:pPr>
    </w:p>
    <w:p w:rsidR="002B12D0" w:rsidRPr="002B12D0" w:rsidRDefault="002B12D0" w:rsidP="00E96B84">
      <w:pPr>
        <w:spacing w:line="400" w:lineRule="exact"/>
        <w:ind w:firstLineChars="1000" w:firstLine="3012"/>
        <w:rPr>
          <w:rFonts w:ascii="黑体" w:eastAsia="黑体" w:hAnsi="宋体" w:hint="eastAsia"/>
          <w:b/>
          <w:bCs/>
          <w:sz w:val="30"/>
          <w:szCs w:val="44"/>
        </w:rPr>
      </w:pPr>
    </w:p>
    <w:p w:rsidR="00E96B84" w:rsidRDefault="00E96B84" w:rsidP="00E96B84">
      <w:pPr>
        <w:spacing w:line="400" w:lineRule="exact"/>
        <w:ind w:firstLineChars="1000" w:firstLine="3012"/>
        <w:rPr>
          <w:rFonts w:ascii="黑体" w:eastAsia="黑体" w:hAnsi="宋体" w:hint="eastAsia"/>
          <w:b/>
          <w:bCs/>
          <w:sz w:val="30"/>
          <w:szCs w:val="44"/>
        </w:rPr>
      </w:pPr>
    </w:p>
    <w:p w:rsidR="00E96B84" w:rsidRPr="00E96B84" w:rsidRDefault="00E96B84">
      <w:pPr>
        <w:spacing w:line="400" w:lineRule="exact"/>
        <w:jc w:val="center"/>
        <w:rPr>
          <w:rFonts w:ascii="黑体" w:eastAsia="黑体" w:hAnsi="宋体"/>
          <w:b/>
          <w:bCs/>
          <w:sz w:val="30"/>
          <w:szCs w:val="44"/>
        </w:rPr>
      </w:pPr>
    </w:p>
    <w:sectPr w:rsidR="00E96B84" w:rsidRPr="00E96B84" w:rsidSect="003C5890">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C07" w:rsidRDefault="00F01C07" w:rsidP="003C5890">
      <w:r>
        <w:separator/>
      </w:r>
    </w:p>
  </w:endnote>
  <w:endnote w:type="continuationSeparator" w:id="0">
    <w:p w:rsidR="00F01C07" w:rsidRDefault="00F01C07" w:rsidP="003C5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F1" w:rsidRDefault="00363CF1">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363CF1" w:rsidRDefault="00363CF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F1" w:rsidRDefault="00363CF1">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33096" w:rsidRPr="00533096">
      <w:rPr>
        <w:noProof/>
        <w:sz w:val="28"/>
        <w:szCs w:val="28"/>
        <w:lang w:val="zh-CN"/>
      </w:rPr>
      <w:t>-</w:t>
    </w:r>
    <w:r w:rsidR="00533096">
      <w:rPr>
        <w:noProof/>
        <w:sz w:val="28"/>
        <w:szCs w:val="28"/>
      </w:rPr>
      <w:t xml:space="preserve"> 14 -</w:t>
    </w:r>
    <w:r>
      <w:rPr>
        <w:sz w:val="28"/>
        <w:szCs w:val="28"/>
      </w:rPr>
      <w:fldChar w:fldCharType="end"/>
    </w:r>
  </w:p>
  <w:p w:rsidR="00363CF1" w:rsidRDefault="00363CF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C07" w:rsidRDefault="00F01C07" w:rsidP="003C5890">
      <w:r>
        <w:separator/>
      </w:r>
    </w:p>
  </w:footnote>
  <w:footnote w:type="continuationSeparator" w:id="0">
    <w:p w:rsidR="00F01C07" w:rsidRDefault="00F01C07" w:rsidP="003C5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44EEB8"/>
    <w:multiLevelType w:val="multilevel"/>
    <w:tmpl w:val="CD44EEB8"/>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
    <w:nsid w:val="E74D3FCE"/>
    <w:multiLevelType w:val="multilevel"/>
    <w:tmpl w:val="E74D3FCE"/>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nsid w:val="F9EAFEDA"/>
    <w:multiLevelType w:val="multilevel"/>
    <w:tmpl w:val="F9EAFED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
    <w:nsid w:val="05B23BE9"/>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
    <w:nsid w:val="065C18E7"/>
    <w:multiLevelType w:val="multilevel"/>
    <w:tmpl w:val="EFB6D550"/>
    <w:lvl w:ilvl="0">
      <w:start w:val="1"/>
      <w:numFmt w:val="decimal"/>
      <w:lvlText w:val="%1."/>
      <w:lvlJc w:val="left"/>
      <w:pPr>
        <w:ind w:left="520" w:hanging="360"/>
      </w:pPr>
      <w:rPr>
        <w:rFonts w:ascii="Times New Roman" w:eastAsia="仿宋_GB2312" w:hAnsi="Times New Roman" w:cs="Times New Roman" w:hint="eastAsia"/>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abstractNum w:abstractNumId="5">
    <w:nsid w:val="08F551BE"/>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6">
    <w:nsid w:val="0A1D364E"/>
    <w:multiLevelType w:val="multilevel"/>
    <w:tmpl w:val="0A1D364E"/>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7">
    <w:nsid w:val="14CF108F"/>
    <w:multiLevelType w:val="multilevel"/>
    <w:tmpl w:val="14CF10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5EC325A"/>
    <w:multiLevelType w:val="multilevel"/>
    <w:tmpl w:val="15EC325A"/>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9">
    <w:nsid w:val="18B50076"/>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0">
    <w:nsid w:val="1C896780"/>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1">
    <w:nsid w:val="1D7B2215"/>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2">
    <w:nsid w:val="262920D7"/>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3">
    <w:nsid w:val="27692E6A"/>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4">
    <w:nsid w:val="281450A9"/>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5">
    <w:nsid w:val="2906784D"/>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6">
    <w:nsid w:val="2B8B2545"/>
    <w:multiLevelType w:val="multilevel"/>
    <w:tmpl w:val="2B8B2545"/>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7">
    <w:nsid w:val="3192F32A"/>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8">
    <w:nsid w:val="328E1DDC"/>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9">
    <w:nsid w:val="32966DBF"/>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0">
    <w:nsid w:val="33E355B8"/>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1">
    <w:nsid w:val="344C1757"/>
    <w:multiLevelType w:val="multilevel"/>
    <w:tmpl w:val="344C17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81C579C"/>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3">
    <w:nsid w:val="3A23134E"/>
    <w:multiLevelType w:val="multilevel"/>
    <w:tmpl w:val="BCDCEBB0"/>
    <w:lvl w:ilvl="0">
      <w:start w:val="1"/>
      <w:numFmt w:val="decimal"/>
      <w:lvlText w:val="%1."/>
      <w:lvlJc w:val="left"/>
      <w:pPr>
        <w:ind w:left="520" w:hanging="360"/>
      </w:pPr>
      <w:rPr>
        <w:rFonts w:hint="default"/>
      </w:rPr>
    </w:lvl>
    <w:lvl w:ilvl="1">
      <w:start w:val="1"/>
      <w:numFmt w:val="decimal"/>
      <w:lvlText w:val="%2."/>
      <w:lvlJc w:val="left"/>
      <w:pPr>
        <w:ind w:left="1000" w:hanging="420"/>
      </w:pPr>
      <w:rPr>
        <w:rFonts w:ascii="Arial" w:hAnsi="Arial" w:cs="Arial" w:hint="default"/>
      </w:r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24">
    <w:nsid w:val="3BF7388E"/>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25">
    <w:nsid w:val="3E6CF42A"/>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6">
    <w:nsid w:val="400F4568"/>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7">
    <w:nsid w:val="407B7E82"/>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28">
    <w:nsid w:val="418601DB"/>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9">
    <w:nsid w:val="41EF1F0B"/>
    <w:multiLevelType w:val="multilevel"/>
    <w:tmpl w:val="41EF1F0B"/>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0">
    <w:nsid w:val="450A5B7E"/>
    <w:multiLevelType w:val="singleLevel"/>
    <w:tmpl w:val="450A5B7E"/>
    <w:lvl w:ilvl="0">
      <w:start w:val="1"/>
      <w:numFmt w:val="decimal"/>
      <w:suff w:val="space"/>
      <w:lvlText w:val="%1."/>
      <w:lvlJc w:val="left"/>
    </w:lvl>
  </w:abstractNum>
  <w:abstractNum w:abstractNumId="31">
    <w:nsid w:val="4CD95724"/>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2">
    <w:nsid w:val="52584615"/>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33">
    <w:nsid w:val="52A67C2F"/>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4">
    <w:nsid w:val="55FA165A"/>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5">
    <w:nsid w:val="5670418D"/>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36">
    <w:nsid w:val="58E10380"/>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7">
    <w:nsid w:val="5A4A1B41"/>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8">
    <w:nsid w:val="5BB61E95"/>
    <w:multiLevelType w:val="multilevel"/>
    <w:tmpl w:val="99A82FC4"/>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nsid w:val="5D375CF7"/>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0">
    <w:nsid w:val="5E5F18B6"/>
    <w:multiLevelType w:val="multilevel"/>
    <w:tmpl w:val="5E5F18B6"/>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1">
    <w:nsid w:val="63230931"/>
    <w:multiLevelType w:val="multilevel"/>
    <w:tmpl w:val="B00678B8"/>
    <w:lvl w:ilvl="0">
      <w:start w:val="1"/>
      <w:numFmt w:val="decimal"/>
      <w:lvlText w:val="%1."/>
      <w:lvlJc w:val="left"/>
      <w:pPr>
        <w:ind w:left="520" w:hanging="360"/>
      </w:pPr>
      <w:rPr>
        <w:rFonts w:hint="default"/>
      </w:rPr>
    </w:lvl>
    <w:lvl w:ilvl="1">
      <w:start w:val="1"/>
      <w:numFmt w:val="decimal"/>
      <w:lvlText w:val="%2."/>
      <w:lvlJc w:val="left"/>
      <w:pPr>
        <w:ind w:left="1000" w:hanging="420"/>
      </w:pPr>
      <w:rPr>
        <w:rFonts w:ascii="Arial" w:hAnsi="Arial" w:cs="Arial" w:hint="default"/>
      </w:r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2">
    <w:nsid w:val="63295659"/>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3">
    <w:nsid w:val="64D4679E"/>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4">
    <w:nsid w:val="65995DC6"/>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5">
    <w:nsid w:val="6BB144C6"/>
    <w:multiLevelType w:val="multilevel"/>
    <w:tmpl w:val="6BB144C6"/>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6">
    <w:nsid w:val="6CCB6BD3"/>
    <w:multiLevelType w:val="multilevel"/>
    <w:tmpl w:val="6CCB6BD3"/>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D017D9D"/>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8">
    <w:nsid w:val="6E934482"/>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9">
    <w:nsid w:val="700F3AAE"/>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0">
    <w:nsid w:val="75157FDB"/>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51">
    <w:nsid w:val="76752C2E"/>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52">
    <w:nsid w:val="79546832"/>
    <w:multiLevelType w:val="multilevel"/>
    <w:tmpl w:val="A9022342"/>
    <w:lvl w:ilvl="0">
      <w:start w:val="1"/>
      <w:numFmt w:val="decimal"/>
      <w:lvlText w:val="%1."/>
      <w:lvlJc w:val="left"/>
      <w:pPr>
        <w:ind w:left="360" w:hanging="360"/>
      </w:pPr>
      <w:rPr>
        <w:rFonts w:hint="default"/>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3">
    <w:nsid w:val="797E1DFA"/>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54">
    <w:nsid w:val="7CDB7A82"/>
    <w:multiLevelType w:val="multilevel"/>
    <w:tmpl w:val="CA129B7A"/>
    <w:lvl w:ilvl="0">
      <w:start w:val="1"/>
      <w:numFmt w:val="decimal"/>
      <w:lvlText w:val="%1."/>
      <w:lvlJc w:val="left"/>
      <w:pPr>
        <w:ind w:left="530" w:hanging="360"/>
      </w:pPr>
      <w:rPr>
        <w:rFonts w:ascii="Arial" w:hAnsi="Arial" w:cs="Arial"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55">
    <w:nsid w:val="7F51B498"/>
    <w:multiLevelType w:val="singleLevel"/>
    <w:tmpl w:val="7F51B498"/>
    <w:lvl w:ilvl="0">
      <w:start w:val="1"/>
      <w:numFmt w:val="decimal"/>
      <w:suff w:val="space"/>
      <w:lvlText w:val="%1."/>
      <w:lvlJc w:val="left"/>
    </w:lvl>
  </w:abstractNum>
  <w:abstractNum w:abstractNumId="56">
    <w:nsid w:val="7FDA194C"/>
    <w:multiLevelType w:val="multilevel"/>
    <w:tmpl w:val="7FDA194C"/>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num w:numId="1">
    <w:abstractNumId w:val="56"/>
  </w:num>
  <w:num w:numId="2">
    <w:abstractNumId w:val="46"/>
  </w:num>
  <w:num w:numId="3">
    <w:abstractNumId w:val="21"/>
  </w:num>
  <w:num w:numId="4">
    <w:abstractNumId w:val="55"/>
  </w:num>
  <w:num w:numId="5">
    <w:abstractNumId w:val="6"/>
  </w:num>
  <w:num w:numId="6">
    <w:abstractNumId w:val="30"/>
  </w:num>
  <w:num w:numId="7">
    <w:abstractNumId w:val="7"/>
  </w:num>
  <w:num w:numId="8">
    <w:abstractNumId w:val="8"/>
  </w:num>
  <w:num w:numId="9">
    <w:abstractNumId w:val="29"/>
  </w:num>
  <w:num w:numId="10">
    <w:abstractNumId w:val="16"/>
  </w:num>
  <w:num w:numId="11">
    <w:abstractNumId w:val="45"/>
  </w:num>
  <w:num w:numId="12">
    <w:abstractNumId w:val="40"/>
  </w:num>
  <w:num w:numId="13">
    <w:abstractNumId w:val="2"/>
  </w:num>
  <w:num w:numId="14">
    <w:abstractNumId w:val="0"/>
  </w:num>
  <w:num w:numId="15">
    <w:abstractNumId w:val="1"/>
  </w:num>
  <w:num w:numId="16">
    <w:abstractNumId w:val="54"/>
  </w:num>
  <w:num w:numId="17">
    <w:abstractNumId w:val="13"/>
  </w:num>
  <w:num w:numId="18">
    <w:abstractNumId w:val="17"/>
  </w:num>
  <w:num w:numId="19">
    <w:abstractNumId w:val="25"/>
  </w:num>
  <w:num w:numId="20">
    <w:abstractNumId w:val="4"/>
  </w:num>
  <w:num w:numId="21">
    <w:abstractNumId w:val="52"/>
  </w:num>
  <w:num w:numId="22">
    <w:abstractNumId w:val="38"/>
  </w:num>
  <w:num w:numId="23">
    <w:abstractNumId w:val="41"/>
  </w:num>
  <w:num w:numId="24">
    <w:abstractNumId w:val="23"/>
  </w:num>
  <w:num w:numId="25">
    <w:abstractNumId w:val="37"/>
  </w:num>
  <w:num w:numId="26">
    <w:abstractNumId w:val="11"/>
  </w:num>
  <w:num w:numId="27">
    <w:abstractNumId w:val="27"/>
  </w:num>
  <w:num w:numId="28">
    <w:abstractNumId w:val="47"/>
  </w:num>
  <w:num w:numId="29">
    <w:abstractNumId w:val="31"/>
  </w:num>
  <w:num w:numId="30">
    <w:abstractNumId w:val="22"/>
  </w:num>
  <w:num w:numId="31">
    <w:abstractNumId w:val="18"/>
  </w:num>
  <w:num w:numId="32">
    <w:abstractNumId w:val="28"/>
  </w:num>
  <w:num w:numId="33">
    <w:abstractNumId w:val="44"/>
  </w:num>
  <w:num w:numId="34">
    <w:abstractNumId w:val="43"/>
  </w:num>
  <w:num w:numId="35">
    <w:abstractNumId w:val="42"/>
  </w:num>
  <w:num w:numId="36">
    <w:abstractNumId w:val="35"/>
  </w:num>
  <w:num w:numId="37">
    <w:abstractNumId w:val="48"/>
  </w:num>
  <w:num w:numId="38">
    <w:abstractNumId w:val="39"/>
  </w:num>
  <w:num w:numId="39">
    <w:abstractNumId w:val="51"/>
  </w:num>
  <w:num w:numId="40">
    <w:abstractNumId w:val="34"/>
  </w:num>
  <w:num w:numId="41">
    <w:abstractNumId w:val="26"/>
  </w:num>
  <w:num w:numId="42">
    <w:abstractNumId w:val="53"/>
  </w:num>
  <w:num w:numId="43">
    <w:abstractNumId w:val="20"/>
  </w:num>
  <w:num w:numId="44">
    <w:abstractNumId w:val="19"/>
  </w:num>
  <w:num w:numId="45">
    <w:abstractNumId w:val="24"/>
  </w:num>
  <w:num w:numId="46">
    <w:abstractNumId w:val="36"/>
  </w:num>
  <w:num w:numId="47">
    <w:abstractNumId w:val="9"/>
  </w:num>
  <w:num w:numId="48">
    <w:abstractNumId w:val="32"/>
  </w:num>
  <w:num w:numId="49">
    <w:abstractNumId w:val="10"/>
  </w:num>
  <w:num w:numId="50">
    <w:abstractNumId w:val="50"/>
  </w:num>
  <w:num w:numId="51">
    <w:abstractNumId w:val="33"/>
  </w:num>
  <w:num w:numId="52">
    <w:abstractNumId w:val="49"/>
  </w:num>
  <w:num w:numId="53">
    <w:abstractNumId w:val="3"/>
  </w:num>
  <w:num w:numId="54">
    <w:abstractNumId w:val="14"/>
  </w:num>
  <w:num w:numId="55">
    <w:abstractNumId w:val="12"/>
  </w:num>
  <w:num w:numId="56">
    <w:abstractNumId w:val="5"/>
  </w:num>
  <w:num w:numId="57">
    <w:abstractNumId w:val="1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6CF"/>
    <w:rsid w:val="00007889"/>
    <w:rsid w:val="00013F4F"/>
    <w:rsid w:val="00052078"/>
    <w:rsid w:val="00056555"/>
    <w:rsid w:val="00074995"/>
    <w:rsid w:val="0008620C"/>
    <w:rsid w:val="0009779F"/>
    <w:rsid w:val="000B1974"/>
    <w:rsid w:val="000D685C"/>
    <w:rsid w:val="000E03A7"/>
    <w:rsid w:val="000E5FB6"/>
    <w:rsid w:val="000F6215"/>
    <w:rsid w:val="001027C0"/>
    <w:rsid w:val="00106602"/>
    <w:rsid w:val="0011222E"/>
    <w:rsid w:val="001237EF"/>
    <w:rsid w:val="00143362"/>
    <w:rsid w:val="00145416"/>
    <w:rsid w:val="00146025"/>
    <w:rsid w:val="001506E7"/>
    <w:rsid w:val="00162E7F"/>
    <w:rsid w:val="0016516B"/>
    <w:rsid w:val="0016691E"/>
    <w:rsid w:val="00177D3F"/>
    <w:rsid w:val="00196B3F"/>
    <w:rsid w:val="001C070E"/>
    <w:rsid w:val="001F19D9"/>
    <w:rsid w:val="001F2350"/>
    <w:rsid w:val="001F2611"/>
    <w:rsid w:val="001F4240"/>
    <w:rsid w:val="0020296D"/>
    <w:rsid w:val="002067F8"/>
    <w:rsid w:val="002334C4"/>
    <w:rsid w:val="00235D5A"/>
    <w:rsid w:val="0023693C"/>
    <w:rsid w:val="00243E28"/>
    <w:rsid w:val="0025662D"/>
    <w:rsid w:val="002959B0"/>
    <w:rsid w:val="002B12D0"/>
    <w:rsid w:val="002C3E54"/>
    <w:rsid w:val="002D6FC6"/>
    <w:rsid w:val="002F3AFB"/>
    <w:rsid w:val="00315BAC"/>
    <w:rsid w:val="00327379"/>
    <w:rsid w:val="003357AF"/>
    <w:rsid w:val="00346D1D"/>
    <w:rsid w:val="00354E4A"/>
    <w:rsid w:val="00363CF1"/>
    <w:rsid w:val="00396FC9"/>
    <w:rsid w:val="003C5890"/>
    <w:rsid w:val="00433F86"/>
    <w:rsid w:val="0044587C"/>
    <w:rsid w:val="00447448"/>
    <w:rsid w:val="00462B8A"/>
    <w:rsid w:val="00486658"/>
    <w:rsid w:val="004A036D"/>
    <w:rsid w:val="004C5D5B"/>
    <w:rsid w:val="004D6088"/>
    <w:rsid w:val="0051344B"/>
    <w:rsid w:val="00513965"/>
    <w:rsid w:val="005318FC"/>
    <w:rsid w:val="00532355"/>
    <w:rsid w:val="00533096"/>
    <w:rsid w:val="00556A2C"/>
    <w:rsid w:val="005725A4"/>
    <w:rsid w:val="00593A6E"/>
    <w:rsid w:val="0059748E"/>
    <w:rsid w:val="005A21AE"/>
    <w:rsid w:val="005A5DB0"/>
    <w:rsid w:val="005C1254"/>
    <w:rsid w:val="005C2E65"/>
    <w:rsid w:val="005D57CC"/>
    <w:rsid w:val="005E6CEA"/>
    <w:rsid w:val="005F0748"/>
    <w:rsid w:val="00610478"/>
    <w:rsid w:val="00631934"/>
    <w:rsid w:val="00631DF3"/>
    <w:rsid w:val="006345C5"/>
    <w:rsid w:val="00666C87"/>
    <w:rsid w:val="00672D7B"/>
    <w:rsid w:val="00690D4F"/>
    <w:rsid w:val="00691520"/>
    <w:rsid w:val="006C1811"/>
    <w:rsid w:val="006C20BE"/>
    <w:rsid w:val="006C2A06"/>
    <w:rsid w:val="006E294A"/>
    <w:rsid w:val="006F2B94"/>
    <w:rsid w:val="0076109A"/>
    <w:rsid w:val="00771BF5"/>
    <w:rsid w:val="00773F7B"/>
    <w:rsid w:val="00774976"/>
    <w:rsid w:val="007829B7"/>
    <w:rsid w:val="007B0A33"/>
    <w:rsid w:val="007E009B"/>
    <w:rsid w:val="007F3306"/>
    <w:rsid w:val="00816FB9"/>
    <w:rsid w:val="008313DB"/>
    <w:rsid w:val="00896518"/>
    <w:rsid w:val="008A240D"/>
    <w:rsid w:val="008A759A"/>
    <w:rsid w:val="008D211E"/>
    <w:rsid w:val="008F73AC"/>
    <w:rsid w:val="00901FA6"/>
    <w:rsid w:val="00907291"/>
    <w:rsid w:val="00940797"/>
    <w:rsid w:val="00943796"/>
    <w:rsid w:val="00960ACB"/>
    <w:rsid w:val="00992D15"/>
    <w:rsid w:val="009C5A50"/>
    <w:rsid w:val="009C7D8B"/>
    <w:rsid w:val="009D655E"/>
    <w:rsid w:val="009F45B0"/>
    <w:rsid w:val="00A1767D"/>
    <w:rsid w:val="00A25105"/>
    <w:rsid w:val="00A4212A"/>
    <w:rsid w:val="00A90E30"/>
    <w:rsid w:val="00AC5504"/>
    <w:rsid w:val="00AD52D7"/>
    <w:rsid w:val="00AF74A0"/>
    <w:rsid w:val="00B06787"/>
    <w:rsid w:val="00B07BFE"/>
    <w:rsid w:val="00B13AD2"/>
    <w:rsid w:val="00B34D1B"/>
    <w:rsid w:val="00B35B7C"/>
    <w:rsid w:val="00B54B68"/>
    <w:rsid w:val="00B90248"/>
    <w:rsid w:val="00BA0AB8"/>
    <w:rsid w:val="00BF6914"/>
    <w:rsid w:val="00C01AE8"/>
    <w:rsid w:val="00C14C7B"/>
    <w:rsid w:val="00C326A2"/>
    <w:rsid w:val="00C539AB"/>
    <w:rsid w:val="00C53C24"/>
    <w:rsid w:val="00C5455E"/>
    <w:rsid w:val="00C72D71"/>
    <w:rsid w:val="00CB433D"/>
    <w:rsid w:val="00CD2D76"/>
    <w:rsid w:val="00CD4EAB"/>
    <w:rsid w:val="00CE717B"/>
    <w:rsid w:val="00CE79AD"/>
    <w:rsid w:val="00D17168"/>
    <w:rsid w:val="00D70DAA"/>
    <w:rsid w:val="00D94B2C"/>
    <w:rsid w:val="00D97CDB"/>
    <w:rsid w:val="00DA4C55"/>
    <w:rsid w:val="00DC2153"/>
    <w:rsid w:val="00E171E8"/>
    <w:rsid w:val="00E21E9C"/>
    <w:rsid w:val="00E545C6"/>
    <w:rsid w:val="00E607B3"/>
    <w:rsid w:val="00E736CF"/>
    <w:rsid w:val="00E96B84"/>
    <w:rsid w:val="00EA4514"/>
    <w:rsid w:val="00EC3B2C"/>
    <w:rsid w:val="00F0132A"/>
    <w:rsid w:val="00F01C07"/>
    <w:rsid w:val="00F07179"/>
    <w:rsid w:val="00F12CA3"/>
    <w:rsid w:val="00F403AE"/>
    <w:rsid w:val="00F71930"/>
    <w:rsid w:val="00F743B4"/>
    <w:rsid w:val="00FC0E74"/>
    <w:rsid w:val="00FD259C"/>
    <w:rsid w:val="00FD6CDF"/>
    <w:rsid w:val="00FE4E5B"/>
    <w:rsid w:val="00FF17E3"/>
    <w:rsid w:val="00FF2168"/>
    <w:rsid w:val="01100764"/>
    <w:rsid w:val="02837BFC"/>
    <w:rsid w:val="047003A1"/>
    <w:rsid w:val="04CC2912"/>
    <w:rsid w:val="054C142F"/>
    <w:rsid w:val="0711075B"/>
    <w:rsid w:val="073D79BE"/>
    <w:rsid w:val="079C68C6"/>
    <w:rsid w:val="0A726E1F"/>
    <w:rsid w:val="0B607D8D"/>
    <w:rsid w:val="0C8A11A3"/>
    <w:rsid w:val="0CED22D6"/>
    <w:rsid w:val="0D125E6A"/>
    <w:rsid w:val="0F617E76"/>
    <w:rsid w:val="10233763"/>
    <w:rsid w:val="113C626A"/>
    <w:rsid w:val="119356CD"/>
    <w:rsid w:val="11EF52D3"/>
    <w:rsid w:val="120275C3"/>
    <w:rsid w:val="12DA0B99"/>
    <w:rsid w:val="12E43058"/>
    <w:rsid w:val="13901F86"/>
    <w:rsid w:val="13B41AA7"/>
    <w:rsid w:val="13FF2AD2"/>
    <w:rsid w:val="14827C88"/>
    <w:rsid w:val="148B142F"/>
    <w:rsid w:val="14FB44E7"/>
    <w:rsid w:val="171954B6"/>
    <w:rsid w:val="177A4DFA"/>
    <w:rsid w:val="178E78FE"/>
    <w:rsid w:val="183864B8"/>
    <w:rsid w:val="18E050CD"/>
    <w:rsid w:val="19204323"/>
    <w:rsid w:val="198361FE"/>
    <w:rsid w:val="19CA0F4C"/>
    <w:rsid w:val="19E5017C"/>
    <w:rsid w:val="1B473957"/>
    <w:rsid w:val="1B942AF6"/>
    <w:rsid w:val="1D3F68C2"/>
    <w:rsid w:val="1D6B3891"/>
    <w:rsid w:val="1EC52795"/>
    <w:rsid w:val="1EF36239"/>
    <w:rsid w:val="1F720C3C"/>
    <w:rsid w:val="1F7602A0"/>
    <w:rsid w:val="1F7868C6"/>
    <w:rsid w:val="202A02DA"/>
    <w:rsid w:val="20E90CF2"/>
    <w:rsid w:val="20E926C5"/>
    <w:rsid w:val="2193061C"/>
    <w:rsid w:val="21C76584"/>
    <w:rsid w:val="2300568C"/>
    <w:rsid w:val="23264A1F"/>
    <w:rsid w:val="23DA478E"/>
    <w:rsid w:val="248A6BCF"/>
    <w:rsid w:val="25165EF5"/>
    <w:rsid w:val="2558320A"/>
    <w:rsid w:val="25657242"/>
    <w:rsid w:val="262777B4"/>
    <w:rsid w:val="267B7643"/>
    <w:rsid w:val="279F267D"/>
    <w:rsid w:val="27BD3439"/>
    <w:rsid w:val="28637622"/>
    <w:rsid w:val="293A3FFF"/>
    <w:rsid w:val="29963552"/>
    <w:rsid w:val="29CE70CD"/>
    <w:rsid w:val="2A52425C"/>
    <w:rsid w:val="2A626FCD"/>
    <w:rsid w:val="2A875E66"/>
    <w:rsid w:val="2AA02749"/>
    <w:rsid w:val="2D031DA3"/>
    <w:rsid w:val="2D45671B"/>
    <w:rsid w:val="2E566923"/>
    <w:rsid w:val="2FEE2502"/>
    <w:rsid w:val="30A119EB"/>
    <w:rsid w:val="319C624B"/>
    <w:rsid w:val="31B91A79"/>
    <w:rsid w:val="32383A89"/>
    <w:rsid w:val="32C710A6"/>
    <w:rsid w:val="32D32AB0"/>
    <w:rsid w:val="333D0B6E"/>
    <w:rsid w:val="336E7AA4"/>
    <w:rsid w:val="33D10F0A"/>
    <w:rsid w:val="34C62E2D"/>
    <w:rsid w:val="356B243D"/>
    <w:rsid w:val="35BB7297"/>
    <w:rsid w:val="3649293E"/>
    <w:rsid w:val="37B91802"/>
    <w:rsid w:val="37DB1B6F"/>
    <w:rsid w:val="37E01B35"/>
    <w:rsid w:val="39EF5132"/>
    <w:rsid w:val="3A2D6976"/>
    <w:rsid w:val="3A9A1218"/>
    <w:rsid w:val="3AEA13CF"/>
    <w:rsid w:val="3B54727E"/>
    <w:rsid w:val="3B6E1E9A"/>
    <w:rsid w:val="3CE13740"/>
    <w:rsid w:val="3D4D0FF0"/>
    <w:rsid w:val="3E2C725F"/>
    <w:rsid w:val="3ED41999"/>
    <w:rsid w:val="3ED5463B"/>
    <w:rsid w:val="3F6447F4"/>
    <w:rsid w:val="40462E20"/>
    <w:rsid w:val="40D907EE"/>
    <w:rsid w:val="4228344E"/>
    <w:rsid w:val="42337692"/>
    <w:rsid w:val="42BB4A72"/>
    <w:rsid w:val="42DD7B73"/>
    <w:rsid w:val="436D3D59"/>
    <w:rsid w:val="439C1E72"/>
    <w:rsid w:val="44672381"/>
    <w:rsid w:val="446960A3"/>
    <w:rsid w:val="44ED7D6F"/>
    <w:rsid w:val="466C3E26"/>
    <w:rsid w:val="471C16E8"/>
    <w:rsid w:val="480A2E86"/>
    <w:rsid w:val="4914075A"/>
    <w:rsid w:val="493B1962"/>
    <w:rsid w:val="498A6192"/>
    <w:rsid w:val="49F770FD"/>
    <w:rsid w:val="4A861179"/>
    <w:rsid w:val="4AB55728"/>
    <w:rsid w:val="4AFE573B"/>
    <w:rsid w:val="4B6C2AF2"/>
    <w:rsid w:val="4B86730A"/>
    <w:rsid w:val="4BF44115"/>
    <w:rsid w:val="4D2F5FA9"/>
    <w:rsid w:val="4D836AC1"/>
    <w:rsid w:val="4DD709F5"/>
    <w:rsid w:val="4DF56077"/>
    <w:rsid w:val="4EF9241B"/>
    <w:rsid w:val="4F79279F"/>
    <w:rsid w:val="4F7D32D8"/>
    <w:rsid w:val="4FEA2417"/>
    <w:rsid w:val="519F659A"/>
    <w:rsid w:val="52B8515F"/>
    <w:rsid w:val="53FF18EB"/>
    <w:rsid w:val="5418696C"/>
    <w:rsid w:val="54F22ED3"/>
    <w:rsid w:val="57F36E51"/>
    <w:rsid w:val="57FC12C8"/>
    <w:rsid w:val="590D1372"/>
    <w:rsid w:val="5CE40129"/>
    <w:rsid w:val="5D066670"/>
    <w:rsid w:val="5D4510D4"/>
    <w:rsid w:val="5DB5383D"/>
    <w:rsid w:val="5DBE2E6A"/>
    <w:rsid w:val="5E8B4D16"/>
    <w:rsid w:val="5EDD1170"/>
    <w:rsid w:val="5F291415"/>
    <w:rsid w:val="5F7E6FCD"/>
    <w:rsid w:val="5F9667AC"/>
    <w:rsid w:val="60296D52"/>
    <w:rsid w:val="60502F89"/>
    <w:rsid w:val="619A75AC"/>
    <w:rsid w:val="61FF432F"/>
    <w:rsid w:val="63523973"/>
    <w:rsid w:val="63C964BA"/>
    <w:rsid w:val="6512254E"/>
    <w:rsid w:val="65806514"/>
    <w:rsid w:val="65C94E66"/>
    <w:rsid w:val="65FA464A"/>
    <w:rsid w:val="66041098"/>
    <w:rsid w:val="6716158A"/>
    <w:rsid w:val="67AE4BEE"/>
    <w:rsid w:val="67B32AF2"/>
    <w:rsid w:val="683E25B7"/>
    <w:rsid w:val="69606CE9"/>
    <w:rsid w:val="696127EF"/>
    <w:rsid w:val="697779FA"/>
    <w:rsid w:val="6B0A50FD"/>
    <w:rsid w:val="6B1233B4"/>
    <w:rsid w:val="6B6F1EF9"/>
    <w:rsid w:val="6C097E7B"/>
    <w:rsid w:val="6C3060CC"/>
    <w:rsid w:val="6DA00264"/>
    <w:rsid w:val="6E206725"/>
    <w:rsid w:val="6F0D55D8"/>
    <w:rsid w:val="6F3A5612"/>
    <w:rsid w:val="70534614"/>
    <w:rsid w:val="70987E3F"/>
    <w:rsid w:val="71EC100F"/>
    <w:rsid w:val="72294DD3"/>
    <w:rsid w:val="7274479D"/>
    <w:rsid w:val="7293721F"/>
    <w:rsid w:val="72D55616"/>
    <w:rsid w:val="737E067A"/>
    <w:rsid w:val="738614A9"/>
    <w:rsid w:val="743D512D"/>
    <w:rsid w:val="749B605C"/>
    <w:rsid w:val="758203F8"/>
    <w:rsid w:val="76121B8E"/>
    <w:rsid w:val="76885310"/>
    <w:rsid w:val="76D12344"/>
    <w:rsid w:val="76D61026"/>
    <w:rsid w:val="76DD5040"/>
    <w:rsid w:val="77743710"/>
    <w:rsid w:val="777759F5"/>
    <w:rsid w:val="77C432CA"/>
    <w:rsid w:val="788D3322"/>
    <w:rsid w:val="799D6EED"/>
    <w:rsid w:val="7A945CD9"/>
    <w:rsid w:val="7B3A2937"/>
    <w:rsid w:val="7CCF189F"/>
    <w:rsid w:val="7CD746C5"/>
    <w:rsid w:val="7F0B49DF"/>
    <w:rsid w:val="7F5A1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90"/>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C5890"/>
    <w:pPr>
      <w:tabs>
        <w:tab w:val="center" w:pos="4153"/>
        <w:tab w:val="right" w:pos="8306"/>
      </w:tabs>
      <w:snapToGrid w:val="0"/>
      <w:jc w:val="left"/>
    </w:pPr>
    <w:rPr>
      <w:kern w:val="0"/>
      <w:sz w:val="18"/>
      <w:szCs w:val="18"/>
    </w:rPr>
  </w:style>
  <w:style w:type="paragraph" w:styleId="a4">
    <w:name w:val="header"/>
    <w:basedOn w:val="a"/>
    <w:link w:val="Char"/>
    <w:rsid w:val="003C5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C5890"/>
    <w:rPr>
      <w:kern w:val="2"/>
      <w:sz w:val="18"/>
      <w:szCs w:val="18"/>
    </w:rPr>
  </w:style>
  <w:style w:type="paragraph" w:styleId="a5">
    <w:name w:val="List Paragraph"/>
    <w:basedOn w:val="a"/>
    <w:uiPriority w:val="99"/>
    <w:unhideWhenUsed/>
    <w:rsid w:val="003C5890"/>
    <w:pPr>
      <w:ind w:firstLineChars="200" w:firstLine="420"/>
    </w:pPr>
  </w:style>
  <w:style w:type="paragraph" w:styleId="a6">
    <w:name w:val="No Spacing"/>
    <w:uiPriority w:val="2"/>
    <w:rsid w:val="003C5890"/>
    <w:pPr>
      <w:widowControl w:val="0"/>
      <w:jc w:val="both"/>
    </w:pPr>
    <w:rPr>
      <w:rFonts w:eastAsia="宋体"/>
      <w:color w:val="000000"/>
      <w:kern w:val="1"/>
      <w:sz w:val="21"/>
      <w:szCs w:val="24"/>
    </w:rPr>
  </w:style>
  <w:style w:type="paragraph" w:styleId="a7">
    <w:name w:val="Balloon Text"/>
    <w:basedOn w:val="a"/>
    <w:link w:val="Char0"/>
    <w:rsid w:val="00486658"/>
    <w:rPr>
      <w:sz w:val="18"/>
      <w:szCs w:val="18"/>
    </w:rPr>
  </w:style>
  <w:style w:type="character" w:customStyle="1" w:styleId="Char0">
    <w:name w:val="批注框文本 Char"/>
    <w:basedOn w:val="a0"/>
    <w:link w:val="a7"/>
    <w:rsid w:val="00486658"/>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14</Pages>
  <Words>3554</Words>
  <Characters>20262</Characters>
  <Application>Microsoft Office Word</Application>
  <DocSecurity>0</DocSecurity>
  <Lines>168</Lines>
  <Paragraphs>47</Paragraphs>
  <ScaleCrop>false</ScaleCrop>
  <Company/>
  <LinksUpToDate>false</LinksUpToDate>
  <CharactersWithSpaces>23769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Leezhao</cp:lastModifiedBy>
  <cp:revision>9</cp:revision>
  <dcterms:created xsi:type="dcterms:W3CDTF">2021-07-27T02:15:00Z</dcterms:created>
  <dcterms:modified xsi:type="dcterms:W3CDTF">2021-09-03T02:57:00Z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353A23AF208C423AAE583BA3CD3DC8A8</vt:lpwstr>
  </property>
</Properties>
</file>