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eastAsia="仿宋_GB2312"/>
          <w:b/>
          <w:bCs/>
          <w:kern w:val="0"/>
          <w:sz w:val="28"/>
          <w:szCs w:val="28"/>
        </w:rPr>
      </w:pPr>
      <w: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5pt;margin-top:28.3pt;height:22.1pt;width:207.5pt;mso-position-horizontal-relative:page;mso-position-vertical-relative:page;z-index:251659264;mso-width-relative:page;mso-height-relative:page;" fillcolor="#FFFFFF [3201]"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eSKm/TAAAACQEAAA8A&#10;AAAAAAAAAQAgAAAAIgAAAGRycy9kb3ducmV2LnhtbFBLAQIUABQAAAAIAIdO4kBrVA6tVQIAAJ0E&#10;AAAOAAAAAAAAAAEAIAAAACIBAABkcnMvZTJvRG9jLnhtbFBLBQYAAAAABgAGAFkBAADpBQ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v:textbox>
              </v:shape>
            </w:pict>
          </mc:Fallback>
        </mc:AlternateContent>
      </w:r>
    </w:p>
    <w:p>
      <w:pPr>
        <w:widowControl/>
        <w:snapToGrid w:val="0"/>
        <w:spacing w:line="480" w:lineRule="exact"/>
        <w:jc w:val="left"/>
        <w:rPr>
          <w:rFonts w:ascii="仿宋_GB2312" w:hAnsi="宋体" w:eastAsia="仿宋_GB2312"/>
          <w:b/>
          <w:bCs/>
          <w:kern w:val="0"/>
          <w:sz w:val="28"/>
          <w:szCs w:val="28"/>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周次1   第1次课   学时 2                    教案撰写人：</w:t>
      </w:r>
      <w:r>
        <w:drawing>
          <wp:inline distT="0" distB="0" distL="0" distR="0">
            <wp:extent cx="502285" cy="215900"/>
            <wp:effectExtent l="0" t="0" r="1206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default" w:ascii="Times New Roman" w:hAnsi="Times New Roman" w:eastAsia="仿宋_GB2312" w:cs="Times New Roman"/>
                <w:bCs/>
                <w:szCs w:val="21"/>
                <w:lang w:val="en-US" w:eastAsia="zh-CN"/>
              </w:rPr>
            </w:pPr>
            <w:r>
              <w:rPr>
                <w:rFonts w:hint="eastAsia" w:ascii="Times New Roman" w:hAnsi="Times New Roman" w:eastAsia="仿宋_GB2312" w:cs="Times New Roman"/>
                <w:bCs/>
                <w:szCs w:val="21"/>
              </w:rPr>
              <w:t>Course outline+ Chapter 1</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English words and lexicology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bookmarkStart w:id="2" w:name="_GoBack"/>
            <w:bookmarkEnd w:id="2"/>
          </w:p>
          <w:p>
            <w:pPr>
              <w:widowControl/>
              <w:spacing w:line="340" w:lineRule="atLeast"/>
              <w:ind w:right="-720" w:firstLine="210" w:firstLineChars="1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1. To discuss the objectives, content, implementation, and assessment of this course;</w:t>
            </w:r>
          </w:p>
          <w:p>
            <w:pPr>
              <w:widowControl/>
              <w:ind w:right="-40" w:firstLine="210" w:firstLineChars="1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2. To u</w:t>
            </w:r>
            <w:r>
              <w:rPr>
                <w:rFonts w:ascii="Times New Roman" w:hAnsi="Times New Roman" w:eastAsia="宋体" w:cs="Times New Roman"/>
                <w:color w:val="000000"/>
                <w:kern w:val="0"/>
                <w:szCs w:val="21"/>
              </w:rPr>
              <w:t>nderstand the definition</w:t>
            </w:r>
            <w:bookmarkStart w:id="0" w:name="OLE_LINK4"/>
            <w:bookmarkEnd w:id="0"/>
            <w:bookmarkStart w:id="1" w:name="OLE_LINK3"/>
            <w:bookmarkEnd w:id="1"/>
            <w:r>
              <w:rPr>
                <w:rFonts w:hint="eastAsia" w:ascii="Times New Roman" w:hAnsi="Times New Roman" w:eastAsia="宋体" w:cs="Times New Roman"/>
                <w:color w:val="000000"/>
                <w:kern w:val="0"/>
                <w:szCs w:val="21"/>
                <w:lang w:val="en-US" w:eastAsia="zh-CN"/>
              </w:rPr>
              <w:t xml:space="preserve"> of words and lexicology</w:t>
            </w:r>
            <w:r>
              <w:rPr>
                <w:rFonts w:ascii="Times New Roman" w:hAnsi="Times New Roman" w:eastAsia="宋体" w:cs="Times New Roman"/>
                <w:color w:val="000000"/>
                <w:kern w:val="0"/>
                <w:szCs w:val="21"/>
              </w:rPr>
              <w:t>；</w:t>
            </w:r>
          </w:p>
          <w:p>
            <w:pPr>
              <w:widowControl/>
              <w:ind w:left="-40" w:right="-40" w:firstLine="210" w:firstLineChars="100"/>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3. </w:t>
            </w:r>
            <w:r>
              <w:rPr>
                <w:rFonts w:ascii="Times New Roman" w:hAnsi="Times New Roman" w:eastAsia="宋体" w:cs="Times New Roman"/>
                <w:color w:val="000000"/>
                <w:kern w:val="0"/>
                <w:szCs w:val="21"/>
              </w:rPr>
              <w:t>Get to learn about the basic contents of works of lexicology</w:t>
            </w:r>
            <w:r>
              <w:rPr>
                <w:rFonts w:hint="eastAsia" w:ascii="Times New Roman" w:hAnsi="Times New Roman" w:eastAsia="宋体" w:cs="Times New Roman"/>
                <w:color w:val="000000"/>
                <w:kern w:val="0"/>
                <w:szCs w:val="21"/>
              </w:rPr>
              <w:t>.</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1"/>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Lectures</w:t>
            </w:r>
            <w:r>
              <w:rPr>
                <w:rFonts w:ascii="Times New Roman" w:hAnsi="Times New Roman" w:eastAsia="仿宋_GB2312" w:cs="Times New Roman"/>
                <w:bCs/>
                <w:szCs w:val="21"/>
              </w:rPr>
              <w:t xml:space="preserve">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and important concepts in linguistics;</w:t>
            </w:r>
          </w:p>
          <w:p>
            <w:pPr>
              <w:pStyle w:val="7"/>
              <w:numPr>
                <w:ilvl w:val="0"/>
                <w:numId w:val="1"/>
              </w:numPr>
              <w:ind w:right="-50" w:firstLineChars="0"/>
              <w:rPr>
                <w:rFonts w:ascii="仿宋_GB2312" w:eastAsia="仿宋_GB2312"/>
                <w:bCs/>
                <w:szCs w:val="21"/>
              </w:rPr>
            </w:pPr>
            <w:r>
              <w:rPr>
                <w:rFonts w:ascii="Times New Roman" w:hAnsi="Times New Roman" w:eastAsia="仿宋_GB2312" w:cs="Times New Roman"/>
                <w:bCs/>
                <w:szCs w:val="21"/>
              </w:rPr>
              <w:t xml:space="preserve">Group discussions help students understand better of the scope of </w:t>
            </w:r>
            <w:r>
              <w:rPr>
                <w:rFonts w:hint="eastAsia" w:ascii="Times New Roman" w:hAnsi="Times New Roman" w:eastAsia="仿宋_GB2312" w:cs="Times New Roman"/>
                <w:bCs/>
                <w:szCs w:val="21"/>
                <w:lang w:val="en-US" w:eastAsia="zh-CN"/>
              </w:rPr>
              <w:t>lexicology</w:t>
            </w:r>
            <w:r>
              <w:rPr>
                <w:rFonts w:ascii="Times New Roman" w:hAnsi="Times New Roman" w:eastAsia="仿宋_GB2312"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right="-50" w:firstLine="210" w:firstLineChars="100"/>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bCs/>
                <w:szCs w:val="21"/>
              </w:rPr>
              <w:t xml:space="preserve">1. </w:t>
            </w: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hint="eastAsia" w:ascii="Times New Roman" w:hAnsi="Times New Roman" w:eastAsia="宋体" w:cs="Times New Roman"/>
                <w:color w:val="000000"/>
                <w:kern w:val="0"/>
                <w:szCs w:val="21"/>
                <w:lang w:val="en-US" w:eastAsia="zh-CN"/>
              </w:rPr>
              <w:t>definition of words and lexicology;</w:t>
            </w:r>
          </w:p>
          <w:p>
            <w:pPr>
              <w:ind w:left="-50" w:right="-50" w:firstLine="210" w:firstLineChars="100"/>
              <w:rPr>
                <w:rFonts w:ascii="Times New Roman" w:hAnsi="Times New Roman" w:eastAsia="仿宋_GB2312" w:cs="Times New Roman"/>
                <w:bCs/>
                <w:szCs w:val="21"/>
              </w:rPr>
            </w:pPr>
            <w:r>
              <w:rPr>
                <w:rFonts w:hint="eastAsia" w:ascii="Times New Roman" w:hAnsi="Times New Roman" w:eastAsia="宋体" w:cs="Times New Roman"/>
                <w:color w:val="000000"/>
                <w:kern w:val="0"/>
                <w:szCs w:val="21"/>
              </w:rPr>
              <w:t xml:space="preserve">2. Difficult points: </w:t>
            </w:r>
            <w:r>
              <w:rPr>
                <w:rFonts w:hint="eastAsia" w:ascii="Times New Roman" w:hAnsi="Times New Roman" w:eastAsia="仿宋_GB2312" w:cs="Times New Roman"/>
                <w:bCs/>
                <w:szCs w:val="21"/>
                <w:lang w:val="en-US" w:eastAsia="zh-CN"/>
              </w:rPr>
              <w:t>the scope of lexicology</w:t>
            </w:r>
            <w:r>
              <w:rPr>
                <w:rFonts w:hint="eastAsia" w:ascii="Times New Roman" w:hAnsi="Times New Roman" w:eastAsia="仿宋_GB2312" w:cs="Times New Roman"/>
                <w:bCs/>
                <w:szCs w:val="21"/>
              </w:rPr>
              <w:t>.</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 xml:space="preserve">教学内容提要及时间分配 </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widowControl/>
              <w:numPr>
                <w:ilvl w:val="0"/>
                <w:numId w:val="2"/>
              </w:numPr>
              <w:ind w:firstLineChars="0"/>
              <w:rPr>
                <w:rFonts w:ascii="Times New Roman" w:hAnsi="Times New Roman" w:eastAsia="宋体" w:cs="Times New Roman"/>
                <w:color w:val="000000"/>
                <w:kern w:val="0"/>
                <w:sz w:val="20"/>
                <w:szCs w:val="20"/>
              </w:rPr>
            </w:pPr>
            <w:r>
              <w:rPr>
                <w:rFonts w:ascii="??" w:hAnsi="??"/>
                <w:color w:val="000000"/>
                <w:kern w:val="0"/>
                <w:szCs w:val="21"/>
              </w:rPr>
              <w:t>Course outline sharing (</w:t>
            </w:r>
            <w:r>
              <w:rPr>
                <w:rFonts w:hint="eastAsia" w:ascii="??" w:hAnsi="??"/>
                <w:color w:val="000000"/>
                <w:kern w:val="0"/>
                <w:szCs w:val="21"/>
              </w:rPr>
              <w:t>3</w:t>
            </w:r>
            <w:r>
              <w:rPr>
                <w:rFonts w:ascii="??" w:hAnsi="??"/>
                <w:color w:val="000000"/>
                <w:kern w:val="0"/>
                <w:szCs w:val="21"/>
              </w:rPr>
              <w:t>0’)</w:t>
            </w:r>
            <w:r>
              <w:rPr>
                <w:rFonts w:hint="eastAsia" w:ascii="Times New Roman" w:hAnsi="Times New Roman" w:eastAsia="宋体" w:cs="Times New Roman"/>
                <w:color w:val="000000"/>
                <w:kern w:val="0"/>
                <w:szCs w:val="21"/>
              </w:rPr>
              <w:t xml:space="preserve"> </w:t>
            </w:r>
          </w:p>
          <w:p>
            <w:pPr>
              <w:numPr>
                <w:ilvl w:val="0"/>
                <w:numId w:val="2"/>
              </w:numPr>
              <w:tabs>
                <w:tab w:val="left" w:pos="405"/>
              </w:tabs>
              <w:ind w:left="360" w:leftChars="0" w:hanging="360" w:firstLineChars="0"/>
              <w:rPr>
                <w:rFonts w:ascii="??" w:hAnsi="??" w:eastAsiaTheme="minorEastAsia" w:cstheme="minorBidi"/>
                <w:color w:val="000000"/>
                <w:kern w:val="0"/>
                <w:sz w:val="21"/>
                <w:szCs w:val="21"/>
                <w:lang w:val="en-US" w:eastAsia="zh-CN" w:bidi="ar-SA"/>
              </w:rPr>
            </w:pPr>
            <w:r>
              <w:rPr>
                <w:rFonts w:ascii="??" w:hAnsi="??" w:eastAsiaTheme="minorEastAsia" w:cstheme="minorBidi"/>
                <w:color w:val="000000"/>
                <w:kern w:val="0"/>
                <w:sz w:val="21"/>
                <w:szCs w:val="21"/>
                <w:lang w:val="en-US" w:eastAsia="zh-CN" w:bidi="ar-SA"/>
              </w:rPr>
              <w:t>Discussions</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concerning</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the</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basic</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concepts（</w:t>
            </w:r>
            <w:r>
              <w:rPr>
                <w:rFonts w:hint="eastAsia" w:ascii="??" w:hAnsi="??" w:eastAsiaTheme="minorEastAsia" w:cstheme="minorBidi"/>
                <w:color w:val="000000"/>
                <w:kern w:val="0"/>
                <w:sz w:val="21"/>
                <w:szCs w:val="21"/>
                <w:lang w:val="en-US" w:eastAsia="zh-CN" w:bidi="ar-SA"/>
              </w:rPr>
              <w:t>10</w:t>
            </w:r>
            <w:r>
              <w:rPr>
                <w:rFonts w:ascii="??" w:hAnsi="??" w:eastAsiaTheme="minorEastAsia" w:cstheme="minorBidi"/>
                <w:color w:val="000000"/>
                <w:kern w:val="0"/>
                <w:sz w:val="21"/>
                <w:szCs w:val="21"/>
                <w:lang w:val="en-US" w:eastAsia="zh-CN" w:bidi="ar-SA"/>
              </w:rPr>
              <w:t>’）</w:t>
            </w:r>
          </w:p>
          <w:p>
            <w:pPr>
              <w:numPr>
                <w:ilvl w:val="0"/>
                <w:numId w:val="2"/>
              </w:numPr>
              <w:tabs>
                <w:tab w:val="left" w:pos="405"/>
              </w:tabs>
              <w:ind w:left="360" w:leftChars="0" w:hanging="360" w:firstLineChars="0"/>
              <w:rPr>
                <w:rFonts w:ascii="??" w:hAnsi="??" w:eastAsiaTheme="minorEastAsia" w:cstheme="minorBidi"/>
                <w:color w:val="000000"/>
                <w:kern w:val="0"/>
                <w:sz w:val="21"/>
                <w:szCs w:val="21"/>
                <w:lang w:val="en-US" w:eastAsia="zh-CN" w:bidi="ar-SA"/>
              </w:rPr>
            </w:pPr>
            <w:r>
              <w:rPr>
                <w:rFonts w:ascii="??" w:hAnsi="??" w:eastAsiaTheme="minorEastAsia" w:cstheme="minorBidi"/>
                <w:color w:val="000000"/>
                <w:kern w:val="0"/>
                <w:sz w:val="21"/>
                <w:szCs w:val="21"/>
                <w:lang w:val="en-US" w:eastAsia="zh-CN" w:bidi="ar-SA"/>
              </w:rPr>
              <w:t>Introduction</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of</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words</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and</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lexicology（</w:t>
            </w:r>
            <w:r>
              <w:rPr>
                <w:rFonts w:hint="eastAsia" w:ascii="??" w:hAnsi="??" w:eastAsiaTheme="minorEastAsia" w:cstheme="minorBidi"/>
                <w:color w:val="000000"/>
                <w:kern w:val="0"/>
                <w:sz w:val="21"/>
                <w:szCs w:val="21"/>
                <w:lang w:val="en-US" w:eastAsia="zh-CN" w:bidi="ar-SA"/>
              </w:rPr>
              <w:t>30</w:t>
            </w:r>
            <w:r>
              <w:rPr>
                <w:rFonts w:ascii="??" w:hAnsi="??" w:eastAsiaTheme="minorEastAsia" w:cstheme="minorBidi"/>
                <w:color w:val="000000"/>
                <w:kern w:val="0"/>
                <w:sz w:val="21"/>
                <w:szCs w:val="21"/>
                <w:lang w:val="en-US" w:eastAsia="zh-CN" w:bidi="ar-SA"/>
              </w:rPr>
              <w:t>’）</w:t>
            </w:r>
          </w:p>
          <w:p>
            <w:pPr>
              <w:numPr>
                <w:ilvl w:val="0"/>
                <w:numId w:val="2"/>
              </w:numPr>
              <w:ind w:left="360" w:leftChars="0" w:hanging="360" w:firstLineChars="0"/>
              <w:rPr>
                <w:rFonts w:ascii="??" w:hAnsi="??" w:eastAsiaTheme="minorEastAsia" w:cstheme="minorBidi"/>
                <w:color w:val="000000"/>
                <w:kern w:val="0"/>
                <w:sz w:val="21"/>
                <w:szCs w:val="21"/>
                <w:lang w:val="en-US" w:eastAsia="zh-CN" w:bidi="ar-SA"/>
              </w:rPr>
            </w:pPr>
            <w:r>
              <w:rPr>
                <w:rFonts w:ascii="??" w:hAnsi="??" w:eastAsiaTheme="minorEastAsia" w:cstheme="minorBidi"/>
                <w:color w:val="000000"/>
                <w:kern w:val="0"/>
                <w:sz w:val="21"/>
                <w:szCs w:val="21"/>
                <w:lang w:val="en-US" w:eastAsia="zh-CN" w:bidi="ar-SA"/>
              </w:rPr>
              <w:t>Introduction of works of lexicology（15’）</w:t>
            </w:r>
          </w:p>
          <w:p>
            <w:pPr>
              <w:pStyle w:val="7"/>
              <w:widowControl/>
              <w:numPr>
                <w:ilvl w:val="0"/>
                <w:numId w:val="2"/>
              </w:numPr>
              <w:ind w:firstLineChars="0"/>
              <w:rPr>
                <w:rFonts w:ascii="Times New Roman" w:hAnsi="Times New Roman" w:eastAsia="宋体" w:cs="Times New Roman"/>
                <w:color w:val="000000"/>
                <w:kern w:val="0"/>
                <w:szCs w:val="21"/>
              </w:rPr>
            </w:pPr>
            <w:r>
              <w:rPr>
                <w:rFonts w:ascii="??" w:hAnsi="??" w:eastAsiaTheme="minorEastAsia" w:cstheme="minorBidi"/>
                <w:color w:val="000000"/>
                <w:kern w:val="0"/>
                <w:sz w:val="21"/>
                <w:szCs w:val="21"/>
                <w:lang w:val="en-US" w:eastAsia="zh-CN" w:bidi="ar-SA"/>
              </w:rPr>
              <w:t xml:space="preserve">Assignment (5’) </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1" w:hRule="atLeast"/>
          <w:jc w:val="center"/>
        </w:trPr>
        <w:tc>
          <w:tcPr>
            <w:tcW w:w="8956" w:type="dxa"/>
            <w:gridSpan w:val="3"/>
          </w:tcPr>
          <w:p>
            <w:pPr>
              <w:adjustRightInd w:val="0"/>
              <w:snapToGrid w:val="0"/>
              <w:ind w:right="-50"/>
              <w:rPr>
                <w:rFonts w:hint="eastAsia"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hint="eastAsia" w:ascii="仿宋_GB2312" w:hAnsi="宋体" w:eastAsia="仿宋_GB2312"/>
                <w:bCs/>
                <w:szCs w:val="21"/>
              </w:rPr>
            </w:pPr>
          </w:p>
          <w:p>
            <w:pPr>
              <w:pStyle w:val="7"/>
              <w:widowControl/>
              <w:numPr>
                <w:ilvl w:val="0"/>
                <w:numId w:val="3"/>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p>
          <w:p>
            <w:pPr>
              <w:pStyle w:val="7"/>
              <w:widowControl/>
              <w:numPr>
                <w:ilvl w:val="0"/>
                <w:numId w:val="3"/>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Preview </w:t>
            </w:r>
            <w:r>
              <w:rPr>
                <w:rFonts w:hint="eastAsia" w:ascii="Times New Roman" w:hAnsi="Times New Roman" w:eastAsia="宋体" w:cs="Times New Roman"/>
                <w:color w:val="000000"/>
                <w:kern w:val="0"/>
                <w:szCs w:val="21"/>
                <w:lang w:val="en-US" w:eastAsia="zh-CN"/>
              </w:rPr>
              <w:t>Chapter 2</w:t>
            </w:r>
            <w:r>
              <w:rPr>
                <w:rFonts w:hint="eastAsia" w:ascii="Times New Roman" w:hAnsi="Times New Roman" w:eastAsia="宋体" w:cs="Times New Roman"/>
                <w:color w:val="000000"/>
                <w:kern w:val="0"/>
                <w:szCs w:val="21"/>
              </w:rPr>
              <w:t>.</w:t>
            </w:r>
          </w:p>
          <w:p>
            <w:pPr>
              <w:pStyle w:val="7"/>
              <w:numPr>
                <w:ilvl w:val="0"/>
                <w:numId w:val="3"/>
              </w:numPr>
              <w:adjustRightInd w:val="0"/>
              <w:snapToGrid w:val="0"/>
              <w:ind w:right="-50" w:firstLineChars="0"/>
              <w:rPr>
                <w:rFonts w:ascii="仿宋_GB2312" w:hAnsi="宋体" w:eastAsia="仿宋_GB2312"/>
                <w:bCs/>
                <w:szCs w:val="21"/>
              </w:rPr>
            </w:pPr>
            <w:r>
              <w:rPr>
                <w:rFonts w:hint="eastAsia" w:ascii="Times New Roman" w:hAnsi="Times New Roman"/>
                <w:szCs w:val="24"/>
                <w:lang w:val="en-US" w:eastAsia="zh-CN"/>
              </w:rPr>
              <w:t>Assignment</w:t>
            </w:r>
            <w:r>
              <w:rPr>
                <w:rFonts w:hint="eastAsia" w:ascii="Times New Roman" w:hAnsi="Times New Roman"/>
                <w:szCs w:val="24"/>
              </w:rPr>
              <w:t xml:space="preserve">: </w:t>
            </w:r>
            <w:r>
              <w:rPr>
                <w:rFonts w:hint="eastAsia" w:ascii="Times New Roman" w:hAnsi="Times New Roman"/>
                <w:szCs w:val="24"/>
                <w:lang w:val="en-US" w:eastAsia="zh-CN"/>
              </w:rPr>
              <w:t>What are the major differences between American English and British English</w:t>
            </w:r>
            <w:r>
              <w:rPr>
                <w:rFonts w:hint="eastAsia" w:ascii="Times New Roman" w:hAnsi="Times New Roman"/>
                <w:szCs w:val="24"/>
              </w:rPr>
              <w:t>?</w:t>
            </w:r>
          </w:p>
          <w:p>
            <w:pPr>
              <w:pStyle w:val="7"/>
              <w:widowControl w:val="0"/>
              <w:numPr>
                <w:ilvl w:val="0"/>
                <w:numId w:val="0"/>
              </w:numPr>
              <w:adjustRightInd w:val="0"/>
              <w:snapToGrid w:val="0"/>
              <w:ind w:right="-50" w:rightChars="0"/>
              <w:jc w:val="both"/>
              <w:rPr>
                <w:rFonts w:hint="eastAsia" w:ascii="Times New Roman" w:hAnsi="Times New Roman"/>
                <w:szCs w:val="24"/>
              </w:rPr>
            </w:pPr>
          </w:p>
          <w:p>
            <w:pPr>
              <w:adjustRightInd w:val="0"/>
              <w:snapToGrid w:val="0"/>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r>
              <w:rPr>
                <w:rFonts w:ascii="ˎ̥" w:hAnsi="ˎ̥" w:eastAsia="宋体" w:cs="Times New Roman"/>
                <w:color w:val="000000"/>
                <w:kern w:val="0"/>
                <w:szCs w:val="21"/>
              </w:rPr>
              <w:t>Through self-introduction, the students and the teacher can get to know each other. Through the lecture and class discussion, the students have better understanding of the key concepts</w:t>
            </w:r>
            <w:r>
              <w:rPr>
                <w:rFonts w:hint="eastAsia" w:ascii="ˎ̥" w:hAnsi="ˎ̥" w:eastAsia="宋体" w:cs="Times New Roman"/>
                <w:color w:val="000000"/>
                <w:kern w:val="0"/>
                <w:szCs w:val="21"/>
                <w:lang w:val="en-US" w:eastAsia="zh-CN"/>
              </w:rPr>
              <w:t xml:space="preserve"> in lexicology</w:t>
            </w:r>
            <w:r>
              <w:rPr>
                <w:rFonts w:ascii="ˎ̥" w:hAnsi="ˎ̥" w:eastAsia="宋体" w:cs="Times New Roman"/>
                <w:color w:val="000000"/>
                <w:kern w:val="0"/>
                <w:szCs w:val="21"/>
              </w:rPr>
              <w:t>. However, more discussions should be suggested for this is a new course for students.</w:t>
            </w:r>
          </w:p>
          <w:p>
            <w:pPr>
              <w:ind w:left="-50" w:right="-50"/>
              <w:rPr>
                <w:rFonts w:ascii="仿宋_GB2312" w:eastAsia="仿宋_GB2312"/>
                <w:bCs/>
                <w:szCs w:val="21"/>
              </w:rPr>
            </w:pPr>
          </w:p>
          <w:p>
            <w:pPr>
              <w:ind w:right="-50"/>
              <w:rPr>
                <w:rFonts w:ascii="仿宋_GB2312" w:eastAsia="仿宋_GB2312"/>
                <w:bCs/>
                <w:szCs w:val="21"/>
              </w:rPr>
            </w:pPr>
          </w:p>
        </w:tc>
      </w:tr>
    </w:tbl>
    <w:p>
      <w:pPr>
        <w:spacing w:line="400" w:lineRule="exact"/>
        <w:jc w:val="both"/>
        <w:rPr>
          <w:rFonts w:hint="eastAsia"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hint="eastAsia" w:ascii="仿宋_GB2312" w:hAnsi="宋体" w:eastAsia="仿宋_GB2312"/>
          <w:sz w:val="24"/>
          <w:lang w:val="en-US" w:eastAsia="zh-CN"/>
        </w:rPr>
        <w:t>1</w:t>
      </w:r>
      <w:r>
        <w:rPr>
          <w:rFonts w:hint="eastAsia" w:ascii="仿宋_GB2312" w:hAnsi="宋体" w:eastAsia="仿宋_GB2312"/>
          <w:sz w:val="24"/>
        </w:rPr>
        <w:t xml:space="preserve">   第2次课   学时 2               教案撰写人：</w:t>
      </w:r>
      <w:r>
        <w:drawing>
          <wp:inline distT="0" distB="0" distL="0" distR="0">
            <wp:extent cx="502285" cy="215900"/>
            <wp:effectExtent l="0" t="0" r="1206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default" w:ascii="Times New Roman" w:hAnsi="Times New Roman" w:eastAsia="仿宋_GB2312" w:cs="Times New Roman"/>
                <w:bCs/>
                <w:szCs w:val="21"/>
                <w:lang w:val="en-US" w:eastAsia="zh-CN"/>
              </w:rPr>
            </w:pPr>
            <w:r>
              <w:rPr>
                <w:rFonts w:ascii="Times New Roman" w:hAnsi="Times New Roman" w:eastAsia="仿宋_GB2312" w:cs="Times New Roman"/>
                <w:bCs/>
                <w:szCs w:val="21"/>
              </w:rPr>
              <w:t xml:space="preserve"> Chapter </w:t>
            </w:r>
            <w:r>
              <w:rPr>
                <w:rFonts w:hint="eastAsia" w:ascii="Times New Roman" w:hAnsi="Times New Roman" w:eastAsia="仿宋_GB2312" w:cs="Times New Roman"/>
                <w:bCs/>
                <w:szCs w:val="21"/>
              </w:rPr>
              <w:t>2</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The Growth of the English vocabulary (1)--Sources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numPr>
                <w:ilvl w:val="0"/>
                <w:numId w:val="4"/>
              </w:numPr>
              <w:adjustRightInd w:val="0"/>
              <w:snapToGrid w:val="0"/>
              <w:ind w:right="-50"/>
              <w:rPr>
                <w:rFonts w:ascii="Times New Roman" w:hAnsi="Times New Roman" w:cs="Times New Roman"/>
                <w:bCs/>
                <w:color w:val="000000"/>
                <w:kern w:val="0"/>
                <w:szCs w:val="21"/>
              </w:rPr>
            </w:pPr>
            <w:r>
              <w:rPr>
                <w:rFonts w:hint="eastAsia" w:ascii="Times New Roman" w:hAnsi="Times New Roman" w:cs="Times New Roman"/>
                <w:bCs/>
                <w:color w:val="000000"/>
                <w:kern w:val="0"/>
                <w:szCs w:val="21"/>
                <w:lang w:val="en-US" w:eastAsia="zh-CN"/>
              </w:rPr>
              <w:t>To l</w:t>
            </w:r>
            <w:r>
              <w:rPr>
                <w:rFonts w:ascii="Times New Roman" w:hAnsi="Times New Roman" w:cs="Times New Roman"/>
                <w:bCs/>
                <w:color w:val="000000"/>
                <w:kern w:val="0"/>
                <w:szCs w:val="21"/>
              </w:rPr>
              <w:t>earn the language Family of English；</w:t>
            </w:r>
          </w:p>
          <w:p>
            <w:pPr>
              <w:numPr>
                <w:ilvl w:val="0"/>
                <w:numId w:val="4"/>
              </w:numPr>
              <w:adjustRightInd w:val="0"/>
              <w:snapToGrid w:val="0"/>
              <w:ind w:right="-50"/>
              <w:rPr>
                <w:rFonts w:ascii="Times New Roman" w:hAnsi="Times New Roman" w:cs="Times New Roman"/>
                <w:bCs/>
                <w:color w:val="000000"/>
                <w:kern w:val="0"/>
                <w:szCs w:val="21"/>
              </w:rPr>
            </w:pPr>
            <w:r>
              <w:rPr>
                <w:rFonts w:hint="eastAsia" w:ascii="Times New Roman" w:hAnsi="Times New Roman" w:cs="Times New Roman"/>
                <w:bCs/>
                <w:color w:val="000000"/>
                <w:kern w:val="0"/>
                <w:szCs w:val="21"/>
                <w:lang w:val="en-US" w:eastAsia="zh-CN"/>
              </w:rPr>
              <w:t xml:space="preserve">Be able to distinguish </w:t>
            </w:r>
            <w:r>
              <w:rPr>
                <w:rFonts w:ascii="Times New Roman" w:hAnsi="Times New Roman" w:cs="Times New Roman"/>
                <w:bCs/>
                <w:color w:val="000000"/>
                <w:kern w:val="0"/>
                <w:szCs w:val="21"/>
              </w:rPr>
              <w:t>the three stages of English development；</w:t>
            </w:r>
          </w:p>
          <w:p>
            <w:pPr>
              <w:numPr>
                <w:ilvl w:val="0"/>
                <w:numId w:val="4"/>
              </w:numPr>
              <w:adjustRightInd w:val="0"/>
              <w:snapToGrid w:val="0"/>
              <w:ind w:right="-50"/>
              <w:rPr>
                <w:rFonts w:hint="eastAsia" w:ascii="Times New Roman" w:hAnsi="Times New Roman" w:cs="Times New Roman"/>
                <w:bCs/>
                <w:color w:val="000000"/>
                <w:kern w:val="0"/>
                <w:szCs w:val="21"/>
              </w:rPr>
            </w:pPr>
            <w:r>
              <w:rPr>
                <w:rFonts w:hint="eastAsia" w:ascii="Times New Roman" w:hAnsi="Times New Roman" w:cs="Times New Roman"/>
                <w:bCs/>
                <w:color w:val="000000"/>
                <w:kern w:val="0"/>
                <w:szCs w:val="21"/>
                <w:lang w:val="en-US" w:eastAsia="zh-CN"/>
              </w:rPr>
              <w:t>To know</w:t>
            </w:r>
            <w:r>
              <w:rPr>
                <w:rFonts w:hint="eastAsia" w:ascii="Times New Roman" w:hAnsi="Times New Roman" w:cs="Times New Roman"/>
                <w:bCs/>
                <w:color w:val="000000"/>
                <w:kern w:val="0"/>
                <w:szCs w:val="21"/>
              </w:rPr>
              <w:t xml:space="preserve"> </w:t>
            </w:r>
            <w:r>
              <w:rPr>
                <w:rFonts w:ascii="Times New Roman" w:hAnsi="Times New Roman" w:cs="Times New Roman"/>
                <w:bCs/>
                <w:color w:val="000000"/>
                <w:kern w:val="0"/>
                <w:szCs w:val="21"/>
              </w:rPr>
              <w:t>the</w:t>
            </w:r>
            <w:r>
              <w:rPr>
                <w:rFonts w:hint="eastAsia" w:ascii="Times New Roman" w:hAnsi="Times New Roman" w:cs="Times New Roman"/>
                <w:bCs/>
                <w:color w:val="000000"/>
                <w:kern w:val="0"/>
                <w:szCs w:val="21"/>
              </w:rPr>
              <w:t xml:space="preserve"> </w:t>
            </w:r>
            <w:r>
              <w:rPr>
                <w:rFonts w:ascii="Times New Roman" w:hAnsi="Times New Roman" w:cs="Times New Roman"/>
                <w:bCs/>
                <w:color w:val="000000"/>
                <w:kern w:val="0"/>
                <w:szCs w:val="21"/>
              </w:rPr>
              <w:t>orig</w:t>
            </w:r>
            <w:r>
              <w:rPr>
                <w:rFonts w:hint="eastAsia" w:ascii="Times New Roman" w:hAnsi="Times New Roman" w:cs="Times New Roman"/>
                <w:bCs/>
                <w:color w:val="000000"/>
                <w:kern w:val="0"/>
                <w:szCs w:val="21"/>
                <w:lang w:val="en-US" w:eastAsia="zh-CN"/>
              </w:rPr>
              <w:t>i</w:t>
            </w:r>
            <w:r>
              <w:rPr>
                <w:rFonts w:ascii="Times New Roman" w:hAnsi="Times New Roman" w:cs="Times New Roman"/>
                <w:bCs/>
                <w:color w:val="000000"/>
                <w:kern w:val="0"/>
                <w:szCs w:val="21"/>
              </w:rPr>
              <w:t>ns</w:t>
            </w:r>
            <w:r>
              <w:rPr>
                <w:rFonts w:hint="eastAsia" w:ascii="Times New Roman" w:hAnsi="Times New Roman" w:cs="Times New Roman"/>
                <w:bCs/>
                <w:color w:val="000000"/>
                <w:kern w:val="0"/>
                <w:szCs w:val="21"/>
              </w:rPr>
              <w:t xml:space="preserve"> </w:t>
            </w:r>
            <w:r>
              <w:rPr>
                <w:rFonts w:ascii="Times New Roman" w:hAnsi="Times New Roman" w:cs="Times New Roman"/>
                <w:bCs/>
                <w:color w:val="000000"/>
                <w:kern w:val="0"/>
                <w:szCs w:val="21"/>
              </w:rPr>
              <w:t>of</w:t>
            </w:r>
            <w:r>
              <w:rPr>
                <w:rFonts w:hint="eastAsia" w:ascii="Times New Roman" w:hAnsi="Times New Roman" w:cs="Times New Roman"/>
                <w:bCs/>
                <w:color w:val="000000"/>
                <w:kern w:val="0"/>
                <w:szCs w:val="21"/>
              </w:rPr>
              <w:t xml:space="preserve"> </w:t>
            </w:r>
            <w:r>
              <w:rPr>
                <w:rFonts w:ascii="Times New Roman" w:hAnsi="Times New Roman" w:cs="Times New Roman"/>
                <w:bCs/>
                <w:color w:val="000000"/>
                <w:kern w:val="0"/>
                <w:szCs w:val="21"/>
              </w:rPr>
              <w:t>English</w:t>
            </w:r>
            <w:r>
              <w:rPr>
                <w:rFonts w:hint="eastAsia" w:ascii="Times New Roman" w:hAnsi="Times New Roman" w:cs="Times New Roman"/>
                <w:bCs/>
                <w:color w:val="000000"/>
                <w:kern w:val="0"/>
                <w:szCs w:val="21"/>
              </w:rPr>
              <w:t xml:space="preserve"> </w:t>
            </w:r>
            <w:r>
              <w:rPr>
                <w:rFonts w:ascii="Times New Roman" w:hAnsi="Times New Roman" w:cs="Times New Roman"/>
                <w:bCs/>
                <w:color w:val="000000"/>
                <w:kern w:val="0"/>
                <w:szCs w:val="21"/>
              </w:rPr>
              <w:t>words</w:t>
            </w:r>
            <w:r>
              <w:rPr>
                <w:rFonts w:hint="eastAsia" w:ascii="Times New Roman" w:hAnsi="Times New Roman" w:cs="Times New Roman"/>
                <w:bCs/>
                <w:color w:val="000000"/>
                <w:kern w:val="0"/>
                <w:szCs w:val="21"/>
              </w:rPr>
              <w:t>;</w:t>
            </w:r>
          </w:p>
          <w:p>
            <w:pPr>
              <w:widowControl/>
              <w:ind w:right="-4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5"/>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Lectures</w:t>
            </w:r>
            <w:r>
              <w:rPr>
                <w:rFonts w:ascii="Times New Roman" w:hAnsi="Times New Roman" w:eastAsia="仿宋_GB2312" w:cs="Times New Roman"/>
                <w:bCs/>
                <w:szCs w:val="21"/>
              </w:rPr>
              <w:t xml:space="preserve">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and important concepts in l</w:t>
            </w:r>
            <w:r>
              <w:rPr>
                <w:rFonts w:hint="eastAsia" w:ascii="Times New Roman" w:hAnsi="Times New Roman" w:eastAsia="仿宋_GB2312" w:cs="Times New Roman"/>
                <w:bCs/>
                <w:szCs w:val="21"/>
                <w:lang w:val="en-US" w:eastAsia="zh-CN"/>
              </w:rPr>
              <w:t>exicology</w:t>
            </w:r>
            <w:r>
              <w:rPr>
                <w:rFonts w:ascii="Times New Roman" w:hAnsi="Times New Roman" w:eastAsia="仿宋_GB2312" w:cs="Times New Roman"/>
                <w:bCs/>
                <w:szCs w:val="21"/>
              </w:rPr>
              <w:t>;</w:t>
            </w:r>
          </w:p>
          <w:p>
            <w:pPr>
              <w:pStyle w:val="7"/>
              <w:numPr>
                <w:ilvl w:val="0"/>
                <w:numId w:val="5"/>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Group discussions help students understand better of the</w:t>
            </w:r>
            <w:r>
              <w:rPr>
                <w:rFonts w:hint="eastAsia" w:ascii="Times New Roman" w:hAnsi="Times New Roman" w:eastAsia="仿宋_GB2312" w:cs="Times New Roman"/>
                <w:bCs/>
                <w:szCs w:val="21"/>
                <w:lang w:val="en-US" w:eastAsia="zh-CN"/>
              </w:rPr>
              <w:t xml:space="preserve"> three stages of English development.</w:t>
            </w:r>
          </w:p>
          <w:p>
            <w:pPr>
              <w:pStyle w:val="7"/>
              <w:ind w:left="0" w:leftChars="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ind w:left="-50" w:right="-50" w:firstLine="210" w:firstLineChars="100"/>
              <w:rPr>
                <w:rFonts w:ascii="Times New Roman" w:hAnsi="Times New Roman" w:eastAsia="宋体" w:cs="Times New Roman"/>
                <w:color w:val="000000"/>
                <w:kern w:val="0"/>
                <w:szCs w:val="21"/>
              </w:rPr>
            </w:pPr>
            <w:r>
              <w:rPr>
                <w:rFonts w:hint="eastAsia" w:ascii="Times New Roman" w:hAnsi="Times New Roman" w:eastAsia="仿宋_GB2312" w:cs="Times New Roman"/>
                <w:bCs/>
                <w:szCs w:val="21"/>
              </w:rPr>
              <w:t xml:space="preserve">1. </w:t>
            </w: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hint="eastAsia" w:ascii="Times New Roman" w:hAnsi="Times New Roman" w:eastAsia="仿宋_GB2312" w:cs="Times New Roman"/>
                <w:bCs/>
                <w:szCs w:val="21"/>
                <w:lang w:val="en-US" w:eastAsia="zh-CN"/>
              </w:rPr>
              <w:t>three stages of English development</w:t>
            </w:r>
            <w:r>
              <w:rPr>
                <w:rFonts w:hint="eastAsia" w:ascii="Times New Roman" w:hAnsi="Times New Roman" w:eastAsia="仿宋_GB2312" w:cs="Times New Roman"/>
                <w:bCs/>
                <w:szCs w:val="21"/>
              </w:rPr>
              <w:t>.</w:t>
            </w:r>
          </w:p>
          <w:p>
            <w:pPr>
              <w:ind w:left="-50" w:right="-50" w:firstLine="210" w:firstLineChars="100"/>
              <w:rPr>
                <w:rFonts w:hint="eastAsia" w:ascii="Times New Roman" w:hAnsi="Times New Roman" w:eastAsia="仿宋_GB2312" w:cs="Times New Roman"/>
                <w:bCs/>
                <w:szCs w:val="21"/>
              </w:rPr>
            </w:pPr>
            <w:r>
              <w:rPr>
                <w:rFonts w:hint="eastAsia" w:ascii="Times New Roman" w:hAnsi="Times New Roman" w:eastAsia="宋体" w:cs="Times New Roman"/>
                <w:color w:val="000000"/>
                <w:kern w:val="0"/>
                <w:szCs w:val="21"/>
              </w:rPr>
              <w:t>2. Difficult points:</w:t>
            </w:r>
            <w:r>
              <w:rPr>
                <w:bCs/>
                <w:kern w:val="1"/>
                <w:szCs w:val="21"/>
              </w:rPr>
              <w:t xml:space="preserve"> </w:t>
            </w:r>
            <w:r>
              <w:rPr>
                <w:rFonts w:hint="eastAsia" w:ascii="Times New Roman" w:hAnsi="Times New Roman" w:eastAsia="仿宋_GB2312" w:cs="Times New Roman"/>
                <w:bCs/>
                <w:szCs w:val="21"/>
                <w:lang w:eastAsia="zh-CN"/>
              </w:rPr>
              <w:t>the development of English from Old English to Modern English.</w:t>
            </w:r>
          </w:p>
          <w:p>
            <w:pPr>
              <w:ind w:left="-50" w:right="-50" w:firstLine="210" w:firstLineChars="10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 xml:space="preserve">教学内容提要及时间分配 </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widowControl/>
              <w:numPr>
                <w:ilvl w:val="0"/>
                <w:numId w:val="0"/>
              </w:numPr>
              <w:ind w:leftChars="0"/>
              <w:rPr>
                <w:rFonts w:ascii="Times New Roman" w:hAnsi="Times New Roman" w:eastAsia="仿宋_GB2312" w:cs="Times New Roman"/>
                <w:bCs/>
                <w:szCs w:val="21"/>
              </w:rPr>
            </w:pPr>
          </w:p>
          <w:p>
            <w:pPr>
              <w:widowControl/>
              <w:numPr>
                <w:ilvl w:val="0"/>
                <w:numId w:val="6"/>
              </w:numPr>
              <w:ind w:left="0" w:leftChars="0"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The language Family of English（30’）</w:t>
            </w:r>
          </w:p>
          <w:p>
            <w:pPr>
              <w:widowControl/>
              <w:numPr>
                <w:ilvl w:val="0"/>
                <w:numId w:val="6"/>
              </w:numPr>
              <w:ind w:left="0" w:leftChars="0"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From Old English to Modern English（30’）</w:t>
            </w:r>
          </w:p>
          <w:p>
            <w:pPr>
              <w:widowControl/>
              <w:numPr>
                <w:ilvl w:val="0"/>
                <w:numId w:val="6"/>
              </w:numPr>
              <w:ind w:left="0" w:leftChars="0" w:firstLine="0" w:firstLineChars="0"/>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The origins of English words （30’）</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1"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hAnsi="宋体" w:eastAsia="仿宋_GB2312"/>
                <w:bCs/>
                <w:szCs w:val="21"/>
              </w:rPr>
            </w:pPr>
          </w:p>
          <w:p>
            <w:pPr>
              <w:pStyle w:val="7"/>
              <w:widowControl/>
              <w:numPr>
                <w:ilvl w:val="0"/>
                <w:numId w:val="7"/>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p>
          <w:p>
            <w:pPr>
              <w:pStyle w:val="7"/>
              <w:widowControl/>
              <w:numPr>
                <w:ilvl w:val="0"/>
                <w:numId w:val="7"/>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Preview Chapter </w:t>
            </w:r>
            <w:r>
              <w:rPr>
                <w:rFonts w:hint="eastAsia" w:ascii="Times New Roman" w:hAnsi="Times New Roman" w:eastAsia="宋体" w:cs="Times New Roman"/>
                <w:color w:val="000000"/>
                <w:kern w:val="0"/>
                <w:szCs w:val="21"/>
                <w:lang w:val="en-US" w:eastAsia="zh-CN"/>
              </w:rPr>
              <w:t>3</w:t>
            </w:r>
            <w:r>
              <w:rPr>
                <w:rFonts w:hint="eastAsia" w:ascii="Times New Roman" w:hAnsi="Times New Roman" w:eastAsia="宋体" w:cs="Times New Roman"/>
                <w:color w:val="000000"/>
                <w:kern w:val="0"/>
                <w:szCs w:val="21"/>
              </w:rPr>
              <w:t>.</w:t>
            </w:r>
          </w:p>
          <w:p>
            <w:pPr>
              <w:pStyle w:val="7"/>
              <w:widowControl/>
              <w:numPr>
                <w:ilvl w:val="0"/>
                <w:numId w:val="7"/>
              </w:numPr>
              <w:ind w:firstLineChars="0"/>
              <w:rPr>
                <w:rFonts w:ascii="仿宋_GB2312" w:eastAsia="仿宋_GB2312"/>
                <w:bCs/>
                <w:szCs w:val="21"/>
              </w:rPr>
            </w:pPr>
            <w:r>
              <w:rPr>
                <w:rFonts w:hint="eastAsia" w:ascii="Times New Roman" w:hAnsi="Times New Roman" w:eastAsia="宋体" w:cs="Times New Roman"/>
                <w:color w:val="000000"/>
                <w:kern w:val="0"/>
                <w:szCs w:val="21"/>
              </w:rPr>
              <w:t>Question: Wh</w:t>
            </w:r>
            <w:r>
              <w:rPr>
                <w:rFonts w:hint="eastAsia" w:ascii="Times New Roman" w:hAnsi="Times New Roman" w:eastAsia="宋体" w:cs="Times New Roman"/>
                <w:color w:val="000000"/>
                <w:kern w:val="0"/>
                <w:szCs w:val="21"/>
                <w:lang w:val="en-US" w:eastAsia="zh-CN"/>
              </w:rPr>
              <w:t>y English is so rich</w:t>
            </w:r>
            <w:r>
              <w:rPr>
                <w:rFonts w:hint="eastAsia" w:ascii="Times New Roman" w:hAnsi="Times New Roman" w:eastAsia="宋体" w:cs="Times New Roman"/>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lang w:val="en-US" w:eastAsia="zh-CN" w:bidi="ar-SA"/>
              </w:rPr>
              <w:t>By presenting class report with the help of PPT, the students’ speaking ability is improved. Through the lecture, the students can learn the basic knowledge about the history of English. However, more exercises should be given to students to finish in order to deepen their understanding.</w:t>
            </w:r>
          </w:p>
          <w:p>
            <w:pPr>
              <w:ind w:right="-50"/>
              <w:rPr>
                <w:rFonts w:ascii="仿宋_GB2312" w:eastAsia="仿宋_GB2312"/>
                <w:bCs/>
                <w:szCs w:val="21"/>
              </w:rPr>
            </w:pPr>
          </w:p>
          <w:p>
            <w:pPr>
              <w:ind w:right="-50"/>
              <w:rPr>
                <w:rFonts w:ascii="仿宋_GB2312" w:eastAsia="仿宋_GB2312"/>
                <w:bCs/>
                <w:szCs w:val="21"/>
              </w:rPr>
            </w:pPr>
          </w:p>
        </w:tc>
      </w:tr>
    </w:tbl>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hint="eastAsia" w:ascii="仿宋_GB2312" w:hAnsi="宋体" w:eastAsia="仿宋_GB2312"/>
          <w:sz w:val="24"/>
          <w:lang w:val="en-US" w:eastAsia="zh-CN"/>
        </w:rPr>
        <w:t>2</w:t>
      </w:r>
      <w:r>
        <w:rPr>
          <w:rFonts w:hint="eastAsia" w:ascii="仿宋_GB2312" w:hAnsi="宋体" w:eastAsia="仿宋_GB2312"/>
          <w:sz w:val="24"/>
        </w:rPr>
        <w:t xml:space="preserve">   第</w:t>
      </w:r>
      <w:r>
        <w:rPr>
          <w:rFonts w:hint="eastAsia" w:ascii="仿宋_GB2312" w:hAnsi="宋体" w:eastAsia="仿宋_GB2312"/>
          <w:sz w:val="24"/>
          <w:lang w:val="en-US" w:eastAsia="zh-CN"/>
        </w:rPr>
        <w:t>3</w:t>
      </w:r>
      <w:r>
        <w:rPr>
          <w:rFonts w:hint="eastAsia" w:ascii="仿宋_GB2312" w:hAnsi="宋体" w:eastAsia="仿宋_GB2312"/>
          <w:sz w:val="24"/>
        </w:rPr>
        <w:t>次课   学时 2               教案撰写人：</w:t>
      </w:r>
      <w:r>
        <w:drawing>
          <wp:inline distT="0" distB="0" distL="0" distR="0">
            <wp:extent cx="502285" cy="215900"/>
            <wp:effectExtent l="0" t="0" r="12065" b="1270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default" w:ascii="Times New Roman" w:hAnsi="Times New Roman" w:eastAsia="仿宋_GB2312" w:cs="Times New Roman"/>
                <w:bCs/>
                <w:szCs w:val="21"/>
                <w:lang w:val="en-US" w:eastAsia="zh-CN"/>
              </w:rPr>
            </w:pPr>
            <w:r>
              <w:rPr>
                <w:rFonts w:ascii="Times New Roman" w:hAnsi="Times New Roman" w:eastAsia="仿宋_GB2312" w:cs="Times New Roman"/>
                <w:bCs/>
                <w:szCs w:val="21"/>
              </w:rPr>
              <w:t xml:space="preserve"> Chapter </w:t>
            </w:r>
            <w:r>
              <w:rPr>
                <w:rFonts w:hint="eastAsia" w:ascii="Times New Roman" w:hAnsi="Times New Roman" w:eastAsia="仿宋_GB2312" w:cs="Times New Roman"/>
                <w:bCs/>
                <w:szCs w:val="21"/>
                <w:lang w:val="en-US" w:eastAsia="zh-CN"/>
              </w:rPr>
              <w:t>3</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The Growth of the English vocabulary (2)--British &amp;American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numPr>
                <w:ilvl w:val="0"/>
                <w:numId w:val="8"/>
              </w:numPr>
              <w:adjustRightInd w:val="0"/>
              <w:snapToGrid w:val="0"/>
              <w:ind w:right="-50"/>
              <w:rPr>
                <w:rFonts w:ascii="Times New Roman" w:hAnsi="Times New Roman" w:cs="Times New Roman"/>
                <w:bCs/>
                <w:color w:val="000000"/>
                <w:kern w:val="0"/>
                <w:szCs w:val="21"/>
              </w:rPr>
            </w:pPr>
            <w:r>
              <w:rPr>
                <w:rFonts w:hint="eastAsia" w:ascii="Times New Roman" w:hAnsi="Times New Roman" w:cs="Times New Roman"/>
                <w:bCs/>
                <w:color w:val="000000"/>
                <w:kern w:val="0"/>
                <w:szCs w:val="21"/>
                <w:lang w:val="en-US" w:eastAsia="zh-CN"/>
              </w:rPr>
              <w:t>To know the world Englishes</w:t>
            </w:r>
            <w:r>
              <w:rPr>
                <w:rFonts w:ascii="Times New Roman" w:hAnsi="Times New Roman" w:cs="Times New Roman"/>
                <w:bCs/>
                <w:color w:val="000000"/>
                <w:kern w:val="0"/>
                <w:szCs w:val="21"/>
              </w:rPr>
              <w:t>；</w:t>
            </w:r>
          </w:p>
          <w:p>
            <w:pPr>
              <w:numPr>
                <w:ilvl w:val="0"/>
                <w:numId w:val="8"/>
              </w:numPr>
              <w:adjustRightInd w:val="0"/>
              <w:snapToGrid w:val="0"/>
              <w:ind w:right="-50"/>
              <w:rPr>
                <w:rFonts w:hint="eastAsia" w:ascii="Times New Roman" w:hAnsi="Times New Roman" w:cs="Times New Roman"/>
                <w:bCs/>
                <w:color w:val="000000"/>
                <w:kern w:val="0"/>
                <w:szCs w:val="21"/>
                <w:lang w:val="en-US" w:eastAsia="zh-CN"/>
              </w:rPr>
            </w:pPr>
            <w:r>
              <w:rPr>
                <w:rFonts w:hint="eastAsia" w:ascii="Times New Roman" w:hAnsi="Times New Roman" w:cs="Times New Roman"/>
                <w:bCs/>
                <w:color w:val="000000"/>
                <w:kern w:val="0"/>
                <w:szCs w:val="21"/>
                <w:lang w:val="en-US" w:eastAsia="zh-CN"/>
              </w:rPr>
              <w:t>To understand the differences between the British English and American English；</w:t>
            </w:r>
          </w:p>
          <w:p>
            <w:pPr>
              <w:numPr>
                <w:ilvl w:val="0"/>
                <w:numId w:val="8"/>
              </w:numPr>
              <w:adjustRightInd w:val="0"/>
              <w:snapToGrid w:val="0"/>
              <w:ind w:right="-50"/>
              <w:rPr>
                <w:rFonts w:hint="eastAsia" w:ascii="Times New Roman" w:hAnsi="Times New Roman" w:cs="Times New Roman"/>
                <w:bCs/>
                <w:color w:val="000000"/>
                <w:kern w:val="0"/>
                <w:szCs w:val="21"/>
                <w:lang w:val="en-US" w:eastAsia="zh-CN"/>
              </w:rPr>
            </w:pPr>
            <w:r>
              <w:rPr>
                <w:rFonts w:hint="eastAsia" w:ascii="Times New Roman" w:hAnsi="Times New Roman" w:cs="Times New Roman"/>
                <w:bCs/>
                <w:color w:val="000000"/>
                <w:kern w:val="0"/>
                <w:szCs w:val="21"/>
                <w:lang w:val="en-US" w:eastAsia="zh-CN"/>
              </w:rPr>
              <w:t>To understand the future of English.</w:t>
            </w:r>
          </w:p>
          <w:p>
            <w:pPr>
              <w:widowControl/>
              <w:ind w:right="-4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9"/>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Lectures</w:t>
            </w:r>
            <w:r>
              <w:rPr>
                <w:rFonts w:ascii="Times New Roman" w:hAnsi="Times New Roman" w:eastAsia="仿宋_GB2312" w:cs="Times New Roman"/>
                <w:bCs/>
                <w:szCs w:val="21"/>
              </w:rPr>
              <w:t xml:space="preserve"> based on the PPT courseware enable students grasp the key </w:t>
            </w:r>
            <w:r>
              <w:rPr>
                <w:rFonts w:hint="eastAsia" w:ascii="Times New Roman" w:hAnsi="Times New Roman" w:eastAsia="仿宋_GB2312" w:cs="Times New Roman"/>
                <w:bCs/>
                <w:szCs w:val="21"/>
                <w:lang w:val="en-US" w:eastAsia="zh-CN"/>
              </w:rPr>
              <w:t>distinctions between British and American English</w:t>
            </w:r>
            <w:r>
              <w:rPr>
                <w:rFonts w:ascii="Times New Roman" w:hAnsi="Times New Roman" w:eastAsia="仿宋_GB2312" w:cs="Times New Roman"/>
                <w:bCs/>
                <w:szCs w:val="21"/>
              </w:rPr>
              <w:t>;</w:t>
            </w:r>
          </w:p>
          <w:p>
            <w:pPr>
              <w:pStyle w:val="7"/>
              <w:numPr>
                <w:ilvl w:val="0"/>
                <w:numId w:val="9"/>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 xml:space="preserve">Group discussions help students understand better of the </w:t>
            </w:r>
            <w:r>
              <w:rPr>
                <w:rFonts w:hint="eastAsia" w:ascii="Times New Roman" w:hAnsi="Times New Roman" w:eastAsia="宋体" w:cs="Times New Roman"/>
                <w:color w:val="000000"/>
                <w:kern w:val="0"/>
                <w:szCs w:val="21"/>
                <w:lang w:val="en-US" w:eastAsia="zh-CN"/>
              </w:rPr>
              <w:t>world Englishes</w:t>
            </w:r>
            <w:r>
              <w:rPr>
                <w:rFonts w:ascii="Times New Roman" w:hAnsi="Times New Roman" w:eastAsia="仿宋_GB2312" w:cs="Times New Roman"/>
                <w:bCs/>
                <w:szCs w:val="21"/>
              </w:rPr>
              <w:t>.</w:t>
            </w:r>
          </w:p>
          <w:p>
            <w:pPr>
              <w:pStyle w:val="7"/>
              <w:widowControl w:val="0"/>
              <w:numPr>
                <w:ilvl w:val="0"/>
                <w:numId w:val="0"/>
              </w:numPr>
              <w:ind w:right="-50" w:rightChars="0"/>
              <w:jc w:val="both"/>
              <w:rPr>
                <w:rFonts w:ascii="Times New Roman" w:hAnsi="Times New Roman" w:eastAsia="仿宋_GB2312" w:cs="Times New Roman"/>
                <w:bCs/>
                <w:szCs w:val="21"/>
              </w:rPr>
            </w:pP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ind w:left="-50" w:right="-50" w:firstLine="210" w:firstLineChars="100"/>
              <w:rPr>
                <w:rFonts w:ascii="Times New Roman" w:hAnsi="Times New Roman" w:eastAsia="宋体" w:cs="Times New Roman"/>
                <w:color w:val="000000"/>
                <w:kern w:val="0"/>
                <w:szCs w:val="21"/>
              </w:rPr>
            </w:pPr>
            <w:r>
              <w:rPr>
                <w:rFonts w:hint="eastAsia" w:ascii="Times New Roman" w:hAnsi="Times New Roman" w:eastAsia="仿宋_GB2312" w:cs="Times New Roman"/>
                <w:bCs/>
                <w:szCs w:val="21"/>
              </w:rPr>
              <w:t xml:space="preserve">1. </w:t>
            </w: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hint="eastAsia" w:ascii="Times New Roman" w:hAnsi="Times New Roman" w:eastAsia="仿宋_GB2312" w:cs="Times New Roman"/>
                <w:bCs/>
                <w:szCs w:val="21"/>
              </w:rPr>
              <w:t xml:space="preserve">differences </w:t>
            </w:r>
            <w:r>
              <w:rPr>
                <w:rFonts w:hint="eastAsia" w:ascii="Times New Roman" w:hAnsi="Times New Roman" w:eastAsia="仿宋_GB2312" w:cs="Times New Roman"/>
                <w:bCs/>
                <w:szCs w:val="21"/>
                <w:lang w:eastAsia="zh-CN"/>
              </w:rPr>
              <w:t>between</w:t>
            </w:r>
            <w:r>
              <w:rPr>
                <w:rFonts w:hint="eastAsia" w:ascii="Times New Roman" w:hAnsi="Times New Roman" w:eastAsia="仿宋_GB2312" w:cs="Times New Roman"/>
                <w:bCs/>
                <w:szCs w:val="21"/>
              </w:rPr>
              <w:t xml:space="preserve"> British and </w:t>
            </w:r>
            <w:r>
              <w:rPr>
                <w:rFonts w:hint="eastAsia" w:ascii="Times New Roman" w:hAnsi="Times New Roman" w:eastAsia="仿宋_GB2312" w:cs="Times New Roman"/>
                <w:bCs/>
                <w:szCs w:val="21"/>
                <w:lang w:eastAsia="zh-CN"/>
              </w:rPr>
              <w:t>American</w:t>
            </w:r>
            <w:r>
              <w:rPr>
                <w:rFonts w:hint="eastAsia" w:ascii="Times New Roman" w:hAnsi="Times New Roman" w:eastAsia="仿宋_GB2312" w:cs="Times New Roman"/>
                <w:bCs/>
                <w:szCs w:val="21"/>
              </w:rPr>
              <w:t xml:space="preserve"> English.</w:t>
            </w:r>
          </w:p>
          <w:p>
            <w:pPr>
              <w:ind w:left="-50" w:right="-50" w:firstLine="210" w:firstLineChars="100"/>
              <w:rPr>
                <w:rFonts w:hint="eastAsia" w:ascii="Times New Roman" w:hAnsi="Times New Roman" w:eastAsia="仿宋_GB2312" w:cs="Times New Roman"/>
                <w:bCs/>
                <w:szCs w:val="21"/>
              </w:rPr>
            </w:pPr>
            <w:r>
              <w:rPr>
                <w:rFonts w:hint="eastAsia" w:ascii="Times New Roman" w:hAnsi="Times New Roman" w:eastAsia="宋体" w:cs="Times New Roman"/>
                <w:color w:val="000000"/>
                <w:kern w:val="0"/>
                <w:szCs w:val="21"/>
              </w:rPr>
              <w:t>2. Difficult points:</w:t>
            </w:r>
            <w:r>
              <w:rPr>
                <w:bCs/>
                <w:kern w:val="1"/>
                <w:szCs w:val="21"/>
              </w:rPr>
              <w:t xml:space="preserve"> </w:t>
            </w:r>
            <w:r>
              <w:rPr>
                <w:rFonts w:hint="eastAsia" w:ascii="Times New Roman" w:hAnsi="Times New Roman" w:eastAsia="仿宋_GB2312" w:cs="Times New Roman"/>
                <w:bCs/>
                <w:szCs w:val="21"/>
                <w:lang w:val="en-US" w:eastAsia="zh-CN"/>
              </w:rPr>
              <w:t>world Englishes</w:t>
            </w:r>
            <w:r>
              <w:rPr>
                <w:rFonts w:hint="eastAsia" w:ascii="Times New Roman" w:hAnsi="Times New Roman" w:eastAsia="仿宋_GB2312" w:cs="Times New Roman"/>
                <w:bCs/>
                <w:szCs w:val="21"/>
                <w:lang w:eastAsia="zh-CN"/>
              </w:rPr>
              <w:t>.</w:t>
            </w:r>
          </w:p>
          <w:p>
            <w:pPr>
              <w:ind w:left="-50" w:right="-50" w:firstLine="210" w:firstLineChars="10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 xml:space="preserve">教学内容提要及时间分配 </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widowControl/>
              <w:numPr>
                <w:ilvl w:val="0"/>
                <w:numId w:val="0"/>
              </w:numPr>
              <w:ind w:leftChars="0"/>
              <w:rPr>
                <w:rFonts w:ascii="Times New Roman" w:hAnsi="Times New Roman" w:eastAsia="仿宋_GB2312" w:cs="Times New Roman"/>
                <w:bCs/>
                <w:szCs w:val="21"/>
              </w:rPr>
            </w:pPr>
          </w:p>
          <w:p>
            <w:pPr>
              <w:widowControl/>
              <w:numPr>
                <w:ilvl w:val="0"/>
                <w:numId w:val="10"/>
              </w:numPr>
              <w:ind w:left="0" w:leftChars="0"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The language Family of English（25’）</w:t>
            </w:r>
          </w:p>
          <w:p>
            <w:pPr>
              <w:widowControl/>
              <w:numPr>
                <w:ilvl w:val="0"/>
                <w:numId w:val="10"/>
              </w:numPr>
              <w:ind w:left="0" w:leftChars="0" w:firstLine="0" w:firstLineChars="0"/>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Differences between American English and British English. (40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widowControl/>
              <w:numPr>
                <w:ilvl w:val="0"/>
                <w:numId w:val="10"/>
              </w:numPr>
              <w:ind w:left="0" w:leftChars="0" w:firstLine="0" w:firstLineChars="0"/>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The future of English. (25</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1"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hAnsi="宋体" w:eastAsia="仿宋_GB2312"/>
                <w:bCs/>
                <w:szCs w:val="21"/>
              </w:rPr>
            </w:pPr>
          </w:p>
          <w:p>
            <w:pPr>
              <w:pStyle w:val="7"/>
              <w:widowControl/>
              <w:numPr>
                <w:ilvl w:val="0"/>
                <w:numId w:val="11"/>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p>
          <w:p>
            <w:pPr>
              <w:pStyle w:val="7"/>
              <w:widowControl/>
              <w:numPr>
                <w:ilvl w:val="0"/>
                <w:numId w:val="11"/>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Preview Chapter</w:t>
            </w:r>
            <w:r>
              <w:rPr>
                <w:rFonts w:hint="eastAsia" w:ascii="Times New Roman" w:hAnsi="Times New Roman" w:eastAsia="宋体" w:cs="Times New Roman"/>
                <w:color w:val="000000"/>
                <w:kern w:val="0"/>
                <w:szCs w:val="21"/>
                <w:lang w:val="en-US" w:eastAsia="zh-CN"/>
              </w:rPr>
              <w:t xml:space="preserve"> 4</w:t>
            </w:r>
            <w:r>
              <w:rPr>
                <w:rFonts w:hint="eastAsia" w:ascii="Times New Roman" w:hAnsi="Times New Roman" w:eastAsia="宋体" w:cs="Times New Roman"/>
                <w:color w:val="000000"/>
                <w:kern w:val="0"/>
                <w:szCs w:val="21"/>
              </w:rPr>
              <w:t>.</w:t>
            </w:r>
          </w:p>
          <w:p>
            <w:pPr>
              <w:pStyle w:val="7"/>
              <w:widowControl/>
              <w:numPr>
                <w:ilvl w:val="0"/>
                <w:numId w:val="11"/>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Question: What are the </w:t>
            </w:r>
            <w:r>
              <w:rPr>
                <w:rFonts w:hint="eastAsia" w:ascii="Times New Roman" w:hAnsi="Times New Roman" w:eastAsia="宋体" w:cs="Times New Roman"/>
                <w:color w:val="000000"/>
                <w:kern w:val="0"/>
                <w:szCs w:val="21"/>
                <w:lang w:val="en-US" w:eastAsia="zh-CN"/>
              </w:rPr>
              <w:t>reasons of the growth of the new words</w:t>
            </w:r>
            <w:r>
              <w:rPr>
                <w:rFonts w:hint="eastAsia" w:ascii="Times New Roman" w:hAnsi="Times New Roman" w:eastAsia="宋体" w:cs="Times New Roman"/>
                <w:color w:val="000000"/>
                <w:kern w:val="0"/>
                <w:szCs w:val="21"/>
              </w:rPr>
              <w:t xml:space="preserve">? </w:t>
            </w:r>
          </w:p>
          <w:p>
            <w:pPr>
              <w:pStyle w:val="7"/>
              <w:adjustRightInd w:val="0"/>
              <w:snapToGrid w:val="0"/>
              <w:ind w:left="0" w:leftChars="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lang w:val="en-US" w:eastAsia="zh-CN" w:bidi="ar-SA"/>
              </w:rPr>
              <w:t xml:space="preserve">By presenting class report with the help of PPT, the students’ speaking ability is improved. Through the lecture, the students can learn the basic knowledge about the </w:t>
            </w:r>
            <w:r>
              <w:rPr>
                <w:rFonts w:hint="eastAsia" w:ascii="Times New Roman" w:hAnsi="Times New Roman" w:eastAsia="宋体" w:cs="Times New Roman"/>
                <w:color w:val="000000"/>
                <w:kern w:val="0"/>
                <w:szCs w:val="21"/>
                <w:lang w:val="en-US" w:eastAsia="zh-CN"/>
              </w:rPr>
              <w:t>differences between American English and British English</w:t>
            </w:r>
            <w:r>
              <w:rPr>
                <w:rFonts w:ascii="Times New Roman" w:hAnsi="Times New Roman" w:eastAsia="宋体" w:cs="Times New Roman"/>
                <w:color w:val="000000"/>
                <w:kern w:val="0"/>
                <w:sz w:val="21"/>
                <w:szCs w:val="21"/>
                <w:lang w:val="en-US" w:eastAsia="zh-CN" w:bidi="ar-SA"/>
              </w:rPr>
              <w:t>. However, more exercises should be given to students to finish in order to deepen their understanding.</w:t>
            </w:r>
          </w:p>
          <w:p>
            <w:pPr>
              <w:ind w:right="-50"/>
              <w:rPr>
                <w:rFonts w:ascii="仿宋_GB2312" w:eastAsia="仿宋_GB2312"/>
                <w:bCs/>
                <w:szCs w:val="21"/>
              </w:rPr>
            </w:pPr>
          </w:p>
          <w:p>
            <w:pPr>
              <w:ind w:right="-50"/>
              <w:rPr>
                <w:rFonts w:ascii="仿宋_GB2312" w:eastAsia="仿宋_GB2312"/>
                <w:bCs/>
                <w:szCs w:val="21"/>
              </w:rPr>
            </w:pPr>
          </w:p>
        </w:tc>
      </w:tr>
    </w:tbl>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hint="eastAsia" w:ascii="仿宋_GB2312" w:hAnsi="宋体" w:eastAsia="仿宋_GB2312"/>
          <w:sz w:val="24"/>
          <w:lang w:val="en-US" w:eastAsia="zh-CN"/>
        </w:rPr>
        <w:t>2</w:t>
      </w:r>
      <w:r>
        <w:rPr>
          <w:rFonts w:hint="eastAsia" w:ascii="仿宋_GB2312" w:hAnsi="宋体" w:eastAsia="仿宋_GB2312"/>
          <w:sz w:val="24"/>
        </w:rPr>
        <w:t xml:space="preserve">   第</w:t>
      </w:r>
      <w:r>
        <w:rPr>
          <w:rFonts w:hint="eastAsia" w:ascii="仿宋_GB2312" w:hAnsi="宋体" w:eastAsia="仿宋_GB2312"/>
          <w:sz w:val="24"/>
          <w:lang w:val="en-US" w:eastAsia="zh-CN"/>
        </w:rPr>
        <w:t>4</w:t>
      </w:r>
      <w:r>
        <w:rPr>
          <w:rFonts w:hint="eastAsia" w:ascii="仿宋_GB2312" w:hAnsi="宋体" w:eastAsia="仿宋_GB2312"/>
          <w:sz w:val="24"/>
        </w:rPr>
        <w:t>次课   学时 2               教案撰写人：</w:t>
      </w:r>
      <w:r>
        <w:drawing>
          <wp:inline distT="0" distB="0" distL="0" distR="0">
            <wp:extent cx="502285" cy="215900"/>
            <wp:effectExtent l="0" t="0" r="12065" b="1270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default" w:ascii="Times New Roman" w:hAnsi="Times New Roman" w:eastAsia="仿宋_GB2312" w:cs="Times New Roman"/>
                <w:bCs/>
                <w:szCs w:val="21"/>
                <w:lang w:val="en-US" w:eastAsia="zh-CN"/>
              </w:rPr>
            </w:pPr>
            <w:r>
              <w:rPr>
                <w:rFonts w:ascii="Times New Roman" w:hAnsi="Times New Roman" w:eastAsia="仿宋_GB2312" w:cs="Times New Roman"/>
                <w:bCs/>
                <w:szCs w:val="21"/>
              </w:rPr>
              <w:t xml:space="preserve"> Chapter </w:t>
            </w:r>
            <w:r>
              <w:rPr>
                <w:rFonts w:hint="eastAsia" w:ascii="Times New Roman" w:hAnsi="Times New Roman" w:eastAsia="仿宋_GB2312" w:cs="Times New Roman"/>
                <w:bCs/>
                <w:szCs w:val="21"/>
                <w:lang w:val="en-US" w:eastAsia="zh-CN"/>
              </w:rPr>
              <w:t>4</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The Growth of the English vocabulary (3)--New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numPr>
                <w:ilvl w:val="0"/>
                <w:numId w:val="12"/>
              </w:numPr>
              <w:adjustRightInd w:val="0"/>
              <w:snapToGrid w:val="0"/>
              <w:ind w:right="-50"/>
              <w:rPr>
                <w:rFonts w:ascii="Times New Roman" w:hAnsi="Times New Roman" w:cs="Times New Roman"/>
                <w:bCs/>
                <w:color w:val="000000"/>
                <w:kern w:val="0"/>
                <w:szCs w:val="21"/>
              </w:rPr>
            </w:pPr>
            <w:r>
              <w:rPr>
                <w:rFonts w:hint="eastAsia" w:ascii="Times New Roman" w:hAnsi="Times New Roman" w:cs="Times New Roman"/>
                <w:bCs/>
                <w:color w:val="000000"/>
                <w:kern w:val="0"/>
                <w:szCs w:val="21"/>
                <w:lang w:val="en-US" w:eastAsia="zh-CN"/>
              </w:rPr>
              <w:t>To know the definition of neologisms</w:t>
            </w:r>
            <w:r>
              <w:rPr>
                <w:rFonts w:ascii="Times New Roman" w:hAnsi="Times New Roman" w:cs="Times New Roman"/>
                <w:bCs/>
                <w:color w:val="000000"/>
                <w:kern w:val="0"/>
                <w:szCs w:val="21"/>
              </w:rPr>
              <w:t>；</w:t>
            </w:r>
          </w:p>
          <w:p>
            <w:pPr>
              <w:numPr>
                <w:ilvl w:val="0"/>
                <w:numId w:val="12"/>
              </w:numPr>
              <w:adjustRightInd w:val="0"/>
              <w:snapToGrid w:val="0"/>
              <w:ind w:right="-50"/>
              <w:rPr>
                <w:rFonts w:hint="eastAsia" w:ascii="Times New Roman" w:hAnsi="Times New Roman" w:cs="Times New Roman"/>
                <w:bCs/>
                <w:color w:val="000000"/>
                <w:kern w:val="0"/>
                <w:szCs w:val="21"/>
                <w:lang w:val="en-US" w:eastAsia="zh-CN"/>
              </w:rPr>
            </w:pPr>
            <w:r>
              <w:rPr>
                <w:rFonts w:hint="eastAsia" w:ascii="Times New Roman" w:hAnsi="Times New Roman" w:cs="Times New Roman"/>
                <w:bCs/>
                <w:color w:val="000000"/>
                <w:kern w:val="0"/>
                <w:szCs w:val="21"/>
                <w:lang w:val="en-US" w:eastAsia="zh-CN"/>
              </w:rPr>
              <w:t>To know the reasons of the growth；</w:t>
            </w:r>
          </w:p>
          <w:p>
            <w:pPr>
              <w:numPr>
                <w:ilvl w:val="0"/>
                <w:numId w:val="12"/>
              </w:numPr>
              <w:adjustRightInd w:val="0"/>
              <w:snapToGrid w:val="0"/>
              <w:ind w:right="-50"/>
              <w:rPr>
                <w:rFonts w:hint="eastAsia" w:ascii="Times New Roman" w:hAnsi="Times New Roman" w:cs="Times New Roman"/>
                <w:bCs/>
                <w:color w:val="000000"/>
                <w:kern w:val="0"/>
                <w:szCs w:val="21"/>
                <w:lang w:val="en-US" w:eastAsia="zh-CN"/>
              </w:rPr>
            </w:pPr>
            <w:r>
              <w:rPr>
                <w:rFonts w:hint="eastAsia" w:ascii="Times New Roman" w:hAnsi="Times New Roman" w:cs="Times New Roman"/>
                <w:bCs/>
                <w:color w:val="000000"/>
                <w:kern w:val="0"/>
                <w:szCs w:val="21"/>
                <w:lang w:val="en-US" w:eastAsia="zh-CN"/>
              </w:rPr>
              <w:t>To understand the sources for new words.</w:t>
            </w:r>
          </w:p>
          <w:p>
            <w:pPr>
              <w:widowControl/>
              <w:ind w:right="-4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13"/>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Lectures</w:t>
            </w:r>
            <w:r>
              <w:rPr>
                <w:rFonts w:ascii="Times New Roman" w:hAnsi="Times New Roman" w:eastAsia="仿宋_GB2312" w:cs="Times New Roman"/>
                <w:bCs/>
                <w:szCs w:val="21"/>
              </w:rPr>
              <w:t xml:space="preserve"> based on the PPT courseware enable students grasp the </w:t>
            </w:r>
            <w:r>
              <w:rPr>
                <w:rFonts w:hint="eastAsia" w:ascii="Times New Roman" w:hAnsi="Times New Roman" w:eastAsia="仿宋_GB2312" w:cs="Times New Roman"/>
                <w:bCs/>
                <w:szCs w:val="21"/>
                <w:lang w:val="en-US" w:eastAsia="zh-CN"/>
              </w:rPr>
              <w:t>main reasons of the growth</w:t>
            </w:r>
            <w:r>
              <w:rPr>
                <w:rFonts w:ascii="Times New Roman" w:hAnsi="Times New Roman" w:eastAsia="仿宋_GB2312" w:cs="Times New Roman"/>
                <w:bCs/>
                <w:szCs w:val="21"/>
              </w:rPr>
              <w:t>;</w:t>
            </w:r>
          </w:p>
          <w:p>
            <w:pPr>
              <w:pStyle w:val="7"/>
              <w:numPr>
                <w:ilvl w:val="0"/>
                <w:numId w:val="13"/>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 xml:space="preserve">Group discussions help students understand better of the </w:t>
            </w:r>
            <w:r>
              <w:rPr>
                <w:rFonts w:hint="eastAsia" w:ascii="Times New Roman" w:hAnsi="Times New Roman" w:eastAsia="宋体" w:cs="Times New Roman"/>
                <w:color w:val="000000"/>
                <w:kern w:val="0"/>
                <w:szCs w:val="21"/>
                <w:lang w:val="en-US" w:eastAsia="zh-CN"/>
              </w:rPr>
              <w:t>sources for new words</w:t>
            </w:r>
            <w:r>
              <w:rPr>
                <w:rFonts w:ascii="Times New Roman" w:hAnsi="Times New Roman" w:eastAsia="仿宋_GB2312" w:cs="Times New Roman"/>
                <w:bCs/>
                <w:szCs w:val="21"/>
              </w:rPr>
              <w:t>.</w:t>
            </w:r>
          </w:p>
          <w:p>
            <w:pPr>
              <w:pStyle w:val="7"/>
              <w:widowControl w:val="0"/>
              <w:numPr>
                <w:ilvl w:val="0"/>
                <w:numId w:val="0"/>
              </w:numPr>
              <w:ind w:right="-50" w:rightChars="0"/>
              <w:jc w:val="both"/>
              <w:rPr>
                <w:rFonts w:ascii="Times New Roman" w:hAnsi="Times New Roman" w:eastAsia="仿宋_GB2312" w:cs="Times New Roman"/>
                <w:bCs/>
                <w:szCs w:val="21"/>
              </w:rPr>
            </w:pP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ind w:left="-50" w:right="-50" w:firstLine="210" w:firstLineChars="100"/>
              <w:rPr>
                <w:rFonts w:ascii="Times New Roman" w:hAnsi="Times New Roman" w:eastAsia="宋体" w:cs="Times New Roman"/>
                <w:color w:val="000000"/>
                <w:kern w:val="0"/>
                <w:szCs w:val="21"/>
              </w:rPr>
            </w:pPr>
            <w:r>
              <w:rPr>
                <w:rFonts w:hint="eastAsia" w:ascii="Times New Roman" w:hAnsi="Times New Roman" w:eastAsia="仿宋_GB2312" w:cs="Times New Roman"/>
                <w:bCs/>
                <w:szCs w:val="21"/>
              </w:rPr>
              <w:t xml:space="preserve">1. </w:t>
            </w: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main reasons of the growth</w:t>
            </w:r>
            <w:r>
              <w:rPr>
                <w:rFonts w:hint="eastAsia" w:ascii="Times New Roman" w:hAnsi="Times New Roman" w:eastAsia="仿宋_GB2312" w:cs="Times New Roman"/>
                <w:bCs/>
                <w:szCs w:val="21"/>
              </w:rPr>
              <w:t>.</w:t>
            </w:r>
          </w:p>
          <w:p>
            <w:pPr>
              <w:ind w:left="-50" w:right="-50" w:firstLine="210" w:firstLineChars="100"/>
              <w:rPr>
                <w:rFonts w:hint="eastAsia" w:ascii="Times New Roman" w:hAnsi="Times New Roman" w:eastAsia="仿宋_GB2312" w:cs="Times New Roman"/>
                <w:bCs/>
                <w:szCs w:val="21"/>
              </w:rPr>
            </w:pPr>
            <w:r>
              <w:rPr>
                <w:rFonts w:hint="eastAsia" w:ascii="Times New Roman" w:hAnsi="Times New Roman" w:eastAsia="宋体" w:cs="Times New Roman"/>
                <w:color w:val="000000"/>
                <w:kern w:val="0"/>
                <w:szCs w:val="21"/>
              </w:rPr>
              <w:t>2. Difficult points:</w:t>
            </w:r>
            <w:r>
              <w:rPr>
                <w:bCs/>
                <w:kern w:val="1"/>
                <w:szCs w:val="21"/>
              </w:rPr>
              <w:t xml:space="preserve"> </w:t>
            </w:r>
            <w:r>
              <w:rPr>
                <w:rFonts w:hint="eastAsia" w:ascii="Times New Roman" w:hAnsi="Times New Roman" w:eastAsia="仿宋_GB2312" w:cs="Times New Roman"/>
                <w:bCs/>
                <w:szCs w:val="21"/>
                <w:lang w:val="en-US" w:eastAsia="zh-CN"/>
              </w:rPr>
              <w:t>sources for new words</w:t>
            </w:r>
            <w:r>
              <w:rPr>
                <w:rFonts w:hint="eastAsia" w:ascii="Times New Roman" w:hAnsi="Times New Roman" w:eastAsia="仿宋_GB2312" w:cs="Times New Roman"/>
                <w:bCs/>
                <w:szCs w:val="21"/>
                <w:lang w:eastAsia="zh-CN"/>
              </w:rPr>
              <w:t>.</w:t>
            </w:r>
          </w:p>
          <w:p>
            <w:pPr>
              <w:ind w:left="-50" w:right="-50" w:firstLine="210" w:firstLineChars="10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 xml:space="preserve">教学内容提要及时间分配 </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widowControl/>
              <w:numPr>
                <w:ilvl w:val="0"/>
                <w:numId w:val="0"/>
              </w:numPr>
              <w:ind w:leftChars="0"/>
              <w:rPr>
                <w:rFonts w:ascii="Times New Roman" w:hAnsi="Times New Roman" w:eastAsia="仿宋_GB2312" w:cs="Times New Roman"/>
                <w:bCs/>
                <w:szCs w:val="21"/>
              </w:rPr>
            </w:pPr>
          </w:p>
          <w:p>
            <w:pPr>
              <w:widowControl/>
              <w:numPr>
                <w:ilvl w:val="0"/>
                <w:numId w:val="14"/>
              </w:numPr>
              <w:ind w:left="0" w:leftChars="0"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Neologisms（20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widowControl/>
              <w:numPr>
                <w:ilvl w:val="0"/>
                <w:numId w:val="14"/>
              </w:numPr>
              <w:ind w:left="0" w:leftChars="0"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The study of new words (20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widowControl/>
              <w:numPr>
                <w:ilvl w:val="0"/>
                <w:numId w:val="14"/>
              </w:numPr>
              <w:ind w:left="0" w:leftChars="0" w:firstLine="0" w:firstLineChars="0"/>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Reasons for the growth (30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widowControl/>
              <w:numPr>
                <w:ilvl w:val="0"/>
                <w:numId w:val="14"/>
              </w:numPr>
              <w:ind w:left="0" w:leftChars="0" w:firstLine="0" w:firstLineChars="0"/>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Sources for new words. (20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1"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hAnsi="宋体" w:eastAsia="仿宋_GB2312"/>
                <w:bCs/>
                <w:szCs w:val="21"/>
              </w:rPr>
            </w:pPr>
          </w:p>
          <w:p>
            <w:pPr>
              <w:pStyle w:val="7"/>
              <w:widowControl/>
              <w:numPr>
                <w:ilvl w:val="0"/>
                <w:numId w:val="15"/>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p>
          <w:p>
            <w:pPr>
              <w:pStyle w:val="7"/>
              <w:widowControl/>
              <w:numPr>
                <w:ilvl w:val="0"/>
                <w:numId w:val="15"/>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Preview Chapter</w:t>
            </w:r>
            <w:r>
              <w:rPr>
                <w:rFonts w:hint="eastAsia" w:ascii="Times New Roman" w:hAnsi="Times New Roman" w:eastAsia="宋体" w:cs="Times New Roman"/>
                <w:color w:val="000000"/>
                <w:kern w:val="0"/>
                <w:szCs w:val="21"/>
                <w:lang w:val="en-US" w:eastAsia="zh-CN"/>
              </w:rPr>
              <w:t xml:space="preserve"> 5</w:t>
            </w:r>
            <w:r>
              <w:rPr>
                <w:rFonts w:hint="eastAsia" w:ascii="Times New Roman" w:hAnsi="Times New Roman" w:eastAsia="宋体" w:cs="Times New Roman"/>
                <w:color w:val="000000"/>
                <w:kern w:val="0"/>
                <w:szCs w:val="21"/>
              </w:rPr>
              <w:t>.</w:t>
            </w:r>
          </w:p>
          <w:p>
            <w:pPr>
              <w:pStyle w:val="7"/>
              <w:widowControl/>
              <w:numPr>
                <w:ilvl w:val="0"/>
                <w:numId w:val="15"/>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Question: What are the</w:t>
            </w:r>
            <w:r>
              <w:rPr>
                <w:rFonts w:hint="eastAsia" w:ascii="Times New Roman" w:hAnsi="Times New Roman" w:eastAsia="宋体" w:cs="Times New Roman"/>
                <w:color w:val="000000"/>
                <w:kern w:val="0"/>
                <w:szCs w:val="21"/>
                <w:lang w:val="en-US" w:eastAsia="zh-CN"/>
              </w:rPr>
              <w:t xml:space="preserve"> main types of word formation</w:t>
            </w:r>
            <w:r>
              <w:rPr>
                <w:rFonts w:hint="eastAsia" w:ascii="Times New Roman" w:hAnsi="Times New Roman" w:eastAsia="宋体" w:cs="Times New Roman"/>
                <w:color w:val="000000"/>
                <w:kern w:val="0"/>
                <w:szCs w:val="21"/>
              </w:rPr>
              <w:t xml:space="preserve">? </w:t>
            </w:r>
          </w:p>
          <w:p>
            <w:pPr>
              <w:pStyle w:val="7"/>
              <w:adjustRightInd w:val="0"/>
              <w:snapToGrid w:val="0"/>
              <w:ind w:left="0" w:leftChars="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lang w:val="en-US" w:eastAsia="zh-CN" w:bidi="ar-SA"/>
              </w:rPr>
              <w:t xml:space="preserve">By presenting class report with the help of PPT, the students’ </w:t>
            </w:r>
            <w:r>
              <w:rPr>
                <w:rFonts w:hint="eastAsia" w:ascii="Times New Roman" w:hAnsi="Times New Roman" w:eastAsia="宋体" w:cs="Times New Roman"/>
                <w:color w:val="000000"/>
                <w:kern w:val="0"/>
                <w:sz w:val="21"/>
                <w:szCs w:val="21"/>
                <w:lang w:val="en-US" w:eastAsia="zh-CN" w:bidi="ar-SA"/>
              </w:rPr>
              <w:t>reading</w:t>
            </w:r>
            <w:r>
              <w:rPr>
                <w:rFonts w:ascii="Times New Roman" w:hAnsi="Times New Roman" w:eastAsia="宋体" w:cs="Times New Roman"/>
                <w:color w:val="000000"/>
                <w:kern w:val="0"/>
                <w:sz w:val="21"/>
                <w:szCs w:val="21"/>
                <w:lang w:val="en-US" w:eastAsia="zh-CN" w:bidi="ar-SA"/>
              </w:rPr>
              <w:t xml:space="preserve"> ability is improved. Through the lecture, the students can learn the basic knowledge about the</w:t>
            </w:r>
            <w:r>
              <w:rPr>
                <w:rFonts w:hint="eastAsia" w:ascii="Times New Roman" w:hAnsi="Times New Roman" w:eastAsia="宋体" w:cs="Times New Roman"/>
                <w:color w:val="000000"/>
                <w:kern w:val="0"/>
                <w:sz w:val="21"/>
                <w:szCs w:val="21"/>
                <w:lang w:val="en-US" w:eastAsia="zh-CN" w:bidi="ar-SA"/>
              </w:rPr>
              <w:t xml:space="preserve"> </w:t>
            </w:r>
            <w:r>
              <w:rPr>
                <w:rFonts w:ascii="Times New Roman" w:hAnsi="Times New Roman" w:eastAsia="宋体" w:cs="Times New Roman"/>
                <w:color w:val="000000"/>
                <w:kern w:val="0"/>
                <w:sz w:val="21"/>
                <w:szCs w:val="21"/>
                <w:lang w:val="en-US" w:eastAsia="zh-CN" w:bidi="ar-SA"/>
              </w:rPr>
              <w:t xml:space="preserve"> </w:t>
            </w:r>
            <w:r>
              <w:rPr>
                <w:rFonts w:hint="eastAsia" w:ascii="Times New Roman" w:hAnsi="Times New Roman" w:eastAsia="宋体" w:cs="Times New Roman"/>
                <w:color w:val="000000"/>
                <w:kern w:val="0"/>
                <w:sz w:val="21"/>
                <w:szCs w:val="21"/>
                <w:lang w:val="en-US" w:eastAsia="zh-CN" w:bidi="ar-SA"/>
              </w:rPr>
              <w:t>reasons of the growth and sources for new words. However,</w:t>
            </w:r>
            <w:r>
              <w:rPr>
                <w:rFonts w:ascii="Times New Roman" w:hAnsi="Times New Roman" w:eastAsia="宋体" w:cs="Times New Roman"/>
                <w:color w:val="000000"/>
                <w:kern w:val="0"/>
                <w:sz w:val="21"/>
                <w:szCs w:val="21"/>
                <w:lang w:val="en-US" w:eastAsia="zh-CN" w:bidi="ar-SA"/>
              </w:rPr>
              <w:t xml:space="preserve"> exercises should be given to students to finish in order to deepen their understanding.</w:t>
            </w:r>
          </w:p>
          <w:p>
            <w:pPr>
              <w:ind w:right="-50"/>
              <w:rPr>
                <w:rFonts w:ascii="仿宋_GB2312" w:eastAsia="仿宋_GB2312"/>
                <w:bCs/>
                <w:szCs w:val="21"/>
              </w:rPr>
            </w:pPr>
          </w:p>
          <w:p>
            <w:pPr>
              <w:ind w:right="-50"/>
              <w:rPr>
                <w:rFonts w:ascii="仿宋_GB2312" w:eastAsia="仿宋_GB2312"/>
                <w:bCs/>
                <w:szCs w:val="21"/>
              </w:rPr>
            </w:pPr>
          </w:p>
        </w:tc>
      </w:tr>
    </w:tbl>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hint="eastAsia" w:ascii="仿宋_GB2312" w:hAnsi="宋体" w:eastAsia="仿宋_GB2312"/>
          <w:sz w:val="24"/>
          <w:lang w:val="en-US" w:eastAsia="zh-CN"/>
        </w:rPr>
        <w:t>3</w:t>
      </w:r>
      <w:r>
        <w:rPr>
          <w:rFonts w:hint="eastAsia" w:ascii="仿宋_GB2312" w:hAnsi="宋体" w:eastAsia="仿宋_GB2312"/>
          <w:sz w:val="24"/>
        </w:rPr>
        <w:t xml:space="preserve">   第</w:t>
      </w:r>
      <w:r>
        <w:rPr>
          <w:rFonts w:hint="eastAsia" w:ascii="仿宋_GB2312" w:hAnsi="宋体" w:eastAsia="仿宋_GB2312"/>
          <w:sz w:val="24"/>
          <w:lang w:val="en-US" w:eastAsia="zh-CN"/>
        </w:rPr>
        <w:t>5</w:t>
      </w:r>
      <w:r>
        <w:rPr>
          <w:rFonts w:hint="eastAsia" w:ascii="仿宋_GB2312" w:hAnsi="宋体" w:eastAsia="仿宋_GB2312"/>
          <w:sz w:val="24"/>
        </w:rPr>
        <w:t>次课   学时2             教案撰写人：</w:t>
      </w:r>
      <w:r>
        <w:drawing>
          <wp:inline distT="0" distB="0" distL="0" distR="0">
            <wp:extent cx="502285" cy="215900"/>
            <wp:effectExtent l="0" t="0" r="12065"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default" w:ascii="Times New Roman" w:hAnsi="Times New Roman" w:eastAsia="仿宋_GB2312" w:cs="Times New Roman"/>
                <w:bCs/>
                <w:szCs w:val="21"/>
                <w:lang w:val="en-US" w:eastAsia="zh-CN"/>
              </w:rPr>
            </w:pPr>
            <w:r>
              <w:rPr>
                <w:rFonts w:ascii="Times New Roman" w:hAnsi="Times New Roman" w:eastAsia="仿宋_GB2312" w:cs="Times New Roman"/>
                <w:bCs/>
                <w:szCs w:val="21"/>
              </w:rPr>
              <w:t xml:space="preserve">Chapter </w:t>
            </w:r>
            <w:r>
              <w:rPr>
                <w:rFonts w:hint="eastAsia" w:ascii="Times New Roman" w:hAnsi="Times New Roman" w:eastAsia="仿宋_GB2312" w:cs="Times New Roman"/>
                <w:bCs/>
                <w:szCs w:val="21"/>
                <w:lang w:val="en-US" w:eastAsia="zh-CN"/>
              </w:rPr>
              <w:t xml:space="preserve">5 </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The formation of English words (1)--Major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pStyle w:val="7"/>
              <w:widowControl/>
              <w:numPr>
                <w:ilvl w:val="0"/>
                <w:numId w:val="16"/>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Be able to classify the </w:t>
            </w:r>
            <w:r>
              <w:rPr>
                <w:rFonts w:hint="eastAsia" w:ascii="Times New Roman" w:hAnsi="Times New Roman" w:eastAsia="宋体" w:cs="Times New Roman"/>
                <w:color w:val="000000"/>
                <w:kern w:val="0"/>
                <w:szCs w:val="21"/>
                <w:lang w:val="en-US" w:eastAsia="zh-CN"/>
              </w:rPr>
              <w:t>morphemes</w:t>
            </w:r>
            <w:r>
              <w:rPr>
                <w:rFonts w:hint="eastAsia" w:ascii="Times New Roman" w:hAnsi="Times New Roman" w:eastAsia="宋体" w:cs="Times New Roman"/>
                <w:color w:val="000000"/>
                <w:kern w:val="0"/>
                <w:szCs w:val="21"/>
              </w:rPr>
              <w:t>;</w:t>
            </w:r>
          </w:p>
          <w:p>
            <w:pPr>
              <w:pStyle w:val="7"/>
              <w:widowControl/>
              <w:numPr>
                <w:ilvl w:val="0"/>
                <w:numId w:val="16"/>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Be able to identify </w:t>
            </w:r>
            <w:r>
              <w:rPr>
                <w:rFonts w:hint="eastAsia" w:ascii="Times New Roman" w:hAnsi="Times New Roman" w:eastAsia="宋体" w:cs="Times New Roman"/>
                <w:color w:val="000000"/>
                <w:kern w:val="0"/>
                <w:szCs w:val="21"/>
                <w:lang w:val="en-US" w:eastAsia="zh-CN"/>
              </w:rPr>
              <w:t>roots</w:t>
            </w:r>
            <w:r>
              <w:rPr>
                <w:rFonts w:hint="eastAsia"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lang w:val="en-US" w:eastAsia="zh-CN"/>
              </w:rPr>
              <w:t>stems and affixes</w:t>
            </w:r>
            <w:r>
              <w:rPr>
                <w:rFonts w:hint="eastAsia" w:ascii="Times New Roman" w:hAnsi="Times New Roman" w:eastAsia="宋体" w:cs="Times New Roman"/>
                <w:color w:val="000000"/>
                <w:kern w:val="0"/>
                <w:szCs w:val="21"/>
              </w:rPr>
              <w:t>;</w:t>
            </w:r>
          </w:p>
          <w:p>
            <w:pPr>
              <w:pStyle w:val="7"/>
              <w:widowControl/>
              <w:numPr>
                <w:ilvl w:val="0"/>
                <w:numId w:val="16"/>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To </w:t>
            </w:r>
            <w:r>
              <w:rPr>
                <w:rFonts w:hint="eastAsia" w:ascii="Times New Roman" w:hAnsi="Times New Roman" w:eastAsia="宋体" w:cs="Times New Roman"/>
                <w:color w:val="000000"/>
                <w:kern w:val="0"/>
                <w:szCs w:val="21"/>
                <w:lang w:val="en-US" w:eastAsia="zh-CN"/>
              </w:rPr>
              <w:t>be familiar with the major word formation process, eg: Derivation, conversion and compounding</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17"/>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in terms of word formation processes</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 xml:space="preserve">  </w:t>
            </w:r>
          </w:p>
          <w:p>
            <w:pPr>
              <w:pStyle w:val="7"/>
              <w:numPr>
                <w:ilvl w:val="0"/>
                <w:numId w:val="17"/>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Exercises</w:t>
            </w:r>
            <w:r>
              <w:rPr>
                <w:rFonts w:ascii="Times New Roman" w:hAnsi="Times New Roman" w:eastAsia="仿宋_GB2312" w:cs="Times New Roman"/>
                <w:bCs/>
                <w:szCs w:val="21"/>
              </w:rPr>
              <w:t xml:space="preserve"> help students understand better of </w:t>
            </w:r>
            <w:r>
              <w:rPr>
                <w:rFonts w:hint="eastAsia" w:ascii="Times New Roman" w:hAnsi="Times New Roman" w:eastAsia="仿宋_GB2312" w:cs="Times New Roman"/>
                <w:bCs/>
                <w:szCs w:val="21"/>
              </w:rPr>
              <w:t>important concepts</w:t>
            </w:r>
            <w:r>
              <w:rPr>
                <w:rFonts w:hint="eastAsia" w:ascii="Times New Roman" w:hAnsi="Times New Roman" w:eastAsia="仿宋_GB2312" w:cs="Times New Roman"/>
                <w:bCs/>
                <w:szCs w:val="21"/>
                <w:lang w:val="en-US" w:eastAsia="zh-CN"/>
              </w:rPr>
              <w:t>, eg roots, stems and affixes</w:t>
            </w:r>
            <w:r>
              <w:rPr>
                <w:rFonts w:ascii="Times New Roman" w:hAnsi="Times New Roman" w:eastAsia="仿宋_GB2312" w:cs="Times New Roman"/>
                <w:bCs/>
                <w:szCs w:val="21"/>
              </w:rPr>
              <w:t>.</w:t>
            </w: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pStyle w:val="7"/>
              <w:widowControl/>
              <w:numPr>
                <w:ilvl w:val="0"/>
                <w:numId w:val="18"/>
              </w:numPr>
              <w:ind w:right="-4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w:t>
            </w:r>
            <w:r>
              <w:rPr>
                <w:rFonts w:hint="eastAsia" w:ascii="仿宋_GB2312" w:hAnsi="宋体" w:eastAsia="仿宋_GB2312"/>
                <w:bCs/>
                <w:szCs w:val="21"/>
                <w:lang w:val="en-US" w:eastAsia="zh-CN"/>
              </w:rPr>
              <w:t xml:space="preserve"> </w:t>
            </w:r>
            <w:r>
              <w:rPr>
                <w:rFonts w:hint="eastAsia" w:ascii="Times New Roman" w:hAnsi="Times New Roman" w:eastAsia="宋体" w:cs="Times New Roman"/>
                <w:color w:val="000000"/>
                <w:kern w:val="0"/>
                <w:szCs w:val="21"/>
                <w:lang w:val="en-US" w:eastAsia="zh-CN"/>
              </w:rPr>
              <w:t>the major formation process, eg: Derivation, conversion and compounding</w:t>
            </w:r>
            <w:r>
              <w:rPr>
                <w:rFonts w:hint="eastAsia" w:ascii="Times New Roman" w:hAnsi="Times New Roman" w:eastAsia="宋体" w:cs="Times New Roman"/>
                <w:color w:val="000000"/>
                <w:kern w:val="0"/>
                <w:szCs w:val="21"/>
              </w:rPr>
              <w:t>;</w:t>
            </w:r>
          </w:p>
          <w:p>
            <w:pPr>
              <w:pStyle w:val="7"/>
              <w:numPr>
                <w:ilvl w:val="0"/>
                <w:numId w:val="18"/>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eastAsia="宋体" w:cs="Times New Roman"/>
                <w:color w:val="000000"/>
                <w:kern w:val="0"/>
                <w:szCs w:val="21"/>
                <w:lang w:val="en-US" w:eastAsia="zh-CN"/>
              </w:rPr>
              <w:t xml:space="preserve"> distinctions between roots</w:t>
            </w:r>
            <w:r>
              <w:rPr>
                <w:rFonts w:hint="eastAsia"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lang w:val="en-US" w:eastAsia="zh-CN"/>
              </w:rPr>
              <w:t>stems and affixes</w:t>
            </w:r>
            <w:r>
              <w:rPr>
                <w:rFonts w:hint="eastAsia" w:ascii="Times New Roman" w:hAnsi="Times New Roman" w:eastAsia="宋体" w:cs="Times New Roman"/>
                <w:color w:val="000000"/>
                <w:kern w:val="0"/>
                <w:szCs w:val="21"/>
              </w:rPr>
              <w:t xml:space="preserve"> .</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ind w:left="820" w:leftChars="200" w:hanging="400" w:hangingChars="2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1. </w:t>
            </w:r>
            <w:r>
              <w:rPr>
                <w:rFonts w:hint="eastAsia" w:ascii="Times New Roman" w:hAnsi="Times New Roman" w:eastAsia="宋体" w:cs="Times New Roman"/>
                <w:color w:val="000000"/>
                <w:kern w:val="0"/>
                <w:sz w:val="20"/>
                <w:szCs w:val="20"/>
                <w:lang w:val="en-US" w:eastAsia="zh-CN"/>
              </w:rPr>
              <w:t>Basic concepts: morphemes, roots, stems, suffixes</w:t>
            </w:r>
            <w:r>
              <w:rPr>
                <w:rFonts w:hint="eastAsia"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30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ind w:firstLine="400" w:firstLineChars="2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2. </w:t>
            </w:r>
            <w:r>
              <w:rPr>
                <w:rFonts w:hint="eastAsia" w:ascii="Times New Roman" w:hAnsi="Times New Roman" w:eastAsia="宋体" w:cs="Times New Roman"/>
                <w:color w:val="000000"/>
                <w:kern w:val="0"/>
                <w:sz w:val="20"/>
                <w:szCs w:val="20"/>
                <w:lang w:val="en-US" w:eastAsia="zh-CN"/>
              </w:rPr>
              <w:t xml:space="preserve">Major word- formation processes </w:t>
            </w:r>
            <w:r>
              <w:rPr>
                <w:rFonts w:hint="eastAsia"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60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ind w:left="-50" w:right="-5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19"/>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key points and difficulties. </w:t>
            </w:r>
          </w:p>
          <w:p>
            <w:pPr>
              <w:pStyle w:val="7"/>
              <w:numPr>
                <w:ilvl w:val="0"/>
                <w:numId w:val="19"/>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hint="eastAsia" w:ascii="Times New Roman" w:hAnsi="Times New Roman"/>
                <w:szCs w:val="24"/>
                <w:lang w:val="en-US" w:eastAsia="zh-CN"/>
              </w:rPr>
              <w:t xml:space="preserve"> 6</w:t>
            </w:r>
          </w:p>
          <w:p>
            <w:pPr>
              <w:pStyle w:val="7"/>
              <w:numPr>
                <w:ilvl w:val="0"/>
                <w:numId w:val="19"/>
              </w:numPr>
              <w:adjustRightInd w:val="0"/>
              <w:snapToGrid w:val="0"/>
              <w:ind w:right="-50" w:firstLineChars="0"/>
              <w:rPr>
                <w:rFonts w:ascii="仿宋_GB2312" w:eastAsia="仿宋_GB2312"/>
                <w:bCs/>
                <w:szCs w:val="21"/>
              </w:rPr>
            </w:pPr>
            <w:r>
              <w:rPr>
                <w:rFonts w:hint="eastAsia" w:ascii="Times New Roman" w:hAnsi="Times New Roman"/>
                <w:szCs w:val="24"/>
                <w:lang w:val="en-US" w:eastAsia="zh-CN"/>
              </w:rPr>
              <w:t>Exercises: identify the word-formation processes in the sentences.</w:t>
            </w:r>
            <w:r>
              <w:rPr>
                <w:rFonts w:hint="eastAsia" w:ascii="Times New Roman" w:hAnsi="Times New Roman"/>
                <w:szCs w:val="24"/>
              </w:rPr>
              <w:t xml:space="preserve"> </w:t>
            </w:r>
          </w:p>
          <w:p>
            <w:pPr>
              <w:pStyle w:val="7"/>
              <w:adjustRightInd w:val="0"/>
              <w:snapToGrid w:val="0"/>
              <w:ind w:left="57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ˎ̥" w:hAnsi="ˎ̥" w:eastAsia="宋体" w:cs="Times New Roman"/>
                <w:color w:val="000000"/>
                <w:kern w:val="0"/>
                <w:szCs w:val="21"/>
              </w:rPr>
            </w:pPr>
            <w:r>
              <w:rPr>
                <w:rFonts w:ascii="ˎ̥" w:hAnsi="ˎ̥" w:eastAsia="宋体" w:cs="Times New Roman"/>
                <w:color w:val="000000"/>
                <w:kern w:val="0"/>
                <w:szCs w:val="21"/>
              </w:rPr>
              <w:t xml:space="preserve">Through the lecture, the students can learn the </w:t>
            </w:r>
            <w:r>
              <w:rPr>
                <w:rFonts w:hint="eastAsia" w:ascii="ˎ̥" w:hAnsi="ˎ̥" w:eastAsia="宋体" w:cs="Times New Roman"/>
                <w:color w:val="000000"/>
                <w:kern w:val="0"/>
                <w:szCs w:val="21"/>
              </w:rPr>
              <w:t xml:space="preserve">key concepts in </w:t>
            </w:r>
            <w:r>
              <w:rPr>
                <w:rFonts w:hint="eastAsia" w:ascii="ˎ̥" w:hAnsi="ˎ̥" w:eastAsia="宋体" w:cs="Times New Roman"/>
                <w:color w:val="000000"/>
                <w:kern w:val="0"/>
                <w:szCs w:val="21"/>
                <w:lang w:val="en-US" w:eastAsia="zh-CN"/>
              </w:rPr>
              <w:t>word-formation processes</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The students still have difficulties in understanding some</w:t>
            </w:r>
            <w:r>
              <w:rPr>
                <w:rFonts w:hint="eastAsia" w:ascii="ˎ̥" w:hAnsi="ˎ̥" w:eastAsia="宋体" w:cs="Times New Roman"/>
                <w:color w:val="000000"/>
                <w:kern w:val="0"/>
                <w:szCs w:val="21"/>
                <w:lang w:val="en-US" w:eastAsia="zh-CN"/>
              </w:rPr>
              <w:t xml:space="preserve"> concept</w:t>
            </w:r>
            <w:r>
              <w:rPr>
                <w:rFonts w:hint="eastAsia" w:ascii="ˎ̥" w:hAnsi="ˎ̥" w:eastAsia="宋体" w:cs="Times New Roman"/>
                <w:color w:val="000000"/>
                <w:kern w:val="0"/>
                <w:szCs w:val="21"/>
              </w:rPr>
              <w:t xml:space="preserve">s, like </w:t>
            </w:r>
            <w:r>
              <w:rPr>
                <w:rFonts w:hint="eastAsia" w:ascii="ˎ̥" w:hAnsi="ˎ̥" w:eastAsia="宋体" w:cs="Times New Roman"/>
                <w:color w:val="000000"/>
                <w:kern w:val="0"/>
                <w:szCs w:val="21"/>
                <w:lang w:val="en-US" w:eastAsia="zh-CN"/>
              </w:rPr>
              <w:t>roots, affixes</w:t>
            </w:r>
            <w:r>
              <w:rPr>
                <w:rFonts w:hint="eastAsia" w:ascii="ˎ̥" w:hAnsi="ˎ̥" w:eastAsia="宋体" w:cs="Times New Roman"/>
                <w:color w:val="000000"/>
                <w:kern w:val="0"/>
                <w:szCs w:val="21"/>
              </w:rPr>
              <w:t xml:space="preserve">, so </w:t>
            </w:r>
            <w:r>
              <w:rPr>
                <w:rFonts w:ascii="ˎ̥" w:hAnsi="ˎ̥" w:eastAsia="宋体" w:cs="Times New Roman"/>
                <w:color w:val="000000"/>
                <w:kern w:val="0"/>
                <w:szCs w:val="21"/>
              </w:rPr>
              <w:t xml:space="preserve">more </w:t>
            </w:r>
            <w:r>
              <w:rPr>
                <w:rFonts w:hint="eastAsia" w:ascii="ˎ̥" w:hAnsi="ˎ̥" w:eastAsia="宋体" w:cs="Times New Roman"/>
                <w:color w:val="000000"/>
                <w:kern w:val="0"/>
                <w:szCs w:val="21"/>
              </w:rPr>
              <w:t xml:space="preserve">examples </w:t>
            </w:r>
            <w:r>
              <w:rPr>
                <w:rFonts w:ascii="ˎ̥" w:hAnsi="ˎ̥" w:eastAsia="宋体" w:cs="Times New Roman"/>
                <w:color w:val="000000"/>
                <w:kern w:val="0"/>
                <w:szCs w:val="21"/>
              </w:rPr>
              <w:t>should be given to students to read and discuss.</w:t>
            </w:r>
          </w:p>
          <w:p>
            <w:pPr>
              <w:ind w:left="-50" w:right="-50"/>
              <w:rPr>
                <w:rFonts w:hint="eastAsia" w:ascii="ˎ̥" w:hAnsi="ˎ̥" w:eastAsia="宋体" w:cs="Times New Roman"/>
                <w:color w:val="000000"/>
                <w:kern w:val="0"/>
                <w:szCs w:val="21"/>
              </w:rPr>
            </w:pPr>
          </w:p>
          <w:p>
            <w:pPr>
              <w:ind w:left="-50" w:right="-50"/>
              <w:rPr>
                <w:rFonts w:ascii="仿宋_GB2312" w:eastAsia="仿宋_GB2312"/>
                <w:bCs/>
                <w:szCs w:val="21"/>
              </w:rPr>
            </w:pPr>
          </w:p>
        </w:tc>
      </w:tr>
    </w:tbl>
    <w:p>
      <w:pPr>
        <w:spacing w:line="400" w:lineRule="exact"/>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hint="eastAsia" w:ascii="仿宋_GB2312" w:hAnsi="宋体" w:eastAsia="仿宋_GB2312"/>
          <w:sz w:val="24"/>
          <w:lang w:val="en-US" w:eastAsia="zh-CN"/>
        </w:rPr>
        <w:t>3</w:t>
      </w:r>
      <w:r>
        <w:rPr>
          <w:rFonts w:hint="eastAsia" w:ascii="仿宋_GB2312" w:hAnsi="宋体" w:eastAsia="仿宋_GB2312"/>
          <w:sz w:val="24"/>
        </w:rPr>
        <w:t xml:space="preserve">   第</w:t>
      </w:r>
      <w:r>
        <w:rPr>
          <w:rFonts w:hint="eastAsia" w:ascii="仿宋_GB2312" w:hAnsi="宋体" w:eastAsia="仿宋_GB2312"/>
          <w:sz w:val="24"/>
          <w:lang w:val="en-US" w:eastAsia="zh-CN"/>
        </w:rPr>
        <w:t>6</w:t>
      </w:r>
      <w:r>
        <w:rPr>
          <w:rFonts w:hint="eastAsia" w:ascii="仿宋_GB2312" w:hAnsi="宋体" w:eastAsia="仿宋_GB2312"/>
          <w:sz w:val="24"/>
        </w:rPr>
        <w:t>次课   学时2             教案撰写人：</w:t>
      </w:r>
      <w:r>
        <w:drawing>
          <wp:inline distT="0" distB="0" distL="0" distR="0">
            <wp:extent cx="502285" cy="215900"/>
            <wp:effectExtent l="0" t="0" r="12065" b="1270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default" w:ascii="Times New Roman" w:hAnsi="Times New Roman" w:eastAsia="仿宋_GB2312" w:cs="Times New Roman"/>
                <w:bCs/>
                <w:szCs w:val="21"/>
                <w:lang w:val="en-US" w:eastAsia="zh-CN"/>
              </w:rPr>
            </w:pPr>
            <w:r>
              <w:rPr>
                <w:rFonts w:ascii="Times New Roman" w:hAnsi="Times New Roman" w:eastAsia="仿宋_GB2312" w:cs="Times New Roman"/>
                <w:bCs/>
                <w:szCs w:val="21"/>
              </w:rPr>
              <w:t xml:space="preserve">Chapter </w:t>
            </w:r>
            <w:r>
              <w:rPr>
                <w:rFonts w:hint="eastAsia" w:ascii="Times New Roman" w:hAnsi="Times New Roman" w:eastAsia="仿宋_GB2312" w:cs="Times New Roman"/>
                <w:bCs/>
                <w:szCs w:val="21"/>
                <w:lang w:val="en-US" w:eastAsia="zh-CN"/>
              </w:rPr>
              <w:t xml:space="preserve">6 </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The formation of English words (2)--Minor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pStyle w:val="7"/>
              <w:widowControl/>
              <w:numPr>
                <w:ilvl w:val="0"/>
                <w:numId w:val="20"/>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Be able to classify the </w:t>
            </w:r>
            <w:r>
              <w:rPr>
                <w:rFonts w:hint="eastAsia" w:ascii="Times New Roman" w:hAnsi="Times New Roman" w:eastAsia="宋体" w:cs="Times New Roman"/>
                <w:color w:val="000000"/>
                <w:kern w:val="0"/>
                <w:szCs w:val="21"/>
                <w:lang w:val="en-US" w:eastAsia="zh-CN"/>
              </w:rPr>
              <w:t>morphemes</w:t>
            </w:r>
            <w:r>
              <w:rPr>
                <w:rFonts w:hint="eastAsia" w:ascii="Times New Roman" w:hAnsi="Times New Roman" w:eastAsia="宋体" w:cs="Times New Roman"/>
                <w:color w:val="000000"/>
                <w:kern w:val="0"/>
                <w:szCs w:val="21"/>
              </w:rPr>
              <w:t>;</w:t>
            </w:r>
          </w:p>
          <w:p>
            <w:pPr>
              <w:pStyle w:val="7"/>
              <w:widowControl/>
              <w:numPr>
                <w:ilvl w:val="0"/>
                <w:numId w:val="20"/>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Be able to identify </w:t>
            </w:r>
            <w:r>
              <w:rPr>
                <w:rFonts w:hint="eastAsia" w:ascii="Times New Roman" w:hAnsi="Times New Roman" w:eastAsia="宋体" w:cs="Times New Roman"/>
                <w:color w:val="000000"/>
                <w:kern w:val="0"/>
                <w:szCs w:val="21"/>
                <w:lang w:val="en-US" w:eastAsia="zh-CN"/>
              </w:rPr>
              <w:t>roots</w:t>
            </w:r>
            <w:r>
              <w:rPr>
                <w:rFonts w:hint="eastAsia"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lang w:val="en-US" w:eastAsia="zh-CN"/>
              </w:rPr>
              <w:t>stems and affixes</w:t>
            </w:r>
            <w:r>
              <w:rPr>
                <w:rFonts w:hint="eastAsia" w:ascii="Times New Roman" w:hAnsi="Times New Roman" w:eastAsia="宋体" w:cs="Times New Roman"/>
                <w:color w:val="000000"/>
                <w:kern w:val="0"/>
                <w:szCs w:val="21"/>
              </w:rPr>
              <w:t>;</w:t>
            </w:r>
          </w:p>
          <w:p>
            <w:pPr>
              <w:pStyle w:val="7"/>
              <w:widowControl/>
              <w:numPr>
                <w:ilvl w:val="0"/>
                <w:numId w:val="20"/>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To </w:t>
            </w:r>
            <w:r>
              <w:rPr>
                <w:rFonts w:hint="eastAsia" w:ascii="Times New Roman" w:hAnsi="Times New Roman" w:eastAsia="宋体" w:cs="Times New Roman"/>
                <w:color w:val="000000"/>
                <w:kern w:val="0"/>
                <w:szCs w:val="21"/>
                <w:lang w:val="en-US" w:eastAsia="zh-CN"/>
              </w:rPr>
              <w:t>be familiar with minor word formation process, eg: clipping, initialism, aconym and blending</w:t>
            </w:r>
            <w:r>
              <w:rPr>
                <w:rFonts w:hint="eastAsia" w:ascii="Times New Roman" w:hAnsi="Times New Roman" w:eastAsia="宋体" w:cs="Times New Roman"/>
                <w:color w:val="000000"/>
                <w:kern w:val="0"/>
                <w:szCs w:val="21"/>
              </w:rPr>
              <w: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21"/>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in terms of minor word formation processes</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 xml:space="preserve">  </w:t>
            </w:r>
          </w:p>
          <w:p>
            <w:pPr>
              <w:pStyle w:val="7"/>
              <w:numPr>
                <w:ilvl w:val="0"/>
                <w:numId w:val="21"/>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Exercises</w:t>
            </w:r>
            <w:r>
              <w:rPr>
                <w:rFonts w:ascii="Times New Roman" w:hAnsi="Times New Roman" w:eastAsia="仿宋_GB2312" w:cs="Times New Roman"/>
                <w:bCs/>
                <w:szCs w:val="21"/>
              </w:rPr>
              <w:t xml:space="preserve"> help students understand better of </w:t>
            </w:r>
            <w:r>
              <w:rPr>
                <w:rFonts w:hint="eastAsia" w:ascii="Times New Roman" w:hAnsi="Times New Roman" w:eastAsia="仿宋_GB2312" w:cs="Times New Roman"/>
                <w:bCs/>
                <w:szCs w:val="21"/>
              </w:rPr>
              <w:t>important concepts</w:t>
            </w:r>
            <w:r>
              <w:rPr>
                <w:rFonts w:hint="eastAsia" w:ascii="Times New Roman" w:hAnsi="Times New Roman" w:eastAsia="仿宋_GB2312" w:cs="Times New Roman"/>
                <w:bCs/>
                <w:szCs w:val="21"/>
                <w:lang w:val="en-US" w:eastAsia="zh-CN"/>
              </w:rPr>
              <w:t>, eg onomatopoeia, reduplication</w:t>
            </w:r>
            <w:r>
              <w:rPr>
                <w:rFonts w:ascii="Times New Roman" w:hAnsi="Times New Roman" w:eastAsia="仿宋_GB2312" w:cs="Times New Roman"/>
                <w:bCs/>
                <w:szCs w:val="21"/>
              </w:rPr>
              <w:t>.</w:t>
            </w: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pStyle w:val="7"/>
              <w:widowControl/>
              <w:numPr>
                <w:ilvl w:val="0"/>
                <w:numId w:val="22"/>
              </w:numPr>
              <w:ind w:right="-4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w:t>
            </w:r>
            <w:r>
              <w:rPr>
                <w:rFonts w:hint="eastAsia" w:ascii="仿宋_GB2312" w:hAnsi="宋体" w:eastAsia="仿宋_GB2312"/>
                <w:bCs/>
                <w:szCs w:val="21"/>
                <w:lang w:val="en-US" w:eastAsia="zh-CN"/>
              </w:rPr>
              <w:t xml:space="preserve"> </w:t>
            </w:r>
            <w:r>
              <w:rPr>
                <w:rFonts w:hint="eastAsia" w:ascii="Times New Roman" w:hAnsi="Times New Roman" w:eastAsia="宋体" w:cs="Times New Roman"/>
                <w:color w:val="000000"/>
                <w:kern w:val="0"/>
                <w:szCs w:val="21"/>
                <w:lang w:val="en-US" w:eastAsia="zh-CN"/>
              </w:rPr>
              <w:t>the minor word formation process, eg: clipping, initialism, aconym and blending</w:t>
            </w:r>
            <w:r>
              <w:rPr>
                <w:rFonts w:hint="eastAsia" w:ascii="Times New Roman" w:hAnsi="Times New Roman" w:eastAsia="宋体" w:cs="Times New Roman"/>
                <w:color w:val="000000"/>
                <w:kern w:val="0"/>
                <w:szCs w:val="21"/>
              </w:rPr>
              <w:t>;</w:t>
            </w:r>
          </w:p>
          <w:p>
            <w:pPr>
              <w:pStyle w:val="7"/>
              <w:numPr>
                <w:ilvl w:val="0"/>
                <w:numId w:val="22"/>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eastAsia="宋体" w:cs="Times New Roman"/>
                <w:color w:val="000000"/>
                <w:kern w:val="0"/>
                <w:szCs w:val="21"/>
                <w:lang w:val="en-US" w:eastAsia="zh-CN"/>
              </w:rPr>
              <w:t xml:space="preserve"> distinctions between derivation and back-formation</w:t>
            </w:r>
            <w:r>
              <w:rPr>
                <w:rFonts w:hint="eastAsia" w:ascii="Times New Roman" w:hAnsi="Times New Roman" w:eastAsia="宋体" w:cs="Times New Roman"/>
                <w:color w:val="000000"/>
                <w:kern w:val="0"/>
                <w:szCs w:val="21"/>
              </w:rPr>
              <w: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ind w:left="820" w:leftChars="200" w:hanging="400" w:hangingChars="2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1. </w:t>
            </w:r>
            <w:r>
              <w:rPr>
                <w:rFonts w:hint="eastAsia" w:ascii="Times New Roman" w:hAnsi="Times New Roman" w:eastAsia="宋体" w:cs="Times New Roman"/>
                <w:color w:val="000000"/>
                <w:kern w:val="0"/>
                <w:sz w:val="20"/>
                <w:szCs w:val="20"/>
                <w:lang w:val="en-US" w:eastAsia="zh-CN"/>
              </w:rPr>
              <w:t>Abbreviation</w:t>
            </w:r>
            <w:r>
              <w:rPr>
                <w:rFonts w:hint="eastAsia"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20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ind w:firstLine="400" w:firstLineChars="2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2. </w:t>
            </w:r>
            <w:r>
              <w:rPr>
                <w:rFonts w:hint="eastAsia" w:ascii="Times New Roman" w:hAnsi="Times New Roman" w:eastAsia="宋体" w:cs="Times New Roman"/>
                <w:color w:val="000000"/>
                <w:kern w:val="0"/>
                <w:sz w:val="20"/>
                <w:szCs w:val="20"/>
                <w:lang w:val="en-US" w:eastAsia="zh-CN"/>
              </w:rPr>
              <w:t xml:space="preserve">Back-formation </w:t>
            </w:r>
            <w:r>
              <w:rPr>
                <w:rFonts w:hint="eastAsia"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25</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ind w:left="210" w:leftChars="100" w:firstLine="210" w:firstLineChars="1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 xml:space="preserve">3. </w:t>
            </w:r>
            <w:r>
              <w:rPr>
                <w:rFonts w:hint="eastAsia" w:ascii="Times New Roman" w:hAnsi="Times New Roman" w:eastAsia="宋体" w:cs="Times New Roman"/>
                <w:color w:val="000000"/>
                <w:kern w:val="0"/>
                <w:szCs w:val="21"/>
                <w:lang w:val="en-US" w:eastAsia="zh-CN"/>
              </w:rPr>
              <w:t xml:space="preserve">Onomatopoeia </w:t>
            </w:r>
            <w:r>
              <w:rPr>
                <w:rFonts w:hint="eastAsia"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25</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ind w:left="210" w:leftChars="100" w:firstLine="200" w:firstLineChars="100"/>
              <w:rPr>
                <w:rFonts w:hint="default" w:ascii="Times New Roman" w:hAnsi="Times New Roman" w:eastAsia="宋体" w:cs="Times New Roman"/>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4. Reduplication (20</w:t>
            </w:r>
            <w:r>
              <w:rPr>
                <w:rFonts w:hint="default"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w:t>
            </w:r>
          </w:p>
          <w:p>
            <w:pPr>
              <w:ind w:left="-50" w:right="-5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23"/>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key points and difficulties. </w:t>
            </w:r>
          </w:p>
          <w:p>
            <w:pPr>
              <w:pStyle w:val="7"/>
              <w:numPr>
                <w:ilvl w:val="0"/>
                <w:numId w:val="23"/>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hint="eastAsia" w:ascii="Times New Roman" w:hAnsi="Times New Roman"/>
                <w:szCs w:val="24"/>
                <w:lang w:val="en-US" w:eastAsia="zh-CN"/>
              </w:rPr>
              <w:t xml:space="preserve"> 7</w:t>
            </w:r>
          </w:p>
          <w:p>
            <w:pPr>
              <w:pStyle w:val="7"/>
              <w:numPr>
                <w:ilvl w:val="0"/>
                <w:numId w:val="23"/>
              </w:numPr>
              <w:adjustRightInd w:val="0"/>
              <w:snapToGrid w:val="0"/>
              <w:ind w:right="-50" w:firstLineChars="0"/>
              <w:rPr>
                <w:rFonts w:ascii="仿宋_GB2312" w:eastAsia="仿宋_GB2312"/>
                <w:bCs/>
                <w:szCs w:val="21"/>
              </w:rPr>
            </w:pPr>
            <w:r>
              <w:rPr>
                <w:rFonts w:hint="eastAsia" w:ascii="Times New Roman" w:hAnsi="Times New Roman"/>
                <w:szCs w:val="24"/>
                <w:lang w:val="en-US" w:eastAsia="zh-CN"/>
              </w:rPr>
              <w:t>Exercises: identify the word-formation processes in the sentences.</w:t>
            </w:r>
            <w:r>
              <w:rPr>
                <w:rFonts w:hint="eastAsia" w:ascii="Times New Roman" w:hAnsi="Times New Roman"/>
                <w:szCs w:val="24"/>
              </w:rPr>
              <w:t xml:space="preserve"> </w:t>
            </w:r>
          </w:p>
          <w:p>
            <w:pPr>
              <w:pStyle w:val="7"/>
              <w:adjustRightInd w:val="0"/>
              <w:snapToGrid w:val="0"/>
              <w:ind w:left="57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ˎ̥" w:hAnsi="ˎ̥" w:eastAsia="宋体" w:cs="Times New Roman"/>
                <w:color w:val="000000"/>
                <w:kern w:val="0"/>
                <w:szCs w:val="21"/>
              </w:rPr>
            </w:pPr>
            <w:r>
              <w:rPr>
                <w:rFonts w:ascii="ˎ̥" w:hAnsi="ˎ̥" w:eastAsia="宋体" w:cs="Times New Roman"/>
                <w:color w:val="000000"/>
                <w:kern w:val="0"/>
                <w:szCs w:val="21"/>
              </w:rPr>
              <w:t xml:space="preserve">Through the lecture, the students can learn the </w:t>
            </w:r>
            <w:r>
              <w:rPr>
                <w:rFonts w:hint="eastAsia" w:ascii="ˎ̥" w:hAnsi="ˎ̥" w:eastAsia="宋体" w:cs="Times New Roman"/>
                <w:color w:val="000000"/>
                <w:kern w:val="0"/>
                <w:szCs w:val="21"/>
              </w:rPr>
              <w:t xml:space="preserve">key concepts in </w:t>
            </w:r>
            <w:r>
              <w:rPr>
                <w:rFonts w:hint="eastAsia" w:ascii="ˎ̥" w:hAnsi="ˎ̥" w:eastAsia="宋体" w:cs="Times New Roman"/>
                <w:color w:val="000000"/>
                <w:kern w:val="0"/>
                <w:szCs w:val="21"/>
                <w:lang w:val="en-US" w:eastAsia="zh-CN"/>
              </w:rPr>
              <w:t>minor word-formation processes</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The students still have difficulties in understanding some</w:t>
            </w:r>
            <w:r>
              <w:rPr>
                <w:rFonts w:hint="eastAsia" w:ascii="ˎ̥" w:hAnsi="ˎ̥" w:eastAsia="宋体" w:cs="Times New Roman"/>
                <w:color w:val="000000"/>
                <w:kern w:val="0"/>
                <w:szCs w:val="21"/>
                <w:lang w:val="en-US" w:eastAsia="zh-CN"/>
              </w:rPr>
              <w:t xml:space="preserve"> concept</w:t>
            </w:r>
            <w:r>
              <w:rPr>
                <w:rFonts w:hint="eastAsia" w:ascii="ˎ̥" w:hAnsi="ˎ̥" w:eastAsia="宋体" w:cs="Times New Roman"/>
                <w:color w:val="000000"/>
                <w:kern w:val="0"/>
                <w:szCs w:val="21"/>
              </w:rPr>
              <w:t xml:space="preserve">s, like </w:t>
            </w:r>
            <w:r>
              <w:rPr>
                <w:rFonts w:hint="eastAsia" w:ascii="ˎ̥" w:hAnsi="ˎ̥" w:eastAsia="宋体" w:cs="Times New Roman"/>
                <w:color w:val="000000"/>
                <w:kern w:val="0"/>
                <w:szCs w:val="21"/>
                <w:lang w:val="en-US" w:eastAsia="zh-CN"/>
              </w:rPr>
              <w:t>back-formation, onomatopoeia</w:t>
            </w:r>
            <w:r>
              <w:rPr>
                <w:rFonts w:hint="eastAsia" w:ascii="ˎ̥" w:hAnsi="ˎ̥" w:eastAsia="宋体" w:cs="Times New Roman"/>
                <w:color w:val="000000"/>
                <w:kern w:val="0"/>
                <w:szCs w:val="21"/>
              </w:rPr>
              <w:t xml:space="preserve">, so </w:t>
            </w:r>
            <w:r>
              <w:rPr>
                <w:rFonts w:ascii="ˎ̥" w:hAnsi="ˎ̥" w:eastAsia="宋体" w:cs="Times New Roman"/>
                <w:color w:val="000000"/>
                <w:kern w:val="0"/>
                <w:szCs w:val="21"/>
              </w:rPr>
              <w:t xml:space="preserve">more </w:t>
            </w:r>
            <w:r>
              <w:rPr>
                <w:rFonts w:hint="eastAsia" w:ascii="ˎ̥" w:hAnsi="ˎ̥" w:eastAsia="宋体" w:cs="Times New Roman"/>
                <w:color w:val="000000"/>
                <w:kern w:val="0"/>
                <w:szCs w:val="21"/>
              </w:rPr>
              <w:t xml:space="preserve">examples </w:t>
            </w:r>
            <w:r>
              <w:rPr>
                <w:rFonts w:ascii="ˎ̥" w:hAnsi="ˎ̥" w:eastAsia="宋体" w:cs="Times New Roman"/>
                <w:color w:val="000000"/>
                <w:kern w:val="0"/>
                <w:szCs w:val="21"/>
              </w:rPr>
              <w:t>should be given to students to read and discuss.</w:t>
            </w:r>
          </w:p>
          <w:p>
            <w:pPr>
              <w:ind w:left="-50" w:right="-50"/>
              <w:rPr>
                <w:rFonts w:hint="eastAsia" w:ascii="ˎ̥" w:hAnsi="ˎ̥" w:eastAsia="宋体" w:cs="Times New Roman"/>
                <w:color w:val="000000"/>
                <w:kern w:val="0"/>
                <w:szCs w:val="21"/>
              </w:rPr>
            </w:pPr>
          </w:p>
          <w:p>
            <w:pPr>
              <w:ind w:left="-50" w:right="-50"/>
              <w:rPr>
                <w:rFonts w:ascii="仿宋_GB2312" w:eastAsia="仿宋_GB2312"/>
                <w:bCs/>
                <w:szCs w:val="21"/>
              </w:rPr>
            </w:pPr>
          </w:p>
        </w:tc>
      </w:tr>
    </w:tbl>
    <w:p>
      <w:pPr>
        <w:spacing w:line="400" w:lineRule="exact"/>
        <w:jc w:val="center"/>
        <w:rPr>
          <w:rFonts w:ascii="黑体" w:hAnsi="宋体" w:eastAsia="黑体"/>
          <w:b/>
          <w:bCs/>
          <w:sz w:val="30"/>
          <w:szCs w:val="44"/>
        </w:rPr>
      </w:pPr>
    </w:p>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hint="eastAsia" w:ascii="仿宋_GB2312" w:hAnsi="宋体" w:eastAsia="仿宋_GB2312"/>
          <w:sz w:val="24"/>
          <w:lang w:val="en-US" w:eastAsia="zh-CN"/>
        </w:rPr>
        <w:t>4</w:t>
      </w:r>
      <w:r>
        <w:rPr>
          <w:rFonts w:hint="eastAsia" w:ascii="仿宋_GB2312" w:hAnsi="宋体" w:eastAsia="仿宋_GB2312"/>
          <w:sz w:val="24"/>
        </w:rPr>
        <w:t xml:space="preserve">   第</w:t>
      </w:r>
      <w:r>
        <w:rPr>
          <w:rFonts w:hint="eastAsia" w:ascii="仿宋_GB2312" w:hAnsi="宋体" w:eastAsia="仿宋_GB2312"/>
          <w:sz w:val="24"/>
          <w:lang w:val="en-US" w:eastAsia="zh-CN"/>
        </w:rPr>
        <w:t>7</w:t>
      </w:r>
      <w:r>
        <w:rPr>
          <w:rFonts w:hint="eastAsia" w:ascii="仿宋_GB2312" w:hAnsi="宋体" w:eastAsia="仿宋_GB2312"/>
          <w:sz w:val="24"/>
        </w:rPr>
        <w:t>次课   学时2             教案撰写人：</w:t>
      </w:r>
      <w:r>
        <w:drawing>
          <wp:inline distT="0" distB="0" distL="0" distR="0">
            <wp:extent cx="502285" cy="215900"/>
            <wp:effectExtent l="0" t="0" r="12065" b="1270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Times New Roman" w:hAnsi="Times New Roman" w:eastAsia="仿宋_GB2312" w:cs="Times New Roman"/>
                <w:bCs/>
                <w:szCs w:val="21"/>
                <w:lang w:val="en-US" w:eastAsia="zh-CN"/>
              </w:rPr>
            </w:pPr>
            <w:r>
              <w:rPr>
                <w:rFonts w:ascii="Times New Roman" w:hAnsi="Times New Roman" w:eastAsia="仿宋_GB2312" w:cs="Times New Roman"/>
                <w:bCs/>
                <w:szCs w:val="21"/>
              </w:rPr>
              <w:t xml:space="preserve">Chapter </w:t>
            </w:r>
            <w:r>
              <w:rPr>
                <w:rFonts w:hint="eastAsia" w:ascii="Times New Roman" w:hAnsi="Times New Roman" w:eastAsia="仿宋_GB2312" w:cs="Times New Roman"/>
                <w:bCs/>
                <w:szCs w:val="21"/>
                <w:lang w:val="en-US" w:eastAsia="zh-CN"/>
              </w:rPr>
              <w:t>7 The meanings of English Words (1) --Aspects of meaning; change</w:t>
            </w:r>
            <w:r>
              <w:rPr>
                <w:rFonts w:ascii="Times New Roman" w:hAnsi="Times New Roman" w:eastAsia="仿宋_GB2312" w:cs="Times New Roman"/>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pStyle w:val="7"/>
              <w:widowControl/>
              <w:numPr>
                <w:ilvl w:val="0"/>
                <w:numId w:val="24"/>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Be </w:t>
            </w:r>
            <w:r>
              <w:rPr>
                <w:rFonts w:hint="eastAsia" w:ascii="Times New Roman" w:hAnsi="Times New Roman" w:eastAsia="宋体" w:cs="Times New Roman"/>
                <w:color w:val="000000"/>
                <w:kern w:val="0"/>
                <w:szCs w:val="21"/>
                <w:lang w:val="en-US" w:eastAsia="zh-CN"/>
              </w:rPr>
              <w:t>familiar with the different aspects of meaning, such as connotative meaning, affective meaning, stylistic meaning, collocative meaning</w:t>
            </w:r>
            <w:r>
              <w:rPr>
                <w:rFonts w:hint="eastAsia" w:ascii="Times New Roman" w:hAnsi="Times New Roman" w:eastAsia="宋体" w:cs="Times New Roman"/>
                <w:color w:val="000000"/>
                <w:kern w:val="0"/>
                <w:szCs w:val="21"/>
              </w:rPr>
              <w:t>;</w:t>
            </w:r>
          </w:p>
          <w:p>
            <w:pPr>
              <w:pStyle w:val="7"/>
              <w:widowControl/>
              <w:numPr>
                <w:ilvl w:val="0"/>
                <w:numId w:val="24"/>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Be able to identify</w:t>
            </w:r>
            <w:r>
              <w:rPr>
                <w:rFonts w:hint="eastAsia" w:ascii="Times New Roman" w:hAnsi="Times New Roman" w:eastAsia="宋体" w:cs="Times New Roman"/>
                <w:color w:val="000000"/>
                <w:kern w:val="0"/>
                <w:szCs w:val="21"/>
                <w:lang w:val="en-US" w:eastAsia="zh-CN"/>
              </w:rPr>
              <w:t xml:space="preserve"> the four changes of meanings</w:t>
            </w:r>
            <w:r>
              <w:rPr>
                <w:rFonts w:hint="eastAsia" w:ascii="Times New Roman" w:hAnsi="Times New Roman" w:eastAsia="宋体" w:cs="Times New Roman"/>
                <w:color w:val="000000"/>
                <w:kern w:val="0"/>
                <w:szCs w:val="21"/>
              </w:rPr>
              <w:t>;</w:t>
            </w:r>
          </w:p>
          <w:p>
            <w:pPr>
              <w:pStyle w:val="7"/>
              <w:widowControl/>
              <w:numPr>
                <w:ilvl w:val="0"/>
                <w:numId w:val="0"/>
              </w:numPr>
              <w:ind w:left="170" w:leftChars="0" w:right="-40" w:rightChars="0"/>
              <w:rPr>
                <w:rFonts w:ascii="Times New Roman" w:hAnsi="Times New Roman" w:eastAsia="宋体" w:cs="Times New Roman"/>
                <w:color w:val="000000"/>
                <w:kern w:val="0"/>
                <w:szCs w:val="21"/>
              </w:rPr>
            </w:pP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25"/>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in terms of aspects of meaning</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 xml:space="preserve">  </w:t>
            </w:r>
          </w:p>
          <w:p>
            <w:pPr>
              <w:pStyle w:val="7"/>
              <w:numPr>
                <w:ilvl w:val="0"/>
                <w:numId w:val="25"/>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Exercises</w:t>
            </w:r>
            <w:r>
              <w:rPr>
                <w:rFonts w:ascii="Times New Roman" w:hAnsi="Times New Roman" w:eastAsia="仿宋_GB2312" w:cs="Times New Roman"/>
                <w:bCs/>
                <w:szCs w:val="21"/>
              </w:rPr>
              <w:t xml:space="preserve"> help students understand better of </w:t>
            </w:r>
            <w:r>
              <w:rPr>
                <w:rFonts w:hint="eastAsia" w:ascii="Times New Roman" w:hAnsi="Times New Roman" w:eastAsia="仿宋_GB2312" w:cs="Times New Roman"/>
                <w:bCs/>
                <w:szCs w:val="21"/>
                <w:lang w:val="en-US" w:eastAsia="zh-CN"/>
              </w:rPr>
              <w:t>changes of meaning</w:t>
            </w:r>
            <w:r>
              <w:rPr>
                <w:rFonts w:ascii="Times New Roman" w:hAnsi="Times New Roman" w:eastAsia="仿宋_GB2312" w:cs="Times New Roman"/>
                <w:bCs/>
                <w:szCs w:val="21"/>
              </w:rPr>
              <w:t>.</w:t>
            </w:r>
          </w:p>
          <w:p>
            <w:pPr>
              <w:pStyle w:val="7"/>
              <w:numPr>
                <w:ilvl w:val="0"/>
                <w:numId w:val="0"/>
              </w:numPr>
              <w:ind w:left="160" w:leftChars="0" w:right="-50" w:rightChars="0"/>
              <w:rPr>
                <w:rFonts w:ascii="Times New Roman" w:hAnsi="Times New Roman" w:eastAsia="仿宋_GB2312" w:cs="Times New Roman"/>
                <w:bCs/>
                <w:szCs w:val="21"/>
              </w:rPr>
            </w:pP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pStyle w:val="7"/>
              <w:widowControl/>
              <w:numPr>
                <w:ilvl w:val="0"/>
                <w:numId w:val="26"/>
              </w:numPr>
              <w:ind w:right="-4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w:t>
            </w:r>
            <w:r>
              <w:rPr>
                <w:rFonts w:hint="eastAsia" w:ascii="仿宋_GB2312" w:hAnsi="宋体" w:eastAsia="仿宋_GB2312"/>
                <w:bCs/>
                <w:szCs w:val="21"/>
                <w:lang w:val="en-US" w:eastAsia="zh-CN"/>
              </w:rPr>
              <w:t xml:space="preserve"> </w:t>
            </w:r>
            <w:r>
              <w:rPr>
                <w:rFonts w:hint="eastAsia" w:ascii="Times New Roman" w:hAnsi="Times New Roman" w:eastAsia="宋体" w:cs="Times New Roman"/>
                <w:color w:val="000000"/>
                <w:kern w:val="0"/>
                <w:szCs w:val="21"/>
                <w:lang w:val="en-US" w:eastAsia="zh-CN"/>
              </w:rPr>
              <w:t>four changes of meaning, eg: generalization, specification, amelioration,  pejoration</w:t>
            </w:r>
            <w:r>
              <w:rPr>
                <w:rFonts w:hint="eastAsia" w:ascii="Times New Roman" w:hAnsi="Times New Roman" w:eastAsia="宋体" w:cs="Times New Roman"/>
                <w:color w:val="000000"/>
                <w:kern w:val="0"/>
                <w:szCs w:val="21"/>
              </w:rPr>
              <w:t>;</w:t>
            </w:r>
          </w:p>
          <w:p>
            <w:pPr>
              <w:pStyle w:val="7"/>
              <w:numPr>
                <w:ilvl w:val="0"/>
                <w:numId w:val="26"/>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eastAsia="宋体" w:cs="Times New Roman"/>
                <w:color w:val="000000"/>
                <w:kern w:val="0"/>
                <w:szCs w:val="21"/>
                <w:lang w:val="en-US" w:eastAsia="zh-CN"/>
              </w:rPr>
              <w:t xml:space="preserve"> different aspects of meaning</w:t>
            </w:r>
            <w:r>
              <w:rPr>
                <w:rFonts w:hint="eastAsia" w:ascii="Times New Roman" w:hAnsi="Times New Roman" w:eastAsia="宋体" w:cs="Times New Roman"/>
                <w:color w:val="000000"/>
                <w:kern w:val="0"/>
                <w:szCs w:val="21"/>
              </w:rPr>
              <w: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ind w:left="840" w:leftChars="200" w:hanging="420" w:hangingChars="200"/>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 xml:space="preserve">1. </w:t>
            </w:r>
            <w:r>
              <w:rPr>
                <w:rFonts w:hint="eastAsia" w:ascii="Times New Roman" w:hAnsi="Times New Roman" w:eastAsia="宋体" w:cs="Times New Roman"/>
                <w:color w:val="000000"/>
                <w:kern w:val="0"/>
                <w:sz w:val="21"/>
                <w:szCs w:val="21"/>
                <w:lang w:val="en-US" w:eastAsia="zh-CN"/>
              </w:rPr>
              <w:t xml:space="preserve">Aspects of meaning: </w:t>
            </w:r>
            <w:r>
              <w:rPr>
                <w:rFonts w:hint="eastAsia" w:ascii="Times New Roman" w:hAnsi="Times New Roman" w:eastAsia="宋体" w:cs="Times New Roman"/>
                <w:color w:val="000000"/>
                <w:kern w:val="0"/>
                <w:sz w:val="21"/>
                <w:szCs w:val="21"/>
              </w:rPr>
              <w:t xml:space="preserve"> (</w:t>
            </w:r>
            <w:r>
              <w:rPr>
                <w:rFonts w:hint="eastAsia" w:ascii="Times New Roman" w:hAnsi="Times New Roman" w:eastAsia="宋体" w:cs="Times New Roman"/>
                <w:color w:val="000000"/>
                <w:kern w:val="0"/>
                <w:sz w:val="21"/>
                <w:szCs w:val="21"/>
                <w:lang w:val="en-US" w:eastAsia="zh-CN"/>
              </w:rPr>
              <w:t>40</w:t>
            </w:r>
            <w:r>
              <w:rPr>
                <w:rFonts w:ascii="Times New Roman" w:hAnsi="Times New Roman" w:eastAsia="宋体" w:cs="Times New Roman"/>
                <w:color w:val="000000"/>
                <w:kern w:val="0"/>
                <w:sz w:val="21"/>
                <w:szCs w:val="21"/>
              </w:rPr>
              <w:t>’</w:t>
            </w:r>
            <w:r>
              <w:rPr>
                <w:rFonts w:hint="eastAsia" w:ascii="Times New Roman" w:hAnsi="Times New Roman" w:eastAsia="宋体" w:cs="Times New Roman"/>
                <w:color w:val="000000"/>
                <w:kern w:val="0"/>
                <w:sz w:val="21"/>
                <w:szCs w:val="21"/>
              </w:rPr>
              <w:t>)</w:t>
            </w:r>
          </w:p>
          <w:p>
            <w:pPr>
              <w:widowControl/>
              <w:ind w:firstLine="420" w:firstLineChars="200"/>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 xml:space="preserve">2. </w:t>
            </w:r>
            <w:r>
              <w:rPr>
                <w:rFonts w:hint="eastAsia" w:ascii="Times New Roman" w:hAnsi="Times New Roman" w:eastAsia="宋体" w:cs="Times New Roman"/>
                <w:color w:val="000000"/>
                <w:kern w:val="0"/>
                <w:sz w:val="21"/>
                <w:szCs w:val="21"/>
                <w:lang w:val="en-US" w:eastAsia="zh-CN"/>
              </w:rPr>
              <w:t xml:space="preserve">Four changes of meaning  </w:t>
            </w:r>
            <w:r>
              <w:rPr>
                <w:rFonts w:hint="eastAsia" w:ascii="Times New Roman" w:hAnsi="Times New Roman" w:eastAsia="宋体" w:cs="Times New Roman"/>
                <w:color w:val="000000"/>
                <w:kern w:val="0"/>
                <w:sz w:val="21"/>
                <w:szCs w:val="21"/>
              </w:rPr>
              <w:t>(</w:t>
            </w:r>
            <w:r>
              <w:rPr>
                <w:rFonts w:hint="eastAsia" w:ascii="Times New Roman" w:hAnsi="Times New Roman" w:eastAsia="宋体" w:cs="Times New Roman"/>
                <w:color w:val="000000"/>
                <w:kern w:val="0"/>
                <w:sz w:val="21"/>
                <w:szCs w:val="21"/>
                <w:lang w:val="en-US" w:eastAsia="zh-CN"/>
              </w:rPr>
              <w:t>50</w:t>
            </w:r>
            <w:r>
              <w:rPr>
                <w:rFonts w:ascii="Times New Roman" w:hAnsi="Times New Roman" w:eastAsia="宋体" w:cs="Times New Roman"/>
                <w:color w:val="000000"/>
                <w:kern w:val="0"/>
                <w:sz w:val="21"/>
                <w:szCs w:val="21"/>
              </w:rPr>
              <w:t>’</w:t>
            </w:r>
            <w:r>
              <w:rPr>
                <w:rFonts w:hint="eastAsia" w:ascii="Times New Roman" w:hAnsi="Times New Roman" w:eastAsia="宋体" w:cs="Times New Roman"/>
                <w:color w:val="000000"/>
                <w:kern w:val="0"/>
                <w:sz w:val="21"/>
                <w:szCs w:val="21"/>
              </w:rPr>
              <w:t>)</w:t>
            </w:r>
          </w:p>
          <w:p>
            <w:pPr>
              <w:ind w:left="-50" w:right="-5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27"/>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key points and difficulties. </w:t>
            </w:r>
          </w:p>
          <w:p>
            <w:pPr>
              <w:pStyle w:val="7"/>
              <w:numPr>
                <w:ilvl w:val="0"/>
                <w:numId w:val="27"/>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hint="eastAsia" w:ascii="Times New Roman" w:hAnsi="Times New Roman"/>
                <w:szCs w:val="24"/>
                <w:lang w:val="en-US" w:eastAsia="zh-CN"/>
              </w:rPr>
              <w:t xml:space="preserve"> 8</w:t>
            </w:r>
          </w:p>
          <w:p>
            <w:pPr>
              <w:pStyle w:val="7"/>
              <w:numPr>
                <w:ilvl w:val="0"/>
                <w:numId w:val="27"/>
              </w:numPr>
              <w:adjustRightInd w:val="0"/>
              <w:snapToGrid w:val="0"/>
              <w:ind w:right="-50" w:firstLineChars="0"/>
              <w:rPr>
                <w:rFonts w:ascii="仿宋_GB2312" w:eastAsia="仿宋_GB2312"/>
                <w:bCs/>
                <w:szCs w:val="21"/>
              </w:rPr>
            </w:pPr>
            <w:r>
              <w:rPr>
                <w:rFonts w:hint="eastAsia" w:ascii="Times New Roman" w:hAnsi="Times New Roman"/>
                <w:szCs w:val="24"/>
                <w:lang w:val="en-US" w:eastAsia="zh-CN"/>
              </w:rPr>
              <w:t>Exercises: give examples for the change of meaning.</w:t>
            </w:r>
            <w:r>
              <w:rPr>
                <w:rFonts w:hint="eastAsia" w:ascii="Times New Roman" w:hAnsi="Times New Roman"/>
                <w:szCs w:val="24"/>
              </w:rPr>
              <w:t xml:space="preserve"> </w:t>
            </w:r>
          </w:p>
          <w:p>
            <w:pPr>
              <w:pStyle w:val="7"/>
              <w:numPr>
                <w:ilvl w:val="0"/>
                <w:numId w:val="0"/>
              </w:numPr>
              <w:adjustRightInd w:val="0"/>
              <w:snapToGrid w:val="0"/>
              <w:ind w:left="210" w:leftChars="0" w:right="-50" w:rightChars="0"/>
              <w:rPr>
                <w:rFonts w:ascii="仿宋_GB2312" w:eastAsia="仿宋_GB2312"/>
                <w:bCs/>
                <w:szCs w:val="21"/>
              </w:rPr>
            </w:pPr>
          </w:p>
          <w:p>
            <w:pPr>
              <w:pStyle w:val="7"/>
              <w:adjustRightInd w:val="0"/>
              <w:snapToGrid w:val="0"/>
              <w:ind w:left="57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ˎ̥" w:hAnsi="ˎ̥" w:eastAsia="宋体" w:cs="Times New Roman"/>
                <w:color w:val="000000"/>
                <w:kern w:val="0"/>
                <w:szCs w:val="21"/>
              </w:rPr>
            </w:pPr>
            <w:r>
              <w:rPr>
                <w:rFonts w:ascii="ˎ̥" w:hAnsi="ˎ̥" w:eastAsia="宋体" w:cs="Times New Roman"/>
                <w:color w:val="000000"/>
                <w:kern w:val="0"/>
                <w:szCs w:val="21"/>
              </w:rPr>
              <w:t xml:space="preserve">Through the lecture, the students can learn the </w:t>
            </w:r>
            <w:r>
              <w:rPr>
                <w:rFonts w:hint="eastAsia" w:ascii="ˎ̥" w:hAnsi="ˎ̥" w:eastAsia="宋体" w:cs="Times New Roman"/>
                <w:color w:val="000000"/>
                <w:kern w:val="0"/>
                <w:szCs w:val="21"/>
              </w:rPr>
              <w:t xml:space="preserve">key concepts in </w:t>
            </w:r>
            <w:r>
              <w:rPr>
                <w:rFonts w:hint="eastAsia" w:ascii="ˎ̥" w:hAnsi="ˎ̥" w:eastAsia="宋体" w:cs="Times New Roman"/>
                <w:color w:val="000000"/>
                <w:kern w:val="0"/>
                <w:szCs w:val="21"/>
                <w:lang w:val="en-US" w:eastAsia="zh-CN"/>
              </w:rPr>
              <w:t xml:space="preserve">changes of meaning </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The students still have difficulties in understanding some</w:t>
            </w:r>
            <w:r>
              <w:rPr>
                <w:rFonts w:hint="eastAsia" w:ascii="ˎ̥" w:hAnsi="ˎ̥" w:eastAsia="宋体" w:cs="Times New Roman"/>
                <w:color w:val="000000"/>
                <w:kern w:val="0"/>
                <w:szCs w:val="21"/>
                <w:lang w:val="en-US" w:eastAsia="zh-CN"/>
              </w:rPr>
              <w:t xml:space="preserve"> concept</w:t>
            </w:r>
            <w:r>
              <w:rPr>
                <w:rFonts w:hint="eastAsia" w:ascii="ˎ̥" w:hAnsi="ˎ̥" w:eastAsia="宋体" w:cs="Times New Roman"/>
                <w:color w:val="000000"/>
                <w:kern w:val="0"/>
                <w:szCs w:val="21"/>
              </w:rPr>
              <w:t>s</w:t>
            </w:r>
            <w:r>
              <w:rPr>
                <w:rFonts w:hint="eastAsia" w:ascii="ˎ̥" w:hAnsi="ˎ̥" w:eastAsia="宋体" w:cs="Times New Roman"/>
                <w:color w:val="000000"/>
                <w:kern w:val="0"/>
                <w:szCs w:val="21"/>
                <w:lang w:val="en-US" w:eastAsia="zh-CN"/>
              </w:rPr>
              <w:t xml:space="preserve">: sense and reference, </w:t>
            </w:r>
            <w:r>
              <w:rPr>
                <w:rFonts w:hint="eastAsia" w:ascii="ˎ̥" w:hAnsi="ˎ̥" w:eastAsia="宋体" w:cs="Times New Roman"/>
                <w:color w:val="000000"/>
                <w:kern w:val="0"/>
                <w:szCs w:val="21"/>
              </w:rPr>
              <w:t xml:space="preserve">so </w:t>
            </w:r>
            <w:r>
              <w:rPr>
                <w:rFonts w:ascii="ˎ̥" w:hAnsi="ˎ̥" w:eastAsia="宋体" w:cs="Times New Roman"/>
                <w:color w:val="000000"/>
                <w:kern w:val="0"/>
                <w:szCs w:val="21"/>
              </w:rPr>
              <w:t xml:space="preserve">more </w:t>
            </w:r>
            <w:r>
              <w:rPr>
                <w:rFonts w:hint="eastAsia" w:ascii="ˎ̥" w:hAnsi="ˎ̥" w:eastAsia="宋体" w:cs="Times New Roman"/>
                <w:color w:val="000000"/>
                <w:kern w:val="0"/>
                <w:szCs w:val="21"/>
              </w:rPr>
              <w:t xml:space="preserve">examples </w:t>
            </w:r>
            <w:r>
              <w:rPr>
                <w:rFonts w:ascii="ˎ̥" w:hAnsi="ˎ̥" w:eastAsia="宋体" w:cs="Times New Roman"/>
                <w:color w:val="000000"/>
                <w:kern w:val="0"/>
                <w:szCs w:val="21"/>
              </w:rPr>
              <w:t>should be given to students to read and discuss.</w:t>
            </w:r>
          </w:p>
          <w:p>
            <w:pPr>
              <w:ind w:left="-50" w:right="-50"/>
              <w:rPr>
                <w:rFonts w:hint="eastAsia" w:ascii="ˎ̥" w:hAnsi="ˎ̥" w:eastAsia="宋体" w:cs="Times New Roman"/>
                <w:color w:val="000000"/>
                <w:kern w:val="0"/>
                <w:szCs w:val="21"/>
              </w:rPr>
            </w:pPr>
          </w:p>
          <w:p>
            <w:pPr>
              <w:ind w:left="-50" w:right="-50"/>
              <w:rPr>
                <w:rFonts w:ascii="仿宋_GB2312" w:eastAsia="仿宋_GB2312"/>
                <w:bCs/>
                <w:szCs w:val="21"/>
              </w:rPr>
            </w:pPr>
          </w:p>
        </w:tc>
      </w:tr>
    </w:tbl>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hint="eastAsia" w:ascii="仿宋_GB2312" w:hAnsi="宋体" w:eastAsia="仿宋_GB2312"/>
          <w:sz w:val="24"/>
          <w:lang w:val="en-US" w:eastAsia="zh-CN"/>
        </w:rPr>
        <w:t>4</w:t>
      </w:r>
      <w:r>
        <w:rPr>
          <w:rFonts w:hint="eastAsia" w:ascii="仿宋_GB2312" w:hAnsi="宋体" w:eastAsia="仿宋_GB2312"/>
          <w:sz w:val="24"/>
        </w:rPr>
        <w:t xml:space="preserve">   第</w:t>
      </w:r>
      <w:r>
        <w:rPr>
          <w:rFonts w:hint="eastAsia" w:ascii="仿宋_GB2312" w:hAnsi="宋体" w:eastAsia="仿宋_GB2312"/>
          <w:sz w:val="24"/>
          <w:lang w:val="en-US" w:eastAsia="zh-CN"/>
        </w:rPr>
        <w:t>8</w:t>
      </w:r>
      <w:r>
        <w:rPr>
          <w:rFonts w:hint="eastAsia" w:ascii="仿宋_GB2312" w:hAnsi="宋体" w:eastAsia="仿宋_GB2312"/>
          <w:sz w:val="24"/>
        </w:rPr>
        <w:t>次课   学时2             教案撰写人：</w:t>
      </w:r>
      <w:r>
        <w:drawing>
          <wp:inline distT="0" distB="0" distL="0" distR="0">
            <wp:extent cx="502285" cy="215900"/>
            <wp:effectExtent l="0" t="0" r="1206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Times New Roman" w:hAnsi="Times New Roman" w:eastAsia="仿宋_GB2312" w:cs="Times New Roman"/>
                <w:bCs/>
                <w:szCs w:val="21"/>
                <w:lang w:val="en-US" w:eastAsia="zh-CN"/>
              </w:rPr>
            </w:pPr>
            <w:r>
              <w:rPr>
                <w:rFonts w:ascii="Times New Roman" w:hAnsi="Times New Roman" w:eastAsia="仿宋_GB2312" w:cs="Times New Roman"/>
                <w:bCs/>
                <w:szCs w:val="21"/>
              </w:rPr>
              <w:t xml:space="preserve">Chapter </w:t>
            </w:r>
            <w:r>
              <w:rPr>
                <w:rFonts w:hint="eastAsia" w:ascii="Times New Roman" w:hAnsi="Times New Roman" w:eastAsia="仿宋_GB2312" w:cs="Times New Roman"/>
                <w:bCs/>
                <w:szCs w:val="21"/>
                <w:lang w:val="en-US" w:eastAsia="zh-CN"/>
              </w:rPr>
              <w:t xml:space="preserve">8 The meanings of English Words (2) </w:t>
            </w:r>
            <w:r>
              <w:rPr>
                <w:rFonts w:ascii="Times New Roman" w:hAnsi="Times New Roman" w:eastAsia="仿宋_GB2312" w:cs="Times New Roman"/>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pStyle w:val="7"/>
              <w:widowControl/>
              <w:numPr>
                <w:ilvl w:val="0"/>
                <w:numId w:val="28"/>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Be able to classify the major sense relations, eg: Synonymy, antonymy, polysemy, Homonymy</w:t>
            </w:r>
            <w:r>
              <w:rPr>
                <w:rFonts w:hint="eastAsia" w:ascii="Times New Roman" w:hAnsi="Times New Roman" w:eastAsia="宋体" w:cs="Times New Roman"/>
                <w:color w:val="000000"/>
                <w:kern w:val="0"/>
                <w:szCs w:val="21"/>
              </w:rPr>
              <w:t>;</w:t>
            </w:r>
          </w:p>
          <w:p>
            <w:pPr>
              <w:pStyle w:val="7"/>
              <w:widowControl/>
              <w:numPr>
                <w:ilvl w:val="0"/>
                <w:numId w:val="28"/>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Be able to identify the hierarchical relations.</w:t>
            </w:r>
          </w:p>
          <w:p>
            <w:pPr>
              <w:pStyle w:val="7"/>
              <w:widowControl/>
              <w:numPr>
                <w:ilvl w:val="0"/>
                <w:numId w:val="0"/>
              </w:numPr>
              <w:ind w:left="170" w:leftChars="0" w:right="-40" w:rightChars="0"/>
              <w:rPr>
                <w:rFonts w:ascii="Times New Roman" w:hAnsi="Times New Roman" w:eastAsia="宋体" w:cs="Times New Roman"/>
                <w:color w:val="000000"/>
                <w:kern w:val="0"/>
                <w:szCs w:val="21"/>
              </w:rPr>
            </w:pP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29"/>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in terms of hierarchical relations</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 xml:space="preserve">  </w:t>
            </w:r>
          </w:p>
          <w:p>
            <w:pPr>
              <w:pStyle w:val="7"/>
              <w:numPr>
                <w:ilvl w:val="0"/>
                <w:numId w:val="29"/>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Exercises</w:t>
            </w:r>
            <w:r>
              <w:rPr>
                <w:rFonts w:ascii="Times New Roman" w:hAnsi="Times New Roman" w:eastAsia="仿宋_GB2312" w:cs="Times New Roman"/>
                <w:bCs/>
                <w:szCs w:val="21"/>
              </w:rPr>
              <w:t xml:space="preserve"> help students understand better of </w:t>
            </w:r>
            <w:r>
              <w:rPr>
                <w:rFonts w:hint="eastAsia" w:ascii="Times New Roman" w:hAnsi="Times New Roman" w:eastAsia="仿宋_GB2312" w:cs="Times New Roman"/>
                <w:bCs/>
                <w:szCs w:val="21"/>
              </w:rPr>
              <w:t xml:space="preserve">important </w:t>
            </w:r>
            <w:r>
              <w:rPr>
                <w:rFonts w:hint="eastAsia" w:ascii="Times New Roman" w:hAnsi="Times New Roman" w:eastAsia="仿宋_GB2312" w:cs="Times New Roman"/>
                <w:bCs/>
                <w:szCs w:val="21"/>
                <w:lang w:val="en-US" w:eastAsia="zh-CN"/>
              </w:rPr>
              <w:t>sense relations</w:t>
            </w:r>
            <w:r>
              <w:rPr>
                <w:rFonts w:ascii="Times New Roman" w:hAnsi="Times New Roman" w:eastAsia="仿宋_GB2312" w:cs="Times New Roman"/>
                <w:bCs/>
                <w:szCs w:val="21"/>
              </w:rPr>
              <w:t>.</w:t>
            </w:r>
          </w:p>
          <w:p>
            <w:pPr>
              <w:pStyle w:val="7"/>
              <w:numPr>
                <w:ilvl w:val="0"/>
                <w:numId w:val="0"/>
              </w:numPr>
              <w:ind w:left="160" w:leftChars="0" w:right="-50" w:rightChars="0"/>
              <w:rPr>
                <w:rFonts w:ascii="Times New Roman" w:hAnsi="Times New Roman" w:eastAsia="仿宋_GB2312" w:cs="Times New Roman"/>
                <w:bCs/>
                <w:szCs w:val="21"/>
              </w:rPr>
            </w:pP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pStyle w:val="7"/>
              <w:widowControl/>
              <w:numPr>
                <w:ilvl w:val="0"/>
                <w:numId w:val="30"/>
              </w:numPr>
              <w:ind w:right="-4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w:t>
            </w:r>
            <w:r>
              <w:rPr>
                <w:rFonts w:hint="eastAsia" w:ascii="仿宋_GB2312" w:hAnsi="宋体" w:eastAsia="仿宋_GB2312"/>
                <w:bCs/>
                <w:szCs w:val="21"/>
                <w:lang w:val="en-US" w:eastAsia="zh-CN"/>
              </w:rPr>
              <w:t xml:space="preserve"> </w:t>
            </w:r>
            <w:r>
              <w:rPr>
                <w:rFonts w:hint="eastAsia" w:ascii="Times New Roman" w:hAnsi="Times New Roman" w:eastAsia="宋体" w:cs="Times New Roman"/>
                <w:color w:val="000000"/>
                <w:kern w:val="0"/>
                <w:szCs w:val="21"/>
                <w:lang w:val="en-US" w:eastAsia="zh-CN"/>
              </w:rPr>
              <w:t>sense relations between words</w:t>
            </w:r>
            <w:r>
              <w:rPr>
                <w:rFonts w:hint="eastAsia" w:ascii="Times New Roman" w:hAnsi="Times New Roman" w:eastAsia="宋体" w:cs="Times New Roman"/>
                <w:color w:val="000000"/>
                <w:kern w:val="0"/>
                <w:szCs w:val="21"/>
              </w:rPr>
              <w:t>;</w:t>
            </w:r>
          </w:p>
          <w:p>
            <w:pPr>
              <w:pStyle w:val="7"/>
              <w:numPr>
                <w:ilvl w:val="0"/>
                <w:numId w:val="30"/>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eastAsia="宋体" w:cs="Times New Roman"/>
                <w:color w:val="000000"/>
                <w:kern w:val="0"/>
                <w:szCs w:val="21"/>
                <w:lang w:val="en-US" w:eastAsia="zh-CN"/>
              </w:rPr>
              <w:t xml:space="preserve"> hierarchical relations</w:t>
            </w:r>
            <w:r>
              <w:rPr>
                <w:rFonts w:hint="eastAsia" w:ascii="Times New Roman" w:hAnsi="Times New Roman" w:eastAsia="宋体" w:cs="Times New Roman"/>
                <w:color w:val="000000"/>
                <w:kern w:val="0"/>
                <w:szCs w:val="21"/>
              </w:rPr>
              <w: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numPr>
                <w:ilvl w:val="0"/>
                <w:numId w:val="31"/>
              </w:numPr>
              <w:ind w:left="210" w:leftChars="100" w:firstLine="210" w:firstLineChars="1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lang w:val="en-US" w:eastAsia="zh-CN"/>
              </w:rPr>
              <w:t>Synonymy</w:t>
            </w:r>
            <w:r>
              <w:rPr>
                <w:rFonts w:hint="eastAsia"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2</w:t>
            </w:r>
            <w:r>
              <w:rPr>
                <w:rFonts w:hint="eastAsia" w:ascii="Times New Roman" w:hAnsi="Times New Roman" w:eastAsia="宋体" w:cs="Times New Roman"/>
                <w:color w:val="000000"/>
                <w:kern w:val="0"/>
                <w:sz w:val="20"/>
                <w:szCs w:val="20"/>
              </w:rPr>
              <w:t>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numPr>
                <w:ilvl w:val="0"/>
                <w:numId w:val="31"/>
              </w:numPr>
              <w:ind w:left="210" w:leftChars="100" w:firstLine="200" w:firstLineChars="1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Antonymy (20</w:t>
            </w:r>
            <w:r>
              <w:rPr>
                <w:rFonts w:hint="default"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w:t>
            </w:r>
          </w:p>
          <w:p>
            <w:pPr>
              <w:widowControl/>
              <w:numPr>
                <w:ilvl w:val="0"/>
                <w:numId w:val="31"/>
              </w:numPr>
              <w:ind w:left="210" w:leftChars="100" w:firstLine="200" w:firstLineChars="1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Polysemy (20</w:t>
            </w:r>
            <w:r>
              <w:rPr>
                <w:rFonts w:hint="default"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w:t>
            </w:r>
          </w:p>
          <w:p>
            <w:pPr>
              <w:widowControl/>
              <w:numPr>
                <w:ilvl w:val="0"/>
                <w:numId w:val="31"/>
              </w:numPr>
              <w:ind w:left="210" w:leftChars="100" w:firstLine="200" w:firstLineChars="1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Homonymy (20</w:t>
            </w:r>
            <w:r>
              <w:rPr>
                <w:rFonts w:hint="default"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w:t>
            </w:r>
          </w:p>
          <w:p>
            <w:pPr>
              <w:widowControl/>
              <w:numPr>
                <w:ilvl w:val="0"/>
                <w:numId w:val="31"/>
              </w:numPr>
              <w:ind w:left="210" w:leftChars="100" w:firstLine="200" w:firstLineChars="1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Hierarchical relations (10</w:t>
            </w:r>
            <w:r>
              <w:rPr>
                <w:rFonts w:hint="default"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w:t>
            </w:r>
          </w:p>
          <w:p>
            <w:pPr>
              <w:ind w:left="-50" w:right="-5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32"/>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key points and difficulties. </w:t>
            </w:r>
          </w:p>
          <w:p>
            <w:pPr>
              <w:pStyle w:val="7"/>
              <w:numPr>
                <w:ilvl w:val="0"/>
                <w:numId w:val="32"/>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hint="eastAsia" w:ascii="Times New Roman" w:hAnsi="Times New Roman"/>
                <w:szCs w:val="24"/>
                <w:lang w:val="en-US" w:eastAsia="zh-CN"/>
              </w:rPr>
              <w:t xml:space="preserve"> 9</w:t>
            </w:r>
          </w:p>
          <w:p>
            <w:pPr>
              <w:pStyle w:val="7"/>
              <w:numPr>
                <w:ilvl w:val="0"/>
                <w:numId w:val="32"/>
              </w:numPr>
              <w:adjustRightInd w:val="0"/>
              <w:snapToGrid w:val="0"/>
              <w:ind w:right="-50" w:firstLineChars="0"/>
              <w:rPr>
                <w:rFonts w:ascii="仿宋_GB2312" w:eastAsia="仿宋_GB2312"/>
                <w:bCs/>
                <w:szCs w:val="21"/>
              </w:rPr>
            </w:pPr>
            <w:r>
              <w:rPr>
                <w:rFonts w:hint="eastAsia" w:ascii="Times New Roman" w:hAnsi="Times New Roman"/>
                <w:szCs w:val="24"/>
                <w:lang w:val="en-US" w:eastAsia="zh-CN"/>
              </w:rPr>
              <w:t>Exercises: identify the sense relations between words.</w:t>
            </w:r>
            <w:r>
              <w:rPr>
                <w:rFonts w:hint="eastAsia" w:ascii="Times New Roman" w:hAnsi="Times New Roman"/>
                <w:szCs w:val="24"/>
              </w:rPr>
              <w:t xml:space="preserve"> </w:t>
            </w:r>
          </w:p>
          <w:p>
            <w:pPr>
              <w:pStyle w:val="7"/>
              <w:numPr>
                <w:ilvl w:val="0"/>
                <w:numId w:val="0"/>
              </w:numPr>
              <w:adjustRightInd w:val="0"/>
              <w:snapToGrid w:val="0"/>
              <w:ind w:left="210" w:leftChars="0" w:right="-50" w:rightChars="0"/>
              <w:rPr>
                <w:rFonts w:ascii="仿宋_GB2312" w:eastAsia="仿宋_GB2312"/>
                <w:bCs/>
                <w:szCs w:val="21"/>
              </w:rPr>
            </w:pPr>
          </w:p>
          <w:p>
            <w:pPr>
              <w:pStyle w:val="7"/>
              <w:adjustRightInd w:val="0"/>
              <w:snapToGrid w:val="0"/>
              <w:ind w:left="57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ˎ̥" w:hAnsi="ˎ̥" w:eastAsia="宋体" w:cs="Times New Roman"/>
                <w:color w:val="000000"/>
                <w:kern w:val="0"/>
                <w:szCs w:val="21"/>
              </w:rPr>
            </w:pPr>
            <w:r>
              <w:rPr>
                <w:rFonts w:ascii="ˎ̥" w:hAnsi="ˎ̥" w:eastAsia="宋体" w:cs="Times New Roman"/>
                <w:color w:val="000000"/>
                <w:kern w:val="0"/>
                <w:szCs w:val="21"/>
              </w:rPr>
              <w:t xml:space="preserve">Through the lecture, the students can learn the </w:t>
            </w:r>
            <w:r>
              <w:rPr>
                <w:rFonts w:hint="eastAsia" w:ascii="ˎ̥" w:hAnsi="ˎ̥" w:eastAsia="宋体" w:cs="Times New Roman"/>
                <w:color w:val="000000"/>
                <w:kern w:val="0"/>
                <w:szCs w:val="21"/>
              </w:rPr>
              <w:t xml:space="preserve">key concepts in </w:t>
            </w:r>
            <w:r>
              <w:rPr>
                <w:rFonts w:hint="eastAsia" w:ascii="ˎ̥" w:hAnsi="ˎ̥" w:eastAsia="宋体" w:cs="Times New Roman"/>
                <w:color w:val="000000"/>
                <w:kern w:val="0"/>
                <w:szCs w:val="21"/>
                <w:lang w:val="en-US" w:eastAsia="zh-CN"/>
              </w:rPr>
              <w:t xml:space="preserve">changes of meaning </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The students still have difficulties in understanding some</w:t>
            </w:r>
            <w:r>
              <w:rPr>
                <w:rFonts w:hint="eastAsia" w:ascii="ˎ̥" w:hAnsi="ˎ̥" w:eastAsia="宋体" w:cs="Times New Roman"/>
                <w:color w:val="000000"/>
                <w:kern w:val="0"/>
                <w:szCs w:val="21"/>
                <w:lang w:val="en-US" w:eastAsia="zh-CN"/>
              </w:rPr>
              <w:t xml:space="preserve"> concept</w:t>
            </w:r>
            <w:r>
              <w:rPr>
                <w:rFonts w:hint="eastAsia" w:ascii="ˎ̥" w:hAnsi="ˎ̥" w:eastAsia="宋体" w:cs="Times New Roman"/>
                <w:color w:val="000000"/>
                <w:kern w:val="0"/>
                <w:szCs w:val="21"/>
              </w:rPr>
              <w:t>s</w:t>
            </w:r>
            <w:r>
              <w:rPr>
                <w:rFonts w:hint="eastAsia" w:ascii="ˎ̥" w:hAnsi="ˎ̥" w:eastAsia="宋体" w:cs="Times New Roman"/>
                <w:color w:val="000000"/>
                <w:kern w:val="0"/>
                <w:szCs w:val="21"/>
                <w:lang w:val="en-US" w:eastAsia="zh-CN"/>
              </w:rPr>
              <w:t xml:space="preserve">: sense and reference, </w:t>
            </w:r>
            <w:r>
              <w:rPr>
                <w:rFonts w:hint="eastAsia" w:ascii="ˎ̥" w:hAnsi="ˎ̥" w:eastAsia="宋体" w:cs="Times New Roman"/>
                <w:color w:val="000000"/>
                <w:kern w:val="0"/>
                <w:szCs w:val="21"/>
              </w:rPr>
              <w:t xml:space="preserve">so </w:t>
            </w:r>
            <w:r>
              <w:rPr>
                <w:rFonts w:ascii="ˎ̥" w:hAnsi="ˎ̥" w:eastAsia="宋体" w:cs="Times New Roman"/>
                <w:color w:val="000000"/>
                <w:kern w:val="0"/>
                <w:szCs w:val="21"/>
              </w:rPr>
              <w:t xml:space="preserve">more </w:t>
            </w:r>
            <w:r>
              <w:rPr>
                <w:rFonts w:hint="eastAsia" w:ascii="ˎ̥" w:hAnsi="ˎ̥" w:eastAsia="宋体" w:cs="Times New Roman"/>
                <w:color w:val="000000"/>
                <w:kern w:val="0"/>
                <w:szCs w:val="21"/>
              </w:rPr>
              <w:t xml:space="preserve">examples </w:t>
            </w:r>
            <w:r>
              <w:rPr>
                <w:rFonts w:ascii="ˎ̥" w:hAnsi="ˎ̥" w:eastAsia="宋体" w:cs="Times New Roman"/>
                <w:color w:val="000000"/>
                <w:kern w:val="0"/>
                <w:szCs w:val="21"/>
              </w:rPr>
              <w:t>should be given to students to read and discuss.</w:t>
            </w:r>
          </w:p>
          <w:p>
            <w:pPr>
              <w:ind w:left="-50" w:right="-50"/>
              <w:rPr>
                <w:rFonts w:hint="eastAsia" w:ascii="ˎ̥" w:hAnsi="ˎ̥" w:eastAsia="宋体" w:cs="Times New Roman"/>
                <w:color w:val="000000"/>
                <w:kern w:val="0"/>
                <w:szCs w:val="21"/>
              </w:rPr>
            </w:pPr>
          </w:p>
          <w:p>
            <w:pPr>
              <w:ind w:left="-50" w:right="-50"/>
              <w:rPr>
                <w:rFonts w:ascii="仿宋_GB2312" w:eastAsia="仿宋_GB2312"/>
                <w:bCs/>
                <w:szCs w:val="21"/>
              </w:rPr>
            </w:pPr>
          </w:p>
        </w:tc>
      </w:tr>
    </w:tbl>
    <w:p>
      <w:pPr>
        <w:spacing w:line="400" w:lineRule="exact"/>
        <w:jc w:val="both"/>
        <w:rPr>
          <w:rFonts w:hint="eastAsia" w:ascii="黑体" w:hAnsi="宋体" w:eastAsia="黑体"/>
          <w:b/>
          <w:bCs/>
          <w:sz w:val="30"/>
          <w:szCs w:val="44"/>
        </w:rPr>
      </w:pPr>
    </w:p>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hint="eastAsia" w:ascii="仿宋_GB2312" w:hAnsi="宋体" w:eastAsia="仿宋_GB2312"/>
          <w:sz w:val="24"/>
          <w:lang w:val="en-US" w:eastAsia="zh-CN"/>
        </w:rPr>
        <w:t>6</w:t>
      </w:r>
      <w:r>
        <w:rPr>
          <w:rFonts w:hint="eastAsia" w:ascii="仿宋_GB2312" w:hAnsi="宋体" w:eastAsia="仿宋_GB2312"/>
          <w:sz w:val="24"/>
        </w:rPr>
        <w:t xml:space="preserve">   第</w:t>
      </w:r>
      <w:r>
        <w:rPr>
          <w:rFonts w:hint="eastAsia" w:ascii="仿宋_GB2312" w:hAnsi="宋体" w:eastAsia="仿宋_GB2312"/>
          <w:sz w:val="24"/>
          <w:lang w:val="en-US" w:eastAsia="zh-CN"/>
        </w:rPr>
        <w:t>9</w:t>
      </w:r>
      <w:r>
        <w:rPr>
          <w:rFonts w:hint="eastAsia" w:ascii="仿宋_GB2312" w:hAnsi="宋体" w:eastAsia="仿宋_GB2312"/>
          <w:sz w:val="24"/>
        </w:rPr>
        <w:t>次课   学时2             教案撰写人：</w:t>
      </w:r>
      <w:r>
        <w:drawing>
          <wp:inline distT="0" distB="0" distL="0" distR="0">
            <wp:extent cx="502285" cy="215900"/>
            <wp:effectExtent l="0" t="0" r="12065"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Times New Roman" w:hAnsi="Times New Roman" w:eastAsia="仿宋_GB2312" w:cs="Times New Roman"/>
                <w:bCs/>
                <w:szCs w:val="21"/>
                <w:lang w:val="en-US" w:eastAsia="zh-CN"/>
              </w:rPr>
            </w:pPr>
            <w:r>
              <w:rPr>
                <w:rFonts w:ascii="Times New Roman" w:hAnsi="Times New Roman" w:eastAsia="仿宋_GB2312" w:cs="Times New Roman"/>
                <w:bCs/>
                <w:szCs w:val="21"/>
              </w:rPr>
              <w:t xml:space="preserve">Chapter </w:t>
            </w:r>
            <w:r>
              <w:rPr>
                <w:rFonts w:hint="eastAsia" w:ascii="Times New Roman" w:hAnsi="Times New Roman" w:eastAsia="仿宋_GB2312" w:cs="Times New Roman"/>
                <w:bCs/>
                <w:szCs w:val="21"/>
                <w:lang w:val="en-US" w:eastAsia="zh-CN"/>
              </w:rPr>
              <w:t xml:space="preserve">9  Lexical Chunks (1) --collocations </w:t>
            </w:r>
            <w:r>
              <w:rPr>
                <w:rFonts w:ascii="Times New Roman" w:hAnsi="Times New Roman" w:eastAsia="仿宋_GB2312" w:cs="Times New Roman"/>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adjustRightInd w:val="0"/>
              <w:snapToGrid w:val="0"/>
              <w:ind w:left="-50" w:right="-50"/>
              <w:rPr>
                <w:rFonts w:ascii="Times New Roman" w:hAnsi="Times New Roman" w:cs="Times New Roman"/>
                <w:bCs/>
                <w:color w:val="000000"/>
                <w:kern w:val="0"/>
                <w:szCs w:val="21"/>
              </w:rPr>
            </w:pPr>
          </w:p>
          <w:p>
            <w:pPr>
              <w:pStyle w:val="7"/>
              <w:widowControl/>
              <w:numPr>
                <w:ilvl w:val="0"/>
                <w:numId w:val="33"/>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Be </w:t>
            </w:r>
            <w:r>
              <w:rPr>
                <w:rFonts w:hint="eastAsia" w:ascii="Times New Roman" w:hAnsi="Times New Roman" w:eastAsia="宋体" w:cs="Times New Roman"/>
                <w:color w:val="000000"/>
                <w:kern w:val="0"/>
                <w:szCs w:val="21"/>
                <w:lang w:val="en-US" w:eastAsia="zh-CN"/>
              </w:rPr>
              <w:t>familiar with the concept of lexical chunking</w:t>
            </w:r>
            <w:r>
              <w:rPr>
                <w:rFonts w:hint="eastAsia" w:ascii="Times New Roman" w:hAnsi="Times New Roman" w:eastAsia="宋体" w:cs="Times New Roman"/>
                <w:color w:val="000000"/>
                <w:kern w:val="0"/>
                <w:szCs w:val="21"/>
              </w:rPr>
              <w:t>;</w:t>
            </w:r>
          </w:p>
          <w:p>
            <w:pPr>
              <w:pStyle w:val="7"/>
              <w:widowControl/>
              <w:numPr>
                <w:ilvl w:val="0"/>
                <w:numId w:val="33"/>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Understand the features, characteristics, classifications and categories of collocations</w:t>
            </w:r>
            <w:r>
              <w:rPr>
                <w:rFonts w:hint="eastAsia" w:ascii="Times New Roman" w:hAnsi="Times New Roman" w:eastAsia="宋体" w:cs="Times New Roman"/>
                <w:color w:val="000000"/>
                <w:kern w:val="0"/>
                <w:szCs w:val="21"/>
              </w:rPr>
              <w: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hint="eastAsia"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hint="eastAsia" w:ascii="仿宋_GB2312" w:hAnsi="宋体" w:eastAsia="仿宋_GB2312"/>
                <w:bCs/>
                <w:szCs w:val="21"/>
              </w:rPr>
            </w:pPr>
          </w:p>
          <w:p>
            <w:pPr>
              <w:pStyle w:val="7"/>
              <w:numPr>
                <w:ilvl w:val="0"/>
                <w:numId w:val="34"/>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 xml:space="preserve">about collocations </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 xml:space="preserve">  </w:t>
            </w:r>
          </w:p>
          <w:p>
            <w:pPr>
              <w:pStyle w:val="7"/>
              <w:numPr>
                <w:ilvl w:val="0"/>
                <w:numId w:val="34"/>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Exercises</w:t>
            </w:r>
            <w:r>
              <w:rPr>
                <w:rFonts w:ascii="Times New Roman" w:hAnsi="Times New Roman" w:eastAsia="仿宋_GB2312" w:cs="Times New Roman"/>
                <w:bCs/>
                <w:szCs w:val="21"/>
              </w:rPr>
              <w:t xml:space="preserve"> help students understand better </w:t>
            </w:r>
            <w:r>
              <w:rPr>
                <w:rFonts w:hint="eastAsia" w:ascii="Times New Roman" w:hAnsi="Times New Roman" w:eastAsia="仿宋_GB2312" w:cs="Times New Roman"/>
                <w:bCs/>
                <w:szCs w:val="21"/>
                <w:lang w:val="en-US" w:eastAsia="zh-CN"/>
              </w:rPr>
              <w:t>characteristics and categories of collocations and</w:t>
            </w:r>
            <w:r>
              <w:rPr>
                <w:rFonts w:ascii="Times New Roman" w:hAnsi="Times New Roman" w:eastAsia="仿宋_GB2312" w:cs="Times New Roman"/>
                <w:bCs/>
                <w:szCs w:val="21"/>
              </w:rPr>
              <w:t>.</w:t>
            </w: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pStyle w:val="7"/>
              <w:widowControl/>
              <w:numPr>
                <w:ilvl w:val="0"/>
                <w:numId w:val="35"/>
              </w:numPr>
              <w:ind w:right="-4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w:t>
            </w:r>
            <w:r>
              <w:rPr>
                <w:rFonts w:hint="eastAsia" w:ascii="仿宋_GB2312" w:hAnsi="宋体" w:eastAsia="仿宋_GB2312"/>
                <w:bCs/>
                <w:szCs w:val="21"/>
                <w:lang w:val="en-US" w:eastAsia="zh-CN"/>
              </w:rPr>
              <w:t xml:space="preserve"> </w:t>
            </w:r>
            <w:r>
              <w:rPr>
                <w:rFonts w:hint="eastAsia" w:ascii="Times New Roman" w:hAnsi="Times New Roman" w:eastAsia="宋体" w:cs="Times New Roman"/>
                <w:color w:val="000000"/>
                <w:kern w:val="0"/>
                <w:szCs w:val="21"/>
                <w:lang w:val="en-US" w:eastAsia="zh-CN"/>
              </w:rPr>
              <w:t>Definition, features and categories of collocations .</w:t>
            </w:r>
          </w:p>
          <w:p>
            <w:pPr>
              <w:pStyle w:val="7"/>
              <w:numPr>
                <w:ilvl w:val="0"/>
                <w:numId w:val="35"/>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eastAsia="宋体" w:cs="Times New Roman"/>
                <w:color w:val="000000"/>
                <w:kern w:val="0"/>
                <w:szCs w:val="21"/>
                <w:lang w:val="en-US" w:eastAsia="zh-CN"/>
              </w:rPr>
              <w:t xml:space="preserve"> characteristics of collocations</w:t>
            </w:r>
            <w:r>
              <w:rPr>
                <w:rFonts w:hint="eastAsia" w:ascii="Times New Roman" w:hAnsi="Times New Roman" w:eastAsia="宋体" w:cs="Times New Roman"/>
                <w:color w:val="000000"/>
                <w:kern w:val="0"/>
                <w:szCs w:val="21"/>
              </w:rPr>
              <w: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numPr>
                <w:ilvl w:val="0"/>
                <w:numId w:val="36"/>
              </w:numPr>
              <w:ind w:left="820" w:leftChars="200" w:hanging="400" w:hangingChars="2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Lexical chunking</w:t>
            </w:r>
            <w:r>
              <w:rPr>
                <w:rFonts w:hint="eastAsia"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20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numPr>
                <w:ilvl w:val="0"/>
                <w:numId w:val="36"/>
              </w:numPr>
              <w:ind w:left="820" w:leftChars="200" w:hanging="400" w:hangingChars="2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Definition of collocation (20</w:t>
            </w:r>
            <w:r>
              <w:rPr>
                <w:rFonts w:hint="default"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w:t>
            </w:r>
          </w:p>
          <w:p>
            <w:pPr>
              <w:widowControl/>
              <w:numPr>
                <w:ilvl w:val="0"/>
                <w:numId w:val="36"/>
              </w:numPr>
              <w:ind w:left="820" w:leftChars="200" w:hanging="400" w:hangingChars="2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The feature of collocation (20</w:t>
            </w:r>
            <w:r>
              <w:rPr>
                <w:rFonts w:hint="default"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w:t>
            </w:r>
          </w:p>
          <w:p>
            <w:pPr>
              <w:widowControl/>
              <w:numPr>
                <w:ilvl w:val="0"/>
                <w:numId w:val="36"/>
              </w:numPr>
              <w:ind w:left="820" w:leftChars="200" w:hanging="400" w:hangingChars="2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Classification and categories of collocations (20</w:t>
            </w:r>
            <w:r>
              <w:rPr>
                <w:rFonts w:hint="default"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 xml:space="preserve">)  </w:t>
            </w:r>
          </w:p>
          <w:p>
            <w:pPr>
              <w:widowControl/>
              <w:numPr>
                <w:ilvl w:val="0"/>
                <w:numId w:val="36"/>
              </w:numPr>
              <w:ind w:left="820" w:leftChars="200" w:hanging="400" w:hangingChars="2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Basic types of collocations (10</w:t>
            </w:r>
            <w:r>
              <w:rPr>
                <w:rFonts w:hint="default"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w:t>
            </w:r>
          </w:p>
          <w:p>
            <w:pPr>
              <w:ind w:left="-50" w:right="-5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37"/>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r>
              <w:rPr>
                <w:rFonts w:hint="eastAsia" w:ascii="Times New Roman" w:hAnsi="Times New Roman" w:eastAsia="宋体" w:cs="Times New Roman"/>
                <w:color w:val="000000"/>
                <w:kern w:val="0"/>
                <w:szCs w:val="21"/>
                <w:lang w:val="en-US" w:eastAsia="zh-CN"/>
              </w:rPr>
              <w:t>;</w:t>
            </w:r>
          </w:p>
          <w:p>
            <w:pPr>
              <w:pStyle w:val="7"/>
              <w:numPr>
                <w:ilvl w:val="0"/>
                <w:numId w:val="37"/>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hint="eastAsia" w:ascii="Times New Roman" w:hAnsi="Times New Roman"/>
                <w:szCs w:val="24"/>
                <w:lang w:val="en-US" w:eastAsia="zh-CN"/>
              </w:rPr>
              <w:t xml:space="preserve"> 10;</w:t>
            </w:r>
          </w:p>
          <w:p>
            <w:pPr>
              <w:pStyle w:val="7"/>
              <w:numPr>
                <w:ilvl w:val="0"/>
                <w:numId w:val="37"/>
              </w:numPr>
              <w:adjustRightInd w:val="0"/>
              <w:snapToGrid w:val="0"/>
              <w:ind w:right="-50" w:firstLineChars="0"/>
              <w:rPr>
                <w:rFonts w:ascii="仿宋_GB2312" w:eastAsia="仿宋_GB2312"/>
                <w:bCs/>
                <w:szCs w:val="21"/>
              </w:rPr>
            </w:pPr>
            <w:r>
              <w:rPr>
                <w:rFonts w:hint="eastAsia" w:ascii="Times New Roman" w:hAnsi="Times New Roman"/>
                <w:szCs w:val="24"/>
                <w:lang w:val="en-US" w:eastAsia="zh-CN"/>
              </w:rPr>
              <w:t>Exercises: P159 Exercise 1.</w:t>
            </w:r>
            <w:r>
              <w:rPr>
                <w:rFonts w:hint="eastAsia" w:ascii="Times New Roman" w:hAnsi="Times New Roman"/>
                <w:szCs w:val="24"/>
              </w:rPr>
              <w:t xml:space="preserve"> </w:t>
            </w:r>
          </w:p>
          <w:p>
            <w:pPr>
              <w:pStyle w:val="7"/>
              <w:adjustRightInd w:val="0"/>
              <w:snapToGrid w:val="0"/>
              <w:ind w:left="57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ˎ̥" w:hAnsi="ˎ̥" w:eastAsia="宋体" w:cs="Times New Roman"/>
                <w:color w:val="000000"/>
                <w:kern w:val="0"/>
                <w:szCs w:val="21"/>
              </w:rPr>
            </w:pPr>
            <w:r>
              <w:rPr>
                <w:rFonts w:ascii="ˎ̥" w:hAnsi="ˎ̥" w:eastAsia="宋体" w:cs="Times New Roman"/>
                <w:color w:val="000000"/>
                <w:kern w:val="0"/>
                <w:szCs w:val="21"/>
              </w:rPr>
              <w:t xml:space="preserve">Through the lecture, the students can learn the </w:t>
            </w:r>
            <w:r>
              <w:rPr>
                <w:rFonts w:hint="eastAsia" w:ascii="ˎ̥" w:hAnsi="ˎ̥" w:eastAsia="宋体" w:cs="Times New Roman"/>
                <w:color w:val="000000"/>
                <w:kern w:val="0"/>
                <w:szCs w:val="21"/>
              </w:rPr>
              <w:t xml:space="preserve">key concepts </w:t>
            </w:r>
            <w:r>
              <w:rPr>
                <w:rFonts w:hint="eastAsia" w:ascii="ˎ̥" w:hAnsi="ˎ̥" w:eastAsia="宋体" w:cs="Times New Roman"/>
                <w:color w:val="000000"/>
                <w:kern w:val="0"/>
                <w:szCs w:val="21"/>
                <w:lang w:val="en-US" w:eastAsia="zh-CN"/>
              </w:rPr>
              <w:t>of collocations</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 xml:space="preserve">The students still have difficulties in understanding </w:t>
            </w:r>
            <w:r>
              <w:rPr>
                <w:rFonts w:hint="eastAsia" w:ascii="ˎ̥" w:hAnsi="ˎ̥" w:eastAsia="宋体" w:cs="Times New Roman"/>
                <w:color w:val="000000"/>
                <w:kern w:val="0"/>
                <w:szCs w:val="21"/>
                <w:lang w:val="en-US" w:eastAsia="zh-CN"/>
              </w:rPr>
              <w:t xml:space="preserve">characteristics of collocations, </w:t>
            </w:r>
            <w:r>
              <w:rPr>
                <w:rFonts w:hint="eastAsia" w:ascii="ˎ̥" w:hAnsi="ˎ̥" w:eastAsia="宋体" w:cs="Times New Roman"/>
                <w:color w:val="000000"/>
                <w:kern w:val="0"/>
                <w:szCs w:val="21"/>
              </w:rPr>
              <w:t xml:space="preserve">so </w:t>
            </w:r>
            <w:r>
              <w:rPr>
                <w:rFonts w:ascii="ˎ̥" w:hAnsi="ˎ̥" w:eastAsia="宋体" w:cs="Times New Roman"/>
                <w:color w:val="000000"/>
                <w:kern w:val="0"/>
                <w:szCs w:val="21"/>
              </w:rPr>
              <w:t xml:space="preserve">more </w:t>
            </w:r>
            <w:r>
              <w:rPr>
                <w:rFonts w:hint="eastAsia" w:ascii="ˎ̥" w:hAnsi="ˎ̥" w:eastAsia="宋体" w:cs="Times New Roman"/>
                <w:color w:val="000000"/>
                <w:kern w:val="0"/>
                <w:szCs w:val="21"/>
              </w:rPr>
              <w:t xml:space="preserve">examples </w:t>
            </w:r>
            <w:r>
              <w:rPr>
                <w:rFonts w:ascii="ˎ̥" w:hAnsi="ˎ̥" w:eastAsia="宋体" w:cs="Times New Roman"/>
                <w:color w:val="000000"/>
                <w:kern w:val="0"/>
                <w:szCs w:val="21"/>
              </w:rPr>
              <w:t>should be given to students to read and discuss.</w:t>
            </w:r>
          </w:p>
          <w:p>
            <w:pPr>
              <w:ind w:left="-50" w:right="-50"/>
              <w:rPr>
                <w:rFonts w:ascii="ˎ̥" w:hAnsi="ˎ̥" w:eastAsia="宋体" w:cs="Times New Roman"/>
                <w:color w:val="000000"/>
                <w:kern w:val="0"/>
                <w:szCs w:val="21"/>
              </w:rPr>
            </w:pPr>
          </w:p>
          <w:p>
            <w:pPr>
              <w:ind w:left="-50" w:right="-50"/>
              <w:rPr>
                <w:rFonts w:hint="eastAsia" w:ascii="ˎ̥" w:hAnsi="ˎ̥" w:eastAsia="宋体" w:cs="Times New Roman"/>
                <w:color w:val="000000"/>
                <w:kern w:val="0"/>
                <w:szCs w:val="21"/>
              </w:rPr>
            </w:pPr>
          </w:p>
          <w:p>
            <w:pPr>
              <w:ind w:left="-50" w:right="-50"/>
              <w:rPr>
                <w:rFonts w:ascii="仿宋_GB2312" w:eastAsia="仿宋_GB2312"/>
                <w:bCs/>
                <w:szCs w:val="21"/>
              </w:rPr>
            </w:pPr>
          </w:p>
        </w:tc>
      </w:tr>
    </w:tbl>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hint="eastAsia" w:ascii="仿宋_GB2312" w:hAnsi="宋体" w:eastAsia="仿宋_GB2312"/>
          <w:sz w:val="24"/>
          <w:lang w:val="en-US" w:eastAsia="zh-CN"/>
        </w:rPr>
        <w:t>6</w:t>
      </w:r>
      <w:r>
        <w:rPr>
          <w:rFonts w:hint="eastAsia" w:ascii="仿宋_GB2312" w:hAnsi="宋体" w:eastAsia="仿宋_GB2312"/>
          <w:sz w:val="24"/>
        </w:rPr>
        <w:t xml:space="preserve">   第</w:t>
      </w:r>
      <w:r>
        <w:rPr>
          <w:rFonts w:hint="eastAsia" w:ascii="仿宋_GB2312" w:hAnsi="宋体" w:eastAsia="仿宋_GB2312"/>
          <w:sz w:val="24"/>
          <w:lang w:val="en-US" w:eastAsia="zh-CN"/>
        </w:rPr>
        <w:t>10</w:t>
      </w:r>
      <w:r>
        <w:rPr>
          <w:rFonts w:hint="eastAsia" w:ascii="仿宋_GB2312" w:hAnsi="宋体" w:eastAsia="仿宋_GB2312"/>
          <w:sz w:val="24"/>
        </w:rPr>
        <w:t>次课   学时2             教案撰写人：</w:t>
      </w:r>
      <w:r>
        <w:drawing>
          <wp:inline distT="0" distB="0" distL="0" distR="0">
            <wp:extent cx="502285" cy="215900"/>
            <wp:effectExtent l="0" t="0" r="12065" b="1270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default" w:ascii="Times New Roman" w:hAnsi="Times New Roman" w:eastAsia="仿宋_GB2312" w:cs="Times New Roman"/>
                <w:bCs/>
                <w:szCs w:val="21"/>
                <w:lang w:val="en-US" w:eastAsia="zh-CN"/>
              </w:rPr>
            </w:pPr>
            <w:r>
              <w:rPr>
                <w:rFonts w:ascii="Times New Roman" w:hAnsi="Times New Roman" w:eastAsia="仿宋_GB2312" w:cs="Times New Roman"/>
                <w:bCs/>
                <w:szCs w:val="21"/>
              </w:rPr>
              <w:t>Chapter</w:t>
            </w:r>
            <w:r>
              <w:rPr>
                <w:rFonts w:hint="eastAsia" w:ascii="Times New Roman" w:hAnsi="Times New Roman" w:eastAsia="仿宋_GB2312" w:cs="Times New Roman"/>
                <w:bCs/>
                <w:szCs w:val="21"/>
                <w:lang w:val="en-US" w:eastAsia="zh-CN"/>
              </w:rPr>
              <w:t xml:space="preserve"> 10 Lexical Chunks  (2) --idioms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adjustRightInd w:val="0"/>
              <w:snapToGrid w:val="0"/>
              <w:ind w:left="-50" w:right="-50"/>
              <w:rPr>
                <w:rFonts w:ascii="Times New Roman" w:hAnsi="Times New Roman" w:cs="Times New Roman"/>
                <w:bCs/>
                <w:color w:val="000000"/>
                <w:kern w:val="0"/>
                <w:szCs w:val="21"/>
              </w:rPr>
            </w:pPr>
          </w:p>
          <w:p>
            <w:pPr>
              <w:pStyle w:val="7"/>
              <w:widowControl/>
              <w:numPr>
                <w:ilvl w:val="0"/>
                <w:numId w:val="38"/>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Be </w:t>
            </w:r>
            <w:r>
              <w:rPr>
                <w:rFonts w:hint="eastAsia" w:ascii="Times New Roman" w:hAnsi="Times New Roman" w:eastAsia="宋体" w:cs="Times New Roman"/>
                <w:color w:val="000000"/>
                <w:kern w:val="0"/>
                <w:szCs w:val="21"/>
                <w:lang w:val="en-US" w:eastAsia="zh-CN"/>
              </w:rPr>
              <w:t>familiar with the definition of idioms</w:t>
            </w:r>
            <w:r>
              <w:rPr>
                <w:rFonts w:hint="eastAsia" w:ascii="Times New Roman" w:hAnsi="Times New Roman" w:eastAsia="宋体" w:cs="Times New Roman"/>
                <w:color w:val="000000"/>
                <w:kern w:val="0"/>
                <w:szCs w:val="21"/>
              </w:rPr>
              <w:t>;</w:t>
            </w:r>
          </w:p>
          <w:p>
            <w:pPr>
              <w:pStyle w:val="7"/>
              <w:widowControl/>
              <w:numPr>
                <w:ilvl w:val="0"/>
                <w:numId w:val="38"/>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Understand the features, characteristics, classifications and categories of idioms</w:t>
            </w:r>
            <w:r>
              <w:rPr>
                <w:rFonts w:hint="eastAsia" w:ascii="Times New Roman" w:hAnsi="Times New Roman" w:eastAsia="宋体" w:cs="Times New Roman"/>
                <w:color w:val="000000"/>
                <w:kern w:val="0"/>
                <w:szCs w:val="21"/>
              </w:rPr>
              <w: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hint="eastAsia"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hint="eastAsia" w:ascii="仿宋_GB2312" w:hAnsi="宋体" w:eastAsia="仿宋_GB2312"/>
                <w:bCs/>
                <w:szCs w:val="21"/>
              </w:rPr>
            </w:pPr>
          </w:p>
          <w:p>
            <w:pPr>
              <w:pStyle w:val="7"/>
              <w:numPr>
                <w:ilvl w:val="0"/>
                <w:numId w:val="39"/>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about  idioms</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 xml:space="preserve">  </w:t>
            </w:r>
          </w:p>
          <w:p>
            <w:pPr>
              <w:pStyle w:val="7"/>
              <w:numPr>
                <w:ilvl w:val="0"/>
                <w:numId w:val="39"/>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Exercises</w:t>
            </w:r>
            <w:r>
              <w:rPr>
                <w:rFonts w:ascii="Times New Roman" w:hAnsi="Times New Roman" w:eastAsia="仿宋_GB2312" w:cs="Times New Roman"/>
                <w:bCs/>
                <w:szCs w:val="21"/>
              </w:rPr>
              <w:t xml:space="preserve"> help students understand better </w:t>
            </w:r>
            <w:r>
              <w:rPr>
                <w:rFonts w:hint="eastAsia" w:ascii="Times New Roman" w:hAnsi="Times New Roman" w:eastAsia="仿宋_GB2312" w:cs="Times New Roman"/>
                <w:bCs/>
                <w:szCs w:val="21"/>
                <w:lang w:val="en-US" w:eastAsia="zh-CN"/>
              </w:rPr>
              <w:t xml:space="preserve">characteristics and categories of and idioms </w:t>
            </w:r>
            <w:r>
              <w:rPr>
                <w:rFonts w:ascii="Times New Roman" w:hAnsi="Times New Roman" w:eastAsia="仿宋_GB2312" w:cs="Times New Roman"/>
                <w:bCs/>
                <w:szCs w:val="21"/>
              </w:rPr>
              <w:t>.</w:t>
            </w: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pStyle w:val="7"/>
              <w:widowControl/>
              <w:numPr>
                <w:ilvl w:val="0"/>
                <w:numId w:val="40"/>
              </w:numPr>
              <w:ind w:right="-4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w:t>
            </w:r>
            <w:r>
              <w:rPr>
                <w:rFonts w:hint="eastAsia" w:ascii="仿宋_GB2312" w:hAnsi="宋体" w:eastAsia="仿宋_GB2312"/>
                <w:bCs/>
                <w:szCs w:val="21"/>
                <w:lang w:val="en-US" w:eastAsia="zh-CN"/>
              </w:rPr>
              <w:t xml:space="preserve"> </w:t>
            </w:r>
            <w:r>
              <w:rPr>
                <w:rFonts w:hint="eastAsia" w:ascii="Times New Roman" w:hAnsi="Times New Roman" w:eastAsia="宋体" w:cs="Times New Roman"/>
                <w:color w:val="000000"/>
                <w:kern w:val="0"/>
                <w:szCs w:val="21"/>
                <w:lang w:val="en-US" w:eastAsia="zh-CN"/>
              </w:rPr>
              <w:t>Definition, features and categories of idioms.</w:t>
            </w:r>
          </w:p>
          <w:p>
            <w:pPr>
              <w:pStyle w:val="7"/>
              <w:numPr>
                <w:ilvl w:val="0"/>
                <w:numId w:val="40"/>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eastAsia="宋体" w:cs="Times New Roman"/>
                <w:color w:val="000000"/>
                <w:kern w:val="0"/>
                <w:szCs w:val="21"/>
                <w:lang w:val="en-US" w:eastAsia="zh-CN"/>
              </w:rPr>
              <w:t xml:space="preserve"> characteristics of idioms</w:t>
            </w:r>
            <w:r>
              <w:rPr>
                <w:rFonts w:hint="eastAsia" w:ascii="Times New Roman" w:hAnsi="Times New Roman" w:eastAsia="宋体" w:cs="Times New Roman"/>
                <w:color w:val="000000"/>
                <w:kern w:val="0"/>
                <w:szCs w:val="21"/>
              </w:rPr>
              <w: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numPr>
                <w:ilvl w:val="0"/>
                <w:numId w:val="41"/>
              </w:numPr>
              <w:ind w:left="820" w:leftChars="200" w:hanging="400" w:hangingChars="2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 xml:space="preserve">Definition of Idiom: </w:t>
            </w:r>
            <w:r>
              <w:rPr>
                <w:rFonts w:hint="eastAsia"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20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numPr>
                <w:ilvl w:val="0"/>
                <w:numId w:val="41"/>
              </w:numPr>
              <w:ind w:left="820" w:leftChars="200" w:hanging="400" w:hangingChars="2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 xml:space="preserve">Classification of Idioms </w:t>
            </w:r>
            <w:r>
              <w:rPr>
                <w:rFonts w:hint="eastAsia"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50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numPr>
                <w:ilvl w:val="0"/>
                <w:numId w:val="41"/>
              </w:numPr>
              <w:ind w:left="820" w:leftChars="200" w:hanging="400" w:hangingChars="2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Figurative idioms (20</w:t>
            </w:r>
            <w:r>
              <w:rPr>
                <w:rFonts w:hint="default"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w:t>
            </w:r>
          </w:p>
          <w:p>
            <w:pPr>
              <w:ind w:left="-50" w:right="-5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42"/>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r>
              <w:rPr>
                <w:rFonts w:hint="eastAsia" w:ascii="Times New Roman" w:hAnsi="Times New Roman" w:eastAsia="宋体" w:cs="Times New Roman"/>
                <w:color w:val="000000"/>
                <w:kern w:val="0"/>
                <w:szCs w:val="21"/>
                <w:lang w:val="en-US" w:eastAsia="zh-CN"/>
              </w:rPr>
              <w:t>;</w:t>
            </w:r>
          </w:p>
          <w:p>
            <w:pPr>
              <w:pStyle w:val="7"/>
              <w:numPr>
                <w:ilvl w:val="0"/>
                <w:numId w:val="42"/>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hint="eastAsia" w:ascii="Times New Roman" w:hAnsi="Times New Roman"/>
                <w:szCs w:val="24"/>
                <w:lang w:val="en-US" w:eastAsia="zh-CN"/>
              </w:rPr>
              <w:t xml:space="preserve"> 11;</w:t>
            </w:r>
          </w:p>
          <w:p>
            <w:pPr>
              <w:pStyle w:val="7"/>
              <w:numPr>
                <w:ilvl w:val="0"/>
                <w:numId w:val="42"/>
              </w:numPr>
              <w:adjustRightInd w:val="0"/>
              <w:snapToGrid w:val="0"/>
              <w:ind w:right="-50" w:firstLineChars="0"/>
              <w:rPr>
                <w:rFonts w:ascii="仿宋_GB2312" w:eastAsia="仿宋_GB2312"/>
                <w:bCs/>
                <w:szCs w:val="21"/>
              </w:rPr>
            </w:pPr>
            <w:r>
              <w:rPr>
                <w:rFonts w:hint="eastAsia" w:ascii="Times New Roman" w:hAnsi="Times New Roman"/>
                <w:szCs w:val="24"/>
                <w:lang w:val="en-US" w:eastAsia="zh-CN"/>
              </w:rPr>
              <w:t>Exercises: what are the two kinds of context?</w:t>
            </w:r>
          </w:p>
          <w:p>
            <w:pPr>
              <w:pStyle w:val="7"/>
              <w:adjustRightInd w:val="0"/>
              <w:snapToGrid w:val="0"/>
              <w:ind w:left="57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ˎ̥" w:hAnsi="ˎ̥" w:eastAsia="宋体" w:cs="Times New Roman"/>
                <w:color w:val="000000"/>
                <w:kern w:val="0"/>
                <w:szCs w:val="21"/>
              </w:rPr>
            </w:pPr>
            <w:r>
              <w:rPr>
                <w:rFonts w:ascii="ˎ̥" w:hAnsi="ˎ̥" w:eastAsia="宋体" w:cs="Times New Roman"/>
                <w:color w:val="000000"/>
                <w:kern w:val="0"/>
                <w:szCs w:val="21"/>
              </w:rPr>
              <w:t xml:space="preserve">Through the lecture, the students can learn the </w:t>
            </w:r>
            <w:r>
              <w:rPr>
                <w:rFonts w:hint="eastAsia" w:ascii="ˎ̥" w:hAnsi="ˎ̥" w:eastAsia="宋体" w:cs="Times New Roman"/>
                <w:color w:val="000000"/>
                <w:kern w:val="0"/>
                <w:szCs w:val="21"/>
              </w:rPr>
              <w:t xml:space="preserve">key concepts </w:t>
            </w:r>
            <w:r>
              <w:rPr>
                <w:rFonts w:hint="eastAsia" w:ascii="ˎ̥" w:hAnsi="ˎ̥" w:eastAsia="宋体" w:cs="Times New Roman"/>
                <w:color w:val="000000"/>
                <w:kern w:val="0"/>
                <w:szCs w:val="21"/>
                <w:lang w:val="en-US" w:eastAsia="zh-CN"/>
              </w:rPr>
              <w:t xml:space="preserve">of idioms </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 xml:space="preserve">The students still have difficulties in understanding </w:t>
            </w:r>
            <w:r>
              <w:rPr>
                <w:rFonts w:hint="eastAsia" w:ascii="ˎ̥" w:hAnsi="ˎ̥" w:eastAsia="宋体" w:cs="Times New Roman"/>
                <w:color w:val="000000"/>
                <w:kern w:val="0"/>
                <w:szCs w:val="21"/>
                <w:lang w:val="en-US" w:eastAsia="zh-CN"/>
              </w:rPr>
              <w:t xml:space="preserve">characteristics of idioms, </w:t>
            </w:r>
            <w:r>
              <w:rPr>
                <w:rFonts w:hint="eastAsia" w:ascii="ˎ̥" w:hAnsi="ˎ̥" w:eastAsia="宋体" w:cs="Times New Roman"/>
                <w:color w:val="000000"/>
                <w:kern w:val="0"/>
                <w:szCs w:val="21"/>
              </w:rPr>
              <w:t xml:space="preserve">so </w:t>
            </w:r>
            <w:r>
              <w:rPr>
                <w:rFonts w:ascii="ˎ̥" w:hAnsi="ˎ̥" w:eastAsia="宋体" w:cs="Times New Roman"/>
                <w:color w:val="000000"/>
                <w:kern w:val="0"/>
                <w:szCs w:val="21"/>
              </w:rPr>
              <w:t xml:space="preserve">more </w:t>
            </w:r>
            <w:r>
              <w:rPr>
                <w:rFonts w:hint="eastAsia" w:ascii="ˎ̥" w:hAnsi="ˎ̥" w:eastAsia="宋体" w:cs="Times New Roman"/>
                <w:color w:val="000000"/>
                <w:kern w:val="0"/>
                <w:szCs w:val="21"/>
              </w:rPr>
              <w:t xml:space="preserve">examples </w:t>
            </w:r>
            <w:r>
              <w:rPr>
                <w:rFonts w:ascii="ˎ̥" w:hAnsi="ˎ̥" w:eastAsia="宋体" w:cs="Times New Roman"/>
                <w:color w:val="000000"/>
                <w:kern w:val="0"/>
                <w:szCs w:val="21"/>
              </w:rPr>
              <w:t>should be given to students to read and discuss.</w:t>
            </w:r>
          </w:p>
          <w:p>
            <w:pPr>
              <w:ind w:left="-50" w:right="-50"/>
              <w:rPr>
                <w:rFonts w:ascii="ˎ̥" w:hAnsi="ˎ̥" w:eastAsia="宋体" w:cs="Times New Roman"/>
                <w:color w:val="000000"/>
                <w:kern w:val="0"/>
                <w:szCs w:val="21"/>
              </w:rPr>
            </w:pPr>
          </w:p>
          <w:p>
            <w:pPr>
              <w:ind w:left="-50" w:right="-50"/>
              <w:rPr>
                <w:rFonts w:hint="eastAsia" w:ascii="ˎ̥" w:hAnsi="ˎ̥" w:eastAsia="宋体" w:cs="Times New Roman"/>
                <w:color w:val="000000"/>
                <w:kern w:val="0"/>
                <w:szCs w:val="21"/>
              </w:rPr>
            </w:pPr>
          </w:p>
          <w:p>
            <w:pPr>
              <w:ind w:left="-50" w:right="-50"/>
              <w:rPr>
                <w:rFonts w:ascii="仿宋_GB2312" w:eastAsia="仿宋_GB2312"/>
                <w:bCs/>
                <w:szCs w:val="21"/>
              </w:rPr>
            </w:pPr>
          </w:p>
        </w:tc>
      </w:tr>
    </w:tbl>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hint="eastAsia" w:ascii="仿宋_GB2312" w:hAnsi="宋体" w:eastAsia="仿宋_GB2312"/>
          <w:sz w:val="24"/>
          <w:lang w:val="en-US" w:eastAsia="zh-CN"/>
        </w:rPr>
        <w:t>7</w:t>
      </w:r>
      <w:r>
        <w:rPr>
          <w:rFonts w:hint="eastAsia" w:ascii="仿宋_GB2312" w:hAnsi="宋体" w:eastAsia="仿宋_GB2312"/>
          <w:sz w:val="24"/>
        </w:rPr>
        <w:t xml:space="preserve">   第</w:t>
      </w:r>
      <w:r>
        <w:rPr>
          <w:rFonts w:hint="eastAsia" w:ascii="仿宋_GB2312" w:hAnsi="宋体" w:eastAsia="仿宋_GB2312"/>
          <w:sz w:val="24"/>
          <w:lang w:val="en-US" w:eastAsia="zh-CN"/>
        </w:rPr>
        <w:t>11</w:t>
      </w:r>
      <w:r>
        <w:rPr>
          <w:rFonts w:hint="eastAsia" w:ascii="仿宋_GB2312" w:hAnsi="宋体" w:eastAsia="仿宋_GB2312"/>
          <w:sz w:val="24"/>
        </w:rPr>
        <w:t>次课   学时2             教案撰写人：</w:t>
      </w:r>
      <w:r>
        <w:drawing>
          <wp:inline distT="0" distB="0" distL="0" distR="0">
            <wp:extent cx="502285" cy="215900"/>
            <wp:effectExtent l="0" t="0" r="12065" b="1270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default" w:ascii="Times New Roman" w:hAnsi="Times New Roman" w:cs="Times New Roman" w:eastAsiaTheme="minorEastAsia"/>
                <w:bCs/>
                <w:szCs w:val="21"/>
                <w:lang w:val="en-US" w:eastAsia="zh-CN"/>
              </w:rPr>
            </w:pPr>
            <w:r>
              <w:rPr>
                <w:rFonts w:ascii="Times New Roman" w:hAnsi="Times New Roman" w:eastAsia="仿宋_GB2312" w:cs="Times New Roman"/>
                <w:bCs/>
                <w:szCs w:val="21"/>
              </w:rPr>
              <w:t xml:space="preserve">Chapter </w:t>
            </w:r>
            <w:r>
              <w:rPr>
                <w:rFonts w:hint="eastAsia" w:ascii="Times New Roman" w:hAnsi="Times New Roman" w:eastAsia="宋体" w:cs="Times New Roman"/>
                <w:color w:val="000000"/>
                <w:kern w:val="0"/>
                <w:sz w:val="21"/>
                <w:szCs w:val="21"/>
                <w:lang w:val="en-US" w:eastAsia="zh-CN" w:bidi="ar-SA"/>
              </w:rPr>
              <w:t>11 The Use of English Words (1) --Words in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adjustRightInd w:val="0"/>
              <w:snapToGrid w:val="0"/>
              <w:ind w:left="-50" w:right="-50"/>
              <w:rPr>
                <w:rFonts w:ascii="Times New Roman" w:hAnsi="Times New Roman" w:cs="Times New Roman"/>
                <w:bCs/>
                <w:color w:val="000000"/>
                <w:kern w:val="0"/>
                <w:szCs w:val="21"/>
              </w:rPr>
            </w:pPr>
          </w:p>
          <w:p>
            <w:pPr>
              <w:pStyle w:val="7"/>
              <w:widowControl/>
              <w:numPr>
                <w:ilvl w:val="0"/>
                <w:numId w:val="43"/>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Understand the relationship between words and their meanings;</w:t>
            </w:r>
          </w:p>
          <w:p>
            <w:pPr>
              <w:pStyle w:val="7"/>
              <w:widowControl/>
              <w:numPr>
                <w:ilvl w:val="0"/>
                <w:numId w:val="43"/>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Be able to distinguish Lexical Semantics and Lexical Pragmatics</w:t>
            </w:r>
            <w:r>
              <w:rPr>
                <w:rFonts w:hint="eastAsia" w:ascii="Times New Roman" w:hAnsi="Times New Roman" w:eastAsia="宋体" w:cs="Times New Roman"/>
                <w:color w:val="000000"/>
                <w:kern w:val="0"/>
                <w:szCs w:val="21"/>
              </w:rPr>
              <w:t>;</w:t>
            </w:r>
          </w:p>
          <w:p>
            <w:pPr>
              <w:pStyle w:val="7"/>
              <w:widowControl/>
              <w:numPr>
                <w:ilvl w:val="0"/>
                <w:numId w:val="43"/>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Understand the importance of context.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hint="eastAsia"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hint="eastAsia" w:ascii="仿宋_GB2312" w:hAnsi="宋体" w:eastAsia="仿宋_GB2312"/>
                <w:bCs/>
                <w:szCs w:val="21"/>
              </w:rPr>
            </w:pPr>
          </w:p>
          <w:p>
            <w:pPr>
              <w:pStyle w:val="7"/>
              <w:numPr>
                <w:ilvl w:val="0"/>
                <w:numId w:val="44"/>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p>
          <w:p>
            <w:pPr>
              <w:pStyle w:val="7"/>
              <w:numPr>
                <w:ilvl w:val="0"/>
                <w:numId w:val="44"/>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Exercises</w:t>
            </w:r>
            <w:r>
              <w:rPr>
                <w:rFonts w:ascii="Times New Roman" w:hAnsi="Times New Roman" w:eastAsia="仿宋_GB2312" w:cs="Times New Roman"/>
                <w:bCs/>
                <w:szCs w:val="21"/>
              </w:rPr>
              <w:t xml:space="preserve"> help students understand better </w:t>
            </w:r>
            <w:r>
              <w:rPr>
                <w:rFonts w:hint="eastAsia" w:ascii="Times New Roman" w:hAnsi="Times New Roman" w:eastAsia="仿宋_GB2312" w:cs="Times New Roman"/>
                <w:bCs/>
                <w:szCs w:val="21"/>
                <w:lang w:val="en-US" w:eastAsia="zh-CN"/>
              </w:rPr>
              <w:t>the meanings in context</w:t>
            </w:r>
            <w:r>
              <w:rPr>
                <w:rFonts w:ascii="Times New Roman" w:hAnsi="Times New Roman" w:eastAsia="仿宋_GB2312" w:cs="Times New Roman"/>
                <w:bCs/>
                <w:szCs w:val="21"/>
              </w:rPr>
              <w:t>.</w:t>
            </w: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pStyle w:val="7"/>
              <w:widowControl/>
              <w:numPr>
                <w:ilvl w:val="0"/>
                <w:numId w:val="45"/>
              </w:numPr>
              <w:ind w:right="-4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w:t>
            </w:r>
            <w:r>
              <w:rPr>
                <w:rFonts w:hint="eastAsia" w:ascii="仿宋_GB2312" w:hAnsi="宋体" w:eastAsia="仿宋_GB2312"/>
                <w:bCs/>
                <w:szCs w:val="21"/>
                <w:lang w:val="en-US" w:eastAsia="zh-CN"/>
              </w:rPr>
              <w:t xml:space="preserve"> </w:t>
            </w:r>
            <w:r>
              <w:rPr>
                <w:rFonts w:hint="eastAsia" w:ascii="Times New Roman" w:hAnsi="Times New Roman" w:eastAsia="宋体" w:cs="Times New Roman"/>
                <w:color w:val="000000"/>
                <w:kern w:val="0"/>
                <w:szCs w:val="21"/>
                <w:lang w:val="en-US" w:eastAsia="zh-CN"/>
              </w:rPr>
              <w:t>the importance of contexts in the study of meanings.</w:t>
            </w:r>
          </w:p>
          <w:p>
            <w:pPr>
              <w:pStyle w:val="7"/>
              <w:numPr>
                <w:ilvl w:val="0"/>
                <w:numId w:val="45"/>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eastAsia="宋体" w:cs="Times New Roman"/>
                <w:color w:val="000000"/>
                <w:kern w:val="0"/>
                <w:szCs w:val="21"/>
                <w:lang w:val="en-US" w:eastAsia="zh-CN"/>
              </w:rPr>
              <w:t xml:space="preserve"> distinction between Lexical Semantics and Lexical Pragmatics</w:t>
            </w:r>
            <w:r>
              <w:rPr>
                <w:rFonts w:hint="eastAsia" w:ascii="Times New Roman" w:hAnsi="Times New Roman" w:eastAsia="宋体" w:cs="Times New Roman"/>
                <w:color w:val="000000"/>
                <w:kern w:val="0"/>
                <w:szCs w:val="21"/>
              </w:rPr>
              <w: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numPr>
                <w:ilvl w:val="0"/>
                <w:numId w:val="46"/>
              </w:numPr>
              <w:ind w:left="820" w:leftChars="200" w:hanging="400" w:hangingChars="2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 xml:space="preserve">Relationship between words and their meanings : </w:t>
            </w:r>
            <w:r>
              <w:rPr>
                <w:rFonts w:hint="eastAsia"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20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numPr>
                <w:ilvl w:val="0"/>
                <w:numId w:val="46"/>
              </w:numPr>
              <w:ind w:left="820" w:leftChars="200" w:hanging="400" w:hangingChars="2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Function of semantics property in semantics; (30</w:t>
            </w:r>
            <w:r>
              <w:rPr>
                <w:rFonts w:hint="default"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w:t>
            </w:r>
          </w:p>
          <w:p>
            <w:pPr>
              <w:widowControl/>
              <w:numPr>
                <w:ilvl w:val="0"/>
                <w:numId w:val="46"/>
              </w:numPr>
              <w:ind w:left="820" w:leftChars="200" w:hanging="400" w:hangingChars="200"/>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 xml:space="preserve">Distinctions between </w:t>
            </w:r>
            <w:r>
              <w:rPr>
                <w:rFonts w:hint="eastAsia" w:ascii="Times New Roman" w:hAnsi="Times New Roman" w:eastAsia="宋体" w:cs="Times New Roman"/>
                <w:color w:val="000000"/>
                <w:kern w:val="0"/>
                <w:szCs w:val="21"/>
                <w:lang w:val="en-US" w:eastAsia="zh-CN"/>
              </w:rPr>
              <w:t>Lexical Semantics and Lexical Pragmatics; (30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ind w:left="-50" w:right="-5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47"/>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r>
              <w:rPr>
                <w:rFonts w:hint="eastAsia" w:ascii="Times New Roman" w:hAnsi="Times New Roman" w:eastAsia="宋体" w:cs="Times New Roman"/>
                <w:color w:val="000000"/>
                <w:kern w:val="0"/>
                <w:szCs w:val="21"/>
                <w:lang w:val="en-US" w:eastAsia="zh-CN"/>
              </w:rPr>
              <w:t>;</w:t>
            </w:r>
          </w:p>
          <w:p>
            <w:pPr>
              <w:pStyle w:val="7"/>
              <w:numPr>
                <w:ilvl w:val="0"/>
                <w:numId w:val="47"/>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hint="eastAsia" w:ascii="Times New Roman" w:hAnsi="Times New Roman"/>
                <w:szCs w:val="24"/>
                <w:lang w:val="en-US" w:eastAsia="zh-CN"/>
              </w:rPr>
              <w:t xml:space="preserve"> 12;</w:t>
            </w:r>
          </w:p>
          <w:p>
            <w:pPr>
              <w:pStyle w:val="7"/>
              <w:numPr>
                <w:ilvl w:val="0"/>
                <w:numId w:val="47"/>
              </w:numPr>
              <w:adjustRightInd w:val="0"/>
              <w:snapToGrid w:val="0"/>
              <w:ind w:right="-50" w:firstLineChars="0"/>
              <w:rPr>
                <w:rFonts w:ascii="仿宋_GB2312" w:eastAsia="仿宋_GB2312"/>
                <w:bCs/>
                <w:szCs w:val="21"/>
              </w:rPr>
            </w:pPr>
            <w:r>
              <w:rPr>
                <w:rFonts w:hint="eastAsia" w:ascii="Times New Roman" w:hAnsi="Times New Roman"/>
                <w:szCs w:val="24"/>
                <w:lang w:val="en-US" w:eastAsia="zh-CN"/>
              </w:rPr>
              <w:t>Exercises: P198 Exercise 1.</w:t>
            </w:r>
            <w:r>
              <w:rPr>
                <w:rFonts w:hint="eastAsia" w:ascii="Times New Roman" w:hAnsi="Times New Roman"/>
                <w:szCs w:val="24"/>
              </w:rPr>
              <w:t xml:space="preserve"> </w:t>
            </w:r>
          </w:p>
          <w:p>
            <w:pPr>
              <w:pStyle w:val="7"/>
              <w:adjustRightInd w:val="0"/>
              <w:snapToGrid w:val="0"/>
              <w:ind w:left="57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hint="eastAsia" w:ascii="ˎ̥" w:hAnsi="ˎ̥" w:eastAsia="宋体" w:cs="Times New Roman"/>
                <w:color w:val="000000"/>
                <w:kern w:val="0"/>
                <w:szCs w:val="21"/>
              </w:rPr>
            </w:pPr>
            <w:r>
              <w:rPr>
                <w:rFonts w:ascii="ˎ̥" w:hAnsi="ˎ̥" w:eastAsia="宋体" w:cs="Times New Roman"/>
                <w:color w:val="000000"/>
                <w:kern w:val="0"/>
                <w:szCs w:val="21"/>
              </w:rPr>
              <w:t xml:space="preserve">Through the lecture, the students can learn the </w:t>
            </w:r>
            <w:r>
              <w:rPr>
                <w:rFonts w:hint="eastAsia" w:ascii="ˎ̥" w:hAnsi="ˎ̥" w:eastAsia="宋体" w:cs="Times New Roman"/>
                <w:color w:val="000000"/>
                <w:kern w:val="0"/>
                <w:szCs w:val="21"/>
              </w:rPr>
              <w:t xml:space="preserve">key concepts </w:t>
            </w:r>
            <w:r>
              <w:rPr>
                <w:rFonts w:hint="eastAsia" w:ascii="ˎ̥" w:hAnsi="ˎ̥" w:eastAsia="宋体" w:cs="Times New Roman"/>
                <w:color w:val="000000"/>
                <w:kern w:val="0"/>
                <w:szCs w:val="21"/>
                <w:lang w:val="en-US" w:eastAsia="zh-CN"/>
              </w:rPr>
              <w:t>of Semantics and Pragmatics</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 xml:space="preserve">The students still have difficulties in understanding </w:t>
            </w:r>
            <w:r>
              <w:rPr>
                <w:rFonts w:hint="eastAsia" w:ascii="ˎ̥" w:hAnsi="ˎ̥" w:eastAsia="宋体" w:cs="Times New Roman"/>
                <w:color w:val="000000"/>
                <w:kern w:val="0"/>
                <w:szCs w:val="21"/>
                <w:lang w:val="en-US" w:eastAsia="zh-CN"/>
              </w:rPr>
              <w:t xml:space="preserve">the relationship between words and their meanings, </w:t>
            </w:r>
            <w:r>
              <w:rPr>
                <w:rFonts w:hint="eastAsia" w:ascii="ˎ̥" w:hAnsi="ˎ̥" w:eastAsia="宋体" w:cs="Times New Roman"/>
                <w:color w:val="000000"/>
                <w:kern w:val="0"/>
                <w:szCs w:val="21"/>
              </w:rPr>
              <w:t xml:space="preserve">so </w:t>
            </w:r>
            <w:r>
              <w:rPr>
                <w:rFonts w:ascii="ˎ̥" w:hAnsi="ˎ̥" w:eastAsia="宋体" w:cs="Times New Roman"/>
                <w:color w:val="000000"/>
                <w:kern w:val="0"/>
                <w:szCs w:val="21"/>
              </w:rPr>
              <w:t xml:space="preserve">more </w:t>
            </w:r>
            <w:r>
              <w:rPr>
                <w:rFonts w:hint="eastAsia" w:ascii="ˎ̥" w:hAnsi="ˎ̥" w:eastAsia="宋体" w:cs="Times New Roman"/>
                <w:color w:val="000000"/>
                <w:kern w:val="0"/>
                <w:szCs w:val="21"/>
              </w:rPr>
              <w:t xml:space="preserve">examples </w:t>
            </w:r>
            <w:r>
              <w:rPr>
                <w:rFonts w:ascii="ˎ̥" w:hAnsi="ˎ̥" w:eastAsia="宋体" w:cs="Times New Roman"/>
                <w:color w:val="000000"/>
                <w:kern w:val="0"/>
                <w:szCs w:val="21"/>
              </w:rPr>
              <w:t>should be given to students to read and discuss.</w:t>
            </w:r>
          </w:p>
          <w:p>
            <w:pPr>
              <w:ind w:left="-50" w:right="-50"/>
              <w:rPr>
                <w:rFonts w:ascii="仿宋_GB2312" w:eastAsia="仿宋_GB2312"/>
                <w:bCs/>
                <w:szCs w:val="21"/>
              </w:rPr>
            </w:pPr>
          </w:p>
        </w:tc>
      </w:tr>
    </w:tbl>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both"/>
        <w:rPr>
          <w:rFonts w:hint="eastAsia" w:ascii="黑体" w:hAnsi="宋体" w:eastAsia="黑体"/>
          <w:b/>
          <w:bCs/>
          <w:sz w:val="30"/>
          <w:szCs w:val="44"/>
        </w:rPr>
      </w:pPr>
    </w:p>
    <w:p>
      <w:pPr>
        <w:spacing w:line="400" w:lineRule="exact"/>
        <w:jc w:val="both"/>
        <w:rPr>
          <w:rFonts w:hint="eastAsia"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hint="eastAsia" w:ascii="仿宋_GB2312" w:hAnsi="宋体" w:eastAsia="仿宋_GB2312"/>
          <w:sz w:val="24"/>
          <w:lang w:val="en-US" w:eastAsia="zh-CN"/>
        </w:rPr>
        <w:t>7</w:t>
      </w:r>
      <w:r>
        <w:rPr>
          <w:rFonts w:hint="eastAsia" w:ascii="仿宋_GB2312" w:hAnsi="宋体" w:eastAsia="仿宋_GB2312"/>
          <w:sz w:val="24"/>
        </w:rPr>
        <w:t xml:space="preserve">   第</w:t>
      </w:r>
      <w:r>
        <w:rPr>
          <w:rFonts w:hint="eastAsia" w:ascii="仿宋_GB2312" w:hAnsi="宋体" w:eastAsia="仿宋_GB2312"/>
          <w:sz w:val="24"/>
          <w:lang w:val="en-US" w:eastAsia="zh-CN"/>
        </w:rPr>
        <w:t>12</w:t>
      </w:r>
      <w:r>
        <w:rPr>
          <w:rFonts w:hint="eastAsia" w:ascii="仿宋_GB2312" w:hAnsi="宋体" w:eastAsia="仿宋_GB2312"/>
          <w:sz w:val="24"/>
        </w:rPr>
        <w:t>次课   学时2             教案撰写人：</w:t>
      </w:r>
      <w:r>
        <w:drawing>
          <wp:inline distT="0" distB="0" distL="0" distR="0">
            <wp:extent cx="502285" cy="215900"/>
            <wp:effectExtent l="0" t="0" r="12065" b="1270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default" w:ascii="Times New Roman" w:hAnsi="Times New Roman" w:cs="Times New Roman" w:eastAsiaTheme="minorEastAsia"/>
                <w:bCs/>
                <w:szCs w:val="21"/>
                <w:lang w:val="en-US" w:eastAsia="zh-CN"/>
              </w:rPr>
            </w:pPr>
            <w:r>
              <w:rPr>
                <w:rFonts w:ascii="Times New Roman" w:hAnsi="Times New Roman" w:eastAsia="仿宋_GB2312" w:cs="Times New Roman"/>
                <w:bCs/>
                <w:szCs w:val="21"/>
              </w:rPr>
              <w:t xml:space="preserve">Chapter </w:t>
            </w:r>
            <w:r>
              <w:rPr>
                <w:rFonts w:hint="eastAsia" w:ascii="Times New Roman" w:hAnsi="Times New Roman" w:eastAsia="宋体" w:cs="Times New Roman"/>
                <w:color w:val="000000"/>
                <w:kern w:val="0"/>
                <w:sz w:val="21"/>
                <w:szCs w:val="21"/>
                <w:lang w:val="en-US" w:eastAsia="zh-CN" w:bidi="ar-SA"/>
              </w:rPr>
              <w:t>12 The Use of English Words (1) --Metaphor, Metonymy,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adjustRightInd w:val="0"/>
              <w:snapToGrid w:val="0"/>
              <w:ind w:left="-50" w:right="-50"/>
              <w:rPr>
                <w:rFonts w:ascii="Times New Roman" w:hAnsi="Times New Roman" w:cs="Times New Roman"/>
                <w:bCs/>
                <w:color w:val="000000"/>
                <w:kern w:val="0"/>
                <w:szCs w:val="21"/>
              </w:rPr>
            </w:pPr>
          </w:p>
          <w:p>
            <w:pPr>
              <w:pStyle w:val="7"/>
              <w:widowControl/>
              <w:numPr>
                <w:ilvl w:val="0"/>
                <w:numId w:val="48"/>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Understand the the functions of figurative devices;</w:t>
            </w:r>
          </w:p>
          <w:p>
            <w:pPr>
              <w:pStyle w:val="7"/>
              <w:widowControl/>
              <w:numPr>
                <w:ilvl w:val="0"/>
                <w:numId w:val="48"/>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Understand the use and interpretation of metaphor and metonymy</w:t>
            </w:r>
            <w:r>
              <w:rPr>
                <w:rFonts w:hint="eastAsia" w:ascii="Times New Roman" w:hAnsi="Times New Roman" w:eastAsia="宋体" w:cs="Times New Roman"/>
                <w:color w:val="000000"/>
                <w:kern w:val="0"/>
                <w:szCs w:val="21"/>
              </w:rPr>
              <w:t>;</w:t>
            </w:r>
          </w:p>
          <w:p>
            <w:pPr>
              <w:pStyle w:val="7"/>
              <w:widowControl/>
              <w:numPr>
                <w:ilvl w:val="0"/>
                <w:numId w:val="48"/>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Be able to distinguish the differences between metaphor and metonymy.</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hint="eastAsia"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hint="eastAsia" w:ascii="仿宋_GB2312" w:hAnsi="宋体" w:eastAsia="仿宋_GB2312"/>
                <w:bCs/>
                <w:szCs w:val="21"/>
              </w:rPr>
            </w:pPr>
          </w:p>
          <w:p>
            <w:pPr>
              <w:pStyle w:val="7"/>
              <w:numPr>
                <w:ilvl w:val="0"/>
                <w:numId w:val="49"/>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p>
          <w:p>
            <w:pPr>
              <w:pStyle w:val="7"/>
              <w:numPr>
                <w:ilvl w:val="0"/>
                <w:numId w:val="49"/>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Exercises</w:t>
            </w:r>
            <w:r>
              <w:rPr>
                <w:rFonts w:ascii="Times New Roman" w:hAnsi="Times New Roman" w:eastAsia="仿宋_GB2312" w:cs="Times New Roman"/>
                <w:bCs/>
                <w:szCs w:val="21"/>
              </w:rPr>
              <w:t xml:space="preserve"> help students understand better </w:t>
            </w:r>
            <w:r>
              <w:rPr>
                <w:rFonts w:hint="eastAsia" w:ascii="Times New Roman" w:hAnsi="Times New Roman" w:eastAsia="仿宋_GB2312" w:cs="Times New Roman"/>
                <w:bCs/>
                <w:szCs w:val="21"/>
                <w:lang w:val="en-US" w:eastAsia="zh-CN"/>
              </w:rPr>
              <w:t>metaphor and metonymy</w:t>
            </w:r>
            <w:r>
              <w:rPr>
                <w:rFonts w:ascii="Times New Roman" w:hAnsi="Times New Roman" w:eastAsia="仿宋_GB2312" w:cs="Times New Roman"/>
                <w:bCs/>
                <w:szCs w:val="21"/>
              </w:rPr>
              <w:t>.</w:t>
            </w: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pStyle w:val="7"/>
              <w:widowControl/>
              <w:numPr>
                <w:ilvl w:val="0"/>
                <w:numId w:val="50"/>
              </w:numPr>
              <w:ind w:right="-4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w:t>
            </w:r>
            <w:r>
              <w:rPr>
                <w:rFonts w:hint="eastAsia" w:ascii="仿宋_GB2312" w:hAnsi="宋体" w:eastAsia="仿宋_GB2312"/>
                <w:bCs/>
                <w:szCs w:val="21"/>
                <w:lang w:val="en-US" w:eastAsia="zh-CN"/>
              </w:rPr>
              <w:t xml:space="preserve"> </w:t>
            </w:r>
            <w:r>
              <w:rPr>
                <w:rFonts w:hint="eastAsia" w:ascii="Times New Roman" w:hAnsi="Times New Roman" w:eastAsia="宋体" w:cs="Times New Roman"/>
                <w:color w:val="000000"/>
                <w:kern w:val="0"/>
                <w:szCs w:val="21"/>
                <w:lang w:val="en-US" w:eastAsia="zh-CN"/>
              </w:rPr>
              <w:t>the use and interpretation of metaphor and metonymy.</w:t>
            </w:r>
          </w:p>
          <w:p>
            <w:pPr>
              <w:pStyle w:val="7"/>
              <w:numPr>
                <w:ilvl w:val="0"/>
                <w:numId w:val="50"/>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eastAsia="宋体" w:cs="Times New Roman"/>
                <w:color w:val="000000"/>
                <w:kern w:val="0"/>
                <w:szCs w:val="21"/>
                <w:lang w:val="en-US" w:eastAsia="zh-CN"/>
              </w:rPr>
              <w:t xml:space="preserve"> distinction between metaphor and metonymy</w:t>
            </w:r>
            <w:r>
              <w:rPr>
                <w:rFonts w:hint="eastAsia" w:ascii="Times New Roman" w:hAnsi="Times New Roman" w:eastAsia="宋体" w:cs="Times New Roman"/>
                <w:color w:val="000000"/>
                <w:kern w:val="0"/>
                <w:szCs w:val="21"/>
              </w:rPr>
              <w: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widowControl/>
              <w:numPr>
                <w:ilvl w:val="0"/>
                <w:numId w:val="51"/>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The the functions of figurative devices; (20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pStyle w:val="7"/>
              <w:widowControl/>
              <w:numPr>
                <w:ilvl w:val="0"/>
                <w:numId w:val="51"/>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The use and interpretation of metaphor and metonymy</w:t>
            </w:r>
            <w:r>
              <w:rPr>
                <w:rFonts w:hint="eastAsia"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val="en-US" w:eastAsia="zh-CN"/>
              </w:rPr>
              <w:t xml:space="preserve"> (30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pStyle w:val="7"/>
              <w:widowControl/>
              <w:numPr>
                <w:ilvl w:val="0"/>
                <w:numId w:val="51"/>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The differences between metaphor and metonymy.(30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ind w:left="-50" w:right="-5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8956" w:type="dxa"/>
            <w:gridSpan w:val="3"/>
          </w:tcPr>
          <w:p>
            <w:pPr>
              <w:adjustRightInd w:val="0"/>
              <w:snapToGrid w:val="0"/>
              <w:ind w:right="-50"/>
              <w:rPr>
                <w:rFonts w:hint="eastAsia"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hint="eastAsia" w:ascii="仿宋_GB2312" w:hAnsi="宋体" w:eastAsia="仿宋_GB2312"/>
                <w:bCs/>
                <w:szCs w:val="21"/>
              </w:rPr>
            </w:pPr>
          </w:p>
          <w:p>
            <w:pPr>
              <w:pStyle w:val="7"/>
              <w:widowControl/>
              <w:numPr>
                <w:ilvl w:val="0"/>
                <w:numId w:val="52"/>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r>
              <w:rPr>
                <w:rFonts w:hint="eastAsia" w:ascii="Times New Roman" w:hAnsi="Times New Roman" w:eastAsia="宋体" w:cs="Times New Roman"/>
                <w:color w:val="000000"/>
                <w:kern w:val="0"/>
                <w:szCs w:val="21"/>
                <w:lang w:val="en-US" w:eastAsia="zh-CN"/>
              </w:rPr>
              <w:t>;</w:t>
            </w:r>
          </w:p>
          <w:p>
            <w:pPr>
              <w:pStyle w:val="7"/>
              <w:numPr>
                <w:ilvl w:val="0"/>
                <w:numId w:val="52"/>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hint="eastAsia" w:ascii="Times New Roman" w:hAnsi="Times New Roman"/>
                <w:szCs w:val="24"/>
                <w:lang w:val="en-US" w:eastAsia="zh-CN"/>
              </w:rPr>
              <w:t xml:space="preserve"> 13;</w:t>
            </w:r>
          </w:p>
          <w:p>
            <w:pPr>
              <w:pStyle w:val="7"/>
              <w:numPr>
                <w:ilvl w:val="0"/>
                <w:numId w:val="52"/>
              </w:numPr>
              <w:adjustRightInd w:val="0"/>
              <w:snapToGrid w:val="0"/>
              <w:ind w:right="-50" w:firstLineChars="0"/>
              <w:rPr>
                <w:rFonts w:ascii="仿宋_GB2312" w:eastAsia="仿宋_GB2312"/>
                <w:bCs/>
                <w:szCs w:val="21"/>
              </w:rPr>
            </w:pPr>
            <w:r>
              <w:rPr>
                <w:rFonts w:hint="eastAsia" w:ascii="Times New Roman" w:hAnsi="Times New Roman"/>
                <w:szCs w:val="24"/>
                <w:lang w:val="en-US" w:eastAsia="zh-CN"/>
              </w:rPr>
              <w:t>Exercises: P218 Exercise 1&amp;II.</w:t>
            </w:r>
            <w:r>
              <w:rPr>
                <w:rFonts w:hint="eastAsia" w:ascii="Times New Roman" w:hAnsi="Times New Roman"/>
                <w:szCs w:val="24"/>
              </w:rPr>
              <w:t xml:space="preserve"> </w:t>
            </w:r>
          </w:p>
          <w:p>
            <w:pPr>
              <w:pStyle w:val="7"/>
              <w:adjustRightInd w:val="0"/>
              <w:snapToGrid w:val="0"/>
              <w:ind w:left="57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hint="eastAsia" w:ascii="ˎ̥" w:hAnsi="ˎ̥" w:eastAsia="宋体" w:cs="Times New Roman"/>
                <w:color w:val="000000"/>
                <w:kern w:val="0"/>
                <w:szCs w:val="21"/>
              </w:rPr>
            </w:pPr>
            <w:r>
              <w:rPr>
                <w:rFonts w:ascii="ˎ̥" w:hAnsi="ˎ̥" w:eastAsia="宋体" w:cs="Times New Roman"/>
                <w:color w:val="000000"/>
                <w:kern w:val="0"/>
                <w:szCs w:val="21"/>
              </w:rPr>
              <w:t xml:space="preserve">Through the lecture, the students can learn the </w:t>
            </w:r>
            <w:r>
              <w:rPr>
                <w:rFonts w:hint="eastAsia" w:ascii="ˎ̥" w:hAnsi="ˎ̥" w:eastAsia="宋体" w:cs="Times New Roman"/>
                <w:color w:val="000000"/>
                <w:kern w:val="0"/>
                <w:szCs w:val="21"/>
              </w:rPr>
              <w:t xml:space="preserve">key concepts </w:t>
            </w:r>
            <w:r>
              <w:rPr>
                <w:rFonts w:hint="eastAsia" w:ascii="ˎ̥" w:hAnsi="ˎ̥" w:eastAsia="宋体" w:cs="Times New Roman"/>
                <w:color w:val="000000"/>
                <w:kern w:val="0"/>
                <w:szCs w:val="21"/>
                <w:lang w:val="en-US" w:eastAsia="zh-CN"/>
              </w:rPr>
              <w:t>in this chapter</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 xml:space="preserve">The students still have difficulties in understanding </w:t>
            </w:r>
            <w:r>
              <w:rPr>
                <w:rFonts w:hint="eastAsia" w:ascii="ˎ̥" w:hAnsi="ˎ̥" w:eastAsia="宋体" w:cs="Times New Roman"/>
                <w:color w:val="000000"/>
                <w:kern w:val="0"/>
                <w:szCs w:val="21"/>
                <w:lang w:val="en-US" w:eastAsia="zh-CN"/>
              </w:rPr>
              <w:t xml:space="preserve">the differences between metaphor and metonymy, </w:t>
            </w:r>
            <w:r>
              <w:rPr>
                <w:rFonts w:hint="eastAsia" w:ascii="ˎ̥" w:hAnsi="ˎ̥" w:eastAsia="宋体" w:cs="Times New Roman"/>
                <w:color w:val="000000"/>
                <w:kern w:val="0"/>
                <w:szCs w:val="21"/>
              </w:rPr>
              <w:t xml:space="preserve">so </w:t>
            </w:r>
            <w:r>
              <w:rPr>
                <w:rFonts w:ascii="ˎ̥" w:hAnsi="ˎ̥" w:eastAsia="宋体" w:cs="Times New Roman"/>
                <w:color w:val="000000"/>
                <w:kern w:val="0"/>
                <w:szCs w:val="21"/>
              </w:rPr>
              <w:t xml:space="preserve">more </w:t>
            </w:r>
            <w:r>
              <w:rPr>
                <w:rFonts w:hint="eastAsia" w:ascii="ˎ̥" w:hAnsi="ˎ̥" w:eastAsia="宋体" w:cs="Times New Roman"/>
                <w:color w:val="000000"/>
                <w:kern w:val="0"/>
                <w:szCs w:val="21"/>
              </w:rPr>
              <w:t xml:space="preserve">examples </w:t>
            </w:r>
            <w:r>
              <w:rPr>
                <w:rFonts w:ascii="ˎ̥" w:hAnsi="ˎ̥" w:eastAsia="宋体" w:cs="Times New Roman"/>
                <w:color w:val="000000"/>
                <w:kern w:val="0"/>
                <w:szCs w:val="21"/>
              </w:rPr>
              <w:t>should be given to students to read and discuss.</w:t>
            </w:r>
          </w:p>
          <w:p>
            <w:pPr>
              <w:ind w:left="-50" w:right="-50"/>
              <w:rPr>
                <w:rFonts w:ascii="仿宋_GB2312" w:eastAsia="仿宋_GB2312"/>
                <w:bCs/>
                <w:szCs w:val="21"/>
              </w:rPr>
            </w:pPr>
          </w:p>
        </w:tc>
      </w:tr>
    </w:tbl>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hint="eastAsia" w:ascii="仿宋_GB2312" w:hAnsi="宋体" w:eastAsia="仿宋_GB2312"/>
          <w:sz w:val="24"/>
          <w:lang w:val="en-US" w:eastAsia="zh-CN"/>
        </w:rPr>
        <w:t>8</w:t>
      </w:r>
      <w:r>
        <w:rPr>
          <w:rFonts w:hint="eastAsia" w:ascii="仿宋_GB2312" w:hAnsi="宋体" w:eastAsia="仿宋_GB2312"/>
          <w:sz w:val="24"/>
        </w:rPr>
        <w:t xml:space="preserve">  第</w:t>
      </w:r>
      <w:r>
        <w:rPr>
          <w:rFonts w:hint="eastAsia" w:ascii="仿宋_GB2312" w:hAnsi="宋体" w:eastAsia="仿宋_GB2312"/>
          <w:sz w:val="24"/>
          <w:lang w:val="en-US" w:eastAsia="zh-CN"/>
        </w:rPr>
        <w:t>13</w:t>
      </w:r>
      <w:r>
        <w:rPr>
          <w:rFonts w:hint="eastAsia" w:ascii="仿宋_GB2312" w:hAnsi="宋体" w:eastAsia="仿宋_GB2312"/>
          <w:sz w:val="24"/>
        </w:rPr>
        <w:t xml:space="preserve">次课   学时2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教案撰写人：</w:t>
      </w:r>
      <w:r>
        <w:drawing>
          <wp:inline distT="0" distB="0" distL="0" distR="0">
            <wp:extent cx="502285" cy="215900"/>
            <wp:effectExtent l="0" t="0" r="12065"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default" w:ascii="Times New Roman" w:hAnsi="Times New Roman" w:cs="Times New Roman" w:eastAsiaTheme="minorEastAsia"/>
                <w:bCs/>
                <w:szCs w:val="21"/>
                <w:lang w:val="en-US" w:eastAsia="zh-CN"/>
              </w:rPr>
            </w:pPr>
            <w:r>
              <w:rPr>
                <w:rFonts w:ascii="Times New Roman" w:hAnsi="Times New Roman" w:eastAsia="仿宋_GB2312" w:cs="Times New Roman"/>
                <w:bCs/>
                <w:szCs w:val="21"/>
              </w:rPr>
              <w:t xml:space="preserve">Chapter </w:t>
            </w:r>
            <w:r>
              <w:rPr>
                <w:rFonts w:hint="eastAsia" w:ascii="Times New Roman" w:hAnsi="Times New Roman" w:eastAsia="宋体" w:cs="Times New Roman"/>
                <w:color w:val="000000"/>
                <w:kern w:val="0"/>
                <w:sz w:val="21"/>
                <w:szCs w:val="21"/>
                <w:lang w:val="en-US" w:eastAsia="zh-CN" w:bidi="ar-SA"/>
              </w:rPr>
              <w:t>13&amp;14 The Dictionaries of English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adjustRightInd w:val="0"/>
              <w:snapToGrid w:val="0"/>
              <w:ind w:left="-50" w:right="-50"/>
              <w:rPr>
                <w:rFonts w:ascii="Times New Roman" w:hAnsi="Times New Roman" w:cs="Times New Roman"/>
                <w:bCs/>
                <w:color w:val="000000"/>
                <w:kern w:val="0"/>
                <w:szCs w:val="21"/>
              </w:rPr>
            </w:pPr>
          </w:p>
          <w:p>
            <w:pPr>
              <w:pStyle w:val="7"/>
              <w:widowControl/>
              <w:numPr>
                <w:ilvl w:val="0"/>
                <w:numId w:val="53"/>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Be able to distinguish the fundamental differences between the earliest form of the dictionary and the modern one;</w:t>
            </w:r>
          </w:p>
          <w:p>
            <w:pPr>
              <w:pStyle w:val="7"/>
              <w:widowControl/>
              <w:numPr>
                <w:ilvl w:val="0"/>
                <w:numId w:val="53"/>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Understand the characteristics of learner</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s dictionaries</w:t>
            </w:r>
            <w:r>
              <w:rPr>
                <w:rFonts w:hint="eastAsia" w:ascii="Times New Roman" w:hAnsi="Times New Roman" w:eastAsia="宋体" w:cs="Times New Roman"/>
                <w:color w:val="000000"/>
                <w:kern w:val="0"/>
                <w:szCs w:val="21"/>
              </w:rPr>
              <w:t>;</w:t>
            </w:r>
          </w:p>
          <w:p>
            <w:pPr>
              <w:pStyle w:val="7"/>
              <w:widowControl/>
              <w:numPr>
                <w:ilvl w:val="0"/>
                <w:numId w:val="53"/>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Understand the differences between American dictionaries and the British counterparts.</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hint="eastAsia"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hint="eastAsia" w:ascii="仿宋_GB2312" w:hAnsi="宋体" w:eastAsia="仿宋_GB2312"/>
                <w:bCs/>
                <w:szCs w:val="21"/>
              </w:rPr>
            </w:pPr>
          </w:p>
          <w:p>
            <w:pPr>
              <w:pStyle w:val="7"/>
              <w:numPr>
                <w:ilvl w:val="0"/>
                <w:numId w:val="54"/>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p>
          <w:p>
            <w:pPr>
              <w:pStyle w:val="7"/>
              <w:numPr>
                <w:ilvl w:val="0"/>
                <w:numId w:val="54"/>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Exercises</w:t>
            </w:r>
            <w:r>
              <w:rPr>
                <w:rFonts w:ascii="Times New Roman" w:hAnsi="Times New Roman" w:eastAsia="仿宋_GB2312" w:cs="Times New Roman"/>
                <w:bCs/>
                <w:szCs w:val="21"/>
              </w:rPr>
              <w:t xml:space="preserve"> help students understand better </w:t>
            </w:r>
            <w:r>
              <w:rPr>
                <w:rFonts w:hint="eastAsia" w:ascii="Times New Roman" w:hAnsi="Times New Roman" w:eastAsia="仿宋_GB2312" w:cs="Times New Roman"/>
                <w:bCs/>
                <w:szCs w:val="21"/>
                <w:lang w:val="en-US" w:eastAsia="zh-CN"/>
              </w:rPr>
              <w:t>dictionaries</w:t>
            </w:r>
            <w:r>
              <w:rPr>
                <w:rFonts w:ascii="Times New Roman" w:hAnsi="Times New Roman" w:eastAsia="仿宋_GB2312" w:cs="Times New Roman"/>
                <w:bCs/>
                <w:szCs w:val="21"/>
              </w:rPr>
              <w:t>.</w:t>
            </w: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pStyle w:val="7"/>
              <w:widowControl/>
              <w:numPr>
                <w:ilvl w:val="0"/>
                <w:numId w:val="55"/>
              </w:numPr>
              <w:ind w:right="-4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w:t>
            </w:r>
            <w:r>
              <w:rPr>
                <w:rFonts w:hint="eastAsia" w:ascii="仿宋_GB2312" w:hAnsi="宋体" w:eastAsia="仿宋_GB2312"/>
                <w:bCs/>
                <w:szCs w:val="21"/>
                <w:lang w:val="en-US" w:eastAsia="zh-CN"/>
              </w:rPr>
              <w:t xml:space="preserve"> </w:t>
            </w:r>
            <w:r>
              <w:rPr>
                <w:rFonts w:hint="eastAsia" w:ascii="Times New Roman" w:hAnsi="Times New Roman" w:eastAsia="宋体" w:cs="Times New Roman"/>
                <w:color w:val="000000"/>
                <w:kern w:val="0"/>
                <w:szCs w:val="21"/>
                <w:lang w:val="en-US" w:eastAsia="zh-CN"/>
              </w:rPr>
              <w:t>factors taken into consideration in choosing a dictionary .</w:t>
            </w:r>
          </w:p>
          <w:p>
            <w:pPr>
              <w:pStyle w:val="7"/>
              <w:numPr>
                <w:ilvl w:val="0"/>
                <w:numId w:val="55"/>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eastAsia="宋体" w:cs="Times New Roman"/>
                <w:color w:val="000000"/>
                <w:kern w:val="0"/>
                <w:szCs w:val="21"/>
                <w:lang w:val="en-US" w:eastAsia="zh-CN"/>
              </w:rPr>
              <w:t xml:space="preserve"> the development of the corpus and the advantages of online dictionaries</w:t>
            </w:r>
            <w:r>
              <w:rPr>
                <w:rFonts w:hint="eastAsia" w:ascii="Times New Roman" w:hAnsi="Times New Roman" w:eastAsia="宋体" w:cs="Times New Roman"/>
                <w:color w:val="000000"/>
                <w:kern w:val="0"/>
                <w:szCs w:val="21"/>
              </w:rPr>
              <w: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widowControl/>
              <w:numPr>
                <w:ilvl w:val="0"/>
                <w:numId w:val="56"/>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The fundamental differences between the earliest form of the dictionary and the modern one; (15</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pStyle w:val="7"/>
              <w:widowControl/>
              <w:numPr>
                <w:ilvl w:val="0"/>
                <w:numId w:val="56"/>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The characteristics of learner</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s dictionaries</w:t>
            </w:r>
            <w:r>
              <w:rPr>
                <w:rFonts w:hint="eastAsia"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val="en-US" w:eastAsia="zh-CN"/>
              </w:rPr>
              <w:t xml:space="preserve"> (15</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pStyle w:val="7"/>
              <w:widowControl/>
              <w:numPr>
                <w:ilvl w:val="0"/>
                <w:numId w:val="56"/>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The differences between American dictionaries and the British counterparts. (15</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pStyle w:val="7"/>
              <w:widowControl/>
              <w:numPr>
                <w:ilvl w:val="0"/>
                <w:numId w:val="56"/>
              </w:numPr>
              <w:ind w:left="530" w:leftChars="0" w:right="-40" w:rightChars="0" w:hanging="36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Factors taken into consideration in choosing a dictionary .(15</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pStyle w:val="7"/>
              <w:numPr>
                <w:ilvl w:val="0"/>
                <w:numId w:val="56"/>
              </w:numPr>
              <w:ind w:left="530" w:leftChars="0" w:right="-50" w:rightChars="0" w:hanging="360" w:firstLineChars="0"/>
              <w:rPr>
                <w:rFonts w:ascii="仿宋_GB2312" w:eastAsia="仿宋_GB2312"/>
                <w:bCs/>
                <w:szCs w:val="21"/>
              </w:rPr>
            </w:pPr>
            <w:r>
              <w:rPr>
                <w:rFonts w:hint="eastAsia" w:ascii="Times New Roman" w:hAnsi="Times New Roman" w:eastAsia="宋体" w:cs="Times New Roman"/>
                <w:color w:val="000000"/>
                <w:kern w:val="0"/>
                <w:szCs w:val="21"/>
                <w:lang w:val="en-US" w:eastAsia="zh-CN"/>
              </w:rPr>
              <w:t>The development of the corpus and the advantages of online dictionaries</w:t>
            </w:r>
            <w:r>
              <w:rPr>
                <w:rFonts w:hint="eastAsia"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val="en-US" w:eastAsia="zh-CN"/>
              </w:rPr>
              <w:t xml:space="preserve"> (30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pStyle w:val="7"/>
              <w:widowControl/>
              <w:numPr>
                <w:ilvl w:val="0"/>
                <w:numId w:val="0"/>
              </w:numPr>
              <w:ind w:left="170" w:leftChars="0" w:right="-40" w:rightChars="0"/>
              <w:rPr>
                <w:rFonts w:ascii="Times New Roman" w:hAnsi="Times New Roman" w:eastAsia="宋体" w:cs="Times New Roman"/>
                <w:color w:val="000000"/>
                <w:kern w:val="0"/>
                <w:szCs w:val="21"/>
              </w:rPr>
            </w:pPr>
          </w:p>
          <w:p>
            <w:pPr>
              <w:ind w:right="-5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8956" w:type="dxa"/>
            <w:gridSpan w:val="3"/>
          </w:tcPr>
          <w:p>
            <w:pPr>
              <w:adjustRightInd w:val="0"/>
              <w:snapToGrid w:val="0"/>
              <w:ind w:right="-50"/>
              <w:rPr>
                <w:rFonts w:hint="eastAsia"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hint="eastAsia" w:ascii="仿宋_GB2312" w:hAnsi="宋体" w:eastAsia="仿宋_GB2312"/>
                <w:bCs/>
                <w:szCs w:val="21"/>
              </w:rPr>
            </w:pPr>
          </w:p>
          <w:p>
            <w:pPr>
              <w:pStyle w:val="7"/>
              <w:widowControl/>
              <w:numPr>
                <w:ilvl w:val="0"/>
                <w:numId w:val="57"/>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r>
              <w:rPr>
                <w:rFonts w:hint="eastAsia" w:ascii="Times New Roman" w:hAnsi="Times New Roman" w:eastAsia="宋体" w:cs="Times New Roman"/>
                <w:color w:val="000000"/>
                <w:kern w:val="0"/>
                <w:szCs w:val="21"/>
                <w:lang w:val="en-US" w:eastAsia="zh-CN"/>
              </w:rPr>
              <w:t>;</w:t>
            </w:r>
          </w:p>
          <w:p>
            <w:pPr>
              <w:pStyle w:val="7"/>
              <w:numPr>
                <w:ilvl w:val="0"/>
                <w:numId w:val="57"/>
              </w:numPr>
              <w:adjustRightInd w:val="0"/>
              <w:snapToGrid w:val="0"/>
              <w:ind w:right="-50" w:firstLineChars="0"/>
              <w:rPr>
                <w:rFonts w:ascii="仿宋_GB2312" w:eastAsia="仿宋_GB2312"/>
                <w:bCs/>
                <w:szCs w:val="21"/>
              </w:rPr>
            </w:pPr>
            <w:r>
              <w:rPr>
                <w:rFonts w:hint="eastAsia" w:ascii="Times New Roman" w:hAnsi="Times New Roman"/>
                <w:szCs w:val="24"/>
                <w:lang w:val="en-US" w:eastAsia="zh-CN"/>
              </w:rPr>
              <w:t>Preview chapter 15&amp; 16.</w:t>
            </w:r>
            <w:r>
              <w:rPr>
                <w:rFonts w:hint="eastAsia" w:ascii="Times New Roman" w:hAnsi="Times New Roman"/>
                <w:szCs w:val="24"/>
              </w:rPr>
              <w:t xml:space="preserve"> </w:t>
            </w:r>
          </w:p>
          <w:p>
            <w:pPr>
              <w:pStyle w:val="7"/>
              <w:adjustRightInd w:val="0"/>
              <w:snapToGrid w:val="0"/>
              <w:ind w:left="57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hint="eastAsia" w:ascii="ˎ̥" w:hAnsi="ˎ̥" w:eastAsia="宋体" w:cs="Times New Roman"/>
                <w:color w:val="000000"/>
                <w:kern w:val="0"/>
                <w:szCs w:val="21"/>
              </w:rPr>
            </w:pPr>
            <w:r>
              <w:rPr>
                <w:rFonts w:ascii="ˎ̥" w:hAnsi="ˎ̥" w:eastAsia="宋体" w:cs="Times New Roman"/>
                <w:color w:val="000000"/>
                <w:kern w:val="0"/>
                <w:szCs w:val="21"/>
              </w:rPr>
              <w:t xml:space="preserve">Through the lecture, the students can learn the </w:t>
            </w:r>
            <w:r>
              <w:rPr>
                <w:rFonts w:hint="eastAsia" w:ascii="ˎ̥" w:hAnsi="ˎ̥" w:eastAsia="宋体" w:cs="Times New Roman"/>
                <w:color w:val="000000"/>
                <w:kern w:val="0"/>
                <w:szCs w:val="21"/>
              </w:rPr>
              <w:t xml:space="preserve">key concepts </w:t>
            </w:r>
            <w:r>
              <w:rPr>
                <w:rFonts w:hint="eastAsia" w:ascii="ˎ̥" w:hAnsi="ˎ̥" w:eastAsia="宋体" w:cs="Times New Roman"/>
                <w:color w:val="000000"/>
                <w:kern w:val="0"/>
                <w:szCs w:val="21"/>
                <w:lang w:val="en-US" w:eastAsia="zh-CN"/>
              </w:rPr>
              <w:t>in this chapter</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 xml:space="preserve">The students still have difficulties in understanding </w:t>
            </w:r>
            <w:r>
              <w:rPr>
                <w:rFonts w:hint="eastAsia" w:ascii="ˎ̥" w:hAnsi="ˎ̥" w:eastAsia="宋体" w:cs="Times New Roman"/>
                <w:color w:val="000000"/>
                <w:kern w:val="0"/>
                <w:szCs w:val="21"/>
                <w:lang w:val="en-US" w:eastAsia="zh-CN"/>
              </w:rPr>
              <w:t xml:space="preserve">the differences in the factors when choosing a dictionary, </w:t>
            </w:r>
            <w:r>
              <w:rPr>
                <w:rFonts w:hint="eastAsia" w:ascii="ˎ̥" w:hAnsi="ˎ̥" w:eastAsia="宋体" w:cs="Times New Roman"/>
                <w:color w:val="000000"/>
                <w:kern w:val="0"/>
                <w:szCs w:val="21"/>
              </w:rPr>
              <w:t xml:space="preserve">so </w:t>
            </w:r>
            <w:r>
              <w:rPr>
                <w:rFonts w:ascii="ˎ̥" w:hAnsi="ˎ̥" w:eastAsia="宋体" w:cs="Times New Roman"/>
                <w:color w:val="000000"/>
                <w:kern w:val="0"/>
                <w:szCs w:val="21"/>
              </w:rPr>
              <w:t xml:space="preserve">more </w:t>
            </w:r>
            <w:r>
              <w:rPr>
                <w:rFonts w:hint="eastAsia" w:ascii="ˎ̥" w:hAnsi="ˎ̥" w:eastAsia="宋体" w:cs="Times New Roman"/>
                <w:color w:val="000000"/>
                <w:kern w:val="0"/>
                <w:szCs w:val="21"/>
              </w:rPr>
              <w:t xml:space="preserve">examples </w:t>
            </w:r>
            <w:r>
              <w:rPr>
                <w:rFonts w:ascii="ˎ̥" w:hAnsi="ˎ̥" w:eastAsia="宋体" w:cs="Times New Roman"/>
                <w:color w:val="000000"/>
                <w:kern w:val="0"/>
                <w:szCs w:val="21"/>
              </w:rPr>
              <w:t>should be given to students to read and discuss.</w:t>
            </w:r>
          </w:p>
          <w:p>
            <w:pPr>
              <w:ind w:left="-50" w:right="-50"/>
              <w:rPr>
                <w:rFonts w:ascii="仿宋_GB2312" w:eastAsia="仿宋_GB2312"/>
                <w:bCs/>
                <w:szCs w:val="21"/>
              </w:rPr>
            </w:pPr>
          </w:p>
        </w:tc>
      </w:tr>
    </w:tbl>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lang w:val="en-US" w:eastAsia="zh-CN"/>
        </w:rPr>
        <w:t>《</w:t>
      </w:r>
      <w:r>
        <w:rPr>
          <w:rFonts w:hint="eastAsia" w:ascii="宋体" w:hAnsi="宋体"/>
          <w:sz w:val="30"/>
          <w:szCs w:val="44"/>
          <w:u w:val="single"/>
          <w:lang w:eastAsia="zh-CN"/>
        </w:rPr>
        <w:t>英语词汇学</w:t>
      </w:r>
      <w:r>
        <w:rPr>
          <w:rFonts w:hint="eastAsia" w:ascii="宋体" w:hAnsi="宋体"/>
          <w:sz w:val="30"/>
          <w:szCs w:val="44"/>
          <w:u w:val="single"/>
          <w:lang w:val="en-US" w:eastAsia="zh-CN"/>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hint="eastAsia" w:ascii="仿宋_GB2312" w:hAnsi="宋体" w:eastAsia="仿宋_GB2312"/>
          <w:sz w:val="24"/>
          <w:lang w:val="en-US" w:eastAsia="zh-CN"/>
        </w:rPr>
        <w:t>8</w:t>
      </w:r>
      <w:r>
        <w:rPr>
          <w:rFonts w:hint="eastAsia" w:ascii="仿宋_GB2312" w:hAnsi="宋体" w:eastAsia="仿宋_GB2312"/>
          <w:sz w:val="24"/>
        </w:rPr>
        <w:t xml:space="preserve">  第</w:t>
      </w:r>
      <w:r>
        <w:rPr>
          <w:rFonts w:hint="eastAsia" w:ascii="仿宋_GB2312" w:hAnsi="宋体" w:eastAsia="仿宋_GB2312"/>
          <w:sz w:val="24"/>
          <w:lang w:val="en-US" w:eastAsia="zh-CN"/>
        </w:rPr>
        <w:t>14</w:t>
      </w:r>
      <w:r>
        <w:rPr>
          <w:rFonts w:hint="eastAsia" w:ascii="仿宋_GB2312" w:hAnsi="宋体" w:eastAsia="仿宋_GB2312"/>
          <w:sz w:val="24"/>
        </w:rPr>
        <w:t xml:space="preserve">次课   学时2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教案撰写人：</w:t>
      </w:r>
      <w:r>
        <w:drawing>
          <wp:inline distT="0" distB="0" distL="0" distR="0">
            <wp:extent cx="502285" cy="215900"/>
            <wp:effectExtent l="0" t="0" r="12065" b="1270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6"/>
                    <a:stretch>
                      <a:fillRect/>
                    </a:stretch>
                  </pic:blipFill>
                  <pic:spPr>
                    <a:xfrm>
                      <a:off x="0" y="0"/>
                      <a:ext cx="502285" cy="215900"/>
                    </a:xfrm>
                    <a:prstGeom prst="rect">
                      <a:avLst/>
                    </a:prstGeom>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default" w:ascii="Times New Roman" w:hAnsi="Times New Roman" w:cs="Times New Roman" w:eastAsiaTheme="minorEastAsia"/>
                <w:bCs/>
                <w:szCs w:val="21"/>
                <w:lang w:val="en-US" w:eastAsia="zh-CN"/>
              </w:rPr>
            </w:pPr>
            <w:r>
              <w:rPr>
                <w:rFonts w:ascii="Times New Roman" w:hAnsi="Times New Roman" w:eastAsia="仿宋_GB2312" w:cs="Times New Roman"/>
                <w:bCs/>
                <w:szCs w:val="21"/>
              </w:rPr>
              <w:t xml:space="preserve">Chapter </w:t>
            </w:r>
            <w:r>
              <w:rPr>
                <w:rFonts w:hint="eastAsia" w:ascii="Times New Roman" w:hAnsi="Times New Roman" w:eastAsia="宋体" w:cs="Times New Roman"/>
                <w:color w:val="000000"/>
                <w:kern w:val="0"/>
                <w:sz w:val="21"/>
                <w:szCs w:val="21"/>
                <w:lang w:val="en-US" w:eastAsia="zh-CN" w:bidi="ar-SA"/>
              </w:rPr>
              <w:t>15&amp;16 The Dictionaries of English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adjustRightInd w:val="0"/>
              <w:snapToGrid w:val="0"/>
              <w:ind w:left="-50" w:right="-50"/>
              <w:rPr>
                <w:rFonts w:ascii="Times New Roman" w:hAnsi="Times New Roman" w:cs="Times New Roman"/>
                <w:bCs/>
                <w:color w:val="000000"/>
                <w:kern w:val="0"/>
                <w:szCs w:val="21"/>
              </w:rPr>
            </w:pPr>
          </w:p>
          <w:p>
            <w:pPr>
              <w:pStyle w:val="7"/>
              <w:widowControl/>
              <w:numPr>
                <w:ilvl w:val="0"/>
                <w:numId w:val="58"/>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Test the vocabulary size;</w:t>
            </w:r>
          </w:p>
          <w:p>
            <w:pPr>
              <w:pStyle w:val="7"/>
              <w:widowControl/>
              <w:numPr>
                <w:ilvl w:val="0"/>
                <w:numId w:val="58"/>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Understand the language acquisition process</w:t>
            </w:r>
            <w:r>
              <w:rPr>
                <w:rFonts w:hint="eastAsia" w:ascii="Times New Roman" w:hAnsi="Times New Roman" w:eastAsia="宋体" w:cs="Times New Roman"/>
                <w:color w:val="000000"/>
                <w:kern w:val="0"/>
                <w:szCs w:val="21"/>
              </w:rPr>
              <w:t>;</w:t>
            </w:r>
          </w:p>
          <w:p>
            <w:pPr>
              <w:pStyle w:val="7"/>
              <w:widowControl/>
              <w:numPr>
                <w:ilvl w:val="0"/>
                <w:numId w:val="58"/>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Be familiar with the vocabulary learning strategies.</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hint="eastAsia"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hint="eastAsia" w:ascii="仿宋_GB2312" w:hAnsi="宋体" w:eastAsia="仿宋_GB2312"/>
                <w:bCs/>
                <w:szCs w:val="21"/>
              </w:rPr>
            </w:pPr>
          </w:p>
          <w:p>
            <w:pPr>
              <w:pStyle w:val="7"/>
              <w:numPr>
                <w:ilvl w:val="0"/>
                <w:numId w:val="59"/>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p>
          <w:p>
            <w:pPr>
              <w:pStyle w:val="7"/>
              <w:numPr>
                <w:ilvl w:val="0"/>
                <w:numId w:val="59"/>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Exercises</w:t>
            </w:r>
            <w:r>
              <w:rPr>
                <w:rFonts w:ascii="Times New Roman" w:hAnsi="Times New Roman" w:eastAsia="仿宋_GB2312" w:cs="Times New Roman"/>
                <w:bCs/>
                <w:szCs w:val="21"/>
              </w:rPr>
              <w:t xml:space="preserve"> help students understand better </w:t>
            </w:r>
            <w:r>
              <w:rPr>
                <w:rFonts w:hint="eastAsia" w:ascii="Times New Roman" w:hAnsi="Times New Roman" w:eastAsia="仿宋_GB2312" w:cs="Times New Roman"/>
                <w:bCs/>
                <w:szCs w:val="21"/>
                <w:lang w:val="en-US" w:eastAsia="zh-CN"/>
              </w:rPr>
              <w:t>mental lexicon and learning strategies.</w:t>
            </w: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left="-50" w:right="-50"/>
              <w:rPr>
                <w:rFonts w:ascii="Times New Roman" w:hAnsi="Times New Roman" w:eastAsia="宋体" w:cs="Times New Roman"/>
                <w:bCs/>
                <w:color w:val="000000"/>
                <w:kern w:val="0"/>
                <w:szCs w:val="21"/>
              </w:rPr>
            </w:pPr>
          </w:p>
          <w:p>
            <w:pPr>
              <w:pStyle w:val="7"/>
              <w:widowControl/>
              <w:numPr>
                <w:ilvl w:val="0"/>
                <w:numId w:val="60"/>
              </w:numPr>
              <w:ind w:right="-4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w:t>
            </w:r>
            <w:r>
              <w:rPr>
                <w:rFonts w:hint="eastAsia" w:ascii="仿宋_GB2312" w:hAnsi="宋体" w:eastAsia="仿宋_GB2312"/>
                <w:bCs/>
                <w:szCs w:val="21"/>
                <w:lang w:val="en-US" w:eastAsia="zh-CN"/>
              </w:rPr>
              <w:t xml:space="preserve"> </w:t>
            </w:r>
            <w:r>
              <w:rPr>
                <w:rFonts w:hint="eastAsia" w:ascii="Times New Roman" w:hAnsi="Times New Roman" w:eastAsia="宋体" w:cs="Times New Roman"/>
                <w:color w:val="000000"/>
                <w:kern w:val="0"/>
                <w:szCs w:val="21"/>
                <w:lang w:val="en-US" w:eastAsia="zh-CN"/>
              </w:rPr>
              <w:t>factors influencing vocabulary acquisition.</w:t>
            </w:r>
          </w:p>
          <w:p>
            <w:pPr>
              <w:pStyle w:val="7"/>
              <w:numPr>
                <w:ilvl w:val="0"/>
                <w:numId w:val="60"/>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eastAsia="宋体" w:cs="Times New Roman"/>
                <w:color w:val="000000"/>
                <w:kern w:val="0"/>
                <w:szCs w:val="21"/>
                <w:lang w:val="en-US" w:eastAsia="zh-CN"/>
              </w:rPr>
              <w:t xml:space="preserve"> vocabulary learning strategies</w:t>
            </w:r>
            <w:r>
              <w:rPr>
                <w:rFonts w:hint="eastAsia" w:ascii="Times New Roman" w:hAnsi="Times New Roman" w:eastAsia="宋体" w:cs="Times New Roman"/>
                <w:color w:val="000000"/>
                <w:kern w:val="0"/>
                <w:szCs w:val="21"/>
              </w:rPr>
              <w: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widowControl/>
              <w:numPr>
                <w:ilvl w:val="0"/>
                <w:numId w:val="61"/>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The mental lexicon; (20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pStyle w:val="7"/>
              <w:widowControl/>
              <w:numPr>
                <w:ilvl w:val="0"/>
                <w:numId w:val="61"/>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Variables influencing lexical access; (20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pStyle w:val="7"/>
              <w:widowControl/>
              <w:numPr>
                <w:ilvl w:val="0"/>
                <w:numId w:val="61"/>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The vocabulary size; (20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pStyle w:val="7"/>
              <w:widowControl/>
              <w:numPr>
                <w:ilvl w:val="0"/>
                <w:numId w:val="61"/>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Vocabulary learning strategies. (30</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w:t>
            </w:r>
          </w:p>
          <w:p>
            <w:pPr>
              <w:pStyle w:val="7"/>
              <w:widowControl/>
              <w:numPr>
                <w:ilvl w:val="0"/>
                <w:numId w:val="0"/>
              </w:numPr>
              <w:ind w:left="170" w:leftChars="0" w:right="-40" w:rightChars="0"/>
              <w:rPr>
                <w:rFonts w:ascii="Times New Roman" w:hAnsi="Times New Roman" w:eastAsia="宋体" w:cs="Times New Roman"/>
                <w:color w:val="000000"/>
                <w:kern w:val="0"/>
                <w:szCs w:val="21"/>
              </w:rPr>
            </w:pPr>
          </w:p>
          <w:p>
            <w:pPr>
              <w:ind w:right="-5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8956" w:type="dxa"/>
            <w:gridSpan w:val="3"/>
          </w:tcPr>
          <w:p>
            <w:pPr>
              <w:adjustRightInd w:val="0"/>
              <w:snapToGrid w:val="0"/>
              <w:ind w:right="-50"/>
              <w:rPr>
                <w:rFonts w:hint="eastAsia"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hint="eastAsia" w:ascii="仿宋_GB2312" w:hAnsi="宋体" w:eastAsia="仿宋_GB2312"/>
                <w:bCs/>
                <w:szCs w:val="21"/>
              </w:rPr>
            </w:pPr>
          </w:p>
          <w:p>
            <w:pPr>
              <w:pStyle w:val="7"/>
              <w:widowControl/>
              <w:numPr>
                <w:ilvl w:val="0"/>
                <w:numId w:val="62"/>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r>
              <w:rPr>
                <w:rFonts w:hint="eastAsia" w:ascii="Times New Roman" w:hAnsi="Times New Roman" w:eastAsia="宋体" w:cs="Times New Roman"/>
                <w:color w:val="000000"/>
                <w:kern w:val="0"/>
                <w:szCs w:val="21"/>
                <w:lang w:val="en-US" w:eastAsia="zh-CN"/>
              </w:rPr>
              <w:t>;</w:t>
            </w:r>
          </w:p>
          <w:p>
            <w:pPr>
              <w:pStyle w:val="7"/>
              <w:numPr>
                <w:ilvl w:val="0"/>
                <w:numId w:val="62"/>
              </w:numPr>
              <w:adjustRightInd w:val="0"/>
              <w:snapToGrid w:val="0"/>
              <w:ind w:right="-50" w:firstLineChars="0"/>
              <w:rPr>
                <w:rFonts w:ascii="仿宋_GB2312" w:eastAsia="仿宋_GB2312"/>
                <w:bCs/>
                <w:szCs w:val="21"/>
              </w:rPr>
            </w:pPr>
            <w:r>
              <w:rPr>
                <w:rFonts w:hint="eastAsia" w:ascii="Times New Roman" w:hAnsi="Times New Roman"/>
                <w:szCs w:val="24"/>
                <w:lang w:val="en-US" w:eastAsia="zh-CN"/>
              </w:rPr>
              <w:t>Review the whole book and prepare for the final examination.</w:t>
            </w:r>
            <w:r>
              <w:rPr>
                <w:rFonts w:hint="eastAsia" w:ascii="Times New Roman" w:hAnsi="Times New Roman"/>
                <w:szCs w:val="24"/>
              </w:rPr>
              <w:t xml:space="preserve"> </w:t>
            </w:r>
          </w:p>
          <w:p>
            <w:pPr>
              <w:pStyle w:val="7"/>
              <w:adjustRightInd w:val="0"/>
              <w:snapToGrid w:val="0"/>
              <w:ind w:left="57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hint="eastAsia" w:ascii="ˎ̥" w:hAnsi="ˎ̥" w:eastAsia="宋体" w:cs="Times New Roman"/>
                <w:color w:val="000000"/>
                <w:kern w:val="0"/>
                <w:szCs w:val="21"/>
              </w:rPr>
            </w:pPr>
            <w:r>
              <w:rPr>
                <w:rFonts w:ascii="ˎ̥" w:hAnsi="ˎ̥" w:eastAsia="宋体" w:cs="Times New Roman"/>
                <w:color w:val="000000"/>
                <w:kern w:val="0"/>
                <w:szCs w:val="21"/>
              </w:rPr>
              <w:t xml:space="preserve">Through the lecture, the students can learn the </w:t>
            </w:r>
            <w:r>
              <w:rPr>
                <w:rFonts w:hint="eastAsia" w:ascii="ˎ̥" w:hAnsi="ˎ̥" w:eastAsia="宋体" w:cs="Times New Roman"/>
                <w:color w:val="000000"/>
                <w:kern w:val="0"/>
                <w:szCs w:val="21"/>
              </w:rPr>
              <w:t xml:space="preserve">key concepts </w:t>
            </w:r>
            <w:r>
              <w:rPr>
                <w:rFonts w:hint="eastAsia" w:ascii="ˎ̥" w:hAnsi="ˎ̥" w:eastAsia="宋体" w:cs="Times New Roman"/>
                <w:color w:val="000000"/>
                <w:kern w:val="0"/>
                <w:szCs w:val="21"/>
                <w:lang w:val="en-US" w:eastAsia="zh-CN"/>
              </w:rPr>
              <w:t>in this chapter</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 xml:space="preserve">The students still have difficulties in understanding </w:t>
            </w:r>
            <w:r>
              <w:rPr>
                <w:rFonts w:hint="eastAsia" w:ascii="ˎ̥" w:hAnsi="ˎ̥" w:eastAsia="宋体" w:cs="Times New Roman"/>
                <w:color w:val="000000"/>
                <w:kern w:val="0"/>
                <w:szCs w:val="21"/>
                <w:lang w:val="en-US" w:eastAsia="zh-CN"/>
              </w:rPr>
              <w:t xml:space="preserve">the differences in the factors influencing vocabulary acquisition, </w:t>
            </w:r>
            <w:r>
              <w:rPr>
                <w:rFonts w:hint="eastAsia" w:ascii="ˎ̥" w:hAnsi="ˎ̥" w:eastAsia="宋体" w:cs="Times New Roman"/>
                <w:color w:val="000000"/>
                <w:kern w:val="0"/>
                <w:szCs w:val="21"/>
              </w:rPr>
              <w:t xml:space="preserve">so </w:t>
            </w:r>
            <w:r>
              <w:rPr>
                <w:rFonts w:ascii="ˎ̥" w:hAnsi="ˎ̥" w:eastAsia="宋体" w:cs="Times New Roman"/>
                <w:color w:val="000000"/>
                <w:kern w:val="0"/>
                <w:szCs w:val="21"/>
              </w:rPr>
              <w:t xml:space="preserve">more </w:t>
            </w:r>
            <w:r>
              <w:rPr>
                <w:rFonts w:hint="eastAsia" w:ascii="ˎ̥" w:hAnsi="ˎ̥" w:eastAsia="宋体" w:cs="Times New Roman"/>
                <w:color w:val="000000"/>
                <w:kern w:val="0"/>
                <w:szCs w:val="21"/>
              </w:rPr>
              <w:t xml:space="preserve">examples </w:t>
            </w:r>
            <w:r>
              <w:rPr>
                <w:rFonts w:ascii="ˎ̥" w:hAnsi="ˎ̥" w:eastAsia="宋体" w:cs="Times New Roman"/>
                <w:color w:val="000000"/>
                <w:kern w:val="0"/>
                <w:szCs w:val="21"/>
              </w:rPr>
              <w:t>should be given to students to read and discuss.</w:t>
            </w:r>
          </w:p>
          <w:p>
            <w:pPr>
              <w:ind w:left="-50" w:right="-50"/>
              <w:rPr>
                <w:rFonts w:ascii="仿宋_GB2312" w:eastAsia="仿宋_GB2312"/>
                <w:bCs/>
                <w:szCs w:val="21"/>
              </w:rPr>
            </w:pPr>
          </w:p>
        </w:tc>
      </w:tr>
    </w:tbl>
    <w:p>
      <w:pPr>
        <w:spacing w:line="400" w:lineRule="exact"/>
        <w:jc w:val="both"/>
        <w:rPr>
          <w:rFonts w:ascii="黑体" w:hAnsi="宋体" w:eastAsia="黑体"/>
          <w:b/>
          <w:bCs/>
          <w:sz w:val="30"/>
          <w:szCs w:val="44"/>
        </w:rPr>
      </w:pPr>
    </w:p>
    <w:sectPr>
      <w:footerReference r:id="rId3" w:type="default"/>
      <w:footerReference r:id="rId4" w:type="even"/>
      <w:pgSz w:w="11906" w:h="16838"/>
      <w:pgMar w:top="1135"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56FD3"/>
    <w:multiLevelType w:val="multilevel"/>
    <w:tmpl w:val="81256FD3"/>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
    <w:nsid w:val="973A7111"/>
    <w:multiLevelType w:val="multilevel"/>
    <w:tmpl w:val="973A7111"/>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2">
    <w:nsid w:val="AC558387"/>
    <w:multiLevelType w:val="multilevel"/>
    <w:tmpl w:val="AC558387"/>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3">
    <w:nsid w:val="AEE05AB9"/>
    <w:multiLevelType w:val="multilevel"/>
    <w:tmpl w:val="AEE05AB9"/>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4">
    <w:nsid w:val="B9CC30EF"/>
    <w:multiLevelType w:val="multilevel"/>
    <w:tmpl w:val="B9CC30EF"/>
    <w:lvl w:ilvl="0" w:tentative="0">
      <w:start w:val="1"/>
      <w:numFmt w:val="decimal"/>
      <w:lvlText w:val="%1."/>
      <w:lvlJc w:val="left"/>
      <w:pPr>
        <w:ind w:left="530" w:hanging="360"/>
      </w:pPr>
      <w:rPr>
        <w:rFonts w:hint="default" w:eastAsia="仿宋_GB2312"/>
        <w:color w:val="auto"/>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5">
    <w:nsid w:val="C369B063"/>
    <w:multiLevelType w:val="singleLevel"/>
    <w:tmpl w:val="C369B063"/>
    <w:lvl w:ilvl="0" w:tentative="0">
      <w:start w:val="1"/>
      <w:numFmt w:val="decimal"/>
      <w:suff w:val="space"/>
      <w:lvlText w:val="%1."/>
      <w:lvlJc w:val="left"/>
    </w:lvl>
  </w:abstractNum>
  <w:abstractNum w:abstractNumId="6">
    <w:nsid w:val="C658DDE6"/>
    <w:multiLevelType w:val="multilevel"/>
    <w:tmpl w:val="C658DDE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7">
    <w:nsid w:val="C84277D5"/>
    <w:multiLevelType w:val="singleLevel"/>
    <w:tmpl w:val="C84277D5"/>
    <w:lvl w:ilvl="0" w:tentative="0">
      <w:start w:val="1"/>
      <w:numFmt w:val="decimal"/>
      <w:suff w:val="space"/>
      <w:lvlText w:val="%1."/>
      <w:lvlJc w:val="left"/>
    </w:lvl>
  </w:abstractNum>
  <w:abstractNum w:abstractNumId="8">
    <w:nsid w:val="C94BE687"/>
    <w:multiLevelType w:val="multilevel"/>
    <w:tmpl w:val="C94BE687"/>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9">
    <w:nsid w:val="CD44EEB8"/>
    <w:multiLevelType w:val="multilevel"/>
    <w:tmpl w:val="CD44EEB8"/>
    <w:lvl w:ilvl="0" w:tentative="0">
      <w:start w:val="1"/>
      <w:numFmt w:val="decimal"/>
      <w:lvlText w:val="%1."/>
      <w:lvlJc w:val="left"/>
      <w:pPr>
        <w:ind w:left="530" w:hanging="360"/>
      </w:pPr>
      <w:rPr>
        <w:rFonts w:hint="default" w:eastAsia="仿宋_GB2312"/>
        <w:color w:val="auto"/>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10">
    <w:nsid w:val="CF2A59F4"/>
    <w:multiLevelType w:val="multilevel"/>
    <w:tmpl w:val="CF2A59F4"/>
    <w:lvl w:ilvl="0" w:tentative="0">
      <w:start w:val="1"/>
      <w:numFmt w:val="decimal"/>
      <w:lvlText w:val="%1."/>
      <w:lvlJc w:val="left"/>
      <w:pPr>
        <w:ind w:left="520" w:hanging="360"/>
      </w:pPr>
      <w:rPr>
        <w:rFonts w:ascii="Times New Roman" w:hAnsi="Times New Roman" w:eastAsia="仿宋_GB2312" w:cs="Times New Roman"/>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11">
    <w:nsid w:val="D533DC5C"/>
    <w:multiLevelType w:val="multilevel"/>
    <w:tmpl w:val="D533DC5C"/>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12">
    <w:nsid w:val="E74D3FCE"/>
    <w:multiLevelType w:val="multilevel"/>
    <w:tmpl w:val="E74D3FCE"/>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EE5B60EA"/>
    <w:multiLevelType w:val="multilevel"/>
    <w:tmpl w:val="EE5B60EA"/>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EE72CD12"/>
    <w:multiLevelType w:val="multilevel"/>
    <w:tmpl w:val="EE72CD12"/>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15">
    <w:nsid w:val="F9EAFEDA"/>
    <w:multiLevelType w:val="multilevel"/>
    <w:tmpl w:val="F9EAFEDA"/>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16">
    <w:nsid w:val="FE0996AD"/>
    <w:multiLevelType w:val="multilevel"/>
    <w:tmpl w:val="FE0996AD"/>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17">
    <w:nsid w:val="01D0C1AF"/>
    <w:multiLevelType w:val="multilevel"/>
    <w:tmpl w:val="01D0C1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3173826"/>
    <w:multiLevelType w:val="multilevel"/>
    <w:tmpl w:val="03173826"/>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19">
    <w:nsid w:val="0958113E"/>
    <w:multiLevelType w:val="multilevel"/>
    <w:tmpl w:val="0958113E"/>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20">
    <w:nsid w:val="0A15B2EB"/>
    <w:multiLevelType w:val="multilevel"/>
    <w:tmpl w:val="0A15B2EB"/>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21">
    <w:nsid w:val="0A1D364E"/>
    <w:multiLevelType w:val="multilevel"/>
    <w:tmpl w:val="0A1D364E"/>
    <w:lvl w:ilvl="0" w:tentative="0">
      <w:start w:val="1"/>
      <w:numFmt w:val="decimal"/>
      <w:lvlText w:val="%1."/>
      <w:lvlJc w:val="left"/>
      <w:pPr>
        <w:ind w:left="520" w:hanging="360"/>
      </w:pPr>
      <w:rPr>
        <w:rFonts w:ascii="Times New Roman" w:hAnsi="Times New Roman" w:eastAsia="仿宋_GB2312" w:cs="Times New Roman"/>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22">
    <w:nsid w:val="0C683E02"/>
    <w:multiLevelType w:val="singleLevel"/>
    <w:tmpl w:val="0C683E02"/>
    <w:lvl w:ilvl="0" w:tentative="0">
      <w:start w:val="1"/>
      <w:numFmt w:val="decimal"/>
      <w:suff w:val="space"/>
      <w:lvlText w:val="%1."/>
      <w:lvlJc w:val="left"/>
    </w:lvl>
  </w:abstractNum>
  <w:abstractNum w:abstractNumId="23">
    <w:nsid w:val="0D37CB9D"/>
    <w:multiLevelType w:val="multilevel"/>
    <w:tmpl w:val="0D37CB9D"/>
    <w:lvl w:ilvl="0" w:tentative="0">
      <w:start w:val="1"/>
      <w:numFmt w:val="decimal"/>
      <w:lvlText w:val="%1."/>
      <w:lvlJc w:val="left"/>
      <w:pPr>
        <w:ind w:left="530" w:hanging="360"/>
      </w:pPr>
      <w:rPr>
        <w:rFonts w:hint="default" w:eastAsia="仿宋_GB2312"/>
        <w:color w:val="auto"/>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24">
    <w:nsid w:val="0E1194A1"/>
    <w:multiLevelType w:val="singleLevel"/>
    <w:tmpl w:val="0E1194A1"/>
    <w:lvl w:ilvl="0" w:tentative="0">
      <w:start w:val="1"/>
      <w:numFmt w:val="decimal"/>
      <w:suff w:val="space"/>
      <w:lvlText w:val="%1."/>
      <w:lvlJc w:val="left"/>
    </w:lvl>
  </w:abstractNum>
  <w:abstractNum w:abstractNumId="25">
    <w:nsid w:val="10A66AE3"/>
    <w:multiLevelType w:val="multilevel"/>
    <w:tmpl w:val="10A66AE3"/>
    <w:lvl w:ilvl="0" w:tentative="0">
      <w:start w:val="1"/>
      <w:numFmt w:val="decimal"/>
      <w:lvlText w:val="%1."/>
      <w:lvlJc w:val="left"/>
      <w:pPr>
        <w:ind w:left="530" w:hanging="360"/>
      </w:pPr>
      <w:rPr>
        <w:rFonts w:hint="default" w:eastAsia="仿宋_GB2312"/>
        <w:color w:val="auto"/>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26">
    <w:nsid w:val="14CF108F"/>
    <w:multiLevelType w:val="multilevel"/>
    <w:tmpl w:val="14CF10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5EC325A"/>
    <w:multiLevelType w:val="multilevel"/>
    <w:tmpl w:val="15EC325A"/>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28">
    <w:nsid w:val="1916B9DD"/>
    <w:multiLevelType w:val="multilevel"/>
    <w:tmpl w:val="1916B9DD"/>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29">
    <w:nsid w:val="1AF43F88"/>
    <w:multiLevelType w:val="singleLevel"/>
    <w:tmpl w:val="1AF43F88"/>
    <w:lvl w:ilvl="0" w:tentative="0">
      <w:start w:val="1"/>
      <w:numFmt w:val="decimal"/>
      <w:suff w:val="space"/>
      <w:lvlText w:val="%1."/>
      <w:lvlJc w:val="left"/>
    </w:lvl>
  </w:abstractNum>
  <w:abstractNum w:abstractNumId="30">
    <w:nsid w:val="1E52BD89"/>
    <w:multiLevelType w:val="multilevel"/>
    <w:tmpl w:val="1E52BD89"/>
    <w:lvl w:ilvl="0" w:tentative="0">
      <w:start w:val="1"/>
      <w:numFmt w:val="decimal"/>
      <w:lvlText w:val="%1."/>
      <w:lvlJc w:val="left"/>
      <w:pPr>
        <w:ind w:left="530" w:hanging="360"/>
      </w:pPr>
      <w:rPr>
        <w:rFonts w:hint="default" w:eastAsia="仿宋_GB2312"/>
        <w:color w:val="auto"/>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31">
    <w:nsid w:val="1E57CA8C"/>
    <w:multiLevelType w:val="singleLevel"/>
    <w:tmpl w:val="1E57CA8C"/>
    <w:lvl w:ilvl="0" w:tentative="0">
      <w:start w:val="1"/>
      <w:numFmt w:val="decimal"/>
      <w:suff w:val="space"/>
      <w:lvlText w:val="%1."/>
      <w:lvlJc w:val="left"/>
    </w:lvl>
  </w:abstractNum>
  <w:abstractNum w:abstractNumId="32">
    <w:nsid w:val="1EDCE95B"/>
    <w:multiLevelType w:val="multilevel"/>
    <w:tmpl w:val="1EDCE9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1FE59ECE"/>
    <w:multiLevelType w:val="multilevel"/>
    <w:tmpl w:val="1FE59ECE"/>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34">
    <w:nsid w:val="21EA26F7"/>
    <w:multiLevelType w:val="multilevel"/>
    <w:tmpl w:val="21EA26F7"/>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35">
    <w:nsid w:val="27692E6A"/>
    <w:multiLevelType w:val="multilevel"/>
    <w:tmpl w:val="27692E6A"/>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36">
    <w:nsid w:val="27935D2B"/>
    <w:multiLevelType w:val="multilevel"/>
    <w:tmpl w:val="27935D2B"/>
    <w:lvl w:ilvl="0" w:tentative="0">
      <w:start w:val="1"/>
      <w:numFmt w:val="decimal"/>
      <w:lvlText w:val="%1."/>
      <w:lvlJc w:val="left"/>
      <w:pPr>
        <w:ind w:left="530" w:hanging="360"/>
      </w:pPr>
      <w:rPr>
        <w:rFonts w:hint="default" w:eastAsia="仿宋_GB2312"/>
        <w:color w:val="auto"/>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37">
    <w:nsid w:val="2B8B2545"/>
    <w:multiLevelType w:val="multilevel"/>
    <w:tmpl w:val="2B8B2545"/>
    <w:lvl w:ilvl="0" w:tentative="0">
      <w:start w:val="1"/>
      <w:numFmt w:val="decimal"/>
      <w:lvlText w:val="%1."/>
      <w:lvlJc w:val="left"/>
      <w:pPr>
        <w:ind w:left="530" w:hanging="360"/>
      </w:pPr>
      <w:rPr>
        <w:rFonts w:hint="default" w:eastAsia="仿宋_GB2312"/>
        <w:color w:val="auto"/>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38">
    <w:nsid w:val="2D280FB6"/>
    <w:multiLevelType w:val="multilevel"/>
    <w:tmpl w:val="2D280FB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9">
    <w:nsid w:val="3192F32A"/>
    <w:multiLevelType w:val="multilevel"/>
    <w:tmpl w:val="3192F32A"/>
    <w:lvl w:ilvl="0" w:tentative="0">
      <w:start w:val="1"/>
      <w:numFmt w:val="decimal"/>
      <w:lvlText w:val="%1."/>
      <w:lvlJc w:val="left"/>
      <w:pPr>
        <w:ind w:left="530" w:hanging="360"/>
      </w:pPr>
      <w:rPr>
        <w:rFonts w:hint="default" w:eastAsia="仿宋_GB2312"/>
        <w:color w:val="auto"/>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40">
    <w:nsid w:val="32C21D91"/>
    <w:multiLevelType w:val="multilevel"/>
    <w:tmpl w:val="32C21D91"/>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1">
    <w:nsid w:val="344C1757"/>
    <w:multiLevelType w:val="multilevel"/>
    <w:tmpl w:val="344C17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9D3BC8D"/>
    <w:multiLevelType w:val="singleLevel"/>
    <w:tmpl w:val="39D3BC8D"/>
    <w:lvl w:ilvl="0" w:tentative="0">
      <w:start w:val="1"/>
      <w:numFmt w:val="decimal"/>
      <w:suff w:val="space"/>
      <w:lvlText w:val="%1."/>
      <w:lvlJc w:val="left"/>
    </w:lvl>
  </w:abstractNum>
  <w:abstractNum w:abstractNumId="43">
    <w:nsid w:val="3A8E357A"/>
    <w:multiLevelType w:val="singleLevel"/>
    <w:tmpl w:val="3A8E357A"/>
    <w:lvl w:ilvl="0" w:tentative="0">
      <w:start w:val="1"/>
      <w:numFmt w:val="decimal"/>
      <w:suff w:val="space"/>
      <w:lvlText w:val="%1."/>
      <w:lvlJc w:val="left"/>
    </w:lvl>
  </w:abstractNum>
  <w:abstractNum w:abstractNumId="44">
    <w:nsid w:val="3E6CF42A"/>
    <w:multiLevelType w:val="multilevel"/>
    <w:tmpl w:val="3E6CF42A"/>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5">
    <w:nsid w:val="41EF1F0B"/>
    <w:multiLevelType w:val="multilevel"/>
    <w:tmpl w:val="41EF1F0B"/>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46">
    <w:nsid w:val="450A5B7E"/>
    <w:multiLevelType w:val="singleLevel"/>
    <w:tmpl w:val="450A5B7E"/>
    <w:lvl w:ilvl="0" w:tentative="0">
      <w:start w:val="1"/>
      <w:numFmt w:val="decimal"/>
      <w:suff w:val="space"/>
      <w:lvlText w:val="%1."/>
      <w:lvlJc w:val="left"/>
    </w:lvl>
  </w:abstractNum>
  <w:abstractNum w:abstractNumId="47">
    <w:nsid w:val="4A8C71DE"/>
    <w:multiLevelType w:val="multilevel"/>
    <w:tmpl w:val="4A8C71DE"/>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48">
    <w:nsid w:val="577595B3"/>
    <w:multiLevelType w:val="multilevel"/>
    <w:tmpl w:val="577595B3"/>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49">
    <w:nsid w:val="58B90D8C"/>
    <w:multiLevelType w:val="multilevel"/>
    <w:tmpl w:val="58B90D8C"/>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50">
    <w:nsid w:val="5E5F18B6"/>
    <w:multiLevelType w:val="multilevel"/>
    <w:tmpl w:val="5E5F18B6"/>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51">
    <w:nsid w:val="6BB144C6"/>
    <w:multiLevelType w:val="multilevel"/>
    <w:tmpl w:val="6BB144C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2">
    <w:nsid w:val="6CCB6BD3"/>
    <w:multiLevelType w:val="multilevel"/>
    <w:tmpl w:val="6CCB6BD3"/>
    <w:lvl w:ilvl="0" w:tentative="0">
      <w:start w:val="1"/>
      <w:numFmt w:val="decimal"/>
      <w:lvlText w:val="%1."/>
      <w:lvlJc w:val="left"/>
      <w:pPr>
        <w:ind w:left="360" w:hanging="36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D5FB6D6"/>
    <w:multiLevelType w:val="multilevel"/>
    <w:tmpl w:val="6D5FB6D6"/>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54">
    <w:nsid w:val="70CF1B77"/>
    <w:multiLevelType w:val="multilevel"/>
    <w:tmpl w:val="70CF1B77"/>
    <w:lvl w:ilvl="0" w:tentative="0">
      <w:start w:val="1"/>
      <w:numFmt w:val="decimal"/>
      <w:lvlText w:val="%1."/>
      <w:lvlJc w:val="left"/>
      <w:pPr>
        <w:ind w:left="530" w:hanging="360"/>
      </w:pPr>
      <w:rPr>
        <w:rFonts w:hint="default" w:eastAsia="仿宋_GB2312"/>
        <w:color w:val="auto"/>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55">
    <w:nsid w:val="733E71B5"/>
    <w:multiLevelType w:val="multilevel"/>
    <w:tmpl w:val="733E71B5"/>
    <w:lvl w:ilvl="0" w:tentative="0">
      <w:start w:val="1"/>
      <w:numFmt w:val="decimal"/>
      <w:lvlText w:val="%1."/>
      <w:lvlJc w:val="left"/>
      <w:pPr>
        <w:ind w:left="530" w:hanging="360"/>
      </w:pPr>
      <w:rPr>
        <w:rFonts w:hint="default" w:eastAsia="仿宋_GB2312"/>
        <w:color w:val="auto"/>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56">
    <w:nsid w:val="798A1696"/>
    <w:multiLevelType w:val="multilevel"/>
    <w:tmpl w:val="798A169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7">
    <w:nsid w:val="7A1FBFCF"/>
    <w:multiLevelType w:val="multilevel"/>
    <w:tmpl w:val="7A1FBFCF"/>
    <w:lvl w:ilvl="0" w:tentative="0">
      <w:start w:val="1"/>
      <w:numFmt w:val="decimal"/>
      <w:lvlText w:val="%1."/>
      <w:lvlJc w:val="left"/>
      <w:pPr>
        <w:ind w:left="520" w:hanging="360"/>
      </w:pPr>
      <w:rPr>
        <w:rFonts w:ascii="Times New Roman" w:hAnsi="Times New Roman" w:eastAsia="仿宋_GB2312" w:cs="Times New Roman"/>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58">
    <w:nsid w:val="7C913442"/>
    <w:multiLevelType w:val="multilevel"/>
    <w:tmpl w:val="7C913442"/>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9">
    <w:nsid w:val="7CDB7A82"/>
    <w:multiLevelType w:val="multilevel"/>
    <w:tmpl w:val="7CDB7A82"/>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60">
    <w:nsid w:val="7F51B498"/>
    <w:multiLevelType w:val="singleLevel"/>
    <w:tmpl w:val="7F51B498"/>
    <w:lvl w:ilvl="0" w:tentative="0">
      <w:start w:val="1"/>
      <w:numFmt w:val="decimal"/>
      <w:suff w:val="space"/>
      <w:lvlText w:val="%1."/>
      <w:lvlJc w:val="left"/>
    </w:lvl>
  </w:abstractNum>
  <w:abstractNum w:abstractNumId="61">
    <w:nsid w:val="7FDA194C"/>
    <w:multiLevelType w:val="multilevel"/>
    <w:tmpl w:val="7FDA194C"/>
    <w:lvl w:ilvl="0" w:tentative="0">
      <w:start w:val="1"/>
      <w:numFmt w:val="decimal"/>
      <w:lvlText w:val="%1."/>
      <w:lvlJc w:val="left"/>
      <w:pPr>
        <w:ind w:left="520" w:hanging="360"/>
      </w:pPr>
      <w:rPr>
        <w:rFonts w:ascii="Times New Roman" w:hAnsi="Times New Roman" w:eastAsia="仿宋_GB2312" w:cs="Times New Roman"/>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num w:numId="1">
    <w:abstractNumId w:val="61"/>
  </w:num>
  <w:num w:numId="2">
    <w:abstractNumId w:val="52"/>
  </w:num>
  <w:num w:numId="3">
    <w:abstractNumId w:val="41"/>
  </w:num>
  <w:num w:numId="4">
    <w:abstractNumId w:val="60"/>
  </w:num>
  <w:num w:numId="5">
    <w:abstractNumId w:val="21"/>
  </w:num>
  <w:num w:numId="6">
    <w:abstractNumId w:val="46"/>
  </w:num>
  <w:num w:numId="7">
    <w:abstractNumId w:val="26"/>
  </w:num>
  <w:num w:numId="8">
    <w:abstractNumId w:val="42"/>
  </w:num>
  <w:num w:numId="9">
    <w:abstractNumId w:val="10"/>
  </w:num>
  <w:num w:numId="10">
    <w:abstractNumId w:val="22"/>
  </w:num>
  <w:num w:numId="11">
    <w:abstractNumId w:val="32"/>
  </w:num>
  <w:num w:numId="12">
    <w:abstractNumId w:val="29"/>
  </w:num>
  <w:num w:numId="13">
    <w:abstractNumId w:val="57"/>
  </w:num>
  <w:num w:numId="14">
    <w:abstractNumId w:val="43"/>
  </w:num>
  <w:num w:numId="15">
    <w:abstractNumId w:val="17"/>
  </w:num>
  <w:num w:numId="16">
    <w:abstractNumId w:val="27"/>
  </w:num>
  <w:num w:numId="17">
    <w:abstractNumId w:val="45"/>
  </w:num>
  <w:num w:numId="18">
    <w:abstractNumId w:val="37"/>
  </w:num>
  <w:num w:numId="19">
    <w:abstractNumId w:val="51"/>
  </w:num>
  <w:num w:numId="20">
    <w:abstractNumId w:val="47"/>
  </w:num>
  <w:num w:numId="21">
    <w:abstractNumId w:val="18"/>
  </w:num>
  <w:num w:numId="22">
    <w:abstractNumId w:val="25"/>
  </w:num>
  <w:num w:numId="23">
    <w:abstractNumId w:val="56"/>
  </w:num>
  <w:num w:numId="24">
    <w:abstractNumId w:val="3"/>
  </w:num>
  <w:num w:numId="25">
    <w:abstractNumId w:val="8"/>
  </w:num>
  <w:num w:numId="26">
    <w:abstractNumId w:val="54"/>
  </w:num>
  <w:num w:numId="27">
    <w:abstractNumId w:val="58"/>
  </w:num>
  <w:num w:numId="28">
    <w:abstractNumId w:val="50"/>
  </w:num>
  <w:num w:numId="29">
    <w:abstractNumId w:val="15"/>
  </w:num>
  <w:num w:numId="30">
    <w:abstractNumId w:val="9"/>
  </w:num>
  <w:num w:numId="31">
    <w:abstractNumId w:val="7"/>
  </w:num>
  <w:num w:numId="32">
    <w:abstractNumId w:val="12"/>
  </w:num>
  <w:num w:numId="33">
    <w:abstractNumId w:val="59"/>
  </w:num>
  <w:num w:numId="34">
    <w:abstractNumId w:val="35"/>
  </w:num>
  <w:num w:numId="35">
    <w:abstractNumId w:val="39"/>
  </w:num>
  <w:num w:numId="36">
    <w:abstractNumId w:val="5"/>
  </w:num>
  <w:num w:numId="37">
    <w:abstractNumId w:val="44"/>
  </w:num>
  <w:num w:numId="38">
    <w:abstractNumId w:val="28"/>
  </w:num>
  <w:num w:numId="39">
    <w:abstractNumId w:val="48"/>
  </w:num>
  <w:num w:numId="40">
    <w:abstractNumId w:val="36"/>
  </w:num>
  <w:num w:numId="41">
    <w:abstractNumId w:val="31"/>
  </w:num>
  <w:num w:numId="42">
    <w:abstractNumId w:val="38"/>
  </w:num>
  <w:num w:numId="43">
    <w:abstractNumId w:val="1"/>
  </w:num>
  <w:num w:numId="44">
    <w:abstractNumId w:val="33"/>
  </w:num>
  <w:num w:numId="45">
    <w:abstractNumId w:val="23"/>
  </w:num>
  <w:num w:numId="46">
    <w:abstractNumId w:val="24"/>
  </w:num>
  <w:num w:numId="47">
    <w:abstractNumId w:val="6"/>
  </w:num>
  <w:num w:numId="48">
    <w:abstractNumId w:val="49"/>
  </w:num>
  <w:num w:numId="49">
    <w:abstractNumId w:val="16"/>
  </w:num>
  <w:num w:numId="50">
    <w:abstractNumId w:val="30"/>
  </w:num>
  <w:num w:numId="51">
    <w:abstractNumId w:val="19"/>
  </w:num>
  <w:num w:numId="52">
    <w:abstractNumId w:val="13"/>
  </w:num>
  <w:num w:numId="53">
    <w:abstractNumId w:val="34"/>
  </w:num>
  <w:num w:numId="54">
    <w:abstractNumId w:val="14"/>
  </w:num>
  <w:num w:numId="55">
    <w:abstractNumId w:val="4"/>
  </w:num>
  <w:num w:numId="56">
    <w:abstractNumId w:val="53"/>
  </w:num>
  <w:num w:numId="57">
    <w:abstractNumId w:val="0"/>
  </w:num>
  <w:num w:numId="58">
    <w:abstractNumId w:val="11"/>
  </w:num>
  <w:num w:numId="59">
    <w:abstractNumId w:val="20"/>
  </w:num>
  <w:num w:numId="60">
    <w:abstractNumId w:val="55"/>
  </w:num>
  <w:num w:numId="61">
    <w:abstractNumId w:val="2"/>
  </w:num>
  <w:num w:numId="6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CF"/>
    <w:rsid w:val="00007889"/>
    <w:rsid w:val="00056555"/>
    <w:rsid w:val="0008620C"/>
    <w:rsid w:val="000D685C"/>
    <w:rsid w:val="000E03A7"/>
    <w:rsid w:val="000F6215"/>
    <w:rsid w:val="001027C0"/>
    <w:rsid w:val="00143362"/>
    <w:rsid w:val="00146025"/>
    <w:rsid w:val="001506E7"/>
    <w:rsid w:val="00162E7F"/>
    <w:rsid w:val="0016516B"/>
    <w:rsid w:val="00177D3F"/>
    <w:rsid w:val="00196B3F"/>
    <w:rsid w:val="001C070E"/>
    <w:rsid w:val="001F19D9"/>
    <w:rsid w:val="001F2350"/>
    <w:rsid w:val="001F4240"/>
    <w:rsid w:val="002067F8"/>
    <w:rsid w:val="00235D5A"/>
    <w:rsid w:val="0023693C"/>
    <w:rsid w:val="00243E28"/>
    <w:rsid w:val="0025662D"/>
    <w:rsid w:val="002959B0"/>
    <w:rsid w:val="002C3E54"/>
    <w:rsid w:val="002F3AFB"/>
    <w:rsid w:val="00346D1D"/>
    <w:rsid w:val="00396FC9"/>
    <w:rsid w:val="00433F86"/>
    <w:rsid w:val="00447448"/>
    <w:rsid w:val="00474521"/>
    <w:rsid w:val="004C5D5B"/>
    <w:rsid w:val="004D6088"/>
    <w:rsid w:val="0051344B"/>
    <w:rsid w:val="005318FC"/>
    <w:rsid w:val="00556A2C"/>
    <w:rsid w:val="00593A6E"/>
    <w:rsid w:val="0059748E"/>
    <w:rsid w:val="005A5DB0"/>
    <w:rsid w:val="005D57CC"/>
    <w:rsid w:val="005E6CEA"/>
    <w:rsid w:val="005F0748"/>
    <w:rsid w:val="00610478"/>
    <w:rsid w:val="00631934"/>
    <w:rsid w:val="00631DF3"/>
    <w:rsid w:val="006345C5"/>
    <w:rsid w:val="00666C87"/>
    <w:rsid w:val="00691520"/>
    <w:rsid w:val="006C1811"/>
    <w:rsid w:val="006C2A06"/>
    <w:rsid w:val="00774976"/>
    <w:rsid w:val="007E009B"/>
    <w:rsid w:val="007F3306"/>
    <w:rsid w:val="00896518"/>
    <w:rsid w:val="008A240D"/>
    <w:rsid w:val="008D211E"/>
    <w:rsid w:val="00901FA6"/>
    <w:rsid w:val="00943796"/>
    <w:rsid w:val="00992D15"/>
    <w:rsid w:val="009F45B0"/>
    <w:rsid w:val="00A1767D"/>
    <w:rsid w:val="00A25105"/>
    <w:rsid w:val="00A4212A"/>
    <w:rsid w:val="00A90E30"/>
    <w:rsid w:val="00B06787"/>
    <w:rsid w:val="00B13AD2"/>
    <w:rsid w:val="00B35B7C"/>
    <w:rsid w:val="00B54B68"/>
    <w:rsid w:val="00BA0AB8"/>
    <w:rsid w:val="00BF6914"/>
    <w:rsid w:val="00C539AB"/>
    <w:rsid w:val="00C72D71"/>
    <w:rsid w:val="00CD2D76"/>
    <w:rsid w:val="00CD4EAB"/>
    <w:rsid w:val="00CE717B"/>
    <w:rsid w:val="00D17168"/>
    <w:rsid w:val="00D97CDB"/>
    <w:rsid w:val="00E171E8"/>
    <w:rsid w:val="00E545C6"/>
    <w:rsid w:val="00E736CF"/>
    <w:rsid w:val="00EC3B2C"/>
    <w:rsid w:val="00F12CA3"/>
    <w:rsid w:val="00F403AE"/>
    <w:rsid w:val="00F71930"/>
    <w:rsid w:val="00F743B4"/>
    <w:rsid w:val="00FC0E74"/>
    <w:rsid w:val="00FD6CDF"/>
    <w:rsid w:val="00FE4E5B"/>
    <w:rsid w:val="00FF17E3"/>
    <w:rsid w:val="00FF2168"/>
    <w:rsid w:val="01060782"/>
    <w:rsid w:val="01100764"/>
    <w:rsid w:val="012002F1"/>
    <w:rsid w:val="020249DB"/>
    <w:rsid w:val="02837BFC"/>
    <w:rsid w:val="028D5002"/>
    <w:rsid w:val="029E2DB3"/>
    <w:rsid w:val="02AD7C6F"/>
    <w:rsid w:val="02B374F9"/>
    <w:rsid w:val="02DB121F"/>
    <w:rsid w:val="02EA7C6B"/>
    <w:rsid w:val="03064E5A"/>
    <w:rsid w:val="03D572AC"/>
    <w:rsid w:val="03FD734B"/>
    <w:rsid w:val="047003A1"/>
    <w:rsid w:val="04961998"/>
    <w:rsid w:val="04BF4C12"/>
    <w:rsid w:val="04CC2912"/>
    <w:rsid w:val="0512525E"/>
    <w:rsid w:val="05237AA7"/>
    <w:rsid w:val="054C142F"/>
    <w:rsid w:val="055115C0"/>
    <w:rsid w:val="055B7C33"/>
    <w:rsid w:val="05860380"/>
    <w:rsid w:val="066771EE"/>
    <w:rsid w:val="06680BC6"/>
    <w:rsid w:val="06813FBB"/>
    <w:rsid w:val="06C9742F"/>
    <w:rsid w:val="0711075B"/>
    <w:rsid w:val="071E2B36"/>
    <w:rsid w:val="073D79BE"/>
    <w:rsid w:val="079C68C6"/>
    <w:rsid w:val="07CD0AE5"/>
    <w:rsid w:val="082F109E"/>
    <w:rsid w:val="08A44296"/>
    <w:rsid w:val="09A01646"/>
    <w:rsid w:val="0A0056F2"/>
    <w:rsid w:val="0A1F4ECF"/>
    <w:rsid w:val="0A5730CD"/>
    <w:rsid w:val="0A726E1F"/>
    <w:rsid w:val="0B607D8D"/>
    <w:rsid w:val="0BC4604E"/>
    <w:rsid w:val="0BF415C6"/>
    <w:rsid w:val="0C3303DD"/>
    <w:rsid w:val="0C8A0B1D"/>
    <w:rsid w:val="0C8A11A3"/>
    <w:rsid w:val="0C965EC4"/>
    <w:rsid w:val="0CA678FE"/>
    <w:rsid w:val="0CED22D6"/>
    <w:rsid w:val="0D0522A9"/>
    <w:rsid w:val="0D052354"/>
    <w:rsid w:val="0D125E6A"/>
    <w:rsid w:val="0D2807AF"/>
    <w:rsid w:val="0D364F0D"/>
    <w:rsid w:val="0D3A1E9E"/>
    <w:rsid w:val="0D437616"/>
    <w:rsid w:val="0D844C70"/>
    <w:rsid w:val="0E112C4F"/>
    <w:rsid w:val="0E18251B"/>
    <w:rsid w:val="0E4F780E"/>
    <w:rsid w:val="0F0620F2"/>
    <w:rsid w:val="0F617E76"/>
    <w:rsid w:val="0F8C2B72"/>
    <w:rsid w:val="0F937AE5"/>
    <w:rsid w:val="10233763"/>
    <w:rsid w:val="10594794"/>
    <w:rsid w:val="1068135C"/>
    <w:rsid w:val="11387F95"/>
    <w:rsid w:val="113C626A"/>
    <w:rsid w:val="114B66C8"/>
    <w:rsid w:val="11627248"/>
    <w:rsid w:val="119356CD"/>
    <w:rsid w:val="11B33748"/>
    <w:rsid w:val="11EF52D3"/>
    <w:rsid w:val="120275C3"/>
    <w:rsid w:val="12257A84"/>
    <w:rsid w:val="128C0029"/>
    <w:rsid w:val="12DA0B99"/>
    <w:rsid w:val="12E43058"/>
    <w:rsid w:val="132A28D1"/>
    <w:rsid w:val="136F2A67"/>
    <w:rsid w:val="137847C2"/>
    <w:rsid w:val="13901F86"/>
    <w:rsid w:val="13B41AA7"/>
    <w:rsid w:val="13DE69C9"/>
    <w:rsid w:val="13FF2AD2"/>
    <w:rsid w:val="140B7D43"/>
    <w:rsid w:val="14754A48"/>
    <w:rsid w:val="14813AAD"/>
    <w:rsid w:val="14827C88"/>
    <w:rsid w:val="148B142F"/>
    <w:rsid w:val="148C25A1"/>
    <w:rsid w:val="14FB44E7"/>
    <w:rsid w:val="14FC5A1B"/>
    <w:rsid w:val="15397D2A"/>
    <w:rsid w:val="1598406C"/>
    <w:rsid w:val="16113FD4"/>
    <w:rsid w:val="1635426E"/>
    <w:rsid w:val="166C3664"/>
    <w:rsid w:val="169834CB"/>
    <w:rsid w:val="171954B6"/>
    <w:rsid w:val="17216CC4"/>
    <w:rsid w:val="177A4DFA"/>
    <w:rsid w:val="178E78FE"/>
    <w:rsid w:val="17E40CDD"/>
    <w:rsid w:val="18374913"/>
    <w:rsid w:val="183864B8"/>
    <w:rsid w:val="188A3591"/>
    <w:rsid w:val="18E050CD"/>
    <w:rsid w:val="18E26FCB"/>
    <w:rsid w:val="19204323"/>
    <w:rsid w:val="197E11FF"/>
    <w:rsid w:val="198361FE"/>
    <w:rsid w:val="19CA0F4C"/>
    <w:rsid w:val="19E5017C"/>
    <w:rsid w:val="1A473BA7"/>
    <w:rsid w:val="1B284094"/>
    <w:rsid w:val="1B473957"/>
    <w:rsid w:val="1B942AF6"/>
    <w:rsid w:val="1BE90876"/>
    <w:rsid w:val="1C22416C"/>
    <w:rsid w:val="1C3F3E6C"/>
    <w:rsid w:val="1C454211"/>
    <w:rsid w:val="1C4F76BF"/>
    <w:rsid w:val="1CCF5F15"/>
    <w:rsid w:val="1CF5024D"/>
    <w:rsid w:val="1D3F68C2"/>
    <w:rsid w:val="1D636C08"/>
    <w:rsid w:val="1D6B3891"/>
    <w:rsid w:val="1DC90F7F"/>
    <w:rsid w:val="1E480040"/>
    <w:rsid w:val="1E8B3E26"/>
    <w:rsid w:val="1EC52795"/>
    <w:rsid w:val="1EF36239"/>
    <w:rsid w:val="1F720C3C"/>
    <w:rsid w:val="1F7602A0"/>
    <w:rsid w:val="1F7868C6"/>
    <w:rsid w:val="1F8F12A4"/>
    <w:rsid w:val="1FB723E7"/>
    <w:rsid w:val="202A02DA"/>
    <w:rsid w:val="207F4462"/>
    <w:rsid w:val="20BF482C"/>
    <w:rsid w:val="20E90CF2"/>
    <w:rsid w:val="20E926C5"/>
    <w:rsid w:val="21195F8C"/>
    <w:rsid w:val="2193061C"/>
    <w:rsid w:val="21C76584"/>
    <w:rsid w:val="220C2000"/>
    <w:rsid w:val="22186FCC"/>
    <w:rsid w:val="22291C55"/>
    <w:rsid w:val="2300568C"/>
    <w:rsid w:val="23264A1F"/>
    <w:rsid w:val="23C73B3B"/>
    <w:rsid w:val="23CC66DB"/>
    <w:rsid w:val="23DA478E"/>
    <w:rsid w:val="23E52BED"/>
    <w:rsid w:val="248A6BCF"/>
    <w:rsid w:val="24935333"/>
    <w:rsid w:val="24FD6473"/>
    <w:rsid w:val="25165EF5"/>
    <w:rsid w:val="252146A7"/>
    <w:rsid w:val="252A7E20"/>
    <w:rsid w:val="2558320A"/>
    <w:rsid w:val="25657242"/>
    <w:rsid w:val="25791AAA"/>
    <w:rsid w:val="25891F17"/>
    <w:rsid w:val="259B23D9"/>
    <w:rsid w:val="25F4403C"/>
    <w:rsid w:val="262777B4"/>
    <w:rsid w:val="26310E56"/>
    <w:rsid w:val="26603E60"/>
    <w:rsid w:val="266E59F7"/>
    <w:rsid w:val="267B7643"/>
    <w:rsid w:val="26C261AA"/>
    <w:rsid w:val="26F144A6"/>
    <w:rsid w:val="270C7B3C"/>
    <w:rsid w:val="276C1CE5"/>
    <w:rsid w:val="27802027"/>
    <w:rsid w:val="279F267D"/>
    <w:rsid w:val="27BD3439"/>
    <w:rsid w:val="27CB7C21"/>
    <w:rsid w:val="28637622"/>
    <w:rsid w:val="28F8689F"/>
    <w:rsid w:val="2906107A"/>
    <w:rsid w:val="290F2246"/>
    <w:rsid w:val="291346AF"/>
    <w:rsid w:val="292D0154"/>
    <w:rsid w:val="293A3FFF"/>
    <w:rsid w:val="29963552"/>
    <w:rsid w:val="29A453DE"/>
    <w:rsid w:val="29CE70CD"/>
    <w:rsid w:val="29D836E8"/>
    <w:rsid w:val="2A087C1D"/>
    <w:rsid w:val="2A1617DD"/>
    <w:rsid w:val="2A206319"/>
    <w:rsid w:val="2A52425C"/>
    <w:rsid w:val="2A626FCD"/>
    <w:rsid w:val="2A7A0133"/>
    <w:rsid w:val="2A875E66"/>
    <w:rsid w:val="2A9958FD"/>
    <w:rsid w:val="2AA02749"/>
    <w:rsid w:val="2B0C1528"/>
    <w:rsid w:val="2B99541F"/>
    <w:rsid w:val="2CC45D3D"/>
    <w:rsid w:val="2D031DA3"/>
    <w:rsid w:val="2D45671B"/>
    <w:rsid w:val="2DB67383"/>
    <w:rsid w:val="2E1C19DF"/>
    <w:rsid w:val="2E566923"/>
    <w:rsid w:val="2F131B88"/>
    <w:rsid w:val="2F1B65DD"/>
    <w:rsid w:val="2F233FC9"/>
    <w:rsid w:val="2F27730A"/>
    <w:rsid w:val="2F6D322E"/>
    <w:rsid w:val="2F743635"/>
    <w:rsid w:val="2FEE2502"/>
    <w:rsid w:val="304C2765"/>
    <w:rsid w:val="3099024A"/>
    <w:rsid w:val="30A119EB"/>
    <w:rsid w:val="30B33DA8"/>
    <w:rsid w:val="31080917"/>
    <w:rsid w:val="312F1B3A"/>
    <w:rsid w:val="319C624B"/>
    <w:rsid w:val="31B91A79"/>
    <w:rsid w:val="31F1229C"/>
    <w:rsid w:val="32383A89"/>
    <w:rsid w:val="32590005"/>
    <w:rsid w:val="32C710A6"/>
    <w:rsid w:val="32D32AB0"/>
    <w:rsid w:val="3325617B"/>
    <w:rsid w:val="333D0B6E"/>
    <w:rsid w:val="336E7AA4"/>
    <w:rsid w:val="33D10F0A"/>
    <w:rsid w:val="34296A76"/>
    <w:rsid w:val="347B23B3"/>
    <w:rsid w:val="34C62E2D"/>
    <w:rsid w:val="34DB2502"/>
    <w:rsid w:val="35065286"/>
    <w:rsid w:val="356B243D"/>
    <w:rsid w:val="358A68B3"/>
    <w:rsid w:val="35B83F7B"/>
    <w:rsid w:val="35BB7297"/>
    <w:rsid w:val="35BE787F"/>
    <w:rsid w:val="35E1303D"/>
    <w:rsid w:val="3649293E"/>
    <w:rsid w:val="36936423"/>
    <w:rsid w:val="36C2306C"/>
    <w:rsid w:val="376A10E5"/>
    <w:rsid w:val="37987EE7"/>
    <w:rsid w:val="37B91802"/>
    <w:rsid w:val="37C773A2"/>
    <w:rsid w:val="37DB1B6F"/>
    <w:rsid w:val="37E01B35"/>
    <w:rsid w:val="37F74765"/>
    <w:rsid w:val="38294521"/>
    <w:rsid w:val="38461594"/>
    <w:rsid w:val="384F40A5"/>
    <w:rsid w:val="388A6A77"/>
    <w:rsid w:val="38AB3F03"/>
    <w:rsid w:val="3948531C"/>
    <w:rsid w:val="39EB0D81"/>
    <w:rsid w:val="39EF5132"/>
    <w:rsid w:val="3A2D6976"/>
    <w:rsid w:val="3A9A1218"/>
    <w:rsid w:val="3AB712A0"/>
    <w:rsid w:val="3AB9273C"/>
    <w:rsid w:val="3ACC7E89"/>
    <w:rsid w:val="3AE1609A"/>
    <w:rsid w:val="3AEA13CF"/>
    <w:rsid w:val="3B286485"/>
    <w:rsid w:val="3B54727E"/>
    <w:rsid w:val="3B6E1E9A"/>
    <w:rsid w:val="3CE13740"/>
    <w:rsid w:val="3D3247CB"/>
    <w:rsid w:val="3D4D0FF0"/>
    <w:rsid w:val="3D5010EA"/>
    <w:rsid w:val="3D9F214A"/>
    <w:rsid w:val="3E013115"/>
    <w:rsid w:val="3E1551C1"/>
    <w:rsid w:val="3E2C725F"/>
    <w:rsid w:val="3E7E2EFD"/>
    <w:rsid w:val="3ED4064D"/>
    <w:rsid w:val="3ED41999"/>
    <w:rsid w:val="3ED5463B"/>
    <w:rsid w:val="3F6447F4"/>
    <w:rsid w:val="400E1A3A"/>
    <w:rsid w:val="40462E20"/>
    <w:rsid w:val="407865F0"/>
    <w:rsid w:val="40D907EE"/>
    <w:rsid w:val="40DA3DFF"/>
    <w:rsid w:val="416377CD"/>
    <w:rsid w:val="4228344E"/>
    <w:rsid w:val="42337692"/>
    <w:rsid w:val="429F2C03"/>
    <w:rsid w:val="42BB4A72"/>
    <w:rsid w:val="42DD7B73"/>
    <w:rsid w:val="436D3D59"/>
    <w:rsid w:val="439C1E72"/>
    <w:rsid w:val="440F2C11"/>
    <w:rsid w:val="4438364B"/>
    <w:rsid w:val="44672381"/>
    <w:rsid w:val="446960A3"/>
    <w:rsid w:val="44A24081"/>
    <w:rsid w:val="44ED7D6F"/>
    <w:rsid w:val="44FB1BC9"/>
    <w:rsid w:val="45522842"/>
    <w:rsid w:val="458F3134"/>
    <w:rsid w:val="45A76A5F"/>
    <w:rsid w:val="45D04ACC"/>
    <w:rsid w:val="466C3E26"/>
    <w:rsid w:val="46A05990"/>
    <w:rsid w:val="46A26D4C"/>
    <w:rsid w:val="471C16E8"/>
    <w:rsid w:val="471C2E39"/>
    <w:rsid w:val="47934147"/>
    <w:rsid w:val="47A958F8"/>
    <w:rsid w:val="47CE2E67"/>
    <w:rsid w:val="480A2E86"/>
    <w:rsid w:val="482747CA"/>
    <w:rsid w:val="48482D60"/>
    <w:rsid w:val="48492E95"/>
    <w:rsid w:val="48684C1A"/>
    <w:rsid w:val="4914075A"/>
    <w:rsid w:val="49142515"/>
    <w:rsid w:val="493B1962"/>
    <w:rsid w:val="49594CC8"/>
    <w:rsid w:val="498A6192"/>
    <w:rsid w:val="49B21413"/>
    <w:rsid w:val="49F00841"/>
    <w:rsid w:val="49F770FD"/>
    <w:rsid w:val="4A285C70"/>
    <w:rsid w:val="4A7252F6"/>
    <w:rsid w:val="4A861179"/>
    <w:rsid w:val="4AA252FA"/>
    <w:rsid w:val="4AB55728"/>
    <w:rsid w:val="4AFE573B"/>
    <w:rsid w:val="4B6C2AF2"/>
    <w:rsid w:val="4B86730A"/>
    <w:rsid w:val="4BF44115"/>
    <w:rsid w:val="4C013ABA"/>
    <w:rsid w:val="4C0D71CA"/>
    <w:rsid w:val="4CA02A45"/>
    <w:rsid w:val="4D2F5FA9"/>
    <w:rsid w:val="4D836AC1"/>
    <w:rsid w:val="4D877DBB"/>
    <w:rsid w:val="4DD709F5"/>
    <w:rsid w:val="4DF56077"/>
    <w:rsid w:val="4EAF3C61"/>
    <w:rsid w:val="4EF9241B"/>
    <w:rsid w:val="4F357D21"/>
    <w:rsid w:val="4F79279F"/>
    <w:rsid w:val="4F7A2FE1"/>
    <w:rsid w:val="4F7D32D8"/>
    <w:rsid w:val="4F993046"/>
    <w:rsid w:val="4FBC7C70"/>
    <w:rsid w:val="4FEA2417"/>
    <w:rsid w:val="4FFD4AA6"/>
    <w:rsid w:val="500277D1"/>
    <w:rsid w:val="501038F9"/>
    <w:rsid w:val="50163F3A"/>
    <w:rsid w:val="510E3665"/>
    <w:rsid w:val="5125314B"/>
    <w:rsid w:val="519F659A"/>
    <w:rsid w:val="5239220F"/>
    <w:rsid w:val="52671C3F"/>
    <w:rsid w:val="5290586E"/>
    <w:rsid w:val="52B8515F"/>
    <w:rsid w:val="52D96786"/>
    <w:rsid w:val="53D0520D"/>
    <w:rsid w:val="53FF18EB"/>
    <w:rsid w:val="5418696C"/>
    <w:rsid w:val="54DF0E89"/>
    <w:rsid w:val="54F22ED3"/>
    <w:rsid w:val="559A753A"/>
    <w:rsid w:val="560147C3"/>
    <w:rsid w:val="56603D73"/>
    <w:rsid w:val="56884326"/>
    <w:rsid w:val="56894D65"/>
    <w:rsid w:val="575B484D"/>
    <w:rsid w:val="57C607F8"/>
    <w:rsid w:val="57F36E51"/>
    <w:rsid w:val="57FC12C8"/>
    <w:rsid w:val="58B54A3D"/>
    <w:rsid w:val="58C139D6"/>
    <w:rsid w:val="58E435F6"/>
    <w:rsid w:val="590D1372"/>
    <w:rsid w:val="59257990"/>
    <w:rsid w:val="59401985"/>
    <w:rsid w:val="596B5B35"/>
    <w:rsid w:val="599D15AE"/>
    <w:rsid w:val="59F52F97"/>
    <w:rsid w:val="59FA6826"/>
    <w:rsid w:val="5AD3075E"/>
    <w:rsid w:val="5B592A59"/>
    <w:rsid w:val="5C4838D0"/>
    <w:rsid w:val="5C7B35A5"/>
    <w:rsid w:val="5C9661B4"/>
    <w:rsid w:val="5CE40129"/>
    <w:rsid w:val="5D066670"/>
    <w:rsid w:val="5D12738B"/>
    <w:rsid w:val="5D445F94"/>
    <w:rsid w:val="5D4510D4"/>
    <w:rsid w:val="5DB5383D"/>
    <w:rsid w:val="5DBE2E6A"/>
    <w:rsid w:val="5DE7706B"/>
    <w:rsid w:val="5E396582"/>
    <w:rsid w:val="5E3D46B8"/>
    <w:rsid w:val="5E634C20"/>
    <w:rsid w:val="5E8B4D16"/>
    <w:rsid w:val="5EDD1170"/>
    <w:rsid w:val="5F291415"/>
    <w:rsid w:val="5F5F4FD8"/>
    <w:rsid w:val="5F7E6FCD"/>
    <w:rsid w:val="5F8C2455"/>
    <w:rsid w:val="5F9667AC"/>
    <w:rsid w:val="600D4D3B"/>
    <w:rsid w:val="60296D52"/>
    <w:rsid w:val="603D776F"/>
    <w:rsid w:val="60502F89"/>
    <w:rsid w:val="606A05D3"/>
    <w:rsid w:val="607B664B"/>
    <w:rsid w:val="6125766D"/>
    <w:rsid w:val="61473B7E"/>
    <w:rsid w:val="616D2937"/>
    <w:rsid w:val="617944B2"/>
    <w:rsid w:val="618F37B2"/>
    <w:rsid w:val="61903DA4"/>
    <w:rsid w:val="619A75AC"/>
    <w:rsid w:val="61D56567"/>
    <w:rsid w:val="61FF432F"/>
    <w:rsid w:val="62251133"/>
    <w:rsid w:val="624E31A6"/>
    <w:rsid w:val="62E2217E"/>
    <w:rsid w:val="63292B8B"/>
    <w:rsid w:val="63523973"/>
    <w:rsid w:val="63856ADE"/>
    <w:rsid w:val="63C964BA"/>
    <w:rsid w:val="644926AF"/>
    <w:rsid w:val="644A3D36"/>
    <w:rsid w:val="647E28FF"/>
    <w:rsid w:val="6512254E"/>
    <w:rsid w:val="653B319A"/>
    <w:rsid w:val="65806514"/>
    <w:rsid w:val="65C94E66"/>
    <w:rsid w:val="65FA464A"/>
    <w:rsid w:val="65FD6033"/>
    <w:rsid w:val="66041098"/>
    <w:rsid w:val="669037E8"/>
    <w:rsid w:val="66C321CE"/>
    <w:rsid w:val="66E92A39"/>
    <w:rsid w:val="66F4727D"/>
    <w:rsid w:val="6716158A"/>
    <w:rsid w:val="673351A9"/>
    <w:rsid w:val="675B71E3"/>
    <w:rsid w:val="678D1084"/>
    <w:rsid w:val="67AE4BEE"/>
    <w:rsid w:val="67B32AF2"/>
    <w:rsid w:val="67ED1F68"/>
    <w:rsid w:val="67F14053"/>
    <w:rsid w:val="68091F78"/>
    <w:rsid w:val="683E25B7"/>
    <w:rsid w:val="684767E2"/>
    <w:rsid w:val="694C5F62"/>
    <w:rsid w:val="69606CE9"/>
    <w:rsid w:val="696127EF"/>
    <w:rsid w:val="697779FA"/>
    <w:rsid w:val="69F5117A"/>
    <w:rsid w:val="6AE655A2"/>
    <w:rsid w:val="6B0A50FD"/>
    <w:rsid w:val="6B1233B4"/>
    <w:rsid w:val="6B6F1EF9"/>
    <w:rsid w:val="6BB356E6"/>
    <w:rsid w:val="6BB87FCF"/>
    <w:rsid w:val="6BC3706C"/>
    <w:rsid w:val="6BCB7945"/>
    <w:rsid w:val="6BED4F94"/>
    <w:rsid w:val="6C097E7B"/>
    <w:rsid w:val="6C1457F3"/>
    <w:rsid w:val="6C214A97"/>
    <w:rsid w:val="6C3060CC"/>
    <w:rsid w:val="6C9D7C02"/>
    <w:rsid w:val="6CB81369"/>
    <w:rsid w:val="6D214575"/>
    <w:rsid w:val="6D315238"/>
    <w:rsid w:val="6D5F63F9"/>
    <w:rsid w:val="6DA00264"/>
    <w:rsid w:val="6DD666EC"/>
    <w:rsid w:val="6DF56E5B"/>
    <w:rsid w:val="6E206725"/>
    <w:rsid w:val="6E624A68"/>
    <w:rsid w:val="6E825BC6"/>
    <w:rsid w:val="6F0D55D8"/>
    <w:rsid w:val="6F3A5612"/>
    <w:rsid w:val="6F5E28B3"/>
    <w:rsid w:val="6FE7561D"/>
    <w:rsid w:val="6FF5289C"/>
    <w:rsid w:val="70260D24"/>
    <w:rsid w:val="70534614"/>
    <w:rsid w:val="706368A5"/>
    <w:rsid w:val="709730AF"/>
    <w:rsid w:val="70987E3F"/>
    <w:rsid w:val="70AC7790"/>
    <w:rsid w:val="70D92334"/>
    <w:rsid w:val="716367E9"/>
    <w:rsid w:val="718B435F"/>
    <w:rsid w:val="71D45D8B"/>
    <w:rsid w:val="71EC100F"/>
    <w:rsid w:val="72031AB2"/>
    <w:rsid w:val="72294DD3"/>
    <w:rsid w:val="7274479D"/>
    <w:rsid w:val="7293721F"/>
    <w:rsid w:val="72D55616"/>
    <w:rsid w:val="72FD394D"/>
    <w:rsid w:val="73074F9F"/>
    <w:rsid w:val="73134A4B"/>
    <w:rsid w:val="731552CF"/>
    <w:rsid w:val="73533000"/>
    <w:rsid w:val="737E067A"/>
    <w:rsid w:val="738614A9"/>
    <w:rsid w:val="73931DD0"/>
    <w:rsid w:val="73C956E5"/>
    <w:rsid w:val="74203DCC"/>
    <w:rsid w:val="74371F0F"/>
    <w:rsid w:val="743D512D"/>
    <w:rsid w:val="74860DC9"/>
    <w:rsid w:val="749B605C"/>
    <w:rsid w:val="74B85727"/>
    <w:rsid w:val="75100607"/>
    <w:rsid w:val="758203F8"/>
    <w:rsid w:val="75C1438F"/>
    <w:rsid w:val="75D4378C"/>
    <w:rsid w:val="76121B8E"/>
    <w:rsid w:val="76885310"/>
    <w:rsid w:val="76D12344"/>
    <w:rsid w:val="76D61026"/>
    <w:rsid w:val="76DD5040"/>
    <w:rsid w:val="76E12CDF"/>
    <w:rsid w:val="77173EEB"/>
    <w:rsid w:val="77743710"/>
    <w:rsid w:val="777759F5"/>
    <w:rsid w:val="77AC0814"/>
    <w:rsid w:val="77C432CA"/>
    <w:rsid w:val="788D3322"/>
    <w:rsid w:val="78F77ABA"/>
    <w:rsid w:val="793F2156"/>
    <w:rsid w:val="795634C9"/>
    <w:rsid w:val="799D6EED"/>
    <w:rsid w:val="79C54C43"/>
    <w:rsid w:val="7A02062C"/>
    <w:rsid w:val="7A4E7D47"/>
    <w:rsid w:val="7A6825B0"/>
    <w:rsid w:val="7A945CD9"/>
    <w:rsid w:val="7B1278F2"/>
    <w:rsid w:val="7B3A2937"/>
    <w:rsid w:val="7B782A3E"/>
    <w:rsid w:val="7C7768DA"/>
    <w:rsid w:val="7C834B20"/>
    <w:rsid w:val="7C89407B"/>
    <w:rsid w:val="7CA00957"/>
    <w:rsid w:val="7CCF189F"/>
    <w:rsid w:val="7CD746C5"/>
    <w:rsid w:val="7D5D65F1"/>
    <w:rsid w:val="7DD3146E"/>
    <w:rsid w:val="7EE200D9"/>
    <w:rsid w:val="7F0B49DF"/>
    <w:rsid w:val="7F5A1F22"/>
    <w:rsid w:val="7F8E4BE9"/>
    <w:rsid w:val="7FE41CDF"/>
    <w:rsid w:val="7FED6602"/>
    <w:rsid w:val="7FF37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paragraph" w:styleId="7">
    <w:name w:val="List Paragraph"/>
    <w:basedOn w:val="1"/>
    <w:unhideWhenUsed/>
    <w:uiPriority w:val="99"/>
    <w:pPr>
      <w:ind w:firstLine="420" w:firstLineChars="200"/>
    </w:pPr>
  </w:style>
  <w:style w:type="paragraph" w:styleId="8">
    <w:name w:val="No Spacing"/>
    <w:uiPriority w:val="2"/>
    <w:pPr>
      <w:widowControl w:val="0"/>
      <w:jc w:val="both"/>
    </w:pPr>
    <w:rPr>
      <w:rFonts w:ascii="Times New Roman" w:hAnsi="Times New Roman" w:eastAsia="宋体" w:cs="Times New Roman"/>
      <w:color w:val="000000"/>
      <w:kern w:val="1"/>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2360</Words>
  <Characters>13457</Characters>
  <Lines>112</Lines>
  <Paragraphs>31</Paragraphs>
  <TotalTime>9</TotalTime>
  <ScaleCrop>false</ScaleCrop>
  <LinksUpToDate>false</LinksUpToDate>
  <CharactersWithSpaces>15786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jq-jwc-1</dc:creator>
  <cp:lastModifiedBy>Olivia</cp:lastModifiedBy>
  <dcterms:modified xsi:type="dcterms:W3CDTF">2021-09-02T02:12:40Z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353A23AF208C423AAE583BA3CD3DC8A8</vt:lpwstr>
  </property>
</Properties>
</file>