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51" w:rsidRDefault="00DF6F71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32751" w:rsidRDefault="00DF6F7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日语</w:t>
      </w:r>
      <w:r>
        <w:rPr>
          <w:rFonts w:hint="eastAsia"/>
          <w:b/>
          <w:sz w:val="28"/>
          <w:szCs w:val="30"/>
        </w:rPr>
        <w:t>语法</w:t>
      </w:r>
      <w:r>
        <w:rPr>
          <w:rFonts w:hint="eastAsia"/>
          <w:b/>
          <w:sz w:val="28"/>
          <w:szCs w:val="30"/>
        </w:rPr>
        <w:t>】</w:t>
      </w:r>
    </w:p>
    <w:p w:rsidR="00732751" w:rsidRDefault="00DF6F7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Japanese </w:t>
      </w:r>
      <w:r>
        <w:rPr>
          <w:rFonts w:hint="eastAsia"/>
          <w:b/>
          <w:sz w:val="28"/>
          <w:szCs w:val="30"/>
        </w:rPr>
        <w:t>G</w:t>
      </w:r>
      <w:r>
        <w:rPr>
          <w:rFonts w:hint="eastAsia"/>
          <w:b/>
          <w:sz w:val="28"/>
          <w:szCs w:val="30"/>
        </w:rPr>
        <w:t>rammar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32751" w:rsidRDefault="00DF6F71" w:rsidP="00DF6F7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rFonts w:hint="eastAsia"/>
          <w:color w:val="000000"/>
          <w:sz w:val="20"/>
          <w:szCs w:val="20"/>
        </w:rPr>
        <w:t>256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</w:t>
      </w:r>
      <w:r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32751" w:rsidRDefault="00DF6F71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="宋体" w:hAnsi="宋体" w:cs="宋体" w:hint="eastAsia"/>
          <w:sz w:val="20"/>
        </w:rPr>
        <w:t>《</w:t>
      </w:r>
      <w:r>
        <w:rPr>
          <w:rFonts w:ascii="宋体" w:hAnsi="宋体" w:cs="宋体" w:hint="eastAsia"/>
          <w:sz w:val="20"/>
        </w:rPr>
        <w:t>日语语法新编</w:t>
      </w:r>
      <w:r>
        <w:rPr>
          <w:rFonts w:ascii="宋体" w:hAnsi="宋体" w:cs="宋体" w:hint="eastAsia"/>
          <w:sz w:val="20"/>
        </w:rPr>
        <w:t>》，</w:t>
      </w:r>
      <w:r>
        <w:rPr>
          <w:rFonts w:ascii="宋体" w:hAnsi="宋体" w:cs="宋体" w:hint="eastAsia"/>
          <w:sz w:val="20"/>
        </w:rPr>
        <w:t>刘振泉，北京大学出版社，</w:t>
      </w:r>
      <w:r>
        <w:rPr>
          <w:rFonts w:ascii="宋体" w:hAnsi="宋体" w:cs="宋体" w:hint="eastAsia"/>
          <w:sz w:val="20"/>
        </w:rPr>
        <w:t>2003</w:t>
      </w:r>
      <w:r>
        <w:rPr>
          <w:rFonts w:ascii="宋体" w:hAnsi="宋体" w:cs="宋体" w:hint="eastAsia"/>
          <w:sz w:val="20"/>
        </w:rPr>
        <w:t>年</w:t>
      </w:r>
      <w:r>
        <w:rPr>
          <w:rFonts w:ascii="宋体" w:hAnsi="宋体" w:cs="宋体" w:hint="eastAsia"/>
          <w:sz w:val="20"/>
        </w:rPr>
        <w:t>7</w:t>
      </w:r>
      <w:r>
        <w:rPr>
          <w:rFonts w:ascii="宋体" w:hAnsi="宋体" w:cs="宋体" w:hint="eastAsia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leftChars="380" w:left="1828" w:hangingChars="515" w:hanging="103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</w:t>
      </w:r>
      <w:r>
        <w:rPr>
          <w:rFonts w:asciiTheme="minorEastAsia" w:eastAsiaTheme="minorEastAsia" w:hAnsiTheme="minorEastAsia" w:cstheme="minorEastAsia" w:hint="eastAsia"/>
          <w:sz w:val="20"/>
        </w:rPr>
        <w:t>《</w:t>
      </w:r>
      <w:r>
        <w:rPr>
          <w:rFonts w:asciiTheme="minorEastAsia" w:eastAsiaTheme="minorEastAsia" w:hAnsiTheme="minorEastAsia" w:cstheme="minorEastAsia" w:hint="eastAsia"/>
          <w:sz w:val="20"/>
        </w:rPr>
        <w:t>最新实用日语语法</w:t>
      </w:r>
      <w:r>
        <w:rPr>
          <w:rFonts w:asciiTheme="minorEastAsia" w:eastAsiaTheme="minorEastAsia" w:hAnsiTheme="minorEastAsia" w:cstheme="minorEastAsia" w:hint="eastAsia"/>
          <w:sz w:val="2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0"/>
        </w:rPr>
        <w:t>中高级</w:t>
      </w:r>
      <w:r>
        <w:rPr>
          <w:rFonts w:asciiTheme="minorEastAsia" w:eastAsiaTheme="minorEastAsia" w:hAnsiTheme="minorEastAsia" w:cstheme="minorEastAsia" w:hint="eastAsia"/>
          <w:sz w:val="20"/>
        </w:rPr>
        <w:t>》，</w:t>
      </w:r>
      <w:r>
        <w:rPr>
          <w:rFonts w:asciiTheme="minorEastAsia" w:eastAsiaTheme="minorEastAsia" w:hAnsiTheme="minorEastAsia" w:cstheme="minorEastAsia" w:hint="eastAsia"/>
          <w:sz w:val="20"/>
        </w:rPr>
        <w:t>邱根成等</w:t>
      </w:r>
      <w:r>
        <w:rPr>
          <w:rFonts w:asciiTheme="minorEastAsia" w:eastAsiaTheme="minorEastAsia" w:hAnsiTheme="minorEastAsia" w:cstheme="minorEastAsia" w:hint="eastAsia"/>
          <w:sz w:val="20"/>
        </w:rPr>
        <w:t>，</w:t>
      </w:r>
      <w:r>
        <w:rPr>
          <w:rFonts w:asciiTheme="minorEastAsia" w:eastAsiaTheme="minorEastAsia" w:hAnsiTheme="minorEastAsia" w:cstheme="minorEastAsia" w:hint="eastAsia"/>
          <w:sz w:val="20"/>
        </w:rPr>
        <w:t>上海译文</w:t>
      </w:r>
      <w:r>
        <w:rPr>
          <w:rFonts w:asciiTheme="minorEastAsia" w:eastAsiaTheme="minorEastAsia" w:hAnsiTheme="minorEastAsia" w:cstheme="minorEastAsia" w:hint="eastAsia"/>
          <w:sz w:val="20"/>
        </w:rPr>
        <w:t>出版社，</w:t>
      </w:r>
      <w:r>
        <w:rPr>
          <w:rFonts w:asciiTheme="minorEastAsia" w:eastAsiaTheme="minorEastAsia" w:hAnsiTheme="minorEastAsia" w:cstheme="minorEastAsia" w:hint="eastAsia"/>
          <w:sz w:val="20"/>
        </w:rPr>
        <w:t>201</w:t>
      </w:r>
      <w:r>
        <w:rPr>
          <w:rFonts w:asciiTheme="minorEastAsia" w:eastAsiaTheme="minorEastAsia" w:hAnsiTheme="minorEastAsia" w:cstheme="minorEastAsia" w:hint="eastAsia"/>
          <w:sz w:val="20"/>
        </w:rPr>
        <w:t>3</w:t>
      </w:r>
      <w:r>
        <w:rPr>
          <w:rFonts w:asciiTheme="minorEastAsia" w:eastAsiaTheme="minorEastAsia" w:hAnsiTheme="minorEastAsia" w:cstheme="minorEastAsia" w:hint="eastAsia"/>
          <w:sz w:val="20"/>
        </w:rPr>
        <w:t>年</w:t>
      </w:r>
      <w:r>
        <w:rPr>
          <w:rFonts w:asciiTheme="minorEastAsia" w:eastAsiaTheme="minorEastAsia" w:hAnsiTheme="minorEastAsia" w:cstheme="minorEastAsia" w:hint="eastAsia"/>
          <w:sz w:val="20"/>
        </w:rPr>
        <w:t>6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>
        <w:rPr>
          <w:rFonts w:asciiTheme="minorEastAsia" w:eastAsiaTheme="minorEastAsia" w:hAnsiTheme="minorEastAsia" w:cstheme="minorEastAsia" w:hint="eastAsia"/>
          <w:sz w:val="20"/>
        </w:rPr>
        <w:t>1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中高级日语语法精解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庵功雄</w:t>
      </w:r>
      <w:r>
        <w:rPr>
          <w:rFonts w:ascii="宋体" w:hAnsi="宋体" w:cs="宋体" w:hint="eastAsia"/>
          <w:sz w:val="20"/>
        </w:rPr>
        <w:t>等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外研社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/>
          <w:sz w:val="20"/>
        </w:rPr>
        <w:t>201</w:t>
      </w:r>
      <w:r>
        <w:rPr>
          <w:rFonts w:asciiTheme="minorEastAsia" w:eastAsiaTheme="minorEastAsia" w:hAnsiTheme="minorEastAsia" w:cstheme="minorEastAsia" w:hint="eastAsia"/>
          <w:sz w:val="20"/>
        </w:rPr>
        <w:t>0</w:t>
      </w:r>
      <w:r>
        <w:rPr>
          <w:rFonts w:asciiTheme="minorEastAsia" w:eastAsiaTheme="minorEastAsia" w:hAnsiTheme="minorEastAsia" w:cstheme="minorEastAsia" w:hint="eastAsia"/>
          <w:sz w:val="20"/>
        </w:rPr>
        <w:t>年</w:t>
      </w:r>
      <w:r>
        <w:rPr>
          <w:rFonts w:asciiTheme="minorEastAsia" w:eastAsiaTheme="minorEastAsia" w:hAnsiTheme="minorEastAsia" w:cstheme="minorEastAsia" w:hint="eastAsia"/>
          <w:sz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>
        <w:rPr>
          <w:rFonts w:asciiTheme="minorEastAsia" w:eastAsiaTheme="minorEastAsia" w:hAnsiTheme="minorEastAsia" w:cstheme="minorEastAsia" w:hint="eastAsia"/>
          <w:sz w:val="20"/>
        </w:rPr>
        <w:t>1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日语语法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王日和</w:t>
      </w:r>
      <w:r>
        <w:rPr>
          <w:rFonts w:ascii="MS Mincho" w:eastAsia="MS Mincho" w:hAnsi="MS Mincho" w:cs="MS Mincho"/>
          <w:sz w:val="20"/>
        </w:rPr>
        <w:t>，</w:t>
      </w:r>
      <w:r>
        <w:rPr>
          <w:rFonts w:ascii="MS Mincho" w:hAnsi="MS Mincho" w:cs="MS Mincho" w:hint="eastAsia"/>
          <w:sz w:val="20"/>
        </w:rPr>
        <w:t>商务</w:t>
      </w:r>
      <w:r>
        <w:rPr>
          <w:rFonts w:ascii="宋体" w:hAnsi="宋体" w:cs="宋体" w:hint="eastAsia"/>
          <w:sz w:val="20"/>
        </w:rPr>
        <w:t>印书馆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1981</w:t>
      </w:r>
      <w:r>
        <w:rPr>
          <w:rFonts w:ascii="宋体" w:hAnsi="宋体" w:cs="宋体"/>
          <w:sz w:val="20"/>
        </w:rPr>
        <w:t>年</w:t>
      </w:r>
      <w:r>
        <w:rPr>
          <w:rFonts w:ascii="宋体" w:hAnsi="宋体" w:cs="宋体" w:hint="eastAsia"/>
          <w:sz w:val="20"/>
        </w:rPr>
        <w:t>2</w:t>
      </w:r>
      <w:r>
        <w:rPr>
          <w:rFonts w:ascii="宋体" w:hAnsi="宋体" w:cs="宋体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/>
          <w:sz w:val="20"/>
        </w:rPr>
        <w:t>版】</w:t>
      </w:r>
    </w:p>
    <w:p w:rsidR="00732751" w:rsidRDefault="00DF6F71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https://elearning.gench.edu.cn:8443/webapps/discussionboard/do/conference?toggle_mode=edit&amp;action=list_forums&amp;course_id=_17788_1&amp;nav=discussion_board_entry&amp;mode=cpview</w:t>
      </w:r>
    </w:p>
    <w:p w:rsidR="00732751" w:rsidRDefault="00DF6F7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ascii="宋体" w:hAnsi="宋体" w:cs="宋体" w:hint="eastAsia"/>
          <w:color w:val="000000"/>
          <w:sz w:val="20"/>
        </w:rPr>
        <w:t>4</w:t>
      </w:r>
      <w:r>
        <w:rPr>
          <w:rFonts w:ascii="宋体" w:hAnsi="宋体" w:cs="宋体"/>
          <w:color w:val="000000"/>
          <w:sz w:val="20"/>
        </w:rPr>
        <w:t>）</w:t>
      </w:r>
      <w:r>
        <w:rPr>
          <w:rFonts w:ascii="宋体" w:hAnsi="宋体" w:cs="宋体" w:hint="eastAsia"/>
          <w:color w:val="000000"/>
          <w:sz w:val="20"/>
        </w:rPr>
        <w:t>2020055</w:t>
      </w:r>
      <w:r>
        <w:rPr>
          <w:rFonts w:ascii="宋体" w:hAnsi="宋体" w:cs="宋体"/>
          <w:color w:val="000000"/>
          <w:sz w:val="20"/>
        </w:rPr>
        <w:t>（</w:t>
      </w:r>
      <w:r>
        <w:rPr>
          <w:rFonts w:ascii="宋体" w:hAnsi="宋体" w:cs="宋体"/>
          <w:color w:val="000000"/>
          <w:sz w:val="20"/>
        </w:rPr>
        <w:t>10</w:t>
      </w:r>
      <w:r>
        <w:rPr>
          <w:rFonts w:ascii="宋体" w:hAnsi="宋体" w:cs="宋体"/>
          <w:color w:val="000000"/>
          <w:sz w:val="20"/>
        </w:rPr>
        <w:t>）</w:t>
      </w:r>
      <w:r>
        <w:rPr>
          <w:color w:val="000000"/>
          <w:sz w:val="20"/>
          <w:szCs w:val="20"/>
        </w:rPr>
        <w:t>】</w:t>
      </w:r>
    </w:p>
    <w:p w:rsidR="00732751" w:rsidRDefault="00732751" w:rsidP="00DF6F7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732751" w:rsidRDefault="00DF6F71" w:rsidP="00DF6F7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日语本科专业的主要课程之一，作为本课程教学的基本目标，是通过日语语法的课堂教学讲授，并结合第二课堂的预习与复习，要求学生通过本课程的学习考核，大致掌握日语语法基础知识，加深了解一些较难的语法现象，并且能够利用所学的语法知识，参与造句改错以及口语交流，提高日语的综合理解运用能力，为今后学习高级日语语言知识，为顺利通过各类日语等级考试，为写好毕业论文等打下扎实基础。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rFonts w:hint="eastAsia"/>
          <w:color w:val="000000"/>
          <w:sz w:val="20"/>
          <w:szCs w:val="20"/>
        </w:rPr>
        <w:t>使用的</w:t>
      </w:r>
      <w:r>
        <w:rPr>
          <w:rFonts w:hint="eastAsia"/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由五</w:t>
      </w:r>
      <w:r>
        <w:rPr>
          <w:rFonts w:hint="eastAsia"/>
          <w:color w:val="000000"/>
          <w:sz w:val="20"/>
          <w:szCs w:val="20"/>
        </w:rPr>
        <w:t>个章节组成，内容涉及面广，</w:t>
      </w:r>
      <w:r>
        <w:rPr>
          <w:rFonts w:hint="eastAsia"/>
          <w:color w:val="000000"/>
          <w:sz w:val="20"/>
          <w:szCs w:val="20"/>
        </w:rPr>
        <w:t>讲解专业详尽，</w:t>
      </w:r>
      <w:r>
        <w:rPr>
          <w:rFonts w:hint="eastAsia"/>
          <w:color w:val="000000"/>
          <w:sz w:val="20"/>
          <w:szCs w:val="20"/>
        </w:rPr>
        <w:t>涵盖了日语语法的基本内容。其中，第</w:t>
      </w:r>
      <w:r>
        <w:rPr>
          <w:rFonts w:hint="eastAsia"/>
          <w:color w:val="000000"/>
          <w:sz w:val="20"/>
          <w:szCs w:val="20"/>
        </w:rPr>
        <w:t>一章到第四</w:t>
      </w:r>
      <w:r>
        <w:rPr>
          <w:rFonts w:hint="eastAsia"/>
          <w:color w:val="000000"/>
          <w:sz w:val="20"/>
          <w:szCs w:val="20"/>
        </w:rPr>
        <w:t>章是本学期</w:t>
      </w:r>
      <w:r>
        <w:rPr>
          <w:rFonts w:hint="eastAsia"/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教学内容。</w:t>
      </w:r>
    </w:p>
    <w:p w:rsidR="00732751" w:rsidRDefault="00732751">
      <w:pPr>
        <w:snapToGrid w:val="0"/>
        <w:spacing w:line="288" w:lineRule="auto"/>
        <w:rPr>
          <w:color w:val="000000"/>
          <w:sz w:val="20"/>
          <w:szCs w:val="20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</w:t>
      </w:r>
      <w:r>
        <w:rPr>
          <w:rFonts w:ascii="黑体" w:eastAsia="黑体" w:hAnsi="宋体"/>
          <w:sz w:val="24"/>
        </w:rPr>
        <w:t>建议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</w:t>
      </w:r>
      <w:r>
        <w:rPr>
          <w:rFonts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学期开设。要求具备一定的日语基础知识和初步的日语表达能力。</w:t>
      </w:r>
    </w:p>
    <w:p w:rsidR="00732751" w:rsidRDefault="007327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732751">
        <w:tc>
          <w:tcPr>
            <w:tcW w:w="6912" w:type="dxa"/>
            <w:gridSpan w:val="2"/>
          </w:tcPr>
          <w:p w:rsidR="00732751" w:rsidRDefault="00DF6F7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732751" w:rsidRDefault="00DF6F7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32751" w:rsidRDefault="00DF6F71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 xml:space="preserve">learning </w:t>
      </w:r>
      <w:r>
        <w:t>outcomes</w:t>
      </w:r>
      <w:r>
        <w:rPr>
          <w:rFonts w:hint="eastAsia"/>
        </w:rPr>
        <w:t>（学习成果）</w:t>
      </w:r>
    </w:p>
    <w:p w:rsidR="00732751" w:rsidRDefault="00732751">
      <w:pPr>
        <w:widowControl/>
        <w:spacing w:beforeLines="50" w:before="156" w:afterLines="50" w:after="156" w:line="288" w:lineRule="auto"/>
        <w:jc w:val="left"/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32751" w:rsidRDefault="0073275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能根据需要确定学习目标，并设计学习计划。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帮助学生课前确认每章节的学习目标，要求学生按照学习目标制定学习计划。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重要语法点要求熟记、背诵相关句型、熟读课文例句、完成课后练习。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课堂阅读课堂提问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L0321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了解语言学的一般理论，以及语言学研究的发展与现状。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辨别近义词组句型差异，学会从语义搭配方面进行分析。并结合课文例句加深理解。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详细解说容易产生偏误的语法，尤其是与等级考试有关的内容。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详细解说格助词与助动词的用法特征，结合日常用例加深理解与记忆。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口头作业</w:t>
            </w:r>
          </w:p>
          <w:p w:rsidR="00732751" w:rsidRDefault="00DF6F7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小测验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透彻分析日语语素、词汇及语法结构，能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对语法现象进行分析归纳与总结。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根据教材中各章节内容，形成语法单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元的框架结构。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结合等级考试试题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进行能力验证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LO413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帮助学生了解日语相关职业所需的专业知识和技能，为将来顺利就业做好准备。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课堂讨论</w:t>
            </w:r>
          </w:p>
          <w:p w:rsidR="00732751" w:rsidRDefault="00DF6F7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课后交流</w:t>
            </w:r>
          </w:p>
        </w:tc>
      </w:tr>
    </w:tbl>
    <w:p w:rsidR="00732751" w:rsidRDefault="0073275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32751" w:rsidRDefault="00DF6F71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</w:t>
      </w:r>
      <w:r>
        <w:rPr>
          <w:rFonts w:ascii="宋体" w:hAnsi="宋体" w:hint="eastAsia"/>
          <w:bCs/>
          <w:color w:val="000000"/>
          <w:sz w:val="20"/>
          <w:szCs w:val="20"/>
        </w:rPr>
        <w:t>32</w:t>
      </w:r>
      <w:r>
        <w:rPr>
          <w:rFonts w:ascii="宋体" w:hAnsi="宋体" w:hint="eastAsia"/>
          <w:bCs/>
          <w:color w:val="000000"/>
          <w:sz w:val="20"/>
          <w:szCs w:val="20"/>
        </w:rPr>
        <w:t>学时，其中教师课堂授课（含讲解、演示、点评等环节）学时为</w:t>
      </w:r>
      <w:r>
        <w:rPr>
          <w:rFonts w:ascii="宋体" w:hAnsi="宋体" w:hint="eastAsia"/>
          <w:bCs/>
          <w:color w:val="000000"/>
          <w:sz w:val="20"/>
          <w:szCs w:val="20"/>
        </w:rPr>
        <w:t>32</w:t>
      </w:r>
      <w:r>
        <w:rPr>
          <w:rFonts w:ascii="宋体" w:hAnsi="宋体" w:hint="eastAsia"/>
          <w:bCs/>
          <w:color w:val="000000"/>
          <w:sz w:val="20"/>
          <w:szCs w:val="20"/>
        </w:rPr>
        <w:t>学时</w:t>
      </w:r>
      <w:r>
        <w:rPr>
          <w:rFonts w:ascii="宋体" w:hAnsi="宋体" w:hint="eastAsia"/>
          <w:bCs/>
          <w:color w:val="000000"/>
          <w:sz w:val="20"/>
          <w:szCs w:val="20"/>
        </w:rPr>
        <w:t>；</w:t>
      </w:r>
      <w:r>
        <w:rPr>
          <w:rFonts w:ascii="宋体" w:hAnsi="宋体" w:hint="eastAsia"/>
          <w:bCs/>
          <w:color w:val="000000"/>
          <w:sz w:val="20"/>
          <w:szCs w:val="20"/>
        </w:rPr>
        <w:t>课外练习、调研、阅读文献及作业等时间不计在内。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732751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732751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732751">
        <w:trPr>
          <w:trHeight w:val="7092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要求大致了解日语</w:t>
            </w:r>
            <w:r>
              <w:rPr>
                <w:rFonts w:hint="eastAsia"/>
                <w:bCs/>
                <w:szCs w:val="21"/>
              </w:rPr>
              <w:t>语法的性质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特点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能够区分文语和口语，了解日语语法的研究现状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日语基本特征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语语音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szCs w:val="21"/>
              </w:rPr>
              <w:t>日语文字与词汇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了解字形相同读音相异的日语词汇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日语基本特征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语语音的基本构成、开音节与特殊音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日语的音读与训读方法，了解日语的词汇种类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日语中多音字的规律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日语中有大量的语法方面专业术语</w:t>
            </w:r>
            <w:r>
              <w:rPr>
                <w:rFonts w:ascii="宋体" w:hAnsi="宋体" w:hint="eastAsia"/>
                <w:szCs w:val="21"/>
              </w:rPr>
              <w:t>，需要记忆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日语中的汉语复合词存在半浊音现象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，需要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掌握其规律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4935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要求知道常用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含义与基本用法，了解数词与代词的基本用法。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日语的词类划分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单词与文节的概念、单词的构造以及常用接尾词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日语的名词、代名词、数词、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概念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日语动词性质与功能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掌握日语动词各类活用形的用法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掌握日语敬语动词、授受关系动词与补助动词的用法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了解数词与代词的基本用法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动词、形容词以及形容动词的词尾活用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的区别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·能够区分不同的授受动词带来的视角变化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了解敬语动词与补助动词的意义与种类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日语中的常用接尾词</w:t>
            </w:r>
            <w:r>
              <w:rPr>
                <w:rFonts w:ascii="宋体" w:hAnsi="宋体" w:hint="eastAsia"/>
                <w:szCs w:val="21"/>
              </w:rPr>
              <w:t>，需要</w:t>
            </w:r>
            <w:r>
              <w:rPr>
                <w:rFonts w:ascii="宋体" w:hAnsi="宋体" w:hint="eastAsia"/>
                <w:szCs w:val="21"/>
              </w:rPr>
              <w:t>进行意义</w:t>
            </w:r>
            <w:r>
              <w:rPr>
                <w:rFonts w:ascii="宋体" w:hAnsi="宋体" w:hint="eastAsia"/>
                <w:szCs w:val="21"/>
              </w:rPr>
              <w:t>区分</w:t>
            </w:r>
            <w:r>
              <w:rPr>
                <w:rFonts w:ascii="宋体" w:hAnsi="宋体" w:hint="eastAsia"/>
                <w:szCs w:val="21"/>
              </w:rPr>
              <w:t>和大量记忆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汉语和日语中都存在形式体言，需要加以区分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五段动词和一段动词等相比，词尾变形最为复杂</w:t>
            </w:r>
            <w:r>
              <w:rPr>
                <w:rFonts w:ascii="宋体" w:hAnsi="宋体" w:hint="eastAsia"/>
                <w:szCs w:val="21"/>
              </w:rPr>
              <w:t>，需要总结记忆</w:t>
            </w:r>
          </w:p>
          <w:p w:rsidR="00732751" w:rsidRDefault="00732751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358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要求理解连体词与副词的意义与用法，特别是陈述副词的呼应用法。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了解日语连体词的特征和用法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了解日语副词的特征和用法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了解日语接续词的特征和用法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了解日语感叹词的特征和用法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了解日语终助词的特征和用法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szCs w:val="21"/>
              </w:rPr>
              <w:t>连体词的基本用法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副词的基本用法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szCs w:val="21"/>
              </w:rPr>
              <w:t>接续词的基本用法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szCs w:val="21"/>
              </w:rPr>
              <w:t>感叹词的特征和用法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掌握日语终助词的特征和用法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日语中副词的用法，可以对应汉语中副词和状语的用法，在翻译时存在负迁移，需要练习</w:t>
            </w: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日语中存在大量接续词，需要记忆</w:t>
            </w:r>
          </w:p>
        </w:tc>
      </w:tr>
      <w:tr w:rsidR="00732751">
        <w:trPr>
          <w:trHeight w:val="4983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与动词的搭配用法。</w:t>
            </w:r>
          </w:p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理解日语格助词的性质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日语格助词的性质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szCs w:val="21"/>
                <w:lang w:eastAsia="ja-JP"/>
              </w:rPr>
              <w:t>掌握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的辨别，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「と」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的用法差异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难点：</w:t>
            </w:r>
          </w:p>
          <w:p w:rsidR="00732751" w:rsidRDefault="00DF6F71">
            <w:pPr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szCs w:val="21"/>
                <w:lang w:eastAsia="ja-JP"/>
              </w:rPr>
              <w:t>区分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「が」</w:t>
            </w:r>
            <w:r>
              <w:rPr>
                <w:rFonts w:ascii="宋体" w:hAns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「は」</w:t>
            </w:r>
            <w:r>
              <w:rPr>
                <w:rFonts w:ascii="宋体" w:hAnsi="宋体" w:hint="eastAsia"/>
                <w:szCs w:val="21"/>
                <w:lang w:eastAsia="ja-JP"/>
              </w:rPr>
              <w:t>的含义和用法</w:t>
            </w:r>
          </w:p>
          <w:p w:rsidR="00732751" w:rsidRDefault="00DF6F71">
            <w:pPr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szCs w:val="21"/>
                <w:lang w:eastAsia="ja-JP"/>
              </w:rPr>
              <w:t>学会辨别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</w:p>
        </w:tc>
      </w:tr>
      <w:tr w:rsidR="00732751">
        <w:trPr>
          <w:trHeight w:val="4167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日语助动词的性质和特点以及分类，掌握助动词的意义和用法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日语助动词的性质和特点</w:t>
            </w: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掌握助动词的分类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掌握助动词的意义和用法</w:t>
            </w:r>
          </w:p>
          <w:p w:rsidR="00732751" w:rsidRDefault="007327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分析各种助动词的不同接续方式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分清使役态、被动态以及被动使役态之间的区別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掌握辨别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Cs w:val="21"/>
                <w:lang w:eastAsia="ja-JP"/>
              </w:rPr>
              <w:t>「れる、られる」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的四种不同意义和用法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、比況助动词之间的区別，也要进行分析理解</w:t>
            </w:r>
          </w:p>
          <w:p w:rsidR="00732751" w:rsidRDefault="0073275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汉语和日语的被动态使用情况差异很大，需要进行比较分析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进行区分记忆</w:t>
            </w:r>
          </w:p>
          <w:p w:rsidR="00732751" w:rsidRDefault="0073275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358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理解日语敬语的性质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掌握敬语的分类、常用词语以及一般动词构成敬语的表达方式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尊敬语与谦让语的区分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郑重语的使用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使用授受关系动词、使役助动词、尊敬助动词时要注意主语、连用修饰语及谓语的语法结构</w:t>
            </w:r>
          </w:p>
          <w:p w:rsidR="00732751" w:rsidRDefault="00732751">
            <w:pPr>
              <w:rPr>
                <w:rFonts w:ascii="宋体" w:hAnsi="宋体"/>
                <w:szCs w:val="21"/>
              </w:rPr>
            </w:pPr>
          </w:p>
        </w:tc>
      </w:tr>
    </w:tbl>
    <w:p w:rsidR="00732751" w:rsidRDefault="00732751">
      <w:pPr>
        <w:snapToGrid w:val="0"/>
        <w:spacing w:line="288" w:lineRule="auto"/>
        <w:ind w:right="26"/>
        <w:rPr>
          <w:sz w:val="20"/>
          <w:szCs w:val="20"/>
        </w:rPr>
      </w:pPr>
    </w:p>
    <w:p w:rsidR="00732751" w:rsidRDefault="00DF6F71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32751" w:rsidRDefault="00732751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732751" w:rsidRDefault="0073275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732751" w:rsidRPr="00DF6F71" w:rsidRDefault="00DF6F71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ascii="MS Mincho" w:hAnsi="MS Mincho"/>
          <w:noProof/>
          <w:sz w:val="28"/>
          <w:szCs w:val="28"/>
        </w:rPr>
        <w:drawing>
          <wp:inline distT="0" distB="0" distL="0" distR="0">
            <wp:extent cx="1038225" cy="376357"/>
            <wp:effectExtent l="0" t="0" r="0" b="0"/>
            <wp:docPr id="1" name="图片 1" descr="D:\Users\Administrator\Desktop\日语系专兼职教师电子签名\专职老师\刘尔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刘尔瑟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</w:t>
      </w: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</w:p>
    <w:sectPr w:rsidR="00732751" w:rsidRPr="00DF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732751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F6F71"/>
    <w:rsid w:val="00E16D30"/>
    <w:rsid w:val="00E33169"/>
    <w:rsid w:val="00E70904"/>
    <w:rsid w:val="00EF44B1"/>
    <w:rsid w:val="00F35AA0"/>
    <w:rsid w:val="016E63C2"/>
    <w:rsid w:val="024B0C39"/>
    <w:rsid w:val="02896EE4"/>
    <w:rsid w:val="079131FC"/>
    <w:rsid w:val="09482CCD"/>
    <w:rsid w:val="0A8128A6"/>
    <w:rsid w:val="0BDE49F8"/>
    <w:rsid w:val="0BF32A1B"/>
    <w:rsid w:val="0FFA5589"/>
    <w:rsid w:val="10BD2C22"/>
    <w:rsid w:val="1D814953"/>
    <w:rsid w:val="22987C80"/>
    <w:rsid w:val="24192CCC"/>
    <w:rsid w:val="2C71584E"/>
    <w:rsid w:val="39A66CD4"/>
    <w:rsid w:val="3C7D4FB5"/>
    <w:rsid w:val="3CD52CE1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D853F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F6F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6F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3525</Words>
  <Characters>887</Characters>
  <Application>Microsoft Office Word</Application>
  <DocSecurity>0</DocSecurity>
  <Lines>7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15</cp:revision>
  <dcterms:created xsi:type="dcterms:W3CDTF">2016-12-19T07:34:00Z</dcterms:created>
  <dcterms:modified xsi:type="dcterms:W3CDTF">2021-03-15T10:36:00Z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