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41915B" w14:textId="77777777" w:rsidR="00046519" w:rsidRDefault="00046519">
      <w:pPr>
        <w:snapToGrid w:val="0"/>
        <w:jc w:val="center"/>
        <w:rPr>
          <w:sz w:val="6"/>
          <w:szCs w:val="6"/>
        </w:rPr>
      </w:pPr>
    </w:p>
    <w:p w14:paraId="73722E64" w14:textId="77777777" w:rsidR="00046519" w:rsidRDefault="00046519">
      <w:pPr>
        <w:snapToGrid w:val="0"/>
        <w:jc w:val="center"/>
        <w:rPr>
          <w:sz w:val="6"/>
          <w:szCs w:val="6"/>
        </w:rPr>
      </w:pPr>
    </w:p>
    <w:p w14:paraId="329613E8" w14:textId="77777777" w:rsidR="007459A0" w:rsidRDefault="007459A0" w:rsidP="007459A0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14:paraId="428685B8" w14:textId="77777777" w:rsidR="007459A0" w:rsidRPr="00DF7EBD" w:rsidRDefault="007459A0" w:rsidP="007459A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DC4C6E6" w14:textId="77777777" w:rsidR="007459A0" w:rsidRPr="00DF7EBD" w:rsidRDefault="007459A0" w:rsidP="007459A0">
      <w:pPr>
        <w:snapToGrid w:val="0"/>
        <w:spacing w:beforeLines="50" w:before="18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 w:rsidRPr="00A672EA">
        <w:rPr>
          <w:rFonts w:ascii="仿宋" w:eastAsia="仿宋" w:hAnsi="仿宋"/>
          <w:b/>
          <w:color w:val="000000"/>
          <w:sz w:val="28"/>
          <w:szCs w:val="28"/>
        </w:rPr>
        <w:t>一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7459A0" w14:paraId="2CE05083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410F4457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01BD8ED5" w14:textId="7575E0BE" w:rsidR="007459A0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459A0">
              <w:rPr>
                <w:rFonts w:ascii="宋体" w:eastAsia="宋体" w:hAnsi="宋体"/>
                <w:szCs w:val="21"/>
              </w:rPr>
              <w:t>2020363</w:t>
            </w:r>
          </w:p>
        </w:tc>
        <w:tc>
          <w:tcPr>
            <w:tcW w:w="1701" w:type="dxa"/>
            <w:vAlign w:val="center"/>
          </w:tcPr>
          <w:p w14:paraId="601D30F5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AEC0DF5" w14:textId="77777777" w:rsidR="007459A0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基础德语1</w:t>
            </w:r>
          </w:p>
        </w:tc>
      </w:tr>
      <w:tr w:rsidR="007459A0" w14:paraId="539834A5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347D89A2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4F15CFBC" w14:textId="7D8B5FF6" w:rsidR="007459A0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14:paraId="12CF4EDE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36115FE2" w14:textId="1E083395" w:rsidR="007459A0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60</w:t>
            </w:r>
          </w:p>
        </w:tc>
      </w:tr>
      <w:tr w:rsidR="007459A0" w14:paraId="0BD38DFB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11288C17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14:paraId="5B930248" w14:textId="79752BCF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翟建孺</w:t>
            </w:r>
          </w:p>
        </w:tc>
        <w:tc>
          <w:tcPr>
            <w:tcW w:w="1701" w:type="dxa"/>
            <w:vAlign w:val="center"/>
          </w:tcPr>
          <w:p w14:paraId="31CB5947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612CB974" w14:textId="52DE7D0D" w:rsidR="007459A0" w:rsidRPr="007459A0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459A0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9034</w:t>
            </w:r>
            <w:r w:rsidRPr="007459A0">
              <w:rPr>
                <w:rFonts w:ascii="宋体" w:eastAsia="宋体" w:hAnsi="宋体" w:hint="eastAsia"/>
                <w:szCs w:val="21"/>
              </w:rPr>
              <w:t>@gench</w:t>
            </w:r>
            <w:r w:rsidRPr="007459A0">
              <w:rPr>
                <w:rFonts w:ascii="宋体" w:eastAsia="宋体" w:hAnsi="宋体"/>
                <w:szCs w:val="21"/>
              </w:rPr>
              <w:t>.edu.cn</w:t>
            </w:r>
          </w:p>
        </w:tc>
      </w:tr>
      <w:tr w:rsidR="007459A0" w14:paraId="0F45062C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4DFA8CCE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szCs w:val="21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1FF8A4A3" w14:textId="743724F1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级德语系</w:t>
            </w:r>
          </w:p>
        </w:tc>
        <w:tc>
          <w:tcPr>
            <w:tcW w:w="1701" w:type="dxa"/>
            <w:vAlign w:val="center"/>
          </w:tcPr>
          <w:p w14:paraId="20D0C6FA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046E1C6C" w14:textId="2F3667FD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Cs w:val="21"/>
                <w:lang w:eastAsia="zh-CN"/>
              </w:rPr>
            </w:pPr>
            <w:r w:rsidRPr="007459A0">
              <w:rPr>
                <w:rFonts w:ascii="宋体" w:eastAsia="宋体" w:hAnsi="宋体" w:hint="eastAsia"/>
                <w:szCs w:val="21"/>
              </w:rPr>
              <w:t>三教105</w:t>
            </w:r>
            <w:r>
              <w:rPr>
                <w:rFonts w:ascii="宋体" w:eastAsia="宋体" w:hAnsi="宋体" w:hint="eastAsia"/>
                <w:szCs w:val="21"/>
                <w:lang w:eastAsia="zh-CN"/>
              </w:rPr>
              <w:t>、4</w:t>
            </w:r>
            <w:r>
              <w:rPr>
                <w:rFonts w:ascii="宋体" w:eastAsia="宋体" w:hAnsi="宋体"/>
                <w:szCs w:val="21"/>
                <w:lang w:eastAsia="zh-CN"/>
              </w:rPr>
              <w:t>12</w:t>
            </w:r>
            <w:r>
              <w:rPr>
                <w:rFonts w:ascii="宋体" w:eastAsia="宋体" w:hAnsi="宋体" w:hint="eastAsia"/>
                <w:szCs w:val="21"/>
                <w:lang w:eastAsia="zh-CN"/>
              </w:rPr>
              <w:t>、3</w:t>
            </w:r>
            <w:r>
              <w:rPr>
                <w:rFonts w:ascii="宋体" w:eastAsia="宋体" w:hAnsi="宋体"/>
                <w:szCs w:val="21"/>
                <w:lang w:eastAsia="zh-CN"/>
              </w:rPr>
              <w:t>16</w:t>
            </w:r>
          </w:p>
        </w:tc>
      </w:tr>
      <w:tr w:rsidR="007459A0" w14:paraId="460AFE0A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660A7C88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B58503D" w14:textId="183DCE93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时间</w:t>
            </w:r>
            <w:r w:rsidRPr="00A801CE">
              <w:rPr>
                <w:rFonts w:ascii="黑体" w:eastAsia="黑体" w:hAnsi="黑体" w:hint="eastAsia"/>
                <w:kern w:val="0"/>
                <w:szCs w:val="21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 xml:space="preserve">                   </w:t>
            </w:r>
            <w:r w:rsidRPr="00A801CE">
              <w:rPr>
                <w:rFonts w:ascii="黑体" w:eastAsia="黑体" w:hAnsi="黑体"/>
                <w:kern w:val="0"/>
                <w:szCs w:val="21"/>
              </w:rPr>
              <w:t>地点:           电话：</w:t>
            </w:r>
            <w:r>
              <w:rPr>
                <w:rFonts w:ascii="黑体" w:eastAsia="黑体" w:hAnsi="黑体"/>
                <w:kern w:val="0"/>
                <w:szCs w:val="21"/>
              </w:rPr>
              <w:t>17349712570</w:t>
            </w:r>
          </w:p>
        </w:tc>
      </w:tr>
      <w:tr w:rsidR="007459A0" w14:paraId="22D5C66A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2EC0A338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F42702A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《当代大学德语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 xml:space="preserve"> 1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学生用书》主编：梁敏，聂黎曦，外语教学与研究出版社，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2004</w:t>
            </w:r>
          </w:p>
        </w:tc>
      </w:tr>
      <w:tr w:rsidR="007459A0" w14:paraId="4E5DD1E6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7E298B19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ACA3FEF" w14:textId="77777777" w:rsidR="007459A0" w:rsidRPr="00A672EA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《当代大学德语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 xml:space="preserve"> 1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练习手册》主编：梁敏，聂黎曦，外语教学与研究出版社，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2004</w:t>
            </w:r>
          </w:p>
          <w:p w14:paraId="5C03856B" w14:textId="77777777" w:rsidR="007459A0" w:rsidRPr="00A672EA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《当代大学德语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 xml:space="preserve"> 1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教师手册》主编：梁敏，聂黎曦，外语教学与研究出版社，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2004</w:t>
            </w:r>
          </w:p>
          <w:p w14:paraId="0E2252A9" w14:textId="77777777" w:rsidR="007459A0" w:rsidRPr="00A672EA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《现代德语实用语法（第五版）》王兆渠，同济大学出版社</w:t>
            </w:r>
          </w:p>
          <w:p w14:paraId="55C9C960" w14:textId="77777777" w:rsidR="007459A0" w:rsidRPr="00A672EA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《德语语法解析与练习》周抗美，王兆渠，同济大学出版社</w:t>
            </w:r>
          </w:p>
          <w:p w14:paraId="393F599E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《标准德语语法——精解与练习》</w:t>
            </w:r>
            <w:proofErr w:type="spellStart"/>
            <w:r w:rsidRPr="00A672EA">
              <w:rPr>
                <w:rFonts w:ascii="宋体" w:hAnsi="宋体" w:hint="eastAsia"/>
                <w:kern w:val="0"/>
                <w:szCs w:val="21"/>
              </w:rPr>
              <w:t>Hilke</w:t>
            </w:r>
            <w:proofErr w:type="spellEnd"/>
            <w:r w:rsidRPr="00A672EA">
              <w:rPr>
                <w:rFonts w:ascii="宋体" w:hAnsi="宋体" w:hint="eastAsia"/>
                <w:kern w:val="0"/>
                <w:szCs w:val="21"/>
              </w:rPr>
              <w:t xml:space="preserve"> Dreyer, Richard Schmitt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，外语教学与研究出版社</w:t>
            </w:r>
          </w:p>
        </w:tc>
      </w:tr>
    </w:tbl>
    <w:p w14:paraId="004A33AF" w14:textId="77777777" w:rsidR="007459A0" w:rsidRDefault="007459A0" w:rsidP="007459A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39AD6CDC" w14:textId="77777777" w:rsidR="007459A0" w:rsidRPr="00DF7EBD" w:rsidRDefault="007459A0" w:rsidP="007459A0">
      <w:pPr>
        <w:snapToGrid w:val="0"/>
        <w:spacing w:beforeLines="50" w:before="18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7459A0" w:rsidRPr="000439B6" w14:paraId="24E300F5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5F4D0" w14:textId="77777777" w:rsidR="007459A0" w:rsidRPr="000457BB" w:rsidRDefault="007459A0" w:rsidP="00AF645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0457BB"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D9CF7" w14:textId="77777777" w:rsidR="007459A0" w:rsidRPr="000457BB" w:rsidRDefault="007459A0" w:rsidP="00AF645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0457BB"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B7B90" w14:textId="77777777" w:rsidR="007459A0" w:rsidRPr="000457BB" w:rsidRDefault="007459A0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455D98"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FEFE4" w14:textId="77777777" w:rsidR="007459A0" w:rsidRPr="000457BB" w:rsidRDefault="007459A0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0457BB"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7459A0" w:rsidRPr="00B276C4" w14:paraId="32D26C00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87113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6B6F9" w14:textId="77777777" w:rsidR="007459A0" w:rsidRPr="00D573BB" w:rsidRDefault="007459A0" w:rsidP="00AF645F">
            <w:r w:rsidRPr="00B3439E">
              <w:rPr>
                <w:rFonts w:hint="eastAsia"/>
              </w:rPr>
              <w:t>前导课第一、第二单元。语音部分：从基础的语音部分开始讲起，在教授学生元音，辅音以及词重音。不仅使学生掌握德语发音规则，还将以发音规则为练习，掌握基本的问候用语以及自我介绍。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65CD3" w14:textId="77777777" w:rsidR="007459A0" w:rsidRPr="00D573BB" w:rsidRDefault="007459A0" w:rsidP="00AF645F">
            <w:r w:rsidRPr="00B3439E">
              <w:rPr>
                <w:rFonts w:hint="eastAsia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3F9D9" w14:textId="77777777" w:rsidR="007459A0" w:rsidRDefault="007459A0" w:rsidP="00AF645F">
            <w:r>
              <w:rPr>
                <w:rFonts w:hint="eastAsia"/>
              </w:rPr>
              <w:t>朗读、语音练习</w:t>
            </w:r>
          </w:p>
          <w:p w14:paraId="6BD4C296" w14:textId="77777777" w:rsidR="007459A0" w:rsidRDefault="007459A0" w:rsidP="00AF645F">
            <w:r>
              <w:rPr>
                <w:rFonts w:hint="eastAsia"/>
              </w:rPr>
              <w:t>复习课堂内容</w:t>
            </w:r>
          </w:p>
          <w:p w14:paraId="5C39DCA4" w14:textId="77777777" w:rsidR="007459A0" w:rsidRPr="00B3439E" w:rsidRDefault="007459A0" w:rsidP="00AF645F"/>
        </w:tc>
      </w:tr>
      <w:tr w:rsidR="007459A0" w:rsidRPr="00B276C4" w14:paraId="04FBC687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60F78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C55C6" w14:textId="77777777" w:rsidR="007459A0" w:rsidRDefault="007459A0" w:rsidP="00AF645F">
            <w:r>
              <w:rPr>
                <w:rFonts w:hint="eastAsia"/>
              </w:rPr>
              <w:t>前导课第三、第四单元。语音部分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继续教授元音、辅音、词重音、停顿、句子的语调以及长短元音。</w:t>
            </w:r>
          </w:p>
          <w:p w14:paraId="134344FB" w14:textId="77777777" w:rsidR="007459A0" w:rsidRPr="00D573BB" w:rsidRDefault="007459A0" w:rsidP="00AF645F">
            <w:r>
              <w:rPr>
                <w:rFonts w:hint="eastAsia"/>
              </w:rPr>
              <w:t>语用交际部分：相互介绍和认识；</w:t>
            </w:r>
            <w:r>
              <w:rPr>
                <w:rFonts w:hint="eastAsia"/>
              </w:rPr>
              <w:lastRenderedPageBreak/>
              <w:t>学习数字，询问对方的手机号码与地址。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B9FF91" w14:textId="77777777" w:rsidR="007459A0" w:rsidRPr="00D573BB" w:rsidRDefault="007459A0" w:rsidP="00AF645F">
            <w:r w:rsidRPr="00B3439E">
              <w:rPr>
                <w:rFonts w:hint="eastAsia"/>
              </w:rPr>
              <w:lastRenderedPageBreak/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8E21DB" w14:textId="77777777" w:rsidR="007459A0" w:rsidRDefault="007459A0" w:rsidP="00AF645F">
            <w:r>
              <w:rPr>
                <w:rFonts w:hint="eastAsia"/>
              </w:rPr>
              <w:t>朗读、语音练习</w:t>
            </w:r>
          </w:p>
          <w:p w14:paraId="7FB5D9FF" w14:textId="77777777" w:rsidR="007459A0" w:rsidRDefault="007459A0" w:rsidP="00AF645F">
            <w:r>
              <w:rPr>
                <w:rFonts w:hint="eastAsia"/>
              </w:rPr>
              <w:t>复习课堂内容</w:t>
            </w:r>
          </w:p>
          <w:p w14:paraId="7E790D2F" w14:textId="77777777" w:rsidR="007459A0" w:rsidRPr="00D573BB" w:rsidRDefault="007459A0" w:rsidP="00AF645F"/>
        </w:tc>
      </w:tr>
      <w:tr w:rsidR="007459A0" w:rsidRPr="00B276C4" w14:paraId="59060F46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BE5A9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A65C35" w14:textId="77777777" w:rsidR="007459A0" w:rsidRPr="00F77129" w:rsidRDefault="007459A0" w:rsidP="00AF645F">
            <w:r w:rsidRPr="00F77129">
              <w:rPr>
                <w:rFonts w:hint="eastAsia"/>
              </w:rPr>
              <w:t>前导课第五、第六单元。语音部分</w:t>
            </w:r>
            <w:r w:rsidRPr="00F77129">
              <w:rPr>
                <w:rFonts w:hint="eastAsia"/>
              </w:rPr>
              <w:t>:</w:t>
            </w:r>
            <w:r w:rsidRPr="00F77129">
              <w:rPr>
                <w:rFonts w:hint="eastAsia"/>
              </w:rPr>
              <w:t>教授辅音组合、词重音以及语调。</w:t>
            </w:r>
          </w:p>
          <w:p w14:paraId="1C5DAAF0" w14:textId="4D61ED79" w:rsidR="007459A0" w:rsidRPr="004C6CB3" w:rsidRDefault="007459A0" w:rsidP="00AF645F">
            <w:pPr>
              <w:rPr>
                <w:rFonts w:hint="eastAsia"/>
              </w:rPr>
            </w:pPr>
            <w:r w:rsidRPr="00F77129">
              <w:rPr>
                <w:rFonts w:hint="eastAsia"/>
              </w:rPr>
              <w:t>语用交际部分：拼读单词，介绍家庭以及学会德语的尊称。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737D4C" w14:textId="77777777" w:rsidR="007459A0" w:rsidRPr="00F77129" w:rsidRDefault="007459A0" w:rsidP="00AF645F">
            <w:r w:rsidRPr="00F77129">
              <w:rPr>
                <w:rFonts w:hint="eastAsia"/>
              </w:rPr>
              <w:t>边讲边练</w:t>
            </w:r>
          </w:p>
          <w:p w14:paraId="799AAAB7" w14:textId="77777777" w:rsidR="007459A0" w:rsidRPr="00F77129" w:rsidRDefault="007459A0" w:rsidP="00AF645F">
            <w:r w:rsidRPr="00F7712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43414" w14:textId="77777777" w:rsidR="007459A0" w:rsidRPr="00F77129" w:rsidRDefault="007459A0" w:rsidP="00AF645F">
            <w:r w:rsidRPr="00F77129">
              <w:rPr>
                <w:rFonts w:hint="eastAsia"/>
              </w:rPr>
              <w:t>朗读、语音练习</w:t>
            </w:r>
          </w:p>
          <w:p w14:paraId="799EB802" w14:textId="77777777" w:rsidR="007459A0" w:rsidRPr="00F77129" w:rsidRDefault="007459A0" w:rsidP="00AF645F">
            <w:r w:rsidRPr="00F77129">
              <w:rPr>
                <w:rFonts w:hint="eastAsia"/>
              </w:rPr>
              <w:t>复习课堂内容</w:t>
            </w:r>
          </w:p>
        </w:tc>
      </w:tr>
      <w:tr w:rsidR="007459A0" w:rsidRPr="00B276C4" w14:paraId="3FBA068E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4D5A8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57714" w14:textId="77777777" w:rsidR="007459A0" w:rsidRDefault="007459A0" w:rsidP="00AF645F">
            <w:r w:rsidRPr="00D573BB">
              <w:rPr>
                <w:rFonts w:hint="eastAsia"/>
              </w:rPr>
              <w:t>第一单元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：人称代词、动词变位、命令式。</w:t>
            </w:r>
          </w:p>
          <w:p w14:paraId="1BB62D6F" w14:textId="77777777" w:rsidR="007459A0" w:rsidRPr="00D573BB" w:rsidRDefault="007459A0" w:rsidP="00AF645F">
            <w:bookmarkStart w:id="0" w:name="OLE_LINK1"/>
            <w:r>
              <w:rPr>
                <w:rFonts w:ascii="宋体" w:hAnsi="宋体" w:cs="宋体" w:hint="eastAsia"/>
                <w:shd w:val="clear" w:color="auto" w:fill="FFFFFF"/>
              </w:rPr>
              <w:t>语用交际部分：仔细询问某事</w:t>
            </w:r>
            <w:bookmarkEnd w:id="0"/>
            <w:r>
              <w:rPr>
                <w:rFonts w:ascii="宋体" w:hAnsi="宋体" w:cs="宋体" w:hint="eastAsia"/>
                <w:shd w:val="clear" w:color="auto" w:fill="FFFFFF"/>
              </w:rPr>
              <w:t>。</w:t>
            </w:r>
            <w:r w:rsidRPr="00D573BB"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F9B5D8" w14:textId="77777777" w:rsidR="007459A0" w:rsidRPr="00AA04A9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C1F3FD" w14:textId="77777777" w:rsidR="007459A0" w:rsidRPr="00AA04A9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238B427F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A40AA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F93BF" w14:textId="77777777" w:rsidR="007459A0" w:rsidRDefault="007459A0" w:rsidP="00AF645F">
            <w:r w:rsidRPr="00D573BB">
              <w:rPr>
                <w:rFonts w:hint="eastAsia"/>
              </w:rPr>
              <w:t>第一单元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：名词的单复数</w:t>
            </w:r>
            <w:r>
              <w:rPr>
                <w:rFonts w:hint="eastAsia"/>
              </w:rPr>
              <w:t>。</w:t>
            </w:r>
          </w:p>
          <w:p w14:paraId="10C3E600" w14:textId="77777777" w:rsidR="007459A0" w:rsidRPr="00D573BB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语用交际部分：提出要求。</w:t>
            </w:r>
          </w:p>
          <w:p w14:paraId="465B38C9" w14:textId="77777777" w:rsidR="007459A0" w:rsidRDefault="007459A0" w:rsidP="00AF645F">
            <w:r w:rsidRPr="00D573BB">
              <w:rPr>
                <w:rFonts w:hint="eastAsia"/>
              </w:rPr>
              <w:t>第二单元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：动词变位、第一格与第四格、动词以及补足语。</w:t>
            </w:r>
          </w:p>
          <w:p w14:paraId="349E45FF" w14:textId="77777777" w:rsidR="007459A0" w:rsidRPr="00F04C17" w:rsidRDefault="007459A0" w:rsidP="00AF645F">
            <w:pPr>
              <w:rPr>
                <w:rFonts w:hAnsi="宋体"/>
                <w:bCs/>
                <w:color w:val="000000"/>
              </w:rPr>
            </w:pPr>
            <w:r w:rsidRPr="000E157A">
              <w:rPr>
                <w:rFonts w:hAnsi="宋体" w:hint="eastAsia"/>
                <w:bCs/>
                <w:color w:val="000000"/>
              </w:rPr>
              <w:t>语用交际部分：拜访某人</w:t>
            </w:r>
            <w:r>
              <w:rPr>
                <w:rFonts w:hAnsi="宋体" w:hint="eastAsia"/>
                <w:bCs/>
                <w:color w:val="000000"/>
              </w:rPr>
              <w:t>、</w:t>
            </w:r>
            <w:r w:rsidRPr="000E157A">
              <w:rPr>
                <w:rFonts w:hAnsi="宋体" w:hint="eastAsia"/>
                <w:bCs/>
                <w:color w:val="000000"/>
              </w:rPr>
              <w:t>闲谈</w:t>
            </w:r>
            <w:r>
              <w:rPr>
                <w:rFonts w:hAnsi="宋体" w:hint="eastAsia"/>
                <w:bCs/>
                <w:color w:val="000000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F00C59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167B77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3CC7C825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2D9CE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A7B3F" w14:textId="77777777" w:rsidR="007459A0" w:rsidRDefault="007459A0" w:rsidP="00AF645F">
            <w:r w:rsidRPr="00D573BB">
              <w:rPr>
                <w:rFonts w:hint="eastAsia"/>
              </w:rPr>
              <w:t>第二单元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：主谓宾结构的句子。</w:t>
            </w:r>
          </w:p>
          <w:p w14:paraId="0C86D756" w14:textId="77777777" w:rsidR="007459A0" w:rsidRPr="00F04C17" w:rsidRDefault="007459A0" w:rsidP="00AF645F">
            <w:pPr>
              <w:rPr>
                <w:rFonts w:hAnsi="宋体"/>
                <w:bCs/>
                <w:color w:val="000000"/>
              </w:rPr>
            </w:pPr>
            <w:r w:rsidRPr="000E157A">
              <w:rPr>
                <w:rFonts w:hAnsi="宋体" w:hint="eastAsia"/>
                <w:bCs/>
                <w:color w:val="000000"/>
              </w:rPr>
              <w:t>语用交际部分：详细询问物品和地址。</w:t>
            </w:r>
          </w:p>
          <w:p w14:paraId="2BFFC19B" w14:textId="77777777" w:rsidR="007459A0" w:rsidRDefault="007459A0" w:rsidP="00AF645F">
            <w:r w:rsidRPr="00D573BB">
              <w:rPr>
                <w:rFonts w:hint="eastAsia"/>
              </w:rPr>
              <w:t>第三单元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：动词变位、冠词。</w:t>
            </w:r>
          </w:p>
          <w:p w14:paraId="0DB3161A" w14:textId="77777777" w:rsidR="007459A0" w:rsidRPr="002070BC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语用交际部分：描述一天的安排，道别。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39F2A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DDDF2E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21FA8C9C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60483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803F6" w14:textId="77777777" w:rsidR="007459A0" w:rsidRPr="00D573BB" w:rsidRDefault="007459A0" w:rsidP="00AF645F">
            <w:r w:rsidRPr="00D573BB">
              <w:rPr>
                <w:rFonts w:hint="eastAsia"/>
              </w:rPr>
              <w:t>第三单元：方向补足语、状态补足语。引入时间、地点的概念。</w:t>
            </w:r>
          </w:p>
          <w:p w14:paraId="5ABCBD32" w14:textId="77777777" w:rsidR="007459A0" w:rsidRPr="00D573BB" w:rsidRDefault="007459A0" w:rsidP="00AF645F">
            <w:r w:rsidRPr="00D573BB">
              <w:rPr>
                <w:rFonts w:hint="eastAsia"/>
              </w:rPr>
              <w:t>第四单元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：词类、动词的位置、句子的结构、句子类型。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B31649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6AB04F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6AA8B769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10235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E744E" w14:textId="77777777" w:rsidR="007459A0" w:rsidRDefault="007459A0" w:rsidP="00AF645F">
            <w:r w:rsidRPr="00D573BB">
              <w:rPr>
                <w:rFonts w:hint="eastAsia"/>
              </w:rPr>
              <w:t>第四单元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：给主谓宾、主系表、主谓类型的句子分类。</w:t>
            </w:r>
          </w:p>
          <w:p w14:paraId="29F0D85C" w14:textId="77777777" w:rsidR="007459A0" w:rsidRPr="00D573BB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语用交际部分：扩大词汇量、制作词汇卡片。</w:t>
            </w:r>
          </w:p>
          <w:p w14:paraId="17A91D5D" w14:textId="77777777" w:rsidR="007459A0" w:rsidRPr="00D573BB" w:rsidRDefault="007459A0" w:rsidP="00AF645F">
            <w:r w:rsidRPr="00D573BB">
              <w:rPr>
                <w:rFonts w:hint="eastAsia"/>
              </w:rPr>
              <w:t>第五单元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</w:t>
            </w:r>
          </w:p>
          <w:p w14:paraId="4DD82764" w14:textId="77777777" w:rsidR="007459A0" w:rsidRDefault="007459A0" w:rsidP="00AF645F">
            <w:r w:rsidRPr="00D573BB">
              <w:rPr>
                <w:rFonts w:hint="eastAsia"/>
              </w:rPr>
              <w:t>情态动词</w:t>
            </w:r>
            <w:proofErr w:type="spellStart"/>
            <w:r w:rsidRPr="00D573BB">
              <w:t>möchten</w:t>
            </w:r>
            <w:proofErr w:type="spellEnd"/>
            <w:r w:rsidRPr="00D573BB">
              <w:t xml:space="preserve">, </w:t>
            </w:r>
            <w:proofErr w:type="spellStart"/>
            <w:r w:rsidRPr="00D573BB">
              <w:t>müssen</w:t>
            </w:r>
            <w:proofErr w:type="spellEnd"/>
            <w:r w:rsidRPr="00D573BB">
              <w:rPr>
                <w:rFonts w:hint="eastAsia"/>
              </w:rPr>
              <w:t>。</w:t>
            </w:r>
          </w:p>
          <w:p w14:paraId="786C006A" w14:textId="77777777" w:rsidR="007459A0" w:rsidRPr="00D573BB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语用交际部分：询问价格，购买物品。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58E196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D313BC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7C58D264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1261D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000C1" w14:textId="77777777" w:rsidR="007459A0" w:rsidRPr="00D573BB" w:rsidRDefault="007459A0" w:rsidP="00AF645F">
            <w:r w:rsidRPr="00D573BB">
              <w:rPr>
                <w:rFonts w:hint="eastAsia"/>
              </w:rPr>
              <w:t>第五单元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</w:t>
            </w:r>
          </w:p>
          <w:p w14:paraId="3FD993E7" w14:textId="77777777" w:rsidR="007459A0" w:rsidRDefault="007459A0" w:rsidP="00AF645F">
            <w:r w:rsidRPr="00D573BB">
              <w:rPr>
                <w:rFonts w:hint="eastAsia"/>
              </w:rPr>
              <w:t>介词</w:t>
            </w:r>
            <w:proofErr w:type="spellStart"/>
            <w:r w:rsidRPr="00D573BB">
              <w:t>für</w:t>
            </w:r>
            <w:proofErr w:type="spellEnd"/>
            <w:r w:rsidRPr="00D573BB">
              <w:t>，指示代词</w:t>
            </w:r>
            <w:r w:rsidRPr="00D573BB">
              <w:rPr>
                <w:rFonts w:hint="eastAsia"/>
              </w:rPr>
              <w:t>、</w:t>
            </w:r>
            <w:r w:rsidRPr="00D573BB">
              <w:t>否定词以及</w:t>
            </w:r>
            <w:r w:rsidRPr="00D573BB">
              <w:lastRenderedPageBreak/>
              <w:t>小品词</w:t>
            </w:r>
            <w:r w:rsidRPr="00D573BB">
              <w:rPr>
                <w:rFonts w:hint="eastAsia"/>
              </w:rPr>
              <w:t>。</w:t>
            </w:r>
          </w:p>
          <w:p w14:paraId="7445CE7C" w14:textId="58C6A943" w:rsidR="007459A0" w:rsidRPr="004C6CB3" w:rsidRDefault="007459A0" w:rsidP="00AF645F">
            <w:pPr>
              <w:rPr>
                <w:rFonts w:ascii="宋体" w:hAnsi="宋体" w:cs="宋体" w:hint="eastAsia"/>
                <w:shd w:val="clear" w:color="auto" w:fill="FFFFFF"/>
              </w:rPr>
            </w:pPr>
            <w:r>
              <w:rPr>
                <w:rFonts w:ascii="宋体" w:hAnsi="宋体" w:cs="宋体" w:hint="eastAsia"/>
                <w:shd w:val="clear" w:color="auto" w:fill="FFFFFF"/>
              </w:rPr>
              <w:t>语用交际部分：表达个人意愿，提供建议。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0F71EB" w14:textId="77777777" w:rsidR="007459A0" w:rsidRPr="00D573BB" w:rsidRDefault="007459A0" w:rsidP="00AF645F">
            <w:r w:rsidRPr="00AA04A9">
              <w:rPr>
                <w:rFonts w:hint="eastAsia"/>
              </w:rPr>
              <w:lastRenderedPageBreak/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921C6A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</w:t>
            </w:r>
            <w:r w:rsidRPr="00AA04A9">
              <w:rPr>
                <w:rFonts w:hint="eastAsia"/>
              </w:rPr>
              <w:lastRenderedPageBreak/>
              <w:t>堂内容</w:t>
            </w:r>
          </w:p>
        </w:tc>
      </w:tr>
      <w:tr w:rsidR="007459A0" w:rsidRPr="00B276C4" w14:paraId="1BB9D411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C35E5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C7DDC" w14:textId="77777777" w:rsidR="007459A0" w:rsidRPr="00D573BB" w:rsidRDefault="007459A0" w:rsidP="00AF645F">
            <w:r w:rsidRPr="00D573BB">
              <w:rPr>
                <w:rFonts w:hint="eastAsia"/>
              </w:rPr>
              <w:t>第六单元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</w:t>
            </w:r>
          </w:p>
          <w:p w14:paraId="207561E0" w14:textId="77777777" w:rsidR="007459A0" w:rsidRDefault="007459A0" w:rsidP="00AF645F">
            <w:r w:rsidRPr="00D573BB">
              <w:rPr>
                <w:rFonts w:hint="eastAsia"/>
              </w:rPr>
              <w:t>情态动词</w:t>
            </w:r>
            <w:proofErr w:type="spellStart"/>
            <w:r w:rsidRPr="00D573BB">
              <w:t>können</w:t>
            </w:r>
            <w:proofErr w:type="spellEnd"/>
            <w:r w:rsidRPr="00D573BB">
              <w:t xml:space="preserve">, </w:t>
            </w:r>
            <w:proofErr w:type="spellStart"/>
            <w:r w:rsidRPr="00D573BB">
              <w:t>wollen</w:t>
            </w:r>
            <w:proofErr w:type="spellEnd"/>
            <w:r w:rsidRPr="00D573BB">
              <w:t xml:space="preserve">, </w:t>
            </w:r>
            <w:proofErr w:type="spellStart"/>
            <w:r w:rsidRPr="00D573BB">
              <w:t>mögen</w:t>
            </w:r>
            <w:proofErr w:type="spellEnd"/>
            <w:r w:rsidRPr="00D573BB">
              <w:rPr>
                <w:rFonts w:hint="eastAsia"/>
              </w:rPr>
              <w:t>，人称代词、可分动词。</w:t>
            </w:r>
          </w:p>
          <w:p w14:paraId="52389914" w14:textId="77777777" w:rsidR="007459A0" w:rsidRPr="002070BC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语用交际部分：点餐，买单，吃饭闲聊。</w:t>
            </w:r>
          </w:p>
          <w:p w14:paraId="605571C6" w14:textId="77777777" w:rsidR="007459A0" w:rsidRPr="00D573BB" w:rsidRDefault="007459A0" w:rsidP="00AF645F">
            <w:r w:rsidRPr="00D573BB">
              <w:rPr>
                <w:rFonts w:hint="eastAsia"/>
              </w:rPr>
              <w:t>第七单元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：第三格。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FAAD25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133B7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20B04328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948D2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B866A" w14:textId="77777777" w:rsidR="007459A0" w:rsidRDefault="007459A0" w:rsidP="00AF645F">
            <w:r w:rsidRPr="00D573BB">
              <w:rPr>
                <w:rFonts w:hint="eastAsia"/>
              </w:rPr>
              <w:t>第七单元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：介词</w:t>
            </w:r>
            <w:proofErr w:type="spellStart"/>
            <w:r w:rsidRPr="00D573BB">
              <w:rPr>
                <w:rFonts w:hint="eastAsia"/>
              </w:rPr>
              <w:t>mit</w:t>
            </w:r>
            <w:proofErr w:type="spellEnd"/>
            <w:r w:rsidRPr="00D573BB">
              <w:rPr>
                <w:rFonts w:hint="eastAsia"/>
              </w:rPr>
              <w:t>、带第三格与第四格的动词。引入简介宾语的概念。</w:t>
            </w:r>
          </w:p>
          <w:p w14:paraId="44A08073" w14:textId="77777777" w:rsidR="007459A0" w:rsidRPr="00D573BB" w:rsidRDefault="007459A0" w:rsidP="00AF645F">
            <w:r w:rsidRPr="002070BC">
              <w:rPr>
                <w:rFonts w:hint="eastAsia"/>
              </w:rPr>
              <w:t>语用交际部分：谈论爱好，表达意愿，邀请和拒绝，祝贺，过生日以及送礼</w:t>
            </w:r>
            <w:r>
              <w:rPr>
                <w:rFonts w:hint="eastAsia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6CA3DA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D6C77F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6AE532AC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D1E37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CDECE" w14:textId="77777777" w:rsidR="007459A0" w:rsidRDefault="007459A0" w:rsidP="00AF645F">
            <w:r w:rsidRPr="00D573BB">
              <w:rPr>
                <w:rFonts w:hint="eastAsia"/>
              </w:rPr>
              <w:t>第八单元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：自由说明语，支配第三格和第四格的介词。</w:t>
            </w:r>
          </w:p>
          <w:p w14:paraId="370C2881" w14:textId="77777777" w:rsidR="007459A0" w:rsidRPr="00D573BB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语用交际部分：成语俗语</w:t>
            </w:r>
            <w:r>
              <w:rPr>
                <w:rFonts w:ascii="宋体" w:hAnsi="宋体" w:cs="宋体" w:hint="eastAsia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AA206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A6A3C2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478B1235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5F195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1E022" w14:textId="77777777" w:rsidR="007459A0" w:rsidRPr="00D573BB" w:rsidRDefault="007459A0" w:rsidP="00AF645F">
            <w:r w:rsidRPr="00D573BB">
              <w:rPr>
                <w:rFonts w:hint="eastAsia"/>
              </w:rPr>
              <w:t>第九单元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：介词的用法，情态动词</w:t>
            </w:r>
            <w:proofErr w:type="spellStart"/>
            <w:r w:rsidRPr="00D573BB">
              <w:t>dürfen</w:t>
            </w:r>
            <w:proofErr w:type="spellEnd"/>
            <w:r w:rsidRPr="00D573BB">
              <w:t>和</w:t>
            </w:r>
            <w:proofErr w:type="spellStart"/>
            <w:r w:rsidRPr="00D573BB">
              <w:t>sollen</w:t>
            </w:r>
            <w:proofErr w:type="spellEnd"/>
            <w:r w:rsidRPr="00D573BB">
              <w:rPr>
                <w:rFonts w:hint="eastAsia"/>
              </w:rPr>
              <w:t>。</w:t>
            </w:r>
          </w:p>
          <w:p w14:paraId="7C204DB1" w14:textId="77777777" w:rsidR="007459A0" w:rsidRPr="002070BC" w:rsidRDefault="007459A0" w:rsidP="00AF645F">
            <w:pPr>
              <w:rPr>
                <w:rFonts w:ascii="宋体" w:hAnsi="宋体" w:cs="宋体"/>
                <w:shd w:val="clear" w:color="auto" w:fill="FFFFFF"/>
              </w:rPr>
            </w:pPr>
            <w:r>
              <w:rPr>
                <w:rFonts w:ascii="宋体" w:hAnsi="宋体" w:cs="宋体" w:hint="eastAsia"/>
                <w:shd w:val="clear" w:color="auto" w:fill="FFFFFF"/>
              </w:rPr>
              <w:t>语用交际部分：描述房间、给出意见、提出理由。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517B3B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F1710F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13C7DFD4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65937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96447" w14:textId="77777777" w:rsidR="007459A0" w:rsidRDefault="007459A0" w:rsidP="00AF645F">
            <w:r w:rsidRPr="00D573BB">
              <w:rPr>
                <w:rFonts w:hint="eastAsia"/>
              </w:rPr>
              <w:t>第九单元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：不定代词</w:t>
            </w:r>
          </w:p>
          <w:p w14:paraId="04E8D4B5" w14:textId="77777777" w:rsidR="007459A0" w:rsidRPr="00D573BB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语用交际部分：征求许可、禁止某人做某事。</w:t>
            </w:r>
          </w:p>
          <w:p w14:paraId="7334E038" w14:textId="77777777" w:rsidR="007459A0" w:rsidRPr="00D573BB" w:rsidRDefault="007459A0" w:rsidP="00AF645F">
            <w:r w:rsidRPr="00D573BB">
              <w:rPr>
                <w:rFonts w:hint="eastAsia"/>
              </w:rPr>
              <w:t>第十单元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</w:t>
            </w:r>
            <w:proofErr w:type="spellStart"/>
            <w:r w:rsidRPr="00D573BB">
              <w:rPr>
                <w:rFonts w:hint="eastAsia"/>
              </w:rPr>
              <w:t>haben</w:t>
            </w:r>
            <w:proofErr w:type="spellEnd"/>
            <w:r w:rsidRPr="00D573BB">
              <w:rPr>
                <w:rFonts w:hint="eastAsia"/>
              </w:rPr>
              <w:t>引导的完成时，</w:t>
            </w:r>
            <w:proofErr w:type="spellStart"/>
            <w:r w:rsidRPr="00D573BB">
              <w:rPr>
                <w:rFonts w:hint="eastAsia"/>
              </w:rPr>
              <w:t>haben</w:t>
            </w:r>
            <w:proofErr w:type="spellEnd"/>
            <w:r w:rsidRPr="00D573BB">
              <w:rPr>
                <w:rFonts w:hint="eastAsia"/>
              </w:rPr>
              <w:t>和</w:t>
            </w:r>
            <w:r w:rsidRPr="00D573BB">
              <w:rPr>
                <w:rFonts w:hint="eastAsia"/>
              </w:rPr>
              <w:t>sein</w:t>
            </w:r>
            <w:r w:rsidRPr="00D573BB">
              <w:rPr>
                <w:rFonts w:hint="eastAsia"/>
              </w:rPr>
              <w:t>的过去时。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AB496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3EBC3A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2AFFCB06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28AEC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887CF" w14:textId="77777777" w:rsidR="007459A0" w:rsidRDefault="007459A0" w:rsidP="00AF645F">
            <w:r w:rsidRPr="00D573BB">
              <w:rPr>
                <w:rFonts w:hint="eastAsia"/>
              </w:rPr>
              <w:t>第十单元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：介词补足语。</w:t>
            </w:r>
          </w:p>
          <w:p w14:paraId="6F7EBE47" w14:textId="77777777" w:rsidR="007459A0" w:rsidRPr="002070BC" w:rsidRDefault="007459A0" w:rsidP="00AF645F">
            <w:r>
              <w:rPr>
                <w:rFonts w:hint="eastAsia"/>
              </w:rPr>
              <w:t>语用交际部分：描述过去发生的事件。</w:t>
            </w:r>
          </w:p>
          <w:p w14:paraId="6C569ED4" w14:textId="77777777" w:rsidR="007459A0" w:rsidRPr="00D573BB" w:rsidRDefault="007459A0" w:rsidP="00AF645F">
            <w:r w:rsidRPr="00D573BB">
              <w:rPr>
                <w:rFonts w:hint="eastAsia"/>
              </w:rPr>
              <w:t>考前复习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820BA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AC6733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02485E2C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C6133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9BEF8" w14:textId="77777777" w:rsidR="007459A0" w:rsidRPr="00D573BB" w:rsidRDefault="007459A0" w:rsidP="00AF645F">
            <w:r w:rsidRPr="00D573BB">
              <w:rPr>
                <w:rFonts w:hint="eastAsia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FD09D" w14:textId="77777777" w:rsidR="007459A0" w:rsidRPr="00D573BB" w:rsidRDefault="007459A0" w:rsidP="00AF645F">
            <w:r w:rsidRPr="00D573BB">
              <w:rPr>
                <w:rFonts w:hint="eastAsia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2EA6F" w14:textId="77777777" w:rsidR="007459A0" w:rsidRPr="00D573BB" w:rsidRDefault="007459A0" w:rsidP="00AF645F"/>
        </w:tc>
      </w:tr>
    </w:tbl>
    <w:p w14:paraId="2D517A27" w14:textId="77777777" w:rsidR="007459A0" w:rsidRDefault="007459A0" w:rsidP="007459A0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14:paraId="29C7FE8B" w14:textId="77777777" w:rsidR="007459A0" w:rsidRDefault="007459A0" w:rsidP="007459A0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在总评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中的比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例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783"/>
        <w:gridCol w:w="1827"/>
        <w:gridCol w:w="1828"/>
        <w:gridCol w:w="1827"/>
      </w:tblGrid>
      <w:tr w:rsidR="004C6CB3" w:rsidRPr="0078027D" w14:paraId="4F4D2E73" w14:textId="77777777" w:rsidTr="00AF645F">
        <w:trPr>
          <w:trHeight w:val="798"/>
        </w:trPr>
        <w:tc>
          <w:tcPr>
            <w:tcW w:w="1550" w:type="dxa"/>
            <w:vAlign w:val="center"/>
          </w:tcPr>
          <w:p w14:paraId="787CD2D7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项目</w:t>
            </w:r>
          </w:p>
        </w:tc>
        <w:tc>
          <w:tcPr>
            <w:tcW w:w="1783" w:type="dxa"/>
            <w:vAlign w:val="center"/>
          </w:tcPr>
          <w:p w14:paraId="67B172B8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期末考试</w:t>
            </w:r>
          </w:p>
          <w:p w14:paraId="1D8AFD59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（1）</w:t>
            </w:r>
          </w:p>
        </w:tc>
        <w:tc>
          <w:tcPr>
            <w:tcW w:w="1827" w:type="dxa"/>
            <w:vAlign w:val="center"/>
          </w:tcPr>
          <w:p w14:paraId="78260683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过程考核1</w:t>
            </w:r>
          </w:p>
          <w:p w14:paraId="65D4BEDB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（X1）</w:t>
            </w:r>
          </w:p>
        </w:tc>
        <w:tc>
          <w:tcPr>
            <w:tcW w:w="1828" w:type="dxa"/>
            <w:vAlign w:val="center"/>
          </w:tcPr>
          <w:p w14:paraId="2DAACDB9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2</w:t>
            </w:r>
          </w:p>
          <w:p w14:paraId="0CA2F6D8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（X2）</w:t>
            </w:r>
          </w:p>
        </w:tc>
        <w:tc>
          <w:tcPr>
            <w:tcW w:w="1827" w:type="dxa"/>
            <w:vAlign w:val="center"/>
          </w:tcPr>
          <w:p w14:paraId="62E47EA1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3</w:t>
            </w:r>
          </w:p>
          <w:p w14:paraId="72DACF3C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（X3）</w:t>
            </w:r>
          </w:p>
        </w:tc>
      </w:tr>
      <w:tr w:rsidR="004C6CB3" w:rsidRPr="0078027D" w14:paraId="08F8BE20" w14:textId="77777777" w:rsidTr="00AF645F">
        <w:trPr>
          <w:trHeight w:val="786"/>
        </w:trPr>
        <w:tc>
          <w:tcPr>
            <w:tcW w:w="1550" w:type="dxa"/>
            <w:vAlign w:val="center"/>
          </w:tcPr>
          <w:p w14:paraId="5EFBE324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考核形式</w:t>
            </w:r>
          </w:p>
        </w:tc>
        <w:tc>
          <w:tcPr>
            <w:tcW w:w="1783" w:type="dxa"/>
            <w:vAlign w:val="center"/>
          </w:tcPr>
          <w:p w14:paraId="0045D577" w14:textId="23949A87" w:rsidR="007459A0" w:rsidRPr="00D26F0E" w:rsidRDefault="004C6CB3" w:rsidP="00AF645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期末闭卷考</w:t>
            </w:r>
          </w:p>
        </w:tc>
        <w:tc>
          <w:tcPr>
            <w:tcW w:w="1827" w:type="dxa"/>
            <w:vAlign w:val="center"/>
          </w:tcPr>
          <w:p w14:paraId="121AF39A" w14:textId="7017D06A" w:rsidR="007459A0" w:rsidRPr="00D26F0E" w:rsidRDefault="004C6CB3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纸笔测验</w:t>
            </w:r>
          </w:p>
        </w:tc>
        <w:tc>
          <w:tcPr>
            <w:tcW w:w="1828" w:type="dxa"/>
            <w:vAlign w:val="center"/>
          </w:tcPr>
          <w:p w14:paraId="2F00055C" w14:textId="7CE7E2A5" w:rsidR="007459A0" w:rsidRPr="00D26F0E" w:rsidRDefault="007459A0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26F0E">
              <w:rPr>
                <w:rFonts w:ascii="黑体" w:eastAsia="黑体" w:hAnsi="黑体" w:hint="eastAsia"/>
                <w:kern w:val="0"/>
                <w:szCs w:val="21"/>
              </w:rPr>
              <w:t>纸笔测验</w:t>
            </w:r>
          </w:p>
        </w:tc>
        <w:tc>
          <w:tcPr>
            <w:tcW w:w="1827" w:type="dxa"/>
            <w:vAlign w:val="center"/>
          </w:tcPr>
          <w:p w14:paraId="2EDA54EC" w14:textId="0EC92D94" w:rsidR="007459A0" w:rsidRPr="00D26F0E" w:rsidRDefault="004C6CB3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平时作业</w:t>
            </w:r>
          </w:p>
        </w:tc>
      </w:tr>
      <w:tr w:rsidR="004C6CB3" w:rsidRPr="0078027D" w14:paraId="713222C8" w14:textId="77777777" w:rsidTr="00AF645F">
        <w:trPr>
          <w:trHeight w:val="983"/>
        </w:trPr>
        <w:tc>
          <w:tcPr>
            <w:tcW w:w="1550" w:type="dxa"/>
            <w:vAlign w:val="center"/>
          </w:tcPr>
          <w:p w14:paraId="49A283AD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占总评成绩的比例</w:t>
            </w:r>
          </w:p>
        </w:tc>
        <w:tc>
          <w:tcPr>
            <w:tcW w:w="1783" w:type="dxa"/>
            <w:vAlign w:val="center"/>
          </w:tcPr>
          <w:p w14:paraId="7AA26A92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26F0E">
              <w:rPr>
                <w:rFonts w:ascii="黑体" w:eastAsia="黑体" w:hAnsi="黑体" w:hint="eastAsia"/>
                <w:kern w:val="0"/>
                <w:szCs w:val="21"/>
              </w:rPr>
              <w:t>55%</w:t>
            </w:r>
          </w:p>
        </w:tc>
        <w:tc>
          <w:tcPr>
            <w:tcW w:w="1827" w:type="dxa"/>
            <w:vAlign w:val="center"/>
          </w:tcPr>
          <w:p w14:paraId="43DF645E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</w:t>
            </w:r>
            <w:r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  <w:tc>
          <w:tcPr>
            <w:tcW w:w="1828" w:type="dxa"/>
            <w:vAlign w:val="center"/>
          </w:tcPr>
          <w:p w14:paraId="6C1A3167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</w:t>
            </w:r>
            <w:r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  <w:tc>
          <w:tcPr>
            <w:tcW w:w="1827" w:type="dxa"/>
            <w:vAlign w:val="center"/>
          </w:tcPr>
          <w:p w14:paraId="43E632A8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26F0E">
              <w:rPr>
                <w:rFonts w:ascii="黑体" w:eastAsia="黑体" w:hAnsi="黑体" w:hint="eastAsia"/>
                <w:kern w:val="0"/>
                <w:szCs w:val="21"/>
              </w:rPr>
              <w:t>1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5</w:t>
            </w:r>
            <w:r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</w:tr>
    </w:tbl>
    <w:p w14:paraId="2B6D4500" w14:textId="77777777" w:rsidR="007459A0" w:rsidRDefault="007459A0" w:rsidP="007459A0"/>
    <w:p w14:paraId="37EC88F8" w14:textId="313D2507" w:rsidR="007459A0" w:rsidRDefault="007459A0" w:rsidP="007459A0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4C6CB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翟建孺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</w:t>
      </w:r>
      <w:r w:rsidR="004C6CB3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   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系主任审核：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刘顺生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     </w:t>
      </w:r>
    </w:p>
    <w:p w14:paraId="084F66FE" w14:textId="3608E1B9" w:rsidR="007459A0" w:rsidRPr="00DF7EBD" w:rsidRDefault="007459A0" w:rsidP="007459A0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202</w:t>
      </w:r>
      <w:r w:rsidR="004C6CB3">
        <w:rPr>
          <w:rFonts w:ascii="仿宋" w:eastAsia="仿宋" w:hAnsi="仿宋"/>
          <w:color w:val="000000"/>
          <w:position w:val="-2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 w:rsidR="004C6CB3">
        <w:rPr>
          <w:rFonts w:ascii="仿宋" w:eastAsia="仿宋" w:hAnsi="仿宋"/>
          <w:color w:val="000000"/>
          <w:position w:val="-20"/>
          <w:sz w:val="28"/>
          <w:szCs w:val="28"/>
        </w:rPr>
        <w:t>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9.</w:t>
      </w:r>
      <w:r w:rsidR="004C6CB3">
        <w:rPr>
          <w:rFonts w:ascii="仿宋" w:eastAsia="仿宋" w:hAnsi="仿宋"/>
          <w:color w:val="000000"/>
          <w:position w:val="-20"/>
          <w:sz w:val="28"/>
          <w:szCs w:val="28"/>
        </w:rPr>
        <w:t>01</w:t>
      </w:r>
    </w:p>
    <w:p w14:paraId="2EC8922A" w14:textId="5C5D61E2" w:rsidR="00046519" w:rsidRDefault="000465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046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7287" w14:textId="77777777" w:rsidR="00E01921" w:rsidRDefault="00E01921">
      <w:r>
        <w:separator/>
      </w:r>
    </w:p>
  </w:endnote>
  <w:endnote w:type="continuationSeparator" w:id="0">
    <w:p w14:paraId="7091C169" w14:textId="77777777" w:rsidR="00E01921" w:rsidRDefault="00E0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54C6" w14:textId="77777777" w:rsidR="00046519" w:rsidRDefault="00E01921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6481A07" w14:textId="77777777" w:rsidR="00046519" w:rsidRDefault="00E01921">
    <w:pPr>
      <w:pStyle w:val="a3"/>
      <w:ind w:right="360"/>
    </w:pPr>
    <w:r>
      <w:rPr>
        <w:noProof/>
        <w:lang w:eastAsia="zh-CN"/>
      </w:rPr>
      <w:drawing>
        <wp:inline distT="0" distB="0" distL="0" distR="0" wp14:anchorId="4FF41140" wp14:editId="614692C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6BD2" w14:textId="77777777" w:rsidR="00046519" w:rsidRDefault="00E0192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2465099" w14:textId="77777777" w:rsidR="00046519" w:rsidRDefault="00E0192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58D3" w14:textId="77777777" w:rsidR="007459A0" w:rsidRDefault="007459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0D24" w14:textId="77777777" w:rsidR="00E01921" w:rsidRDefault="00E01921">
      <w:r>
        <w:separator/>
      </w:r>
    </w:p>
  </w:footnote>
  <w:footnote w:type="continuationSeparator" w:id="0">
    <w:p w14:paraId="2CB86AF5" w14:textId="77777777" w:rsidR="00E01921" w:rsidRDefault="00E0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C763" w14:textId="77777777" w:rsidR="00046519" w:rsidRDefault="00E0192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D27D7F9" wp14:editId="1C95323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1386" w14:textId="77777777" w:rsidR="00046519" w:rsidRDefault="00E0192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B1261" wp14:editId="5A5CEEA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1FB95" w14:textId="77777777" w:rsidR="00046519" w:rsidRDefault="00E01921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B126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" stroked="f" strokeweight=".5pt">
              <v:textbox>
                <w:txbxContent>
                  <w:p w14:paraId="5701FB95" w14:textId="77777777" w:rsidR="00046519" w:rsidRDefault="00E01921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16BB" w14:textId="77777777" w:rsidR="007459A0" w:rsidRDefault="007459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46519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CB3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9A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1921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704A6"/>
  <w15:docId w15:val="{108836BD-1562-8B46-A4FE-3F83477B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306</Words>
  <Characters>1747</Characters>
  <Application>Microsoft Office Word</Application>
  <DocSecurity>0</DocSecurity>
  <Lines>14</Lines>
  <Paragraphs>4</Paragraphs>
  <ScaleCrop>false</ScaleCrop>
  <Company>CMT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Jianru ZHAI</cp:lastModifiedBy>
  <cp:revision>3</cp:revision>
  <cp:lastPrinted>2015-03-18T03:45:00Z</cp:lastPrinted>
  <dcterms:created xsi:type="dcterms:W3CDTF">2021-09-17T06:19:00Z</dcterms:created>
  <dcterms:modified xsi:type="dcterms:W3CDTF">2021-09-17T06:22:00Z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