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04A06D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1B8B4446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48C700A1" w14:textId="77777777" w:rsidR="004333D0" w:rsidRDefault="0084525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56FFA1B" w14:textId="77777777" w:rsidR="004333D0" w:rsidRDefault="004333D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3DA9A94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333D0" w14:paraId="39D5C3D3" w14:textId="77777777">
        <w:trPr>
          <w:trHeight w:val="571"/>
        </w:trPr>
        <w:tc>
          <w:tcPr>
            <w:tcW w:w="1418" w:type="dxa"/>
            <w:vAlign w:val="center"/>
          </w:tcPr>
          <w:p w14:paraId="7468DF27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645CEA1" w14:textId="72B85651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</w:t>
            </w:r>
            <w:r w:rsidR="008343F6">
              <w:rPr>
                <w:rFonts w:ascii="宋体" w:eastAsia="宋体" w:hAnsi="宋体"/>
                <w:sz w:val="21"/>
                <w:szCs w:val="21"/>
                <w:lang w:eastAsia="zh-CN"/>
              </w:rPr>
              <w:t>562</w:t>
            </w:r>
          </w:p>
        </w:tc>
        <w:tc>
          <w:tcPr>
            <w:tcW w:w="1134" w:type="dxa"/>
            <w:vAlign w:val="center"/>
          </w:tcPr>
          <w:p w14:paraId="6F14F33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1C47C00" w14:textId="6C0341F0" w:rsidR="004333D0" w:rsidRDefault="008343F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德国文学史</w:t>
            </w:r>
          </w:p>
        </w:tc>
      </w:tr>
      <w:tr w:rsidR="004333D0" w14:paraId="66F2F985" w14:textId="77777777">
        <w:trPr>
          <w:trHeight w:val="571"/>
        </w:trPr>
        <w:tc>
          <w:tcPr>
            <w:tcW w:w="1418" w:type="dxa"/>
            <w:vAlign w:val="center"/>
          </w:tcPr>
          <w:p w14:paraId="58C6357D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46FEF352" w14:textId="236A5925" w:rsidR="004333D0" w:rsidRDefault="0029019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020</w:t>
            </w:r>
            <w:r w:rsidR="008343F6">
              <w:rPr>
                <w:rFonts w:ascii="宋体" w:eastAsia="宋体" w:hAnsi="宋体"/>
                <w:sz w:val="21"/>
                <w:szCs w:val="21"/>
                <w:lang w:eastAsia="zh-CN"/>
              </w:rPr>
              <w:t>562</w:t>
            </w:r>
          </w:p>
        </w:tc>
        <w:tc>
          <w:tcPr>
            <w:tcW w:w="1134" w:type="dxa"/>
            <w:vAlign w:val="center"/>
          </w:tcPr>
          <w:p w14:paraId="3DC974B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749082B3" w14:textId="77777777" w:rsidR="004333D0" w:rsidRDefault="00A70B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32</w:t>
            </w:r>
          </w:p>
        </w:tc>
      </w:tr>
      <w:tr w:rsidR="004333D0" w14:paraId="4221CC3B" w14:textId="77777777">
        <w:trPr>
          <w:trHeight w:val="571"/>
        </w:trPr>
        <w:tc>
          <w:tcPr>
            <w:tcW w:w="1418" w:type="dxa"/>
            <w:vAlign w:val="center"/>
          </w:tcPr>
          <w:p w14:paraId="125B641F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71CB5F4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037D306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74B796D1" w14:textId="77777777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16046@gench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4333D0" w14:paraId="14CB1FCB" w14:textId="77777777">
        <w:trPr>
          <w:trHeight w:val="571"/>
        </w:trPr>
        <w:tc>
          <w:tcPr>
            <w:tcW w:w="1418" w:type="dxa"/>
            <w:vAlign w:val="center"/>
          </w:tcPr>
          <w:p w14:paraId="25A4DA76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05DB157" w14:textId="375CF649" w:rsidR="004333D0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</w:t>
            </w:r>
            <w:r w:rsidR="0052354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B1</w:t>
            </w:r>
            <w:r w:rsidR="00E46304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</w:t>
            </w:r>
            <w:r w:rsidR="00523549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,-2</w:t>
            </w:r>
          </w:p>
        </w:tc>
        <w:tc>
          <w:tcPr>
            <w:tcW w:w="1134" w:type="dxa"/>
            <w:vAlign w:val="center"/>
          </w:tcPr>
          <w:p w14:paraId="65693397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FED11A8" w14:textId="77777777" w:rsidR="004333D0" w:rsidRDefault="004333D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4333D0" w14:paraId="3F94809D" w14:textId="77777777">
        <w:trPr>
          <w:trHeight w:val="571"/>
        </w:trPr>
        <w:tc>
          <w:tcPr>
            <w:tcW w:w="1418" w:type="dxa"/>
            <w:vAlign w:val="center"/>
          </w:tcPr>
          <w:p w14:paraId="4F8F6658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B560F44" w14:textId="61B56F7E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24286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</w:t>
            </w:r>
            <w:r w:rsidR="00A70B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A70BBE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4333D0" w14:paraId="1AF21FA2" w14:textId="77777777">
        <w:trPr>
          <w:trHeight w:val="571"/>
        </w:trPr>
        <w:tc>
          <w:tcPr>
            <w:tcW w:w="1418" w:type="dxa"/>
            <w:vAlign w:val="center"/>
          </w:tcPr>
          <w:p w14:paraId="3F16E9D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D16B386" w14:textId="77777777" w:rsidR="004333D0" w:rsidRDefault="00BE22B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吴涵志：《德国文学简史》，外研社，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008</w:t>
            </w:r>
          </w:p>
        </w:tc>
      </w:tr>
      <w:tr w:rsidR="004333D0" w14:paraId="1C3285CC" w14:textId="77777777">
        <w:trPr>
          <w:trHeight w:val="571"/>
        </w:trPr>
        <w:tc>
          <w:tcPr>
            <w:tcW w:w="1418" w:type="dxa"/>
            <w:vAlign w:val="center"/>
          </w:tcPr>
          <w:p w14:paraId="55B43862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DE3D9B8" w14:textId="77777777" w:rsidR="00BE22BC" w:rsidRDefault="00BE22BC" w:rsidP="00BE22BC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991</w:t>
            </w:r>
          </w:p>
          <w:p w14:paraId="29246B0B" w14:textId="77777777" w:rsidR="00BE22BC" w:rsidRDefault="00BE22BC" w:rsidP="00BE22BC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余匡复：《德国文学简史》，外教社，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  <w:p w14:paraId="752B60EE" w14:textId="77777777" w:rsidR="00FE16C9" w:rsidRPr="00A70BBE" w:rsidRDefault="00BE22BC" w:rsidP="00BE22BC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安书祉：《德国文学史》，译林出版社，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006</w:t>
            </w:r>
          </w:p>
        </w:tc>
      </w:tr>
    </w:tbl>
    <w:p w14:paraId="594395FC" w14:textId="77777777" w:rsidR="004333D0" w:rsidRDefault="004333D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10DDCB34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51"/>
        <w:gridCol w:w="3118"/>
        <w:gridCol w:w="2552"/>
        <w:gridCol w:w="1134"/>
      </w:tblGrid>
      <w:tr w:rsidR="0024286F" w14:paraId="2E9E6C50" w14:textId="77777777" w:rsidTr="00382DD4">
        <w:tc>
          <w:tcPr>
            <w:tcW w:w="675" w:type="dxa"/>
          </w:tcPr>
          <w:p w14:paraId="6EE5E865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851" w:type="dxa"/>
          </w:tcPr>
          <w:p w14:paraId="0511685A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</w:t>
            </w:r>
          </w:p>
        </w:tc>
        <w:tc>
          <w:tcPr>
            <w:tcW w:w="3118" w:type="dxa"/>
          </w:tcPr>
          <w:p w14:paraId="07DCE957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知识点</w:t>
            </w:r>
          </w:p>
        </w:tc>
        <w:tc>
          <w:tcPr>
            <w:tcW w:w="2552" w:type="dxa"/>
          </w:tcPr>
          <w:p w14:paraId="40F05B43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能力要求</w:t>
            </w:r>
          </w:p>
        </w:tc>
        <w:tc>
          <w:tcPr>
            <w:tcW w:w="1134" w:type="dxa"/>
          </w:tcPr>
          <w:p w14:paraId="5FE9FD11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理论课时数</w:t>
            </w:r>
          </w:p>
        </w:tc>
      </w:tr>
      <w:tr w:rsidR="0024286F" w14:paraId="13417C08" w14:textId="77777777" w:rsidTr="00382DD4">
        <w:tc>
          <w:tcPr>
            <w:tcW w:w="675" w:type="dxa"/>
          </w:tcPr>
          <w:p w14:paraId="0EAE0B90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5FE4644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单元一</w:t>
            </w:r>
          </w:p>
        </w:tc>
        <w:tc>
          <w:tcPr>
            <w:tcW w:w="3118" w:type="dxa"/>
          </w:tcPr>
          <w:p w14:paraId="46DA65F6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Barock</w:t>
            </w:r>
            <w:r>
              <w:rPr>
                <w:rFonts w:hint="eastAsia"/>
                <w:sz w:val="20"/>
                <w:szCs w:val="20"/>
              </w:rPr>
              <w:t>时期的文学特点，讲解</w:t>
            </w:r>
            <w:r>
              <w:rPr>
                <w:rFonts w:hint="eastAsia"/>
                <w:sz w:val="20"/>
                <w:szCs w:val="20"/>
              </w:rPr>
              <w:t>&lt;das</w:t>
            </w:r>
            <w:r>
              <w:rPr>
                <w:sz w:val="20"/>
                <w:szCs w:val="20"/>
              </w:rPr>
              <w:t xml:space="preserve"> Lied&gt;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&lt;</w:t>
            </w:r>
            <w:r>
              <w:rPr>
                <w:sz w:val="20"/>
                <w:szCs w:val="20"/>
                <w:lang w:val="de-DE"/>
              </w:rPr>
              <w:t>Thränen des Vaterlandes</w:t>
            </w:r>
            <w:r>
              <w:rPr>
                <w:sz w:val="20"/>
                <w:szCs w:val="20"/>
              </w:rPr>
              <w:t>&gt;</w:t>
            </w:r>
          </w:p>
        </w:tc>
        <w:tc>
          <w:tcPr>
            <w:tcW w:w="2552" w:type="dxa"/>
          </w:tcPr>
          <w:p w14:paraId="43865E3E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arock</w:t>
            </w:r>
            <w:r>
              <w:rPr>
                <w:rFonts w:hint="eastAsia"/>
                <w:sz w:val="20"/>
                <w:szCs w:val="20"/>
              </w:rPr>
              <w:t>诗歌，学会诗歌的格律、内容和背景</w:t>
            </w:r>
          </w:p>
        </w:tc>
        <w:tc>
          <w:tcPr>
            <w:tcW w:w="1134" w:type="dxa"/>
          </w:tcPr>
          <w:p w14:paraId="14DA3C21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</w:tr>
      <w:tr w:rsidR="0024286F" w14:paraId="38EF0C89" w14:textId="77777777" w:rsidTr="00382DD4">
        <w:tc>
          <w:tcPr>
            <w:tcW w:w="675" w:type="dxa"/>
          </w:tcPr>
          <w:p w14:paraId="524001AB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C8CD0E3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单元二</w:t>
            </w:r>
          </w:p>
        </w:tc>
        <w:tc>
          <w:tcPr>
            <w:tcW w:w="3118" w:type="dxa"/>
          </w:tcPr>
          <w:p w14:paraId="41369784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ufklärung</w:t>
            </w:r>
            <w:r>
              <w:rPr>
                <w:rFonts w:hint="eastAsia"/>
                <w:sz w:val="20"/>
                <w:szCs w:val="20"/>
              </w:rPr>
              <w:t>时期文学特点，引入</w:t>
            </w:r>
            <w:r>
              <w:rPr>
                <w:rFonts w:hint="eastAsia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essing, Kant</w:t>
            </w:r>
          </w:p>
        </w:tc>
        <w:tc>
          <w:tcPr>
            <w:tcW w:w="2552" w:type="dxa"/>
          </w:tcPr>
          <w:p w14:paraId="665F70F4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看懂叙事类作品，有歧义</w:t>
            </w:r>
            <w:r>
              <w:rPr>
                <w:rFonts w:hint="eastAsia"/>
                <w:sz w:val="20"/>
                <w:szCs w:val="20"/>
              </w:rPr>
              <w:t>Parabel</w:t>
            </w:r>
            <w:r>
              <w:rPr>
                <w:rFonts w:hint="eastAsia"/>
                <w:sz w:val="20"/>
                <w:szCs w:val="20"/>
              </w:rPr>
              <w:t>这种问题为甚，阐释并解读短篇</w:t>
            </w:r>
            <w:r>
              <w:rPr>
                <w:rFonts w:hint="eastAsia"/>
                <w:sz w:val="20"/>
                <w:szCs w:val="20"/>
              </w:rPr>
              <w:t>parabel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</w:tcPr>
          <w:p w14:paraId="767D1DD9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</w:tr>
      <w:tr w:rsidR="0024286F" w14:paraId="1806F6F2" w14:textId="77777777" w:rsidTr="00382DD4">
        <w:tc>
          <w:tcPr>
            <w:tcW w:w="675" w:type="dxa"/>
          </w:tcPr>
          <w:p w14:paraId="45C0C39A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F1CD100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单元三</w:t>
            </w:r>
          </w:p>
        </w:tc>
        <w:tc>
          <w:tcPr>
            <w:tcW w:w="3118" w:type="dxa"/>
          </w:tcPr>
          <w:p w14:paraId="5F8AAF9C" w14:textId="77777777" w:rsidR="0024286F" w:rsidRPr="0017699B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  <w:lang w:val="de-DE"/>
              </w:rPr>
            </w:pPr>
            <w:r w:rsidRPr="0017699B">
              <w:rPr>
                <w:rFonts w:hint="eastAsia"/>
                <w:sz w:val="20"/>
                <w:szCs w:val="20"/>
                <w:lang w:val="de-DE"/>
              </w:rPr>
              <w:t>Sturm</w:t>
            </w:r>
            <w:r w:rsidRPr="0017699B">
              <w:rPr>
                <w:sz w:val="20"/>
                <w:szCs w:val="20"/>
                <w:lang w:val="de-DE"/>
              </w:rPr>
              <w:t xml:space="preserve"> und Drang, </w:t>
            </w:r>
            <w:r>
              <w:rPr>
                <w:rFonts w:hint="eastAsia"/>
                <w:sz w:val="20"/>
                <w:szCs w:val="20"/>
                <w:lang w:val="de-DE"/>
              </w:rPr>
              <w:t>引入歌德、席勒，着重讲解</w:t>
            </w:r>
            <w:r>
              <w:rPr>
                <w:rFonts w:hint="eastAsia"/>
                <w:sz w:val="20"/>
                <w:szCs w:val="20"/>
                <w:lang w:val="de-DE"/>
              </w:rPr>
              <w:t>&lt;</w:t>
            </w:r>
            <w:r>
              <w:rPr>
                <w:sz w:val="20"/>
                <w:szCs w:val="20"/>
                <w:lang w:val="de-DE"/>
              </w:rPr>
              <w:t>das Mailied&gt;</w:t>
            </w:r>
          </w:p>
        </w:tc>
        <w:tc>
          <w:tcPr>
            <w:tcW w:w="2552" w:type="dxa"/>
          </w:tcPr>
          <w:p w14:paraId="667FDFDE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看懂并学会分析</w:t>
            </w: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rlebnislyrik</w:t>
            </w:r>
          </w:p>
        </w:tc>
        <w:tc>
          <w:tcPr>
            <w:tcW w:w="1134" w:type="dxa"/>
          </w:tcPr>
          <w:p w14:paraId="52BC2C93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/4</w:t>
            </w:r>
          </w:p>
        </w:tc>
      </w:tr>
      <w:tr w:rsidR="0024286F" w14:paraId="5A44785A" w14:textId="77777777" w:rsidTr="00382DD4">
        <w:tc>
          <w:tcPr>
            <w:tcW w:w="675" w:type="dxa"/>
          </w:tcPr>
          <w:p w14:paraId="5E3C58D6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C28E90D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单元四</w:t>
            </w:r>
          </w:p>
        </w:tc>
        <w:tc>
          <w:tcPr>
            <w:tcW w:w="3118" w:type="dxa"/>
          </w:tcPr>
          <w:p w14:paraId="5881735C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eimarer Klassik</w:t>
            </w:r>
            <w:r>
              <w:rPr>
                <w:rFonts w:hint="eastAsia"/>
                <w:sz w:val="20"/>
                <w:szCs w:val="20"/>
              </w:rPr>
              <w:t>，讲解席勒</w:t>
            </w:r>
            <w:r>
              <w:rPr>
                <w:rFonts w:hint="eastAsia"/>
                <w:sz w:val="20"/>
                <w:szCs w:val="20"/>
              </w:rPr>
              <w:t>Drama</w:t>
            </w:r>
            <w:r>
              <w:rPr>
                <w:rFonts w:hint="eastAsia"/>
                <w:sz w:val="20"/>
                <w:szCs w:val="20"/>
              </w:rPr>
              <w:t>，歌德的</w:t>
            </w:r>
            <w:r>
              <w:rPr>
                <w:rFonts w:hint="eastAsia"/>
                <w:sz w:val="20"/>
                <w:szCs w:val="20"/>
              </w:rPr>
              <w:t>Faust</w:t>
            </w:r>
          </w:p>
        </w:tc>
        <w:tc>
          <w:tcPr>
            <w:tcW w:w="2552" w:type="dxa"/>
          </w:tcPr>
          <w:p w14:paraId="79336FE1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了解戏剧概念，学会分析戏剧节选</w:t>
            </w:r>
          </w:p>
        </w:tc>
        <w:tc>
          <w:tcPr>
            <w:tcW w:w="1134" w:type="dxa"/>
          </w:tcPr>
          <w:p w14:paraId="4557F450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/4</w:t>
            </w:r>
          </w:p>
        </w:tc>
      </w:tr>
      <w:tr w:rsidR="0024286F" w14:paraId="35A0338E" w14:textId="77777777" w:rsidTr="00382DD4">
        <w:tc>
          <w:tcPr>
            <w:tcW w:w="675" w:type="dxa"/>
          </w:tcPr>
          <w:p w14:paraId="0FCA05FD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545486F6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单元五</w:t>
            </w:r>
          </w:p>
        </w:tc>
        <w:tc>
          <w:tcPr>
            <w:tcW w:w="3118" w:type="dxa"/>
          </w:tcPr>
          <w:p w14:paraId="49CA7338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Romantik,</w:t>
            </w:r>
            <w:r>
              <w:rPr>
                <w:rFonts w:hint="eastAsia"/>
                <w:sz w:val="20"/>
                <w:szCs w:val="20"/>
              </w:rPr>
              <w:t>讲解</w:t>
            </w:r>
            <w:r>
              <w:rPr>
                <w:rFonts w:hint="eastAsia"/>
                <w:sz w:val="20"/>
                <w:szCs w:val="20"/>
              </w:rPr>
              <w:t>Eichen</w:t>
            </w:r>
            <w:r>
              <w:rPr>
                <w:sz w:val="20"/>
                <w:szCs w:val="20"/>
              </w:rPr>
              <w:t>dorff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Novalis</w:t>
            </w:r>
            <w:r>
              <w:rPr>
                <w:rFonts w:hint="eastAsia"/>
                <w:sz w:val="20"/>
                <w:szCs w:val="20"/>
              </w:rPr>
              <w:t>等代表作</w:t>
            </w:r>
          </w:p>
        </w:tc>
        <w:tc>
          <w:tcPr>
            <w:tcW w:w="2552" w:type="dxa"/>
          </w:tcPr>
          <w:p w14:paraId="76B2FBBD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浪漫主义诗歌</w:t>
            </w:r>
            <w:r>
              <w:rPr>
                <w:rFonts w:hint="eastAsia"/>
                <w:sz w:val="20"/>
                <w:szCs w:val="20"/>
              </w:rPr>
              <w:t>Motiv</w:t>
            </w:r>
            <w:r>
              <w:rPr>
                <w:rFonts w:hint="eastAsia"/>
                <w:sz w:val="20"/>
                <w:szCs w:val="20"/>
              </w:rPr>
              <w:t>和</w:t>
            </w:r>
            <w:r>
              <w:rPr>
                <w:rFonts w:hint="eastAsia"/>
                <w:sz w:val="20"/>
                <w:szCs w:val="20"/>
              </w:rPr>
              <w:t>Thema</w:t>
            </w:r>
            <w:r>
              <w:rPr>
                <w:rFonts w:hint="eastAsia"/>
                <w:sz w:val="20"/>
                <w:szCs w:val="20"/>
              </w:rPr>
              <w:t>分析</w:t>
            </w:r>
          </w:p>
        </w:tc>
        <w:tc>
          <w:tcPr>
            <w:tcW w:w="1134" w:type="dxa"/>
          </w:tcPr>
          <w:p w14:paraId="4B707E0A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/4</w:t>
            </w:r>
          </w:p>
        </w:tc>
      </w:tr>
      <w:tr w:rsidR="0024286F" w14:paraId="219E9475" w14:textId="77777777" w:rsidTr="00382DD4">
        <w:tc>
          <w:tcPr>
            <w:tcW w:w="675" w:type="dxa"/>
          </w:tcPr>
          <w:p w14:paraId="5DE693F8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71C77293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单元六</w:t>
            </w:r>
          </w:p>
        </w:tc>
        <w:tc>
          <w:tcPr>
            <w:tcW w:w="3118" w:type="dxa"/>
          </w:tcPr>
          <w:p w14:paraId="0B83574F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ealismus</w:t>
            </w:r>
            <w:r>
              <w:rPr>
                <w:rFonts w:hint="eastAsia"/>
                <w:sz w:val="20"/>
                <w:szCs w:val="20"/>
              </w:rPr>
              <w:t>，讲解施多姆，冯塔纳代表作</w:t>
            </w:r>
          </w:p>
        </w:tc>
        <w:tc>
          <w:tcPr>
            <w:tcW w:w="2552" w:type="dxa"/>
          </w:tcPr>
          <w:p w14:paraId="48B92660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现实主义风格的把握</w:t>
            </w:r>
          </w:p>
        </w:tc>
        <w:tc>
          <w:tcPr>
            <w:tcW w:w="1134" w:type="dxa"/>
          </w:tcPr>
          <w:p w14:paraId="0201FEF4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4</w:t>
            </w:r>
          </w:p>
        </w:tc>
      </w:tr>
      <w:tr w:rsidR="0024286F" w14:paraId="3A2EC0C6" w14:textId="77777777" w:rsidTr="00382DD4">
        <w:tc>
          <w:tcPr>
            <w:tcW w:w="675" w:type="dxa"/>
          </w:tcPr>
          <w:p w14:paraId="5BB220B9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5B9E5057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单元七</w:t>
            </w:r>
          </w:p>
        </w:tc>
        <w:tc>
          <w:tcPr>
            <w:tcW w:w="3118" w:type="dxa"/>
          </w:tcPr>
          <w:p w14:paraId="637D1277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自然主义，讲解</w:t>
            </w:r>
            <w:r>
              <w:rPr>
                <w:rFonts w:hint="eastAsia"/>
                <w:sz w:val="20"/>
                <w:szCs w:val="20"/>
              </w:rPr>
              <w:t>Hauptmann</w:t>
            </w:r>
            <w:r>
              <w:rPr>
                <w:rFonts w:hint="eastAsia"/>
                <w:sz w:val="20"/>
                <w:szCs w:val="20"/>
              </w:rPr>
              <w:t>代表作</w:t>
            </w:r>
          </w:p>
        </w:tc>
        <w:tc>
          <w:tcPr>
            <w:tcW w:w="2552" w:type="dxa"/>
          </w:tcPr>
          <w:p w14:paraId="503A388B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分秒风格</w:t>
            </w:r>
          </w:p>
        </w:tc>
        <w:tc>
          <w:tcPr>
            <w:tcW w:w="1134" w:type="dxa"/>
          </w:tcPr>
          <w:p w14:paraId="64981A1D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</w:tr>
      <w:tr w:rsidR="0024286F" w14:paraId="5D87903C" w14:textId="77777777" w:rsidTr="00382DD4">
        <w:tc>
          <w:tcPr>
            <w:tcW w:w="675" w:type="dxa"/>
          </w:tcPr>
          <w:p w14:paraId="2EA63789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39AD40D0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单元八</w:t>
            </w:r>
          </w:p>
        </w:tc>
        <w:tc>
          <w:tcPr>
            <w:tcW w:w="3118" w:type="dxa"/>
          </w:tcPr>
          <w:p w14:paraId="469C2E53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印象主义和象征主义</w:t>
            </w:r>
          </w:p>
        </w:tc>
        <w:tc>
          <w:tcPr>
            <w:tcW w:w="2552" w:type="dxa"/>
          </w:tcPr>
          <w:p w14:paraId="70A9F9EB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了解里尔克</w:t>
            </w:r>
          </w:p>
        </w:tc>
        <w:tc>
          <w:tcPr>
            <w:tcW w:w="1134" w:type="dxa"/>
          </w:tcPr>
          <w:p w14:paraId="43E5AF6C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2</w:t>
            </w:r>
          </w:p>
        </w:tc>
      </w:tr>
      <w:tr w:rsidR="0024286F" w14:paraId="3FF11DB2" w14:textId="77777777" w:rsidTr="00382DD4">
        <w:tc>
          <w:tcPr>
            <w:tcW w:w="675" w:type="dxa"/>
          </w:tcPr>
          <w:p w14:paraId="34B52B02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253FC412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单元九</w:t>
            </w:r>
          </w:p>
        </w:tc>
        <w:tc>
          <w:tcPr>
            <w:tcW w:w="3118" w:type="dxa"/>
          </w:tcPr>
          <w:p w14:paraId="1A519FF0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表现主义</w:t>
            </w:r>
          </w:p>
        </w:tc>
        <w:tc>
          <w:tcPr>
            <w:tcW w:w="2552" w:type="dxa"/>
          </w:tcPr>
          <w:p w14:paraId="487172E8" w14:textId="77777777" w:rsidR="0024286F" w:rsidRPr="00196185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  <w:lang w:val="de-DE"/>
              </w:rPr>
            </w:pPr>
            <w:r>
              <w:rPr>
                <w:rFonts w:hint="eastAsia"/>
                <w:sz w:val="20"/>
                <w:szCs w:val="20"/>
                <w:lang w:val="de-DE"/>
              </w:rPr>
              <w:t>学会分析</w:t>
            </w:r>
            <w:r>
              <w:rPr>
                <w:sz w:val="20"/>
                <w:szCs w:val="20"/>
                <w:lang w:val="de-DE"/>
              </w:rPr>
              <w:t>Großstadtgedicht</w:t>
            </w:r>
          </w:p>
        </w:tc>
        <w:tc>
          <w:tcPr>
            <w:tcW w:w="1134" w:type="dxa"/>
          </w:tcPr>
          <w:p w14:paraId="43521B61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4</w:t>
            </w:r>
          </w:p>
        </w:tc>
      </w:tr>
      <w:tr w:rsidR="0024286F" w14:paraId="11690231" w14:textId="77777777" w:rsidTr="00382DD4">
        <w:tc>
          <w:tcPr>
            <w:tcW w:w="675" w:type="dxa"/>
          </w:tcPr>
          <w:p w14:paraId="200D1E1E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2492051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单元十</w:t>
            </w:r>
          </w:p>
        </w:tc>
        <w:tc>
          <w:tcPr>
            <w:tcW w:w="3118" w:type="dxa"/>
          </w:tcPr>
          <w:p w14:paraId="3A699ED7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东德文学</w:t>
            </w:r>
          </w:p>
        </w:tc>
        <w:tc>
          <w:tcPr>
            <w:tcW w:w="2552" w:type="dxa"/>
          </w:tcPr>
          <w:p w14:paraId="00FF68AA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流亡文学的特点</w:t>
            </w:r>
          </w:p>
        </w:tc>
        <w:tc>
          <w:tcPr>
            <w:tcW w:w="1134" w:type="dxa"/>
          </w:tcPr>
          <w:p w14:paraId="615EEAF7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</w:tr>
      <w:tr w:rsidR="0024286F" w14:paraId="7822418B" w14:textId="77777777" w:rsidTr="00382DD4">
        <w:tc>
          <w:tcPr>
            <w:tcW w:w="675" w:type="dxa"/>
          </w:tcPr>
          <w:p w14:paraId="0485C56E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AF3C635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单元十一</w:t>
            </w:r>
          </w:p>
        </w:tc>
        <w:tc>
          <w:tcPr>
            <w:tcW w:w="3118" w:type="dxa"/>
          </w:tcPr>
          <w:p w14:paraId="1507B067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西德文学</w:t>
            </w:r>
          </w:p>
        </w:tc>
        <w:tc>
          <w:tcPr>
            <w:tcW w:w="2552" w:type="dxa"/>
          </w:tcPr>
          <w:p w14:paraId="63072E64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近现代文学的特点</w:t>
            </w:r>
          </w:p>
        </w:tc>
        <w:tc>
          <w:tcPr>
            <w:tcW w:w="1134" w:type="dxa"/>
          </w:tcPr>
          <w:p w14:paraId="258B9D67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</w:t>
            </w:r>
          </w:p>
        </w:tc>
      </w:tr>
      <w:tr w:rsidR="0024286F" w14:paraId="6DDA259D" w14:textId="77777777" w:rsidTr="00382DD4">
        <w:tc>
          <w:tcPr>
            <w:tcW w:w="675" w:type="dxa"/>
          </w:tcPr>
          <w:p w14:paraId="55397C7D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9699F27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单元十二</w:t>
            </w:r>
          </w:p>
        </w:tc>
        <w:tc>
          <w:tcPr>
            <w:tcW w:w="3118" w:type="dxa"/>
          </w:tcPr>
          <w:p w14:paraId="040B698C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战后文学</w:t>
            </w:r>
          </w:p>
        </w:tc>
        <w:tc>
          <w:tcPr>
            <w:tcW w:w="2552" w:type="dxa"/>
          </w:tcPr>
          <w:p w14:paraId="44DCD32F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Kurzgeschichte</w:t>
            </w:r>
            <w:r>
              <w:rPr>
                <w:rFonts w:hint="eastAsia"/>
                <w:sz w:val="20"/>
                <w:szCs w:val="20"/>
              </w:rPr>
              <w:t>的特点与分析</w:t>
            </w:r>
          </w:p>
        </w:tc>
        <w:tc>
          <w:tcPr>
            <w:tcW w:w="1134" w:type="dxa"/>
          </w:tcPr>
          <w:p w14:paraId="669E9C2C" w14:textId="77777777" w:rsidR="0024286F" w:rsidRDefault="0024286F" w:rsidP="00382DD4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/4</w:t>
            </w:r>
          </w:p>
        </w:tc>
      </w:tr>
    </w:tbl>
    <w:p w14:paraId="20AD077D" w14:textId="77777777" w:rsidR="004333D0" w:rsidRDefault="004333D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905049A" w14:textId="77777777" w:rsidR="004333D0" w:rsidRDefault="0084525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4286F" w14:paraId="1BE377CD" w14:textId="77777777" w:rsidTr="00382DD4">
        <w:tc>
          <w:tcPr>
            <w:tcW w:w="1809" w:type="dxa"/>
            <w:shd w:val="clear" w:color="auto" w:fill="auto"/>
          </w:tcPr>
          <w:p w14:paraId="350C81D1" w14:textId="77777777" w:rsidR="0024286F" w:rsidRDefault="0024286F" w:rsidP="00382DD4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BDCEE04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5A3E70C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4286F" w14:paraId="356C37BF" w14:textId="77777777" w:rsidTr="00382DD4">
        <w:tc>
          <w:tcPr>
            <w:tcW w:w="1809" w:type="dxa"/>
            <w:shd w:val="clear" w:color="auto" w:fill="auto"/>
          </w:tcPr>
          <w:p w14:paraId="0077AF0B" w14:textId="77777777" w:rsidR="0024286F" w:rsidRPr="00B32A56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A82FBFC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期末考查</w:t>
            </w:r>
          </w:p>
        </w:tc>
        <w:tc>
          <w:tcPr>
            <w:tcW w:w="1843" w:type="dxa"/>
            <w:shd w:val="clear" w:color="auto" w:fill="auto"/>
          </w:tcPr>
          <w:p w14:paraId="5E09B4DC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24286F" w14:paraId="172DCB14" w14:textId="77777777" w:rsidTr="00382DD4">
        <w:tc>
          <w:tcPr>
            <w:tcW w:w="1809" w:type="dxa"/>
            <w:shd w:val="clear" w:color="auto" w:fill="auto"/>
          </w:tcPr>
          <w:p w14:paraId="13A3780D" w14:textId="77777777" w:rsidR="0024286F" w:rsidRPr="00B32A56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1414027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14:paraId="3F46B8D6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286F" w14:paraId="3AF1FE44" w14:textId="77777777" w:rsidTr="00382DD4">
        <w:tc>
          <w:tcPr>
            <w:tcW w:w="1809" w:type="dxa"/>
            <w:shd w:val="clear" w:color="auto" w:fill="auto"/>
          </w:tcPr>
          <w:p w14:paraId="52D47B55" w14:textId="77777777" w:rsidR="0024286F" w:rsidRPr="00B32A56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C8C4724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学期论文</w:t>
            </w:r>
          </w:p>
        </w:tc>
        <w:tc>
          <w:tcPr>
            <w:tcW w:w="1843" w:type="dxa"/>
            <w:shd w:val="clear" w:color="auto" w:fill="auto"/>
          </w:tcPr>
          <w:p w14:paraId="6C92130E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286F" w14:paraId="095359E5" w14:textId="77777777" w:rsidTr="00382DD4">
        <w:tc>
          <w:tcPr>
            <w:tcW w:w="1809" w:type="dxa"/>
            <w:shd w:val="clear" w:color="auto" w:fill="auto"/>
          </w:tcPr>
          <w:p w14:paraId="70B44C0B" w14:textId="77777777" w:rsidR="0024286F" w:rsidRPr="00B32A56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FD63DED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1843" w:type="dxa"/>
            <w:shd w:val="clear" w:color="auto" w:fill="auto"/>
          </w:tcPr>
          <w:p w14:paraId="691297B8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4286F" w14:paraId="3F35AC3C" w14:textId="77777777" w:rsidTr="00382DD4">
        <w:tc>
          <w:tcPr>
            <w:tcW w:w="1809" w:type="dxa"/>
            <w:shd w:val="clear" w:color="auto" w:fill="auto"/>
          </w:tcPr>
          <w:p w14:paraId="5DAC56D2" w14:textId="77777777" w:rsidR="0024286F" w:rsidRPr="00B32A56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378B8BB5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F7B7B49" w14:textId="77777777" w:rsidR="0024286F" w:rsidRDefault="0024286F" w:rsidP="00382DD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280D626B" w14:textId="77777777" w:rsidR="004333D0" w:rsidRDefault="004333D0"/>
    <w:p w14:paraId="24855E84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2B87B7E9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10A723D7" w14:textId="77777777" w:rsidR="004333D0" w:rsidRDefault="00845253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77169970" w14:textId="77777777" w:rsidR="004333D0" w:rsidRDefault="00845253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39094F94" w14:textId="77777777" w:rsidR="004333D0" w:rsidRDefault="004333D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353EBE34" w14:textId="25087A8A" w:rsidR="004333D0" w:rsidRDefault="0084525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660BD8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716C8F9" wp14:editId="5812EB0C">
            <wp:extent cx="631767" cy="38654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67" cy="38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E46304">
        <w:rPr>
          <w:noProof/>
        </w:rPr>
        <w:drawing>
          <wp:inline distT="0" distB="0" distL="0" distR="0" wp14:anchorId="5151CAC3" wp14:editId="49DC7162">
            <wp:extent cx="381635" cy="460375"/>
            <wp:effectExtent l="0" t="0" r="0" b="0"/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660597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E4630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A70BB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A70BB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</w:p>
    <w:sectPr w:rsidR="004333D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8E8FE" w14:textId="77777777" w:rsidR="005556A8" w:rsidRDefault="005556A8">
      <w:r>
        <w:separator/>
      </w:r>
    </w:p>
  </w:endnote>
  <w:endnote w:type="continuationSeparator" w:id="0">
    <w:p w14:paraId="090D31F5" w14:textId="77777777" w:rsidR="005556A8" w:rsidRDefault="0055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0DB1" w14:textId="77777777" w:rsidR="004333D0" w:rsidRDefault="0084525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DEB25F3" w14:textId="77777777" w:rsidR="004333D0" w:rsidRDefault="00845253">
    <w:pPr>
      <w:pStyle w:val="a3"/>
      <w:ind w:right="360"/>
    </w:pPr>
    <w:r>
      <w:rPr>
        <w:noProof/>
        <w:lang w:eastAsia="zh-CN"/>
      </w:rPr>
      <w:drawing>
        <wp:inline distT="0" distB="0" distL="0" distR="0" wp14:anchorId="454D3744" wp14:editId="3E4DF54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9984" w14:textId="77777777" w:rsidR="004333D0" w:rsidRDefault="0084525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6059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44114BEC" w14:textId="77777777" w:rsidR="004333D0" w:rsidRDefault="0084525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D78B8" w14:textId="77777777" w:rsidR="005556A8" w:rsidRDefault="005556A8">
      <w:r>
        <w:separator/>
      </w:r>
    </w:p>
  </w:footnote>
  <w:footnote w:type="continuationSeparator" w:id="0">
    <w:p w14:paraId="409CC08A" w14:textId="77777777" w:rsidR="005556A8" w:rsidRDefault="0055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3B13" w14:textId="77777777" w:rsidR="004333D0" w:rsidRDefault="0084525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CB33EBE" wp14:editId="337AF57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DB359" w14:textId="77777777" w:rsidR="004333D0" w:rsidRDefault="0084525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2876A2" wp14:editId="1E5BDD80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C7B33B" w14:textId="77777777" w:rsidR="004333D0" w:rsidRDefault="0084525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876A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4FC7B33B" w14:textId="77777777" w:rsidR="004333D0" w:rsidRDefault="0084525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275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286F"/>
    <w:rsid w:val="00280A20"/>
    <w:rsid w:val="00283A9D"/>
    <w:rsid w:val="00287142"/>
    <w:rsid w:val="00290190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A46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3549"/>
    <w:rsid w:val="0052787A"/>
    <w:rsid w:val="005306A4"/>
    <w:rsid w:val="00530738"/>
    <w:rsid w:val="00531494"/>
    <w:rsid w:val="00541E3A"/>
    <w:rsid w:val="005452F2"/>
    <w:rsid w:val="00552F8A"/>
    <w:rsid w:val="00554878"/>
    <w:rsid w:val="005556A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597"/>
    <w:rsid w:val="00660BD8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3F6"/>
    <w:rsid w:val="00835691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0BBE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0459"/>
    <w:rsid w:val="00B527EC"/>
    <w:rsid w:val="00B751A9"/>
    <w:rsid w:val="00B7624C"/>
    <w:rsid w:val="00B767B7"/>
    <w:rsid w:val="00BA5396"/>
    <w:rsid w:val="00BA7E07"/>
    <w:rsid w:val="00BB00B3"/>
    <w:rsid w:val="00BC09B7"/>
    <w:rsid w:val="00BC622E"/>
    <w:rsid w:val="00BE1F18"/>
    <w:rsid w:val="00BE1F39"/>
    <w:rsid w:val="00BE22BC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9C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D4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30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7473FF"/>
  <w15:docId w15:val="{1DDD1548-DE0E-4CD8-B99D-08413F7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ED1F12B-45C0-4A87-A5C7-A1F4516653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1074</Characters>
  <Application>Microsoft Office Word</Application>
  <DocSecurity>0</DocSecurity>
  <Lines>8</Lines>
  <Paragraphs>2</Paragraphs>
  <ScaleCrop>false</ScaleCrop>
  <Company>CMT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4</cp:revision>
  <cp:lastPrinted>2015-03-18T03:45:00Z</cp:lastPrinted>
  <dcterms:created xsi:type="dcterms:W3CDTF">2021-02-28T16:21:00Z</dcterms:created>
  <dcterms:modified xsi:type="dcterms:W3CDTF">2021-09-18T04:19:00Z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