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658698A">
      <w:pPr>
        <w:snapToGrid w:val="0"/>
        <w:jc w:val="center"/>
        <w:rPr>
          <w:sz w:val="6"/>
          <w:szCs w:val="6"/>
        </w:rPr>
      </w:pPr>
    </w:p>
    <w:p w14:paraId="3CF4C18F">
      <w:pPr>
        <w:snapToGrid w:val="0"/>
        <w:jc w:val="center"/>
        <w:rPr>
          <w:sz w:val="6"/>
          <w:szCs w:val="6"/>
        </w:rPr>
      </w:pPr>
    </w:p>
    <w:p w14:paraId="3CC40188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73EACD2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330ED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F94CCA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58CB9AE">
            <w:pPr>
              <w:tabs>
                <w:tab w:val="left" w:pos="532"/>
              </w:tabs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外贸函电</w:t>
            </w:r>
          </w:p>
        </w:tc>
      </w:tr>
      <w:tr w14:paraId="6AE97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E18A7B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4EC2B36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  <w:r>
              <w:rPr>
                <w:rFonts w:eastAsia="宋体"/>
                <w:sz w:val="21"/>
                <w:szCs w:val="21"/>
                <w:lang w:eastAsia="zh-CN"/>
              </w:rPr>
              <w:t>020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475</w:t>
            </w:r>
          </w:p>
        </w:tc>
        <w:tc>
          <w:tcPr>
            <w:tcW w:w="1314" w:type="dxa"/>
            <w:vAlign w:val="center"/>
          </w:tcPr>
          <w:p w14:paraId="0E5CCE8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21B63FBE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0561</w:t>
            </w:r>
          </w:p>
        </w:tc>
        <w:tc>
          <w:tcPr>
            <w:tcW w:w="1753" w:type="dxa"/>
            <w:vAlign w:val="center"/>
          </w:tcPr>
          <w:p w14:paraId="280295B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01B05D72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/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32</w:t>
            </w:r>
          </w:p>
        </w:tc>
      </w:tr>
      <w:tr w14:paraId="27FA9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EFAB90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054E726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王君兰</w:t>
            </w:r>
          </w:p>
        </w:tc>
        <w:tc>
          <w:tcPr>
            <w:tcW w:w="1314" w:type="dxa"/>
            <w:vAlign w:val="center"/>
          </w:tcPr>
          <w:p w14:paraId="6A1E341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4AE3C0C5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0032</w:t>
            </w:r>
          </w:p>
        </w:tc>
        <w:tc>
          <w:tcPr>
            <w:tcW w:w="1753" w:type="dxa"/>
            <w:vAlign w:val="center"/>
          </w:tcPr>
          <w:p w14:paraId="7B72DFB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4C13F136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73C3A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3ED5AC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25F4AD66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商务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英语B</w:t>
            </w: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14" w:type="dxa"/>
            <w:vAlign w:val="center"/>
          </w:tcPr>
          <w:p w14:paraId="464D5D36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068C2578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1753" w:type="dxa"/>
            <w:vAlign w:val="center"/>
          </w:tcPr>
          <w:p w14:paraId="20E9F57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FAD32B0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外国语424</w:t>
            </w:r>
          </w:p>
        </w:tc>
      </w:tr>
      <w:tr w14:paraId="70018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F3BE63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6481F5C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周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三3-4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节，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外教院216</w:t>
            </w:r>
          </w:p>
        </w:tc>
      </w:tr>
      <w:tr w14:paraId="2AB6F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CF476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3539BE6C">
            <w:pPr>
              <w:tabs>
                <w:tab w:val="left" w:pos="532"/>
              </w:tabs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云班课班课号：4873819</w:t>
            </w:r>
          </w:p>
          <w:p w14:paraId="16707AE4">
            <w:pPr>
              <w:tabs>
                <w:tab w:val="left" w:pos="532"/>
              </w:tabs>
              <w:jc w:val="both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网址：</w:t>
            </w:r>
            <w: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https://www.mosoteach.cn/</w:t>
            </w:r>
          </w:p>
        </w:tc>
      </w:tr>
      <w:tr w14:paraId="66BA1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87630F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61F80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实用外贸英语函电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》（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第4版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廖瑛，周炜主编，华中科技大学出版社，2023</w:t>
            </w:r>
          </w:p>
        </w:tc>
      </w:tr>
      <w:tr w14:paraId="23123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BBC1FF4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参考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05333A9">
            <w:pPr>
              <w:snapToGrid w:val="0"/>
              <w:spacing w:line="288" w:lineRule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  <w:p w14:paraId="5AEDFE8E">
            <w:pPr>
              <w:snapToGrid w:val="0"/>
              <w:spacing w:line="300" w:lineRule="auto"/>
              <w:rPr>
                <w:rFonts w:ascii="宋体" w:hAnsi="宋体" w:eastAsia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>《外贸函电简明教程》，王悦 李桦 主编，复旦大学出版社，2008</w:t>
            </w:r>
          </w:p>
          <w:p w14:paraId="57220F69">
            <w:pPr>
              <w:snapToGrid w:val="0"/>
              <w:spacing w:line="300" w:lineRule="auto"/>
              <w:rPr>
                <w:rFonts w:ascii="宋体" w:hAnsi="宋体" w:eastAsia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2.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>《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Hans"/>
              </w:rPr>
              <w:t>新编大学国际商务英语函电教程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>》，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Hans"/>
              </w:rPr>
              <w:t>冯详春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Hans"/>
              </w:rPr>
              <w:t>隋思忠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 xml:space="preserve"> 主编，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Hans"/>
              </w:rPr>
              <w:t>中国商务出版社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>，2008</w:t>
            </w:r>
          </w:p>
          <w:p w14:paraId="53FE5C8A">
            <w:pPr>
              <w:snapToGrid w:val="0"/>
              <w:spacing w:line="300" w:lineRule="auto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3.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>《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Hans"/>
              </w:rPr>
              <w:t>新编国际商务英语函电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>》，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Hans"/>
              </w:rPr>
              <w:t>程同春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Hans"/>
              </w:rPr>
              <w:t>程欣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 xml:space="preserve"> 主编，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Hans"/>
              </w:rPr>
              <w:t>东南大学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>出版社，20</w:t>
            </w:r>
            <w:r>
              <w:rPr>
                <w:rFonts w:ascii="宋体" w:hAnsi="宋体" w:eastAsia="宋体"/>
                <w:color w:val="000000"/>
                <w:sz w:val="20"/>
                <w:szCs w:val="20"/>
              </w:rPr>
              <w:t>19</w:t>
            </w:r>
          </w:p>
        </w:tc>
      </w:tr>
    </w:tbl>
    <w:p w14:paraId="1055D3C9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 w:cs="宋体"/>
          <w:color w:val="000000"/>
          <w:position w:val="-20"/>
          <w:lang w:eastAsia="zh-CN"/>
        </w:rPr>
      </w:pPr>
    </w:p>
    <w:p w14:paraId="1B93EB0F">
      <w:pPr>
        <w:numPr>
          <w:ilvl w:val="0"/>
          <w:numId w:val="1"/>
        </w:numPr>
        <w:snapToGrid w:val="0"/>
        <w:spacing w:before="360" w:beforeLines="100" w:after="180" w:afterLines="50"/>
        <w:jc w:val="both"/>
        <w:rPr>
          <w:rFonts w:hint="eastAsia" w:ascii="宋体" w:hAnsi="宋体" w:eastAsia="宋体" w:cs="宋体"/>
          <w:bCs/>
          <w:color w:val="000000"/>
          <w:lang w:eastAsia="zh-CN"/>
        </w:rPr>
      </w:pPr>
      <w:r>
        <w:rPr>
          <w:rFonts w:hint="eastAsia" w:ascii="宋体" w:hAnsi="宋体" w:eastAsia="宋体" w:cs="宋体"/>
          <w:bCs/>
          <w:color w:val="000000"/>
          <w:lang w:eastAsia="zh-CN"/>
        </w:rPr>
        <w:t>课程教学进度安排</w:t>
      </w:r>
    </w:p>
    <w:tbl>
      <w:tblPr>
        <w:tblStyle w:val="4"/>
        <w:tblW w:w="8965" w:type="dxa"/>
        <w:tblInd w:w="10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9"/>
        <w:gridCol w:w="697"/>
        <w:gridCol w:w="2802"/>
        <w:gridCol w:w="2638"/>
        <w:gridCol w:w="2169"/>
      </w:tblGrid>
      <w:tr w14:paraId="5C507B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3E66D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98D2C7">
            <w:pPr>
              <w:widowControl/>
              <w:spacing w:before="120" w:after="120" w:line="240" w:lineRule="exact"/>
              <w:jc w:val="center"/>
              <w:rPr>
                <w:rFonts w:hint="default" w:ascii="黑体" w:hAnsi="黑体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val="en-US" w:eastAsia="zh-CN"/>
              </w:rPr>
              <w:t>课时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776B18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3F9FF7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C1F5CD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078858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B5FFCE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B008CE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C405E2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国际商务英语的文体风格和语言特点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E2F772">
            <w:pPr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理论教学与课堂实践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46A297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课堂作业/课后练习</w:t>
            </w:r>
          </w:p>
        </w:tc>
      </w:tr>
      <w:tr w14:paraId="351DD3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505AA5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8231C1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7545DD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商务英语书信格式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85AC157">
            <w:pPr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理论教学与课堂实践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31CF1E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课堂作业/课后练习</w:t>
            </w:r>
          </w:p>
        </w:tc>
      </w:tr>
      <w:tr w14:paraId="1372EF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04B58A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1E8C9C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995BC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建立业务关系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D265B6">
            <w:pPr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理论教学与课堂实践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EF746A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课堂作业/课后练习</w:t>
            </w:r>
          </w:p>
        </w:tc>
      </w:tr>
      <w:tr w14:paraId="4AB84C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D179DE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7167B3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9F9C76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询价与答复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7A82CF">
            <w:pPr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理论教学与课堂实践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7393D5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课堂作业/课后练习</w:t>
            </w:r>
          </w:p>
        </w:tc>
      </w:tr>
      <w:tr w14:paraId="7BD476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4DD7FC"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5D34E0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8778B1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报盘与递盘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AF6976">
            <w:pPr>
              <w:jc w:val="center"/>
              <w:rPr>
                <w:rFonts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理论教学与课堂实践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050F78">
            <w:pPr>
              <w:rPr>
                <w:rFonts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课堂作业/课后练习</w:t>
            </w:r>
          </w:p>
        </w:tc>
      </w:tr>
      <w:tr w14:paraId="24F445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E304F4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28EFDD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5C0AA6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还盘与返还盘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9B7EAF">
            <w:pPr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理论教学与课堂实践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79A1B7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课堂作业/课后练习</w:t>
            </w:r>
          </w:p>
        </w:tc>
      </w:tr>
      <w:tr w14:paraId="22C104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96BA81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E4E9C5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1A581A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接受，</w:t>
            </w:r>
            <w:r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  <w:lang w:eastAsia="zh-CN"/>
              </w:rPr>
              <w:t>过程考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核</w:t>
            </w:r>
            <w:r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  <w:lang w:eastAsia="zh-CN"/>
              </w:rPr>
              <w:t>X1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9DFEB77">
            <w:pPr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E1C64ED">
            <w:pPr>
              <w:jc w:val="center"/>
              <w:rPr>
                <w:rFonts w:ascii="宋体" w:hAnsi="宋体" w:eastAsia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Hans"/>
              </w:rPr>
              <w:t>预习</w:t>
            </w:r>
          </w:p>
        </w:tc>
      </w:tr>
      <w:tr w14:paraId="38E762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FD5B30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2B0E61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FD9F1D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接受与订货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E79DC42">
            <w:pPr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理论教学与课堂实践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3DBE84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课堂作业/课后练习</w:t>
            </w:r>
          </w:p>
        </w:tc>
      </w:tr>
      <w:tr w14:paraId="178D9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191852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2A765A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C20CE9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签约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88A759">
            <w:pPr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理论教学与课堂实践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3C9926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课堂作业/课后练习</w:t>
            </w:r>
          </w:p>
        </w:tc>
      </w:tr>
      <w:tr w14:paraId="4179CE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6C0ED1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54C662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B5BE43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包装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D4BD40">
            <w:pPr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理论教学与课堂实践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C6C8F62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课堂作业/课后练习</w:t>
            </w:r>
          </w:p>
        </w:tc>
      </w:tr>
      <w:tr w14:paraId="70BA95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E55C13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1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A0DA7B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DA0A40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装运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C7CFD54">
            <w:pPr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理论教学与课堂实践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78F17C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课堂作业/课后练习</w:t>
            </w:r>
          </w:p>
        </w:tc>
      </w:tr>
      <w:tr w14:paraId="16682E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A83C05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1</w:t>
            </w:r>
            <w:r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1DD880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4FD6AA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支付与结算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81783A">
            <w:pPr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理论教学与课堂实践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C4B3CA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课堂作业/课后练习</w:t>
            </w:r>
          </w:p>
        </w:tc>
      </w:tr>
      <w:tr w14:paraId="1E0315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1EC69F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1</w:t>
            </w:r>
            <w:r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FC465C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A032C4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ascii="宋体" w:hAnsi="宋体" w:eastAsia="宋体" w:cs="宋体"/>
                <w:sz w:val="18"/>
                <w:szCs w:val="18"/>
                <w:lang w:eastAsia="zh-CN"/>
              </w:rPr>
              <w:t>L/C,</w:t>
            </w:r>
            <w:r>
              <w:rPr>
                <w:rFonts w:eastAsia="宋体"/>
                <w:bCs/>
                <w:color w:val="000000"/>
                <w:kern w:val="0"/>
                <w:sz w:val="18"/>
                <w:szCs w:val="18"/>
                <w:lang w:eastAsia="zh-CN"/>
              </w:rPr>
              <w:t xml:space="preserve"> 过程</w:t>
            </w:r>
            <w:r>
              <w:rPr>
                <w:rFonts w:hint="eastAsia" w:eastAsia="宋体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考核</w:t>
            </w:r>
            <w:r>
              <w:rPr>
                <w:rFonts w:eastAsia="宋体"/>
                <w:bCs/>
                <w:color w:val="000000"/>
                <w:kern w:val="0"/>
                <w:sz w:val="18"/>
                <w:szCs w:val="18"/>
                <w:lang w:eastAsia="zh-CN"/>
              </w:rPr>
              <w:t>X2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04A890">
            <w:pPr>
              <w:jc w:val="center"/>
              <w:rPr>
                <w:rFonts w:hint="default" w:ascii="宋体" w:hAnsi="宋体" w:eastAsia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 xml:space="preserve">  </w:t>
            </w:r>
            <w:bookmarkStart w:id="0" w:name="_GoBack"/>
            <w:bookmarkEnd w:id="0"/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FF7107">
            <w:pPr>
              <w:jc w:val="center"/>
              <w:rPr>
                <w:rFonts w:ascii="宋体" w:hAnsi="宋体" w:eastAsia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Hans"/>
              </w:rPr>
              <w:t>预习</w:t>
            </w:r>
          </w:p>
        </w:tc>
      </w:tr>
      <w:tr w14:paraId="00184E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A0DA98"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1</w:t>
            </w:r>
            <w:r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317E9D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1EB3E9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保险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875C36">
            <w:pPr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理论教学与课堂实践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D2C0EE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课堂作业/课后练习</w:t>
            </w:r>
          </w:p>
        </w:tc>
      </w:tr>
      <w:tr w14:paraId="2E4F74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786807"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1</w:t>
            </w:r>
            <w:r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22A40D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59ACC1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商检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0FE6ABC">
            <w:pPr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理论教学与课堂实践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7CA7EC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课堂作业/课后练习</w:t>
            </w:r>
          </w:p>
        </w:tc>
      </w:tr>
      <w:tr w14:paraId="329ED4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F86CDC"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1</w:t>
            </w:r>
            <w:r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8FFEC3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650F3D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投诉</w:t>
            </w:r>
            <w:r>
              <w:rPr>
                <w:rFonts w:ascii="宋体" w:hAnsi="宋体" w:eastAsia="宋体" w:cs="宋体"/>
                <w:sz w:val="18"/>
                <w:szCs w:val="18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索赔与理赔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E316223">
            <w:pPr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理论教学与课堂实践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17C90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课堂作业/课后练习</w:t>
            </w:r>
          </w:p>
        </w:tc>
      </w:tr>
    </w:tbl>
    <w:p w14:paraId="732D4ED3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1905A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A638A42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A63FA9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7642CC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1B67B2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772B293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CD29FA">
            <w:pPr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1</w:t>
            </w:r>
            <w: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  <w:t>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9421112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课堂测验</w:t>
            </w:r>
          </w:p>
        </w:tc>
      </w:tr>
      <w:tr w14:paraId="365BA6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EE0C960">
            <w:pPr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067BF1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  <w:t>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850C21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课堂测验</w:t>
            </w:r>
          </w:p>
        </w:tc>
      </w:tr>
      <w:tr w14:paraId="09ADC5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5332DDED">
            <w:pPr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A7E7FE9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  <w:t>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1D7758B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作业</w:t>
            </w: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小组讨论</w:t>
            </w: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实践报告</w:t>
            </w: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等</w:t>
            </w:r>
          </w:p>
        </w:tc>
      </w:tr>
      <w:tr w14:paraId="222D6E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177510D">
            <w:pPr>
              <w:snapToGrid w:val="0"/>
              <w:jc w:val="center"/>
              <w:rPr>
                <w:rFonts w:hint="default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649BE96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5</w:t>
            </w:r>
            <w: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  <w:t>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C2F5D08">
            <w:pPr>
              <w:snapToGrid w:val="0"/>
              <w:ind w:firstLine="2310" w:firstLineChars="1100"/>
              <w:jc w:val="both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期末考试</w:t>
            </w:r>
          </w:p>
        </w:tc>
      </w:tr>
    </w:tbl>
    <w:p w14:paraId="7C6DE126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6C3E88B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/>
          <w:sz w:val="21"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2634615</wp:posOffset>
            </wp:positionH>
            <wp:positionV relativeFrom="paragraph">
              <wp:posOffset>108585</wp:posOffset>
            </wp:positionV>
            <wp:extent cx="651510" cy="341630"/>
            <wp:effectExtent l="0" t="0" r="3810" b="8890"/>
            <wp:wrapNone/>
            <wp:docPr id="5" name="图片 5" descr="微信图片_20240304140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4030414034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1510" cy="341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676275</wp:posOffset>
            </wp:positionH>
            <wp:positionV relativeFrom="paragraph">
              <wp:posOffset>224790</wp:posOffset>
            </wp:positionV>
            <wp:extent cx="450850" cy="205740"/>
            <wp:effectExtent l="0" t="0" r="6350" b="7620"/>
            <wp:wrapNone/>
            <wp:docPr id="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0850" cy="205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年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月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B2D7AF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22E45184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09FE7D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1A31E06A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D23F5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EAB8141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3EAB8141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3D6A6D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42B0FD"/>
    <w:multiLevelType w:val="singleLevel"/>
    <w:tmpl w:val="7842B0F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2YmI1ZjRkMDllM2ZmNjlmNmQwOTVhZTUyYzg2OGUifQ=="/>
  </w:docVars>
  <w:rsids>
    <w:rsidRoot w:val="00475657"/>
    <w:rsid w:val="00001805"/>
    <w:rsid w:val="00001A9A"/>
    <w:rsid w:val="000138B2"/>
    <w:rsid w:val="000369D9"/>
    <w:rsid w:val="00040BAC"/>
    <w:rsid w:val="0004367A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51FA3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B7D5F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3936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571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44D7D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1111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77F46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51A3E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410B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0FD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67A6"/>
    <w:rsid w:val="00C27FEC"/>
    <w:rsid w:val="00C3162C"/>
    <w:rsid w:val="00C3298F"/>
    <w:rsid w:val="00C34AD7"/>
    <w:rsid w:val="00C37A43"/>
    <w:rsid w:val="00C45186"/>
    <w:rsid w:val="00C459FC"/>
    <w:rsid w:val="00C510C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7BC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36C5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A4B87"/>
    <w:rsid w:val="00DB7433"/>
    <w:rsid w:val="00DB74C6"/>
    <w:rsid w:val="00DC1BDA"/>
    <w:rsid w:val="00DC52F1"/>
    <w:rsid w:val="00DC78C9"/>
    <w:rsid w:val="00DC7AA0"/>
    <w:rsid w:val="00DD0E64"/>
    <w:rsid w:val="00DD3088"/>
    <w:rsid w:val="00DD78B1"/>
    <w:rsid w:val="00DE345F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37B5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39049B8"/>
    <w:rsid w:val="15D12449"/>
    <w:rsid w:val="167E6ADA"/>
    <w:rsid w:val="199D2E85"/>
    <w:rsid w:val="1B9B294B"/>
    <w:rsid w:val="1E0123C8"/>
    <w:rsid w:val="25EE4469"/>
    <w:rsid w:val="2E59298A"/>
    <w:rsid w:val="35B1359F"/>
    <w:rsid w:val="36F17C75"/>
    <w:rsid w:val="37E50B00"/>
    <w:rsid w:val="3E891B78"/>
    <w:rsid w:val="3F277116"/>
    <w:rsid w:val="40B6703C"/>
    <w:rsid w:val="49DF08B3"/>
    <w:rsid w:val="4CAD1360"/>
    <w:rsid w:val="4EBD659C"/>
    <w:rsid w:val="53865AAB"/>
    <w:rsid w:val="55193B78"/>
    <w:rsid w:val="5D705D07"/>
    <w:rsid w:val="5EEC2AE2"/>
    <w:rsid w:val="65310993"/>
    <w:rsid w:val="6E256335"/>
    <w:rsid w:val="700912C5"/>
    <w:rsid w:val="74F62C86"/>
    <w:rsid w:val="77EA5E1E"/>
    <w:rsid w:val="79CC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autoRedefine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504</Words>
  <Characters>577</Characters>
  <Lines>10</Lines>
  <Paragraphs>2</Paragraphs>
  <TotalTime>4</TotalTime>
  <ScaleCrop>false</ScaleCrop>
  <LinksUpToDate>false</LinksUpToDate>
  <CharactersWithSpaces>581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王君兰</cp:lastModifiedBy>
  <cp:lastPrinted>2015-03-18T03:45:00Z</cp:lastPrinted>
  <dcterms:modified xsi:type="dcterms:W3CDTF">2026-09-07T06:12:56Z</dcterms:modified>
  <dc:title>上海建桥学院教学进度计划表</dc:title>
  <cp:revision>120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7F826901338041E4A6F95EEC84CF9488_12</vt:lpwstr>
  </property>
  <property fmtid="{D5CDD505-2E9C-101B-9397-08002B2CF9AE}" pid="4" name="KSOTemplateDocerSaveRecord">
    <vt:lpwstr>eyJoZGlkIjoiMTk2YmI1ZjRkMDllM2ZmNjlmNmQwOTVhZTUyYzg2OGUiLCJ1c2VySWQiOiI3MzQyMTU0NDYifQ==</vt:lpwstr>
  </property>
</Properties>
</file>