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30063B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30063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/>
          <w:bCs/>
          <w:color w:val="000000"/>
          <w:lang w:eastAsia="zh-CN"/>
        </w:rPr>
        <w:t>一</w:t>
      </w:r>
      <w:r w:rsidRPr="0030063B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30063B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30063B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30063B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F1A7AB9" w:rsidR="00C92CFC" w:rsidRPr="0030063B" w:rsidRDefault="00352F46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学术写作与研究方法</w:t>
            </w:r>
          </w:p>
        </w:tc>
      </w:tr>
      <w:tr w:rsidR="00C92CFC" w:rsidRPr="0030063B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C8730A7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358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30063B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30063B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1B8DD13" w:rsidR="00C92CFC" w:rsidRPr="0030063B" w:rsidRDefault="00352F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1373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30063B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F3E8594" w:rsidR="00C92CFC" w:rsidRPr="0030063B" w:rsidRDefault="00352F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5743A" w:rsidRPr="0030063B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2CFC" w:rsidRPr="0030063B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BD5267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DB56E0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7062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30063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30063B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5E9DB93" w:rsidR="00C91C85" w:rsidRPr="0030063B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47F4BAE" w:rsidR="00C91C85" w:rsidRPr="0030063B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E937207" w:rsidR="00C91C85" w:rsidRPr="0030063B" w:rsidRDefault="00DC2EC1" w:rsidP="00352F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="00352F46" w:rsidRPr="0030063B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322</w:t>
            </w:r>
            <w:r w:rsidRPr="0030063B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C91C85" w:rsidRPr="0030063B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A0669" w:rsidR="00C91C85" w:rsidRPr="0030063B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245D24" w:rsidRPr="0030063B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30063B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245D24" w:rsidRPr="0030063B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C91C85" w:rsidRPr="0030063B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CF081FA" w:rsidR="00C91C85" w:rsidRPr="0030063B" w:rsidRDefault="00352F46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4860896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/ </w:t>
            </w:r>
            <w:r w:rsidR="0030063B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30063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30063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671FB31" w:rsidR="00C91C85" w:rsidRPr="0030063B" w:rsidRDefault="0069079A" w:rsidP="00C91C85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《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德语论文写作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》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孔德明，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Kristina Binder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，张辛仪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color w:val="000000"/>
                <w:sz w:val="21"/>
                <w:szCs w:val="21"/>
              </w:rPr>
              <w:t>9787305068270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南京大学出版社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2010</w:t>
            </w:r>
            <w:r w:rsidRPr="0030063B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C91C85" w:rsidRPr="0030063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CBDFD" w14:textId="77777777" w:rsidR="0030063B" w:rsidRPr="0030063B" w:rsidRDefault="0030063B" w:rsidP="0030063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</w:rPr>
            </w:pP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《学术德语写作》，乌尔里克</w:t>
            </w:r>
            <w:r w:rsidRPr="0030063B">
              <w:rPr>
                <w:rFonts w:eastAsiaTheme="majorEastAsia" w:hint="cs"/>
                <w:color w:val="000000"/>
                <w:sz w:val="21"/>
                <w:szCs w:val="21"/>
              </w:rPr>
              <w:t>•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A•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里希特，娜嘉</w:t>
            </w:r>
            <w:r w:rsidRPr="0030063B">
              <w:rPr>
                <w:rFonts w:eastAsiaTheme="majorEastAsia" w:hint="cs"/>
                <w:color w:val="000000"/>
                <w:sz w:val="21"/>
                <w:szCs w:val="21"/>
              </w:rPr>
              <w:t>•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弗格尔特编，王颖频译，同济大学出版社，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2020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。</w:t>
            </w:r>
          </w:p>
          <w:p w14:paraId="2F418541" w14:textId="77777777" w:rsidR="0030063B" w:rsidRPr="0030063B" w:rsidRDefault="0030063B" w:rsidP="0030063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  <w:lang w:eastAsia="zh-CN"/>
              </w:rPr>
            </w:pP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《人文学科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学术写作指南》，埃里克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阿约著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陈鑫译，新华出版社，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2017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。</w:t>
            </w:r>
          </w:p>
          <w:p w14:paraId="5617BDF9" w14:textId="7FA1C921" w:rsidR="00C91C85" w:rsidRPr="0030063B" w:rsidRDefault="0030063B" w:rsidP="0030063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《中高级德语写作训练》，陈飞飞，黎东方，安德里亚编，同济大学出版社，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2017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1E2E20EE" w14:textId="77777777" w:rsidR="00336376" w:rsidRPr="0030063B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30063B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30063B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0063B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30063B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0063B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0063B" w:rsidRPr="0030063B" w14:paraId="44A61D03" w14:textId="77777777" w:rsidTr="0030063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0E18C82D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4E281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1</w:t>
            </w:r>
          </w:p>
          <w:p w14:paraId="6B92500B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Einführung zum wissenschaftlichen Arbeiten</w:t>
            </w:r>
          </w:p>
          <w:p w14:paraId="6715A66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论文的界定</w:t>
            </w:r>
          </w:p>
          <w:p w14:paraId="449D0F7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2</w:t>
            </w:r>
          </w:p>
          <w:p w14:paraId="5867FAFC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Sich orientieren, recherchieren und planen</w:t>
            </w:r>
          </w:p>
          <w:p w14:paraId="7A32885C" w14:textId="281487D0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选题方法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99C309F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搜集选题</w:t>
            </w:r>
          </w:p>
        </w:tc>
      </w:tr>
      <w:tr w:rsidR="0030063B" w:rsidRPr="0030063B" w14:paraId="0372CC72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67C41613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3F0F6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7</w:t>
            </w:r>
          </w:p>
          <w:p w14:paraId="3B5FE2A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Methoden und Grundlage der Analyse</w:t>
            </w:r>
          </w:p>
          <w:p w14:paraId="688655D0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分析结构及方法</w:t>
            </w:r>
          </w:p>
          <w:p w14:paraId="0496FB29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3</w:t>
            </w:r>
          </w:p>
          <w:p w14:paraId="2F2E0B45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Effektives und kritisches Lesen</w:t>
            </w:r>
          </w:p>
          <w:p w14:paraId="157BF920" w14:textId="14731276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文献研读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801F03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搜集文献</w:t>
            </w:r>
          </w:p>
        </w:tc>
      </w:tr>
      <w:tr w:rsidR="0030063B" w:rsidRPr="0030063B" w14:paraId="2D4ADCA0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6F89EC0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2E2FF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4</w:t>
            </w:r>
          </w:p>
          <w:p w14:paraId="05EB4B7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Die ersten Schritte beim Schreiben (Formalia)</w:t>
            </w:r>
          </w:p>
          <w:p w14:paraId="0A5D9148" w14:textId="2EBA2317" w:rsidR="0030063B" w:rsidRPr="0030063B" w:rsidRDefault="0030063B" w:rsidP="0030063B">
            <w:pPr>
              <w:pStyle w:val="DG"/>
              <w:widowControl w:val="0"/>
              <w:jc w:val="left"/>
            </w:pPr>
            <w:r w:rsidRPr="0030063B">
              <w:rPr>
                <w:rFonts w:hint="eastAsia"/>
              </w:rPr>
              <w:t>论文格式要求，文献引用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D687CFE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阅读文献</w:t>
            </w:r>
          </w:p>
        </w:tc>
      </w:tr>
      <w:tr w:rsidR="0030063B" w:rsidRPr="0030063B" w14:paraId="564FAD3A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5E4738A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C393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5</w:t>
            </w:r>
          </w:p>
          <w:p w14:paraId="741B3CA8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Argumentation und Gliederung der Arbeit</w:t>
            </w:r>
          </w:p>
          <w:p w14:paraId="664B2195" w14:textId="53F2DEC8" w:rsidR="0030063B" w:rsidRPr="0030063B" w:rsidRDefault="0030063B" w:rsidP="0030063B">
            <w:pPr>
              <w:pStyle w:val="DG"/>
              <w:widowControl w:val="0"/>
              <w:jc w:val="left"/>
            </w:pPr>
            <w:r w:rsidRPr="0030063B">
              <w:rPr>
                <w:rFonts w:hint="eastAsia"/>
              </w:rPr>
              <w:t>论证手段，提纲的制定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C8FD30B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撰写文献综述</w:t>
            </w:r>
          </w:p>
        </w:tc>
      </w:tr>
      <w:tr w:rsidR="0030063B" w:rsidRPr="0030063B" w14:paraId="79CA456E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41349E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D4552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6</w:t>
            </w:r>
          </w:p>
          <w:p w14:paraId="596935FA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Verfassen einer Einleitung</w:t>
            </w:r>
          </w:p>
          <w:p w14:paraId="4E84964A" w14:textId="344893D5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导言的结构及常用语言手段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4A044BC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445266B7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78A3B6D6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9AE6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8</w:t>
            </w:r>
          </w:p>
          <w:p w14:paraId="675431C7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Wissenschaftssprache und Redemittel</w:t>
            </w:r>
          </w:p>
          <w:p w14:paraId="44E6D686" w14:textId="24069E73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语法与文体要求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3799DF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30EDE615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0C4B99A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FC01E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9</w:t>
            </w:r>
          </w:p>
          <w:p w14:paraId="726A2E3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Verfassen einer Zusammenfassung</w:t>
            </w:r>
          </w:p>
          <w:p w14:paraId="6E7CD75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总结的结构及常见语言手段</w:t>
            </w:r>
          </w:p>
          <w:p w14:paraId="465EF8B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10</w:t>
            </w:r>
          </w:p>
          <w:p w14:paraId="4477FD36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Korrigieren und Überarbeiten</w:t>
            </w:r>
          </w:p>
          <w:p w14:paraId="055E33A4" w14:textId="4A39E911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初稿的写作与论文的修改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</w:p>
          <w:p w14:paraId="09EFC451" w14:textId="5B2883CC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BADD303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523C968D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3F45FCBD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71C6B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Wiederholung und Pr</w:t>
            </w: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üfung</w:t>
            </w:r>
          </w:p>
          <w:p w14:paraId="7415CC28" w14:textId="0989FF6E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复习与考试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E088B1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039997F" w14:textId="77777777" w:rsidR="00F86D84" w:rsidRPr="0030063B" w:rsidRDefault="00F86D8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65E7FF4A" w:rsidR="00FD1B13" w:rsidRPr="0030063B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30063B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30063B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30063B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65095" w:rsidRPr="0030063B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2D51DB3E" w:rsidR="00865095" w:rsidRPr="0030063B" w:rsidRDefault="00F86D84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865095" w:rsidRPr="0030063B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1CE031F" w:rsidR="00865095" w:rsidRPr="0030063B" w:rsidRDefault="00865095" w:rsidP="00865095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4B6C6C05" w:rsidR="00865095" w:rsidRPr="0030063B" w:rsidRDefault="0069079A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 w:hint="eastAsia"/>
                <w:sz w:val="21"/>
                <w:szCs w:val="21"/>
              </w:rPr>
              <w:t>开题报告</w:t>
            </w:r>
          </w:p>
        </w:tc>
      </w:tr>
      <w:tr w:rsidR="00865095" w:rsidRPr="0030063B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61917E4B" w:rsidR="00865095" w:rsidRPr="0030063B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F86D84"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D2A9E01" w:rsidR="00865095" w:rsidRPr="0030063B" w:rsidRDefault="0069079A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rPr>
                <w:rFonts w:eastAsiaTheme="minorEastAsia" w:hint="eastAsia"/>
                <w:lang w:eastAsia="zh-CN"/>
              </w:rPr>
              <w:t>2</w:t>
            </w:r>
            <w:r w:rsidR="00865095" w:rsidRPr="0030063B"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8BA119" w14:textId="77777777" w:rsidR="00865095" w:rsidRPr="0030063B" w:rsidRDefault="00865095" w:rsidP="00865095">
            <w:pPr>
              <w:pStyle w:val="DG"/>
              <w:rPr>
                <w:rFonts w:cs="Times New Roman"/>
              </w:rPr>
            </w:pPr>
            <w:r w:rsidRPr="0030063B">
              <w:rPr>
                <w:rFonts w:cs="Times New Roman"/>
              </w:rPr>
              <w:t>平时成绩</w:t>
            </w:r>
          </w:p>
          <w:p w14:paraId="361E30CF" w14:textId="0A351BB5" w:rsidR="00865095" w:rsidRPr="0030063B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/>
                <w:sz w:val="21"/>
                <w:szCs w:val="21"/>
              </w:rPr>
              <w:lastRenderedPageBreak/>
              <w:t>（课堂表现、课后作业、</w:t>
            </w:r>
            <w:r w:rsidR="0069079A" w:rsidRPr="0030063B">
              <w:rPr>
                <w:rFonts w:eastAsia="宋体" w:hint="eastAsia"/>
                <w:sz w:val="21"/>
                <w:szCs w:val="21"/>
              </w:rPr>
              <w:t>在线</w:t>
            </w:r>
            <w:r w:rsidRPr="0030063B">
              <w:rPr>
                <w:rFonts w:eastAsia="宋体"/>
                <w:sz w:val="21"/>
                <w:szCs w:val="21"/>
              </w:rPr>
              <w:t>自主学习等）</w:t>
            </w:r>
          </w:p>
        </w:tc>
      </w:tr>
      <w:tr w:rsidR="00865095" w:rsidRPr="0030063B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129B2BB2" w:rsidR="00865095" w:rsidRPr="0030063B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 w:rsidR="00F86D84"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67D1D17" w:rsidR="00865095" w:rsidRPr="0030063B" w:rsidRDefault="0069079A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rPr>
                <w:rFonts w:eastAsiaTheme="minorEastAsia" w:hint="eastAsia"/>
                <w:lang w:eastAsia="zh-CN"/>
              </w:rPr>
              <w:t>20</w:t>
            </w:r>
            <w:r w:rsidR="00865095" w:rsidRPr="0030063B"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66F08C58" w:rsidR="00865095" w:rsidRPr="0030063B" w:rsidRDefault="0069079A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 w:hint="eastAsia"/>
                <w:sz w:val="21"/>
                <w:szCs w:val="21"/>
              </w:rPr>
              <w:t>随堂测验</w:t>
            </w:r>
          </w:p>
        </w:tc>
      </w:tr>
    </w:tbl>
    <w:p w14:paraId="480A6B4D" w14:textId="77777777" w:rsidR="00A278DA" w:rsidRPr="0030063B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150BF34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65037" w:rsidRPr="0030063B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3770989" wp14:editId="7ACB36CE">
            <wp:extent cx="1126944" cy="381000"/>
            <wp:effectExtent l="0" t="0" r="0" b="0"/>
            <wp:docPr id="1102896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96728" name="图片 11028967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3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30063B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</w:t>
      </w:r>
      <w:r w:rsidR="0069079A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56756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9A21D" w14:textId="77777777" w:rsidR="003960E7" w:rsidRPr="00A34369" w:rsidRDefault="003960E7">
      <w:r w:rsidRPr="00A34369">
        <w:separator/>
      </w:r>
    </w:p>
  </w:endnote>
  <w:endnote w:type="continuationSeparator" w:id="0">
    <w:p w14:paraId="4F4AFA7D" w14:textId="77777777" w:rsidR="003960E7" w:rsidRPr="00A34369" w:rsidRDefault="003960E7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0314" w14:textId="77777777" w:rsidR="003960E7" w:rsidRPr="00A34369" w:rsidRDefault="003960E7">
      <w:r w:rsidRPr="00A34369">
        <w:separator/>
      </w:r>
    </w:p>
  </w:footnote>
  <w:footnote w:type="continuationSeparator" w:id="0">
    <w:p w14:paraId="369E648F" w14:textId="77777777" w:rsidR="003960E7" w:rsidRPr="00A34369" w:rsidRDefault="003960E7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2"/>
  </w:num>
  <w:num w:numId="3" w16cid:durableId="1643659926">
    <w:abstractNumId w:val="4"/>
  </w:num>
  <w:num w:numId="4" w16cid:durableId="1124036087">
    <w:abstractNumId w:val="5"/>
  </w:num>
  <w:num w:numId="5" w16cid:durableId="618416552">
    <w:abstractNumId w:val="3"/>
  </w:num>
  <w:num w:numId="6" w16cid:durableId="2085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1246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63B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46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0E7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565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49F2"/>
    <w:rsid w:val="00686F11"/>
    <w:rsid w:val="0069079A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CD4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5CE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4D3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75D9"/>
    <w:rsid w:val="00CB08A7"/>
    <w:rsid w:val="00CB6942"/>
    <w:rsid w:val="00CB6D5B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CF7C8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6D8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35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221</Words>
  <Characters>1266</Characters>
  <Application>Microsoft Office Word</Application>
  <DocSecurity>0</DocSecurity>
  <Lines>10</Lines>
  <Paragraphs>2</Paragraphs>
  <ScaleCrop>false</ScaleCrop>
  <Company>CMT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云敏 赵</cp:lastModifiedBy>
  <cp:revision>106</cp:revision>
  <cp:lastPrinted>2015-03-18T03:45:00Z</cp:lastPrinted>
  <dcterms:created xsi:type="dcterms:W3CDTF">2015-08-27T04:51:00Z</dcterms:created>
  <dcterms:modified xsi:type="dcterms:W3CDTF">2024-09-08T06:16:00Z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