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英语阅读（2）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2020167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6198，6160，6184，6206，6179，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马晓彦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09054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英语B23级1-5班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B23-1:25</w:t>
            </w:r>
          </w:p>
          <w:p>
            <w:pPr>
              <w:tabs>
                <w:tab w:val="left" w:pos="532"/>
              </w:tabs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B23-2:25</w:t>
            </w:r>
          </w:p>
          <w:p>
            <w:pPr>
              <w:tabs>
                <w:tab w:val="left" w:pos="532"/>
              </w:tabs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B23-3:25</w:t>
            </w:r>
          </w:p>
          <w:p>
            <w:pPr>
              <w:tabs>
                <w:tab w:val="left" w:pos="532"/>
              </w:tabs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B23-4:30</w:t>
            </w:r>
          </w:p>
          <w:p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B23-5:27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三教306</w:t>
            </w:r>
          </w:p>
          <w:p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三教308</w:t>
            </w:r>
          </w:p>
          <w:p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三教309</w:t>
            </w:r>
          </w:p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三教310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周三上午10；00-11；30， 外国语9214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ind w:left="0" w:leftChars="0" w:firstLine="0" w:firstLineChars="0"/>
              <w:jc w:val="both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https://mooc1.chaoxing.com/course-ans/ps/241658323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《英语泛读教程2》刘乃银 ISBN9787040317503 高等教育出版社 第3版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《大学英语泛读(修订本)(2)》张砚秋上海外语教育出版社 2011年6月第15次印刷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《全新版大学英语阅读教程(2)》董欣上海外语教育出版社 2012年4月次印刷</w:t>
            </w:r>
          </w:p>
          <w:p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《英语泛读新教程(2)》唐慧心上海外语教育出版社 2013年9月第1次印刷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473"/>
        <w:gridCol w:w="1590"/>
        <w:gridCol w:w="24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Course introduction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and tests briefing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1 The Shadowland of Dreams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课程介绍、考核方式、问答活动导入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Preview T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ext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1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Unit 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1 The Shadowland of Dreams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1篇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long passage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Preview Text 1 of Unit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U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nit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4 The Lady on Pemberton Street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long passage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Preview</w:t>
            </w:r>
            <w:r>
              <w:t xml:space="preserve">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Text 1 of Unit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5 A Mother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’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s Place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V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ocabu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l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ary exercises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long passage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Preview</w:t>
            </w:r>
            <w:r>
              <w:t xml:space="preserve">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Text 1 of Unit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Narrative Texts Reading Training 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&amp; 过程考1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互动练习&amp;书面写作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Supplementary reading</w:t>
            </w:r>
          </w:p>
          <w:p>
            <w:pPr>
              <w:widowControl/>
              <w:ind w:firstLine="360" w:firstLineChars="20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完成书面报告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Unit 2 Critical Thinking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long passage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Preview</w:t>
            </w:r>
            <w:r>
              <w:t xml:space="preserve">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Text 1 of Unit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U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nit 6 The Father and Sons: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the Bonding Process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long passage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Review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Argumentative Texts Reading Training 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互动练习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Supplementary reading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080" w:leftChars="450" w:firstLine="90" w:firstLineChars="5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过程考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笔试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Unit3 Recycling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long passage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7 Numbers and Omens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long passage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8 Getting Enough Sleep? Dream on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long passage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9 Invented Words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3篇 fast reading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long passage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review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Text 1 of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10 Nuclear Energy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词汇、课文翻译与结构分析、难句分析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问答互动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Supplementary reading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Expository Texts Reading Training  &amp; </w:t>
            </w:r>
          </w:p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期末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互动练习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&amp;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答疑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Review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期末考试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笔试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作业和课程参与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阅读报告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25%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随堂笔试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45%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随堂期末考试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651510</wp:posOffset>
            </wp:positionH>
            <wp:positionV relativeFrom="paragraph">
              <wp:posOffset>113030</wp:posOffset>
            </wp:positionV>
            <wp:extent cx="840105" cy="605155"/>
            <wp:effectExtent l="0" t="0" r="0" b="8255"/>
            <wp:wrapTight wrapText="bothSides">
              <wp:wrapPolygon>
                <wp:start x="16147" y="521"/>
                <wp:lineTo x="4131" y="1564"/>
                <wp:lineTo x="1878" y="2607"/>
                <wp:lineTo x="2253" y="8862"/>
                <wp:lineTo x="0" y="11469"/>
                <wp:lineTo x="0" y="14596"/>
                <wp:lineTo x="15396" y="17203"/>
                <wp:lineTo x="12767" y="17724"/>
                <wp:lineTo x="12016" y="19288"/>
                <wp:lineTo x="12767" y="20852"/>
                <wp:lineTo x="15396" y="20852"/>
                <wp:lineTo x="15771" y="20852"/>
                <wp:lineTo x="20653" y="14075"/>
                <wp:lineTo x="20278" y="5213"/>
                <wp:lineTo x="17649" y="521"/>
                <wp:lineTo x="16147" y="521"/>
              </wp:wrapPolygon>
            </wp:wrapTight>
            <wp:docPr id="5" name="图片 5" descr="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电子签名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E2E0D4">
                            <a:alpha val="100000"/>
                          </a:srgbClr>
                        </a:clrFrom>
                        <a:clrTo>
                          <a:srgbClr val="E2E0D4">
                            <a:alpha val="100000"/>
                            <a:alpha val="0"/>
                          </a:srgbClr>
                        </a:clrTo>
                      </a:clrChange>
                      <a:biLevel thresh="50000"/>
                      <a:lum contras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105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3126105</wp:posOffset>
            </wp:positionH>
            <wp:positionV relativeFrom="paragraph">
              <wp:posOffset>79375</wp:posOffset>
            </wp:positionV>
            <wp:extent cx="1053465" cy="447040"/>
            <wp:effectExtent l="0" t="0" r="12700" b="5715"/>
            <wp:wrapTight wrapText="bothSides">
              <wp:wrapPolygon>
                <wp:start x="0" y="0"/>
                <wp:lineTo x="0" y="21170"/>
                <wp:lineTo x="21261" y="21170"/>
                <wp:lineTo x="21261" y="0"/>
                <wp:lineTo x="0" y="0"/>
              </wp:wrapPolygon>
            </wp:wrapTight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1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465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2024.3.1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wODU5MjUwZDViZDQxMzM5YWZlNGQ3OTAyYmVlNDg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A145C1C"/>
    <w:rsid w:val="0B02141F"/>
    <w:rsid w:val="0DB76A4A"/>
    <w:rsid w:val="14A8633C"/>
    <w:rsid w:val="199D2E85"/>
    <w:rsid w:val="1B9B294B"/>
    <w:rsid w:val="27D31DFA"/>
    <w:rsid w:val="2E59298A"/>
    <w:rsid w:val="34C603ED"/>
    <w:rsid w:val="375241BA"/>
    <w:rsid w:val="37576857"/>
    <w:rsid w:val="37E50B00"/>
    <w:rsid w:val="39F71049"/>
    <w:rsid w:val="3C0812EB"/>
    <w:rsid w:val="42E47C90"/>
    <w:rsid w:val="458D0AB3"/>
    <w:rsid w:val="49DF08B3"/>
    <w:rsid w:val="4DB442E7"/>
    <w:rsid w:val="53B65679"/>
    <w:rsid w:val="59F77558"/>
    <w:rsid w:val="5C514191"/>
    <w:rsid w:val="64D8544F"/>
    <w:rsid w:val="65310993"/>
    <w:rsid w:val="698F557F"/>
    <w:rsid w:val="6A4D243B"/>
    <w:rsid w:val="6B225676"/>
    <w:rsid w:val="6E256335"/>
    <w:rsid w:val="6E902D15"/>
    <w:rsid w:val="6F57242A"/>
    <w:rsid w:val="700912C5"/>
    <w:rsid w:val="74F62C86"/>
    <w:rsid w:val="7F98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58</Words>
  <Characters>334</Characters>
  <Lines>2</Lines>
  <Paragraphs>1</Paragraphs>
  <TotalTime>6</TotalTime>
  <ScaleCrop>false</ScaleCrop>
  <LinksUpToDate>false</LinksUpToDate>
  <CharactersWithSpaces>391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MI</cp:lastModifiedBy>
  <cp:lastPrinted>2015-03-18T03:45:00Z</cp:lastPrinted>
  <dcterms:modified xsi:type="dcterms:W3CDTF">2024-03-10T01:02:34Z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FEA27162E3654C9E98537490C455AE3C_13</vt:lpwstr>
  </property>
</Properties>
</file>