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510741" w14:textId="77777777" w:rsidR="00480E78" w:rsidRDefault="00480E78">
      <w:pPr>
        <w:snapToGrid w:val="0"/>
        <w:jc w:val="center"/>
        <w:rPr>
          <w:sz w:val="6"/>
          <w:szCs w:val="6"/>
        </w:rPr>
      </w:pPr>
    </w:p>
    <w:p w14:paraId="6D9000CF" w14:textId="77777777" w:rsidR="00480E78" w:rsidRDefault="00480E78">
      <w:pPr>
        <w:snapToGrid w:val="0"/>
        <w:jc w:val="center"/>
        <w:rPr>
          <w:sz w:val="6"/>
          <w:szCs w:val="6"/>
        </w:rPr>
      </w:pPr>
    </w:p>
    <w:p w14:paraId="487BE7E1" w14:textId="77777777" w:rsidR="00480E78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47B851E" w14:textId="77777777" w:rsidR="00480E78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480E78" w14:paraId="0BE2019C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AEBCB2" w14:textId="77777777" w:rsidR="00480E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89C89D" w14:textId="77777777" w:rsidR="00480E78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国际市场营销</w:t>
            </w:r>
          </w:p>
        </w:tc>
      </w:tr>
      <w:tr w:rsidR="00480E78" w14:paraId="7347823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8647797" w14:textId="77777777" w:rsidR="00480E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14CC55B" w14:textId="77777777" w:rsidR="00480E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1020077</w:t>
            </w:r>
          </w:p>
        </w:tc>
        <w:tc>
          <w:tcPr>
            <w:tcW w:w="1314" w:type="dxa"/>
            <w:vAlign w:val="center"/>
          </w:tcPr>
          <w:p w14:paraId="393C044F" w14:textId="77777777" w:rsidR="00480E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E7E12C8" w14:textId="77777777" w:rsidR="00480E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6061,6076,5949</w:t>
            </w:r>
          </w:p>
        </w:tc>
        <w:tc>
          <w:tcPr>
            <w:tcW w:w="1753" w:type="dxa"/>
            <w:vAlign w:val="center"/>
          </w:tcPr>
          <w:p w14:paraId="55A35274" w14:textId="77777777" w:rsidR="00480E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59F1723" w14:textId="77777777" w:rsidR="00480E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480E78" w14:paraId="1BF0E20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95C46FD" w14:textId="77777777" w:rsidR="00480E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41C0FE3" w14:textId="77777777" w:rsidR="00480E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徐佳琦</w:t>
            </w:r>
          </w:p>
        </w:tc>
        <w:tc>
          <w:tcPr>
            <w:tcW w:w="1314" w:type="dxa"/>
            <w:vAlign w:val="center"/>
          </w:tcPr>
          <w:p w14:paraId="439A1EE1" w14:textId="77777777" w:rsidR="00480E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A9F660C" w14:textId="77777777" w:rsidR="00480E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13792</w:t>
            </w:r>
          </w:p>
        </w:tc>
        <w:tc>
          <w:tcPr>
            <w:tcW w:w="1753" w:type="dxa"/>
            <w:vAlign w:val="center"/>
          </w:tcPr>
          <w:p w14:paraId="201A98B4" w14:textId="77777777" w:rsidR="00480E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760E9AA" w14:textId="77777777" w:rsidR="00480E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480E78" w14:paraId="143149C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31C9E2F" w14:textId="77777777" w:rsidR="00480E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BED30E9" w14:textId="77777777" w:rsidR="00480E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B21-8, 9, 12</w:t>
            </w:r>
          </w:p>
        </w:tc>
        <w:tc>
          <w:tcPr>
            <w:tcW w:w="1314" w:type="dxa"/>
            <w:vAlign w:val="center"/>
          </w:tcPr>
          <w:p w14:paraId="557A518F" w14:textId="77777777" w:rsidR="00480E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097AF8B" w14:textId="77777777" w:rsidR="00480E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50, 48, 47</w:t>
            </w:r>
          </w:p>
        </w:tc>
        <w:tc>
          <w:tcPr>
            <w:tcW w:w="1753" w:type="dxa"/>
            <w:vAlign w:val="center"/>
          </w:tcPr>
          <w:p w14:paraId="6636441B" w14:textId="77777777" w:rsidR="00480E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ADFAD21" w14:textId="77777777" w:rsidR="00480E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307, 308</w:t>
            </w:r>
          </w:p>
          <w:p w14:paraId="0201A55B" w14:textId="77777777" w:rsidR="00480E7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207</w:t>
            </w:r>
          </w:p>
        </w:tc>
      </w:tr>
      <w:tr w:rsidR="00480E78" w14:paraId="035587A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1E86090" w14:textId="77777777" w:rsidR="00480E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ACD5C2B" w14:textId="77777777" w:rsidR="00480E78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 1-2节， 地点：外院218</w:t>
            </w:r>
          </w:p>
        </w:tc>
      </w:tr>
      <w:tr w:rsidR="00480E78" w14:paraId="0B06E99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3420E0E" w14:textId="77777777" w:rsidR="00480E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821D048" w14:textId="77777777" w:rsidR="00480E78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8122422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2746981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4699891 </w:t>
            </w:r>
          </w:p>
          <w:p w14:paraId="64401F8A" w14:textId="77777777" w:rsidR="00480E78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480E78" w14:paraId="272248F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33D2F3D" w14:textId="77777777" w:rsidR="00480E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D49ECA8" w14:textId="77777777" w:rsidR="00480E78" w:rsidRDefault="00000000">
            <w:pPr>
              <w:tabs>
                <w:tab w:val="left" w:pos="532"/>
              </w:tabs>
              <w:spacing w:line="340" w:lineRule="exact"/>
              <w:rPr>
                <w:rFonts w:eastAsia="宋体" w:hAnsi="宋体"/>
                <w:sz w:val="20"/>
                <w:szCs w:val="20"/>
                <w:lang w:eastAsia="zh-CN"/>
              </w:rPr>
            </w:pPr>
            <w:r>
              <w:rPr>
                <w:rFonts w:hAnsi="宋体"/>
                <w:sz w:val="20"/>
                <w:szCs w:val="20"/>
              </w:rPr>
              <w:t>《营销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管理原理</w:t>
            </w:r>
            <w:r>
              <w:rPr>
                <w:rFonts w:hAnsi="宋体"/>
                <w:sz w:val="20"/>
                <w:szCs w:val="20"/>
              </w:rPr>
              <w:t>》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英文版第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17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版，菲利普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.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科特勒等著，清华大学出版社，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2018</w:t>
            </w:r>
          </w:p>
          <w:p w14:paraId="1808DD66" w14:textId="77777777" w:rsidR="00480E78" w:rsidRDefault="00480E7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480E78" w14:paraId="432F7DB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567E20" w14:textId="77777777" w:rsidR="00480E7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3193A0" w14:textId="77777777" w:rsidR="00480E78" w:rsidRDefault="00000000">
            <w:pPr>
              <w:tabs>
                <w:tab w:val="left" w:pos="532"/>
              </w:tabs>
              <w:spacing w:line="340" w:lineRule="exact"/>
              <w:rPr>
                <w:rFonts w:eastAsia="宋体" w:hAnsi="宋体"/>
                <w:sz w:val="20"/>
                <w:szCs w:val="20"/>
                <w:lang w:eastAsia="zh-CN"/>
              </w:rPr>
            </w:pP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1.</w:t>
            </w:r>
            <w:r>
              <w:rPr>
                <w:rFonts w:hAnsi="宋体"/>
                <w:sz w:val="20"/>
                <w:szCs w:val="20"/>
              </w:rPr>
              <w:t xml:space="preserve"> </w:t>
            </w:r>
            <w:r>
              <w:rPr>
                <w:rFonts w:hAnsi="宋体"/>
                <w:sz w:val="20"/>
                <w:szCs w:val="20"/>
              </w:rPr>
              <w:t>《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市场</w:t>
            </w:r>
            <w:r>
              <w:rPr>
                <w:rFonts w:hAnsi="宋体"/>
                <w:sz w:val="20"/>
                <w:szCs w:val="20"/>
              </w:rPr>
              <w:t>营销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学</w:t>
            </w:r>
            <w:r>
              <w:rPr>
                <w:rFonts w:hAnsi="宋体"/>
                <w:sz w:val="20"/>
                <w:szCs w:val="20"/>
              </w:rPr>
              <w:t>》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第四版，徐鼎亚著，复旦大学出版社，</w:t>
            </w: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2008</w:t>
            </w:r>
          </w:p>
          <w:p w14:paraId="26F94096" w14:textId="77777777" w:rsidR="00480E78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sz w:val="20"/>
                <w:szCs w:val="20"/>
                <w:lang w:eastAsia="zh-CN"/>
              </w:rPr>
              <w:t>2.</w:t>
            </w:r>
            <w:r>
              <w:rPr>
                <w:rFonts w:hAnsi="宋体"/>
                <w:sz w:val="20"/>
                <w:szCs w:val="20"/>
              </w:rPr>
              <w:t>《市场营销》第</w:t>
            </w:r>
            <w:r>
              <w:rPr>
                <w:sz w:val="20"/>
                <w:szCs w:val="20"/>
              </w:rPr>
              <w:t>11</w:t>
            </w:r>
            <w:r>
              <w:rPr>
                <w:rFonts w:hAnsi="宋体"/>
                <w:sz w:val="20"/>
                <w:szCs w:val="20"/>
              </w:rPr>
              <w:t>版</w:t>
            </w:r>
            <w:r>
              <w:rPr>
                <w:rFonts w:hAnsi="宋体"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Ansi="宋体"/>
                <w:sz w:val="20"/>
                <w:szCs w:val="20"/>
              </w:rPr>
              <w:t>路易斯</w:t>
            </w:r>
            <w:r>
              <w:rPr>
                <w:sz w:val="20"/>
                <w:szCs w:val="20"/>
              </w:rPr>
              <w:t>·</w:t>
            </w:r>
            <w:r>
              <w:rPr>
                <w:rFonts w:hAnsi="宋体"/>
                <w:sz w:val="20"/>
                <w:szCs w:val="20"/>
              </w:rPr>
              <w:t>布恩著</w:t>
            </w:r>
            <w:r>
              <w:rPr>
                <w:rFonts w:hAnsi="宋体" w:hint="eastAsia"/>
                <w:sz w:val="20"/>
                <w:szCs w:val="20"/>
              </w:rPr>
              <w:t xml:space="preserve">, </w:t>
            </w:r>
            <w:r>
              <w:rPr>
                <w:rFonts w:hAnsi="宋体" w:hint="eastAsia"/>
                <w:sz w:val="20"/>
                <w:szCs w:val="20"/>
              </w:rPr>
              <w:t>人民邮电出版社，</w:t>
            </w:r>
            <w:r>
              <w:rPr>
                <w:rFonts w:hAnsi="宋体" w:hint="eastAsia"/>
                <w:sz w:val="20"/>
                <w:szCs w:val="20"/>
              </w:rPr>
              <w:t>2002</w:t>
            </w:r>
          </w:p>
        </w:tc>
      </w:tr>
    </w:tbl>
    <w:p w14:paraId="0FF6399C" w14:textId="77777777" w:rsidR="00480E78" w:rsidRDefault="00480E7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40CD9A1" w14:textId="77777777" w:rsidR="00480E78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480E78" w14:paraId="4D3DF4D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5EC07" w14:textId="77777777" w:rsidR="00480E78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C89CD" w14:textId="77777777" w:rsidR="00480E78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F85B0" w14:textId="77777777" w:rsidR="00480E7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8B9D5" w14:textId="77777777" w:rsidR="00480E7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80E78" w14:paraId="50CAF51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61153" w14:textId="77777777" w:rsidR="00480E7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392B8" w14:textId="77777777" w:rsidR="00480E78" w:rsidRDefault="00000000">
            <w:r>
              <w:t>Course Overview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05019" w14:textId="77777777" w:rsidR="00480E78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D8BD9" w14:textId="77777777" w:rsidR="00480E78" w:rsidRDefault="0000000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课外</w:t>
            </w:r>
          </w:p>
        </w:tc>
      </w:tr>
      <w:tr w:rsidR="00480E78" w14:paraId="5861BDD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928B5" w14:textId="77777777" w:rsidR="00480E7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B67D1" w14:textId="77777777" w:rsidR="00480E78" w:rsidRDefault="00000000">
            <w:r>
              <w:t>Marketing mix</w:t>
            </w:r>
            <w:r>
              <w:rPr>
                <w:rFonts w:eastAsia="宋体"/>
                <w:lang w:eastAsia="zh-CN"/>
              </w:rPr>
              <w:t xml:space="preserve"> and </w:t>
            </w:r>
            <w:r>
              <w:t>SWOT Analysis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AA261" w14:textId="77777777" w:rsidR="00480E78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43AD5" w14:textId="77777777" w:rsidR="00480E78" w:rsidRDefault="0000000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课外</w:t>
            </w:r>
          </w:p>
        </w:tc>
      </w:tr>
      <w:tr w:rsidR="00480E78" w14:paraId="2AA2BA9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BDCDC" w14:textId="77777777" w:rsidR="00480E7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4A6E9" w14:textId="77777777" w:rsidR="00480E78" w:rsidRDefault="00000000">
            <w:r>
              <w:rPr>
                <w:bCs/>
              </w:rPr>
              <w:t>Analyzing the Ever-changing Marketing Environment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3FAF5" w14:textId="77777777" w:rsidR="00480E78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F5954" w14:textId="77777777" w:rsidR="00480E78" w:rsidRDefault="0000000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课外</w:t>
            </w:r>
          </w:p>
        </w:tc>
      </w:tr>
      <w:tr w:rsidR="00480E78" w14:paraId="644FDBB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C185B" w14:textId="77777777" w:rsidR="00480E7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F2010" w14:textId="77777777" w:rsidR="00480E78" w:rsidRDefault="00000000">
            <w:pPr>
              <w:rPr>
                <w:rFonts w:eastAsia="宋体"/>
                <w:lang w:eastAsia="zh-CN"/>
              </w:rPr>
            </w:pPr>
            <w:r>
              <w:rPr>
                <w:bCs/>
              </w:rPr>
              <w:t>Marketing Research and Information Systems-</w:t>
            </w:r>
            <w:r>
              <w:rPr>
                <w:rFonts w:eastAsia="宋体" w:hint="eastAsia"/>
                <w:bCs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E112D" w14:textId="77777777" w:rsidR="00480E78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5E5DC" w14:textId="77777777" w:rsidR="00480E78" w:rsidRDefault="0000000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课外</w:t>
            </w:r>
          </w:p>
        </w:tc>
      </w:tr>
      <w:tr w:rsidR="00480E78" w14:paraId="08E18D4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D27E3" w14:textId="77777777" w:rsidR="00480E7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02DF2" w14:textId="77777777" w:rsidR="00480E78" w:rsidRDefault="00000000">
            <w:r>
              <w:rPr>
                <w:bCs/>
              </w:rPr>
              <w:t>Marketing Research and Information Systems-2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F67C6" w14:textId="77777777" w:rsidR="00480E78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CB5A7" w14:textId="77777777" w:rsidR="00480E78" w:rsidRDefault="0000000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课外</w:t>
            </w:r>
          </w:p>
        </w:tc>
      </w:tr>
      <w:tr w:rsidR="00480E78" w14:paraId="283DA7E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5C3D2" w14:textId="77777777" w:rsidR="00480E7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61FC4" w14:textId="77777777" w:rsidR="00480E78" w:rsidRDefault="00000000">
            <w:pPr>
              <w:rPr>
                <w:rFonts w:eastAsia="宋体"/>
                <w:lang w:eastAsia="zh-CN"/>
              </w:rPr>
            </w:pPr>
            <w:r>
              <w:rPr>
                <w:bCs/>
              </w:rPr>
              <w:t>Consumers &amp; Their Buying Behaviors-</w:t>
            </w:r>
            <w:r>
              <w:rPr>
                <w:rFonts w:eastAsia="宋体" w:hint="eastAsia"/>
                <w:bCs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D58D3" w14:textId="77777777" w:rsidR="00480E78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58074" w14:textId="77777777" w:rsidR="00480E78" w:rsidRDefault="0000000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课外</w:t>
            </w:r>
          </w:p>
        </w:tc>
      </w:tr>
      <w:tr w:rsidR="00480E78" w14:paraId="291B457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F0083" w14:textId="77777777" w:rsidR="00480E7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39940" w14:textId="77777777" w:rsidR="00480E78" w:rsidRDefault="00000000">
            <w:pPr>
              <w:rPr>
                <w:rFonts w:eastAsia="宋体"/>
                <w:lang w:eastAsia="zh-CN"/>
              </w:rPr>
            </w:pPr>
            <w:r>
              <w:rPr>
                <w:bCs/>
              </w:rPr>
              <w:t xml:space="preserve">Consumers &amp; Their Buying </w:t>
            </w:r>
            <w:r>
              <w:rPr>
                <w:bCs/>
              </w:rPr>
              <w:lastRenderedPageBreak/>
              <w:t>Behaviors-</w:t>
            </w:r>
            <w:r>
              <w:rPr>
                <w:rFonts w:eastAsia="宋体" w:hint="eastAsia"/>
                <w:bCs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B092A" w14:textId="77777777" w:rsidR="00480E78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B4CB9" w14:textId="77777777" w:rsidR="00480E78" w:rsidRDefault="0000000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课外</w:t>
            </w:r>
          </w:p>
        </w:tc>
      </w:tr>
      <w:tr w:rsidR="00480E78" w14:paraId="77AB782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42A5E" w14:textId="77777777" w:rsidR="00480E7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A069A" w14:textId="77777777" w:rsidR="00480E78" w:rsidRDefault="00000000">
            <w:r>
              <w:rPr>
                <w:bCs/>
              </w:rPr>
              <w:t>Marketing Segmenting, Targeting &amp; Positioning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C3377" w14:textId="77777777" w:rsidR="00480E78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F16D3" w14:textId="77777777" w:rsidR="00480E78" w:rsidRDefault="0000000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课外</w:t>
            </w:r>
          </w:p>
        </w:tc>
      </w:tr>
      <w:tr w:rsidR="00480E78" w14:paraId="528AEFA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CCE9B" w14:textId="77777777" w:rsidR="00480E7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EB566" w14:textId="77777777" w:rsidR="00480E78" w:rsidRDefault="00000000">
            <w:r>
              <w:rPr>
                <w:bCs/>
              </w:rPr>
              <w:t>Product Planning &amp; Management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1E085" w14:textId="77777777" w:rsidR="00480E78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F3FAF" w14:textId="77777777" w:rsidR="00480E78" w:rsidRDefault="0000000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课外</w:t>
            </w:r>
          </w:p>
        </w:tc>
      </w:tr>
      <w:tr w:rsidR="00480E78" w14:paraId="471067A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95DD2" w14:textId="77777777" w:rsidR="00480E7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10DF0" w14:textId="77777777" w:rsidR="00480E78" w:rsidRDefault="00000000">
            <w:r>
              <w:rPr>
                <w:bCs/>
              </w:rPr>
              <w:t>Pricing Objectives &amp; Strategies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0A96B" w14:textId="77777777" w:rsidR="00480E78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06A08" w14:textId="77777777" w:rsidR="00480E78" w:rsidRDefault="0000000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课外</w:t>
            </w:r>
          </w:p>
        </w:tc>
      </w:tr>
      <w:tr w:rsidR="00480E78" w14:paraId="34D1F2A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48A91" w14:textId="77777777" w:rsidR="00480E7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4B8EA" w14:textId="77777777" w:rsidR="00480E78" w:rsidRDefault="00000000">
            <w:r>
              <w:rPr>
                <w:bCs/>
              </w:rPr>
              <w:t>Place &amp; Distribution Channel management-1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6B37D" w14:textId="77777777" w:rsidR="00480E78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B08B03" w14:textId="77777777" w:rsidR="00480E78" w:rsidRDefault="0000000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课外</w:t>
            </w:r>
          </w:p>
        </w:tc>
      </w:tr>
      <w:tr w:rsidR="00480E78" w14:paraId="722E7AC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75845" w14:textId="77777777" w:rsidR="00480E7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23A37" w14:textId="77777777" w:rsidR="00480E78" w:rsidRDefault="00000000">
            <w:r>
              <w:rPr>
                <w:bCs/>
              </w:rPr>
              <w:t>Place &amp; Distribution Channel management-2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0203B" w14:textId="77777777" w:rsidR="00480E78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13F84" w14:textId="77777777" w:rsidR="00480E78" w:rsidRDefault="0000000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课外</w:t>
            </w:r>
          </w:p>
        </w:tc>
      </w:tr>
      <w:tr w:rsidR="00480E78" w14:paraId="11AB5D5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802BF" w14:textId="77777777" w:rsidR="00480E7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E41EA" w14:textId="77777777" w:rsidR="00480E78" w:rsidRDefault="00000000">
            <w:r>
              <w:rPr>
                <w:bCs/>
              </w:rPr>
              <w:t>Retailers, Wholesalers and Their Strategy Planning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37079" w14:textId="77777777" w:rsidR="00480E78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E89DB" w14:textId="77777777" w:rsidR="00480E78" w:rsidRDefault="0000000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课外</w:t>
            </w:r>
          </w:p>
        </w:tc>
      </w:tr>
      <w:tr w:rsidR="00480E78" w14:paraId="03C1F31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9AB93" w14:textId="77777777" w:rsidR="00480E7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80ABB" w14:textId="77777777" w:rsidR="00480E78" w:rsidRDefault="00000000">
            <w:r>
              <w:rPr>
                <w:bCs/>
              </w:rPr>
              <w:t>Promotion by Integrated Marketing Communications-1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08A2A" w14:textId="77777777" w:rsidR="00480E78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14C1E" w14:textId="77777777" w:rsidR="00480E78" w:rsidRDefault="0000000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课外</w:t>
            </w:r>
          </w:p>
        </w:tc>
      </w:tr>
      <w:tr w:rsidR="00480E78" w14:paraId="6452940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78B2D" w14:textId="77777777" w:rsidR="00480E7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324AC" w14:textId="77777777" w:rsidR="00480E78" w:rsidRDefault="00000000">
            <w:pPr>
              <w:widowControl/>
              <w:rPr>
                <w:bCs/>
                <w:color w:val="000000"/>
                <w:kern w:val="0"/>
              </w:rPr>
            </w:pPr>
            <w:r>
              <w:rPr>
                <w:bCs/>
              </w:rPr>
              <w:t>Promotion by Integrated Marketing Communications-2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2C6D5" w14:textId="77777777" w:rsidR="00480E78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2A5E1" w14:textId="77777777" w:rsidR="00480E78" w:rsidRDefault="00000000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课外</w:t>
            </w:r>
          </w:p>
        </w:tc>
      </w:tr>
      <w:tr w:rsidR="00480E78" w14:paraId="0F4E6D3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5FB4E" w14:textId="77777777" w:rsidR="00480E7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6B79A" w14:textId="77777777" w:rsidR="00480E78" w:rsidRDefault="00000000">
            <w:pPr>
              <w:widowControl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hint="eastAsia"/>
              </w:rPr>
              <w:t>Final Test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E67BC" w14:textId="77777777" w:rsidR="00480E78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E7A81" w14:textId="77777777" w:rsidR="00480E78" w:rsidRDefault="00480E78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480E78" w14:paraId="560957F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0ECB0" w14:textId="77777777" w:rsidR="00480E7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4F2A1" w14:textId="77777777" w:rsidR="00480E7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CEA66" w14:textId="77777777" w:rsidR="00480E78" w:rsidRDefault="00480E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911B6" w14:textId="77777777" w:rsidR="00480E78" w:rsidRDefault="00480E7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3F80B1AA" w14:textId="77777777" w:rsidR="00480E78" w:rsidRDefault="00480E78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72CA82A" w14:textId="77777777" w:rsidR="00480E78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480E78" w14:paraId="0575F2F5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73C3232" w14:textId="77777777" w:rsidR="00480E78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5E60F5" w14:textId="77777777" w:rsidR="00480E78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EBA8B11" w14:textId="77777777" w:rsidR="00480E78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80E78" w14:paraId="5B61ADCC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8F64426" w14:textId="77777777" w:rsidR="00480E7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A1208D" w14:textId="77777777" w:rsidR="00480E78" w:rsidRDefault="00000000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26A8448" w14:textId="77777777" w:rsidR="00480E78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期末考试（开卷）</w:t>
            </w:r>
          </w:p>
        </w:tc>
      </w:tr>
      <w:tr w:rsidR="00480E78" w14:paraId="6F5DCF42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D555DAD" w14:textId="77777777" w:rsidR="00480E7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F78545" w14:textId="77777777" w:rsidR="00480E78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8C09696" w14:textId="77777777" w:rsidR="00480E78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撰写营销计划书</w:t>
            </w:r>
          </w:p>
        </w:tc>
      </w:tr>
      <w:tr w:rsidR="00480E78" w14:paraId="173404CD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7CE4FDDA" w14:textId="77777777" w:rsidR="00480E7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B7D2B" w14:textId="77777777" w:rsidR="00480E78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02DC6E5" w14:textId="77777777" w:rsidR="00480E78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阶段论文1</w:t>
            </w:r>
          </w:p>
        </w:tc>
      </w:tr>
      <w:tr w:rsidR="00480E78" w14:paraId="6F4BD099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A8FC7F" w14:textId="77777777" w:rsidR="00480E7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EB6DAE" w14:textId="77777777" w:rsidR="00480E78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DB6203" w14:textId="77777777" w:rsidR="00480E78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阶段论文2</w:t>
            </w:r>
          </w:p>
        </w:tc>
      </w:tr>
    </w:tbl>
    <w:p w14:paraId="4A8E70AC" w14:textId="1CF0E041" w:rsidR="00480E78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5855053" wp14:editId="766751D2">
            <wp:simplePos x="0" y="0"/>
            <wp:positionH relativeFrom="column">
              <wp:posOffset>866775</wp:posOffset>
            </wp:positionH>
            <wp:positionV relativeFrom="paragraph">
              <wp:posOffset>1811020</wp:posOffset>
            </wp:positionV>
            <wp:extent cx="561340" cy="337185"/>
            <wp:effectExtent l="0" t="0" r="2540" b="0"/>
            <wp:wrapNone/>
            <wp:docPr id="4" name="图片 2" descr="物流管理系-徐佳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物流管理系-徐佳琦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2B17E9"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inline distT="0" distB="0" distL="0" distR="0" wp14:anchorId="00C65BDE" wp14:editId="20464152">
            <wp:extent cx="682625" cy="359410"/>
            <wp:effectExtent l="0" t="0" r="3175" b="2540"/>
            <wp:docPr id="1127980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2B17E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480E7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3C591" w14:textId="77777777" w:rsidR="001E515B" w:rsidRDefault="001E515B">
      <w:r>
        <w:separator/>
      </w:r>
    </w:p>
  </w:endnote>
  <w:endnote w:type="continuationSeparator" w:id="0">
    <w:p w14:paraId="0971A5EF" w14:textId="77777777" w:rsidR="001E515B" w:rsidRDefault="001E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9DEF" w14:textId="77777777" w:rsidR="00480E78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9D1B443" w14:textId="77777777" w:rsidR="00480E78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DBB219D" wp14:editId="4F05537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6E7B" w14:textId="77777777" w:rsidR="00480E78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3230F8A" w14:textId="77777777" w:rsidR="00480E78" w:rsidRDefault="00480E78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0372" w14:textId="77777777" w:rsidR="001E515B" w:rsidRDefault="001E515B">
      <w:r>
        <w:separator/>
      </w:r>
    </w:p>
  </w:footnote>
  <w:footnote w:type="continuationSeparator" w:id="0">
    <w:p w14:paraId="44997E2D" w14:textId="77777777" w:rsidR="001E515B" w:rsidRDefault="001E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E346" w14:textId="77777777" w:rsidR="00480E78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B3FB516" wp14:editId="2612C7BD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DB73" w14:textId="77777777" w:rsidR="00480E78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8560B9" wp14:editId="4CDC627D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5F9E07" w14:textId="77777777" w:rsidR="00480E78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560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1A5F9E07" w14:textId="77777777" w:rsidR="00480E78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NmZjI3ODQ1N2I0NjllMmYzNWRjZGY2ZjM0OGFjNT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515B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17E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0E78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C2F138C"/>
    <w:rsid w:val="0DB76A4A"/>
    <w:rsid w:val="170C0F1D"/>
    <w:rsid w:val="189801D1"/>
    <w:rsid w:val="199D2E85"/>
    <w:rsid w:val="1B7A0A95"/>
    <w:rsid w:val="1B9B294B"/>
    <w:rsid w:val="2E59298A"/>
    <w:rsid w:val="37E50B00"/>
    <w:rsid w:val="42E703AB"/>
    <w:rsid w:val="49DF08B3"/>
    <w:rsid w:val="4D705A6A"/>
    <w:rsid w:val="5E565A8E"/>
    <w:rsid w:val="65310993"/>
    <w:rsid w:val="6E256335"/>
    <w:rsid w:val="700912C5"/>
    <w:rsid w:val="74F62C86"/>
    <w:rsid w:val="7BA63D50"/>
    <w:rsid w:val="7C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FE0962"/>
  <w15:docId w15:val="{A2487A81-DADC-445C-A362-4FBE6012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1152</Characters>
  <Application>Microsoft Office Word</Application>
  <DocSecurity>0</DocSecurity>
  <Lines>9</Lines>
  <Paragraphs>2</Paragraphs>
  <ScaleCrop>false</ScaleCrop>
  <Company>CMT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86</cp:revision>
  <cp:lastPrinted>2015-03-18T03:45:00Z</cp:lastPrinted>
  <dcterms:created xsi:type="dcterms:W3CDTF">2015-08-27T04:51:00Z</dcterms:created>
  <dcterms:modified xsi:type="dcterms:W3CDTF">2024-03-10T12:15:00Z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F0C7DDDB1CE445B08917842D24AE1775_12</vt:lpwstr>
  </property>
</Properties>
</file>