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F0981" w14:textId="1810A7D6" w:rsidR="00131063" w:rsidRDefault="00515412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pict w14:anchorId="0950822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32F0DA46" w14:textId="77777777" w:rsidR="00131063" w:rsidRDefault="00515412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14:paraId="33CC8250" w14:textId="77777777" w:rsidR="00131063" w:rsidRDefault="00515412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【英语国家概况】</w:t>
      </w:r>
    </w:p>
    <w:p w14:paraId="47B018FE" w14:textId="77777777" w:rsidR="00131063" w:rsidRDefault="00515412"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An Introduction to the English-Speaking Countries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49BBB19F" w14:textId="77777777" w:rsidR="00131063" w:rsidRDefault="00515412">
      <w:pPr>
        <w:spacing w:beforeLines="50" w:before="156" w:afterLines="50" w:after="156" w:line="288" w:lineRule="auto"/>
        <w:ind w:firstLineChars="150" w:firstLine="360"/>
        <w:rPr>
          <w:b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09A0970" w14:textId="77777777" w:rsidR="00131063" w:rsidRDefault="00515412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课程代码：</w:t>
      </w:r>
      <w:r>
        <w:rPr>
          <w:sz w:val="20"/>
          <w:szCs w:val="20"/>
        </w:rPr>
        <w:t>【</w:t>
      </w:r>
      <w:bookmarkStart w:id="1" w:name="_GoBack"/>
      <w:r>
        <w:rPr>
          <w:rFonts w:hint="eastAsia"/>
          <w:sz w:val="20"/>
          <w:szCs w:val="20"/>
        </w:rPr>
        <w:t>2020129</w:t>
      </w:r>
      <w:bookmarkEnd w:id="1"/>
      <w:r>
        <w:rPr>
          <w:sz w:val="20"/>
          <w:szCs w:val="20"/>
        </w:rPr>
        <w:t>】</w:t>
      </w:r>
    </w:p>
    <w:p w14:paraId="7068DE02" w14:textId="77777777" w:rsidR="00131063" w:rsidRDefault="00515412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b/>
          <w:bCs/>
          <w:sz w:val="20"/>
          <w:szCs w:val="20"/>
        </w:rPr>
        <w:t>课程学分：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】</w:t>
      </w:r>
    </w:p>
    <w:p w14:paraId="0219E825" w14:textId="77777777" w:rsidR="00131063" w:rsidRDefault="00515412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b/>
          <w:bCs/>
          <w:sz w:val="20"/>
          <w:szCs w:val="20"/>
        </w:rPr>
        <w:t>面向专业：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英语</w:t>
      </w:r>
      <w:r>
        <w:rPr>
          <w:sz w:val="20"/>
          <w:szCs w:val="20"/>
        </w:rPr>
        <w:t>】</w:t>
      </w:r>
    </w:p>
    <w:p w14:paraId="36EB78D5" w14:textId="77777777" w:rsidR="00131063" w:rsidRDefault="00515412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课程性质：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系级必修课</w:t>
      </w:r>
      <w:r>
        <w:rPr>
          <w:sz w:val="20"/>
          <w:szCs w:val="20"/>
        </w:rPr>
        <w:t>】</w:t>
      </w:r>
    </w:p>
    <w:p w14:paraId="02874F5D" w14:textId="77777777" w:rsidR="00131063" w:rsidRDefault="00515412">
      <w:pPr>
        <w:snapToGrid w:val="0"/>
        <w:spacing w:line="288" w:lineRule="auto"/>
        <w:ind w:firstLineChars="196" w:firstLine="394"/>
        <w:rPr>
          <w:b/>
          <w:bCs/>
          <w:szCs w:val="21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/>
          <w:bCs/>
          <w:sz w:val="20"/>
          <w:szCs w:val="20"/>
        </w:rPr>
        <w:t>外国语学院英语系</w:t>
      </w:r>
    </w:p>
    <w:p w14:paraId="1BFC4DF2" w14:textId="77777777" w:rsidR="00131063" w:rsidRDefault="00515412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使用教材：</w:t>
      </w:r>
    </w:p>
    <w:p w14:paraId="3947085F" w14:textId="77777777" w:rsidR="00131063" w:rsidRDefault="00515412">
      <w:pPr>
        <w:snapToGrid w:val="0"/>
        <w:spacing w:line="288" w:lineRule="auto"/>
        <w:ind w:firstLineChars="396" w:firstLine="792"/>
        <w:rPr>
          <w:szCs w:val="21"/>
        </w:rPr>
      </w:pPr>
      <w:r>
        <w:rPr>
          <w:sz w:val="20"/>
          <w:szCs w:val="20"/>
        </w:rPr>
        <w:t>教材【</w:t>
      </w:r>
      <w:r>
        <w:rPr>
          <w:rFonts w:hint="eastAsia"/>
          <w:sz w:val="20"/>
          <w:szCs w:val="20"/>
        </w:rPr>
        <w:t>《英语国家文化》（第一版）；王湘云主编，首都经济贸易大学出版社，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020</w:t>
      </w:r>
      <w:r>
        <w:rPr>
          <w:rFonts w:hint="eastAsia"/>
          <w:sz w:val="20"/>
          <w:szCs w:val="20"/>
        </w:rPr>
        <w:t>.</w:t>
      </w:r>
      <w:r>
        <w:rPr>
          <w:sz w:val="20"/>
          <w:szCs w:val="20"/>
        </w:rPr>
        <w:t>】</w:t>
      </w:r>
    </w:p>
    <w:p w14:paraId="7518EB9E" w14:textId="77777777" w:rsidR="00131063" w:rsidRDefault="00515412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《英语国家概况》谢福之，外语教学与研究出版社，</w:t>
      </w:r>
      <w:r>
        <w:rPr>
          <w:rFonts w:hint="eastAsia"/>
          <w:sz w:val="20"/>
          <w:szCs w:val="20"/>
        </w:rPr>
        <w:t>2007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版</w:t>
      </w:r>
      <w:r>
        <w:rPr>
          <w:sz w:val="20"/>
          <w:szCs w:val="20"/>
        </w:rPr>
        <w:t>】</w:t>
      </w:r>
    </w:p>
    <w:p w14:paraId="5813F4B3" w14:textId="77777777" w:rsidR="00131063" w:rsidRDefault="00515412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《英语国家概况》王恩铭，上海外语教育出版社，</w:t>
      </w:r>
      <w:r>
        <w:rPr>
          <w:rFonts w:hint="eastAsia"/>
          <w:sz w:val="20"/>
          <w:szCs w:val="20"/>
        </w:rPr>
        <w:t>2008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版</w:t>
      </w:r>
      <w:r>
        <w:rPr>
          <w:sz w:val="20"/>
          <w:szCs w:val="20"/>
        </w:rPr>
        <w:t>】</w:t>
      </w:r>
    </w:p>
    <w:p w14:paraId="109F4AE0" w14:textId="77777777" w:rsidR="00131063" w:rsidRDefault="00515412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《英语国家概况》余志远，外语教学与研究出版社，</w:t>
      </w:r>
      <w:r>
        <w:rPr>
          <w:rFonts w:hint="eastAsia"/>
          <w:sz w:val="20"/>
          <w:szCs w:val="20"/>
        </w:rPr>
        <w:t>2015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月第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版</w:t>
      </w:r>
      <w:r>
        <w:rPr>
          <w:sz w:val="20"/>
          <w:szCs w:val="20"/>
        </w:rPr>
        <w:t>】</w:t>
      </w:r>
    </w:p>
    <w:p w14:paraId="4A0830AB" w14:textId="77777777" w:rsidR="00131063" w:rsidRDefault="00515412">
      <w:pPr>
        <w:snapToGrid w:val="0"/>
        <w:spacing w:line="288" w:lineRule="auto"/>
        <w:ind w:leftChars="342" w:left="718" w:firstLineChars="50" w:firstLine="100"/>
        <w:rPr>
          <w:szCs w:val="21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《英语国家概况》（第三版）；温洪瑞主编，首都经济贸易大学出版社，</w:t>
      </w:r>
      <w:r>
        <w:rPr>
          <w:rFonts w:hint="eastAsia"/>
          <w:sz w:val="20"/>
          <w:szCs w:val="20"/>
        </w:rPr>
        <w:t>2011.</w:t>
      </w:r>
      <w:r>
        <w:rPr>
          <w:sz w:val="20"/>
          <w:szCs w:val="20"/>
        </w:rPr>
        <w:t>】</w:t>
      </w:r>
    </w:p>
    <w:p w14:paraId="373FD9ED" w14:textId="77777777" w:rsidR="00131063" w:rsidRDefault="00515412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课程网站网址：</w:t>
      </w:r>
    </w:p>
    <w:p w14:paraId="27982FB7" w14:textId="77777777" w:rsidR="00131063" w:rsidRDefault="00515412">
      <w:pPr>
        <w:adjustRightInd w:val="0"/>
        <w:snapToGrid w:val="0"/>
        <w:spacing w:line="288" w:lineRule="auto"/>
        <w:ind w:firstLineChars="196" w:firstLine="412"/>
        <w:rPr>
          <w:rStyle w:val="a9"/>
          <w:b/>
          <w:bCs/>
          <w:color w:val="auto"/>
          <w:sz w:val="20"/>
          <w:szCs w:val="20"/>
        </w:rPr>
      </w:pPr>
      <w:hyperlink r:id="rId7" w:history="1">
        <w:r>
          <w:rPr>
            <w:rStyle w:val="a9"/>
            <w:rFonts w:hint="eastAsia"/>
            <w:b/>
            <w:bCs/>
            <w:color w:val="auto"/>
            <w:sz w:val="20"/>
            <w:szCs w:val="20"/>
          </w:rPr>
          <w:t>https://elearning.gench.edu.cn:8443/webapps/blackboard</w:t>
        </w:r>
      </w:hyperlink>
    </w:p>
    <w:p w14:paraId="146B586C" w14:textId="77777777" w:rsidR="00131063" w:rsidRDefault="00131063">
      <w:pPr>
        <w:adjustRightInd w:val="0"/>
        <w:snapToGrid w:val="0"/>
        <w:spacing w:line="288" w:lineRule="auto"/>
        <w:ind w:firstLineChars="196" w:firstLine="394"/>
        <w:rPr>
          <w:b/>
          <w:bCs/>
          <w:sz w:val="20"/>
          <w:szCs w:val="20"/>
        </w:rPr>
      </w:pPr>
    </w:p>
    <w:p w14:paraId="752BF203" w14:textId="77777777" w:rsidR="00131063" w:rsidRDefault="00515412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先修课程：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基础英语</w:t>
      </w:r>
      <w:r>
        <w:rPr>
          <w:rFonts w:hint="eastAsia"/>
          <w:sz w:val="20"/>
          <w:szCs w:val="20"/>
        </w:rPr>
        <w:t>1,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，</w:t>
      </w:r>
      <w:r>
        <w:rPr>
          <w:sz w:val="20"/>
          <w:szCs w:val="20"/>
        </w:rPr>
        <w:t>2020511</w:t>
      </w:r>
      <w:r>
        <w:rPr>
          <w:rFonts w:hint="eastAsia"/>
          <w:sz w:val="20"/>
          <w:szCs w:val="20"/>
        </w:rPr>
        <w:t>(4), 2020546 (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 xml:space="preserve">); </w:t>
      </w:r>
      <w:r>
        <w:rPr>
          <w:rFonts w:hint="eastAsia"/>
          <w:sz w:val="20"/>
          <w:szCs w:val="20"/>
        </w:rPr>
        <w:t>英语语法</w:t>
      </w:r>
      <w:r>
        <w:rPr>
          <w:rFonts w:hint="eastAsia"/>
          <w:sz w:val="20"/>
          <w:szCs w:val="20"/>
        </w:rPr>
        <w:t>1,2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2010180,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）</w:t>
      </w:r>
      <w:r>
        <w:rPr>
          <w:sz w:val="20"/>
          <w:szCs w:val="20"/>
        </w:rPr>
        <w:t>】</w:t>
      </w:r>
    </w:p>
    <w:p w14:paraId="31F04192" w14:textId="77777777" w:rsidR="00131063" w:rsidRDefault="0051541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691047D7" w14:textId="77777777" w:rsidR="00131063" w:rsidRDefault="00515412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外语教学不仅要向学生传授语言知识，还应让学生了解目的语国家的文化背景。《英语国家概况》是一门以知识传授为主的课程，其内容所涉及的知识领域繁多复杂，例如地理、历史、政体、民俗、宗教等。该课程具体教学目标就是使学生对英语国家的地理风貌、重大历史事件、重要历史文件、政体制度、家庭生活、风俗习惯、价值观念等有一个较系统和清楚的了解，丰富文化修养，加深对语言和文学的理解，提高分析与辨别的能力。</w:t>
      </w:r>
    </w:p>
    <w:p w14:paraId="30A10016" w14:textId="77777777" w:rsidR="00131063" w:rsidRDefault="00515412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通过对本课程的学习，学生应该对英语国家的历史和现状，以及它们的社会发展及其趋势有较好的理解。除掌握有关国家的一些最基本的知识</w:t>
      </w:r>
      <w:r>
        <w:rPr>
          <w:rFonts w:hint="eastAsia"/>
          <w:sz w:val="20"/>
          <w:szCs w:val="20"/>
        </w:rPr>
        <w:t>外，学生还可以提高对社会科学类英文书籍的阅读能力。该课程教学目的是开阔学生的视野，扩大知识面，弥补文化背景知识的不足，为大学阶段的外语学习和以后的工作打下良好的基础。在该课程教学过程中，利用视频、音频、图片等现代化的辅助教学手段，教师不是局限于文化背景知识的传授，同时还注意培养学生的文化意识和英语学习兴趣，进一步扩大学生的英语词汇量，提高跨文化交际能力。</w:t>
      </w:r>
    </w:p>
    <w:p w14:paraId="2B8D24EF" w14:textId="77777777" w:rsidR="00131063" w:rsidRDefault="00515412">
      <w:pPr>
        <w:spacing w:line="300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本课程将思政元素和教学相融合，通过思政主题报告、时事热点讨论、对比中外政治制度、价值观念等，让学生辩证审视东西方共性和差异，肯定社会主义制度的优越性，增强</w:t>
      </w:r>
      <w:r>
        <w:rPr>
          <w:rFonts w:hint="eastAsia"/>
          <w:sz w:val="20"/>
          <w:szCs w:val="20"/>
        </w:rPr>
        <w:t>民族自豪感和自信心。培养学生形成爱党、爱国、热爱中国优秀传统文化的家国情怀。此外，以小组为单位的课堂展示，还可以培养学生的团队合作能力，自主学习能力，并展现一定的领导能力。</w:t>
      </w:r>
    </w:p>
    <w:p w14:paraId="60CEAF9A" w14:textId="77777777" w:rsidR="00131063" w:rsidRDefault="00131063">
      <w:pPr>
        <w:snapToGrid w:val="0"/>
        <w:spacing w:line="288" w:lineRule="auto"/>
        <w:ind w:firstLineChars="200" w:firstLine="400"/>
        <w:rPr>
          <w:sz w:val="20"/>
          <w:szCs w:val="20"/>
        </w:rPr>
      </w:pPr>
    </w:p>
    <w:p w14:paraId="74338B6C" w14:textId="77777777" w:rsidR="00131063" w:rsidRDefault="00131063">
      <w:pPr>
        <w:snapToGrid w:val="0"/>
        <w:spacing w:line="288" w:lineRule="auto"/>
        <w:ind w:firstLineChars="200" w:firstLine="400"/>
        <w:rPr>
          <w:sz w:val="20"/>
          <w:szCs w:val="20"/>
        </w:rPr>
      </w:pPr>
    </w:p>
    <w:p w14:paraId="78789E53" w14:textId="77777777" w:rsidR="00131063" w:rsidRDefault="00131063">
      <w:pPr>
        <w:snapToGrid w:val="0"/>
        <w:spacing w:line="288" w:lineRule="auto"/>
        <w:ind w:firstLineChars="200" w:firstLine="400"/>
        <w:rPr>
          <w:sz w:val="20"/>
          <w:szCs w:val="20"/>
        </w:rPr>
      </w:pPr>
    </w:p>
    <w:p w14:paraId="465ECC2A" w14:textId="77777777" w:rsidR="00131063" w:rsidRDefault="0051541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DCB4465" w14:textId="77777777" w:rsidR="00131063" w:rsidRDefault="00515412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《英语国家概况》课程是英语专业二年级学生的必修课程，其前提是学生应具有扎实的语言基本功、主要的语法知识，同时学生应具备一定的自主学习能力。</w:t>
      </w:r>
    </w:p>
    <w:p w14:paraId="3A0BA810" w14:textId="77777777" w:rsidR="00131063" w:rsidRDefault="0051541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131063" w14:paraId="05BA8759" w14:textId="77777777">
        <w:tc>
          <w:tcPr>
            <w:tcW w:w="6803" w:type="dxa"/>
          </w:tcPr>
          <w:p w14:paraId="6C3B51B1" w14:textId="77777777" w:rsidR="00131063" w:rsidRDefault="0051541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3AB9D203" w14:textId="77777777" w:rsidR="00131063" w:rsidRDefault="0051541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5D5B54" w14:paraId="18E4F413" w14:textId="77777777" w:rsidTr="000C7B4D">
        <w:tc>
          <w:tcPr>
            <w:tcW w:w="6803" w:type="dxa"/>
          </w:tcPr>
          <w:p w14:paraId="5FE71508" w14:textId="12D3C4BA" w:rsidR="005D5B54" w:rsidRDefault="005D5B54" w:rsidP="005D5B5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LO11：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爱党爱国，坚决拥护党的领导，热爱祖国的大好河山、悠久历史、灿烂文化，自觉维护民族利益和国家尊严</w:t>
            </w:r>
            <w:r>
              <w:rPr>
                <w:rFonts w:ascii="宋体" w:hAnsi="宋体" w:cs="宋体" w:hint="eastAsia"/>
                <w:sz w:val="20"/>
                <w:szCs w:val="20"/>
              </w:rPr>
              <w:t>。H</w:t>
            </w:r>
          </w:p>
        </w:tc>
        <w:tc>
          <w:tcPr>
            <w:tcW w:w="727" w:type="dxa"/>
          </w:tcPr>
          <w:p w14:paraId="3F1EBA7C" w14:textId="25055485" w:rsidR="005D5B54" w:rsidRDefault="005D5B54" w:rsidP="005D5B5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</w:rPr>
            </w:pPr>
            <w:r w:rsidRPr="00395A4D"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D5B54" w14:paraId="6677055C" w14:textId="77777777" w:rsidTr="000C7B4D">
        <w:tc>
          <w:tcPr>
            <w:tcW w:w="6803" w:type="dxa"/>
          </w:tcPr>
          <w:p w14:paraId="22744C41" w14:textId="218A57B1" w:rsidR="005D5B54" w:rsidRDefault="005D5B54" w:rsidP="005D5B5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LO23：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了解中西文化差异和跨文化理论知识，具备良好的跨文化交际能力M</w:t>
            </w:r>
          </w:p>
        </w:tc>
        <w:tc>
          <w:tcPr>
            <w:tcW w:w="727" w:type="dxa"/>
          </w:tcPr>
          <w:p w14:paraId="629E1ACD" w14:textId="7D12AC67" w:rsidR="005D5B54" w:rsidRDefault="005D5B54" w:rsidP="005D5B5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</w:rPr>
            </w:pPr>
            <w:r w:rsidRPr="00395A4D"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D5B54" w14:paraId="4DFB3413" w14:textId="77777777" w:rsidTr="000C7B4D">
        <w:tc>
          <w:tcPr>
            <w:tcW w:w="6803" w:type="dxa"/>
          </w:tcPr>
          <w:p w14:paraId="7F1580EC" w14:textId="5B2DAB06" w:rsidR="005D5B54" w:rsidRDefault="005D5B54" w:rsidP="005D5B5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LO62: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有质疑精神，能有逻辑的分析与批判</w:t>
            </w:r>
            <w:r>
              <w:rPr>
                <w:rFonts w:ascii="宋体" w:hAnsi="宋体" w:cs="宋体" w:hint="eastAsia"/>
                <w:sz w:val="20"/>
                <w:szCs w:val="20"/>
              </w:rPr>
              <w:t>。M</w:t>
            </w:r>
          </w:p>
        </w:tc>
        <w:tc>
          <w:tcPr>
            <w:tcW w:w="727" w:type="dxa"/>
          </w:tcPr>
          <w:p w14:paraId="76FFCA27" w14:textId="7C13F5E4" w:rsidR="005D5B54" w:rsidRDefault="005D5B54" w:rsidP="005D5B5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</w:rPr>
            </w:pPr>
            <w:r w:rsidRPr="00395A4D"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5D5B54" w14:paraId="0B38B051" w14:textId="77777777" w:rsidTr="000C7B4D">
        <w:trPr>
          <w:trHeight w:val="363"/>
        </w:trPr>
        <w:tc>
          <w:tcPr>
            <w:tcW w:w="6803" w:type="dxa"/>
          </w:tcPr>
          <w:p w14:paraId="3909AB1F" w14:textId="4F8DB24D" w:rsidR="005D5B54" w:rsidRDefault="005D5B54" w:rsidP="005D5B5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LO83：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有国际竞争与合作意识。H</w:t>
            </w:r>
          </w:p>
        </w:tc>
        <w:tc>
          <w:tcPr>
            <w:tcW w:w="727" w:type="dxa"/>
          </w:tcPr>
          <w:p w14:paraId="42F6A585" w14:textId="6B30C27B" w:rsidR="005D5B54" w:rsidRDefault="005D5B54" w:rsidP="005D5B54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</w:rPr>
            </w:pPr>
            <w:r w:rsidRPr="00395A4D">
              <w:rPr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18D0D477" w14:textId="48A1D16F" w:rsidR="00131063" w:rsidRDefault="00515412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1E73A62F" w14:textId="77777777" w:rsidR="00131063" w:rsidRDefault="00131063"/>
    <w:p w14:paraId="55BB2174" w14:textId="77777777" w:rsidR="00131063" w:rsidRDefault="00515412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131063" w14:paraId="288812B2" w14:textId="77777777">
        <w:tc>
          <w:tcPr>
            <w:tcW w:w="535" w:type="dxa"/>
            <w:shd w:val="clear" w:color="auto" w:fill="auto"/>
          </w:tcPr>
          <w:p w14:paraId="06FF4AD1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AE5E814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 w14:paraId="31050AED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98100C3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 w14:paraId="55070A70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A283D1D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D2D85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131063" w14:paraId="1487BF7A" w14:textId="77777777">
        <w:tc>
          <w:tcPr>
            <w:tcW w:w="535" w:type="dxa"/>
            <w:vMerge w:val="restart"/>
            <w:shd w:val="clear" w:color="auto" w:fill="auto"/>
          </w:tcPr>
          <w:p w14:paraId="0742062B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0AF34863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LO83</w:t>
            </w:r>
          </w:p>
          <w:p w14:paraId="322CAA40" w14:textId="77777777" w:rsidR="00131063" w:rsidRDefault="00131063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768C1A23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了解英语国家主要地理风貌、重大历史事件、重要历史文件、政体制度、家庭生活、价值观念。</w:t>
            </w:r>
          </w:p>
        </w:tc>
        <w:tc>
          <w:tcPr>
            <w:tcW w:w="2199" w:type="dxa"/>
            <w:shd w:val="clear" w:color="auto" w:fill="auto"/>
          </w:tcPr>
          <w:p w14:paraId="77D39617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课堂讲授、讨论</w:t>
            </w:r>
          </w:p>
        </w:tc>
        <w:tc>
          <w:tcPr>
            <w:tcW w:w="1276" w:type="dxa"/>
            <w:shd w:val="clear" w:color="auto" w:fill="auto"/>
          </w:tcPr>
          <w:p w14:paraId="0B31E76C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纸笔测试、书面作业</w:t>
            </w:r>
          </w:p>
        </w:tc>
      </w:tr>
      <w:tr w:rsidR="00131063" w14:paraId="1264418C" w14:textId="77777777">
        <w:tc>
          <w:tcPr>
            <w:tcW w:w="535" w:type="dxa"/>
            <w:vMerge/>
            <w:shd w:val="clear" w:color="auto" w:fill="auto"/>
          </w:tcPr>
          <w:p w14:paraId="36C9695D" w14:textId="77777777" w:rsidR="00131063" w:rsidRDefault="0013106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67DBD78B" w14:textId="77777777" w:rsidR="00131063" w:rsidRDefault="00131063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77E8E9A0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锻炼学生的阅读能力，提高对文本的分析与辨别能力。</w:t>
            </w:r>
          </w:p>
        </w:tc>
        <w:tc>
          <w:tcPr>
            <w:tcW w:w="2199" w:type="dxa"/>
            <w:shd w:val="clear" w:color="auto" w:fill="auto"/>
          </w:tcPr>
          <w:p w14:paraId="3D57A22D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学生课前预习，教师课堂内讲授。</w:t>
            </w:r>
          </w:p>
        </w:tc>
        <w:tc>
          <w:tcPr>
            <w:tcW w:w="1276" w:type="dxa"/>
            <w:shd w:val="clear" w:color="auto" w:fill="auto"/>
          </w:tcPr>
          <w:p w14:paraId="65F56659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课堂问答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31063" w14:paraId="69A2A17E" w14:textId="77777777">
        <w:tc>
          <w:tcPr>
            <w:tcW w:w="535" w:type="dxa"/>
            <w:vMerge/>
            <w:shd w:val="clear" w:color="auto" w:fill="auto"/>
          </w:tcPr>
          <w:p w14:paraId="2B3349D7" w14:textId="77777777" w:rsidR="00131063" w:rsidRDefault="0013106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69A47680" w14:textId="77777777" w:rsidR="00131063" w:rsidRDefault="00131063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6562EB95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开阔学生的视野，扩大知识面，弥补语言学习中文化背景知识的不足，培养国际竞争与合作意识。</w:t>
            </w:r>
          </w:p>
        </w:tc>
        <w:tc>
          <w:tcPr>
            <w:tcW w:w="2199" w:type="dxa"/>
            <w:shd w:val="clear" w:color="auto" w:fill="auto"/>
          </w:tcPr>
          <w:p w14:paraId="1EF4A03A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教师通过时事实例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引导学生进行思考</w:t>
            </w:r>
          </w:p>
        </w:tc>
        <w:tc>
          <w:tcPr>
            <w:tcW w:w="1276" w:type="dxa"/>
            <w:shd w:val="clear" w:color="auto" w:fill="auto"/>
          </w:tcPr>
          <w:p w14:paraId="29B39688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纸笔测试、课堂展示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31063" w14:paraId="068CDF23" w14:textId="77777777">
        <w:tc>
          <w:tcPr>
            <w:tcW w:w="535" w:type="dxa"/>
            <w:shd w:val="clear" w:color="auto" w:fill="auto"/>
          </w:tcPr>
          <w:p w14:paraId="1F1A408F" w14:textId="77777777" w:rsidR="00131063" w:rsidRDefault="005154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D2B62FF" w14:textId="77777777" w:rsidR="00131063" w:rsidRDefault="00515412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L011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481C18E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了解中国地理、历史和传统文化，增强学生民族自豪感和自信心，激发学生的爱国情怀。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0EB3429" w14:textId="77777777" w:rsidR="00131063" w:rsidRDefault="0051541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课堂讲授、小组展示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CDEFC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纸笔测试、</w:t>
            </w:r>
          </w:p>
          <w:p w14:paraId="3C435E70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课堂展示</w:t>
            </w:r>
          </w:p>
          <w:p w14:paraId="7F8AAFF2" w14:textId="77777777" w:rsidR="00131063" w:rsidRDefault="00131063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1063" w14:paraId="1280D2F8" w14:textId="77777777">
        <w:tc>
          <w:tcPr>
            <w:tcW w:w="535" w:type="dxa"/>
          </w:tcPr>
          <w:p w14:paraId="6558FDE1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14:paraId="22109B79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LO23</w:t>
            </w:r>
          </w:p>
        </w:tc>
        <w:tc>
          <w:tcPr>
            <w:tcW w:w="2470" w:type="dxa"/>
          </w:tcPr>
          <w:p w14:paraId="722938A9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了解中西文化差异和不同文化观念，提高英语学习兴趣，培养良好的跨文化交际能力。</w:t>
            </w:r>
          </w:p>
        </w:tc>
        <w:tc>
          <w:tcPr>
            <w:tcW w:w="2199" w:type="dxa"/>
          </w:tcPr>
          <w:p w14:paraId="326FA514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课堂讲授、讨论</w:t>
            </w:r>
          </w:p>
        </w:tc>
        <w:tc>
          <w:tcPr>
            <w:tcW w:w="1276" w:type="dxa"/>
          </w:tcPr>
          <w:p w14:paraId="001CC982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纸笔测试、</w:t>
            </w:r>
          </w:p>
          <w:p w14:paraId="6B6B4083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课堂展示</w:t>
            </w:r>
          </w:p>
          <w:p w14:paraId="0C96DBF4" w14:textId="77777777" w:rsidR="00131063" w:rsidRDefault="00131063">
            <w:pPr>
              <w:snapToGrid w:val="0"/>
              <w:spacing w:line="288" w:lineRule="auto"/>
              <w:rPr>
                <w:sz w:val="20"/>
                <w:szCs w:val="20"/>
              </w:rPr>
            </w:pPr>
          </w:p>
        </w:tc>
      </w:tr>
      <w:tr w:rsidR="00131063" w14:paraId="49A8D612" w14:textId="77777777">
        <w:tc>
          <w:tcPr>
            <w:tcW w:w="535" w:type="dxa"/>
          </w:tcPr>
          <w:p w14:paraId="732A37D3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75" w:type="dxa"/>
          </w:tcPr>
          <w:p w14:paraId="35ACA1A6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L062</w:t>
            </w:r>
          </w:p>
        </w:tc>
        <w:tc>
          <w:tcPr>
            <w:tcW w:w="2470" w:type="dxa"/>
          </w:tcPr>
          <w:p w14:paraId="3AC22ADB" w14:textId="77777777" w:rsidR="00131063" w:rsidRDefault="0051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能自主阅读学习材料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收集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获取所需要的学习资源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对资源进行分析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吸收内化知识</w:t>
            </w:r>
            <w:r>
              <w:rPr>
                <w:rFonts w:hint="eastAsia"/>
                <w:sz w:val="20"/>
                <w:szCs w:val="20"/>
              </w:rPr>
              <w:t>。善于从多个维度分析与思考问题，具</w:t>
            </w:r>
            <w:r>
              <w:rPr>
                <w:rFonts w:hint="eastAsia"/>
                <w:sz w:val="20"/>
                <w:szCs w:val="20"/>
              </w:rPr>
              <w:lastRenderedPageBreak/>
              <w:t>有质疑精神。</w:t>
            </w:r>
          </w:p>
        </w:tc>
        <w:tc>
          <w:tcPr>
            <w:tcW w:w="2199" w:type="dxa"/>
          </w:tcPr>
          <w:p w14:paraId="45F2ED53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任课教师布置课外作业，指导学生阅读课本并搜集资料</w:t>
            </w:r>
          </w:p>
        </w:tc>
        <w:tc>
          <w:tcPr>
            <w:tcW w:w="1276" w:type="dxa"/>
          </w:tcPr>
          <w:p w14:paraId="138753DC" w14:textId="77777777" w:rsidR="00131063" w:rsidRDefault="00515412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课堂展示</w:t>
            </w:r>
          </w:p>
        </w:tc>
      </w:tr>
    </w:tbl>
    <w:p w14:paraId="6D293E63" w14:textId="77777777" w:rsidR="00131063" w:rsidRDefault="00515412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六、</w:t>
      </w:r>
      <w:r>
        <w:rPr>
          <w:rFonts w:ascii="黑体" w:eastAsia="黑体" w:hAnsi="宋体"/>
          <w:sz w:val="24"/>
        </w:rPr>
        <w:t>课程内容</w:t>
      </w:r>
    </w:p>
    <w:p w14:paraId="624B519A" w14:textId="77777777" w:rsidR="00131063" w:rsidRDefault="00515412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个学分，在一个学期内开设，每周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学时，共计</w:t>
      </w:r>
      <w:r>
        <w:rPr>
          <w:rFonts w:hint="eastAsia"/>
          <w:sz w:val="20"/>
          <w:szCs w:val="20"/>
        </w:rPr>
        <w:t>32</w:t>
      </w:r>
      <w:r>
        <w:rPr>
          <w:rFonts w:hint="eastAsia"/>
          <w:sz w:val="20"/>
          <w:szCs w:val="20"/>
        </w:rPr>
        <w:t>学时。每个单元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课时。本课程将分章节讲解英国和美国的主要自然地理风貌、人文地理、政体制度、重大历史事件、重要历史文件的讲解。为了让学生更好地参与其中，鼓励学生课堂展示其在课外</w:t>
      </w:r>
      <w:r>
        <w:rPr>
          <w:sz w:val="20"/>
          <w:szCs w:val="20"/>
        </w:rPr>
        <w:t>收集</w:t>
      </w:r>
      <w:r>
        <w:rPr>
          <w:rFonts w:hint="eastAsia"/>
          <w:sz w:val="20"/>
          <w:szCs w:val="20"/>
        </w:rPr>
        <w:t>、</w:t>
      </w:r>
      <w:r>
        <w:rPr>
          <w:sz w:val="20"/>
          <w:szCs w:val="20"/>
        </w:rPr>
        <w:t>获取的学习</w:t>
      </w:r>
      <w:r>
        <w:rPr>
          <w:rFonts w:hint="eastAsia"/>
          <w:sz w:val="20"/>
          <w:szCs w:val="20"/>
        </w:rPr>
        <w:t>资料。充分利用网上资源和现代技术设备</w:t>
      </w:r>
      <w:r>
        <w:rPr>
          <w:rFonts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扩大学生的阅读量，让学生向全班展示，加强他们的表达能力和团队合作能力。</w:t>
      </w:r>
    </w:p>
    <w:p w14:paraId="7E8661AD" w14:textId="77777777" w:rsidR="00131063" w:rsidRDefault="00515412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主要教学内容如下</w:t>
      </w:r>
      <w:r>
        <w:rPr>
          <w:rFonts w:hint="eastAsia"/>
          <w:sz w:val="20"/>
          <w:szCs w:val="20"/>
        </w:rPr>
        <w:t>:</w:t>
      </w:r>
    </w:p>
    <w:p w14:paraId="045E16CC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第一单元</w:t>
      </w:r>
      <w:r>
        <w:rPr>
          <w:rFonts w:ascii="宋体" w:hint="eastAsia"/>
          <w:sz w:val="20"/>
          <w:szCs w:val="20"/>
        </w:rPr>
        <w:t xml:space="preserve">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</w:t>
      </w:r>
      <w:r>
        <w:rPr>
          <w:rFonts w:ascii="宋体" w:hint="eastAsia"/>
          <w:b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英国的地理位置、面积、地形、河湖、气候、自然资源</w:t>
      </w:r>
    </w:p>
    <w:p w14:paraId="289D47C8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 xml:space="preserve">          </w:t>
      </w: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英国的国名、英国对现代世界格局的形成发挥的作用</w:t>
      </w:r>
    </w:p>
    <w:p w14:paraId="34D79BEC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 xml:space="preserve">          </w:t>
      </w: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在讲授英国的国土面积，河湖、自然资源，自然引出中国幅员辽阔，地大物博，山河秀美的东方大国形象，增强民族自豪感和自信心，激发学生的爱国情怀。</w:t>
      </w:r>
    </w:p>
    <w:p w14:paraId="4E858586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第二单元</w:t>
      </w:r>
      <w:r>
        <w:rPr>
          <w:rFonts w:ascii="宋体" w:hint="eastAsia"/>
          <w:sz w:val="20"/>
          <w:szCs w:val="20"/>
        </w:rPr>
        <w:t xml:space="preserve"> 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</w:t>
      </w:r>
      <w:r>
        <w:rPr>
          <w:rFonts w:ascii="宋体" w:hint="eastAsia"/>
          <w:b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英国人口构成、分布、民族、语言和主要城市</w:t>
      </w:r>
    </w:p>
    <w:p w14:paraId="736048E2" w14:textId="77777777" w:rsidR="00131063" w:rsidRDefault="00515412">
      <w:pPr>
        <w:snapToGrid w:val="0"/>
        <w:spacing w:line="288" w:lineRule="auto"/>
        <w:ind w:firstLineChars="740" w:firstLine="1486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英国宗教改革、基于基督</w:t>
      </w:r>
      <w:r>
        <w:rPr>
          <w:rFonts w:ascii="宋体" w:hint="eastAsia"/>
          <w:sz w:val="20"/>
          <w:szCs w:val="20"/>
        </w:rPr>
        <w:t>教传统的节日</w:t>
      </w:r>
    </w:p>
    <w:p w14:paraId="4FD8F2D2" w14:textId="77777777" w:rsidR="00131063" w:rsidRDefault="00515412">
      <w:pPr>
        <w:pStyle w:val="a6"/>
        <w:widowControl/>
        <w:spacing w:beforeAutospacing="0" w:afterAutospacing="0"/>
        <w:ind w:left="840" w:firstLineChars="300" w:firstLine="602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kern w:val="2"/>
          <w:sz w:val="20"/>
          <w:szCs w:val="20"/>
        </w:rPr>
        <w:t>小组围绕“中国传统节日”主体，分析归纳整理中国传统文化、</w:t>
      </w:r>
    </w:p>
    <w:p w14:paraId="50E851B5" w14:textId="77777777" w:rsidR="00131063" w:rsidRDefault="00515412">
      <w:pPr>
        <w:pStyle w:val="a6"/>
        <w:widowControl/>
        <w:spacing w:beforeAutospacing="0" w:afterAutospacing="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ascii="宋体" w:hint="eastAsia"/>
          <w:kern w:val="2"/>
          <w:sz w:val="20"/>
          <w:szCs w:val="20"/>
        </w:rPr>
        <w:t>节日信息，用英语进行小组课堂展示，让同学们了解中国传统文化，培育文化自信。</w:t>
      </w:r>
    </w:p>
    <w:p w14:paraId="7B936A69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第三单元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</w:t>
      </w:r>
      <w:r>
        <w:rPr>
          <w:rFonts w:ascii="宋体" w:hint="eastAsia"/>
          <w:sz w:val="20"/>
          <w:szCs w:val="20"/>
        </w:rPr>
        <w:t>英国的议会和政府</w:t>
      </w:r>
    </w:p>
    <w:p w14:paraId="6166404B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英国的内阁和首相的作用</w:t>
      </w:r>
    </w:p>
    <w:p w14:paraId="2ABD6AB8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小组结合新冠疫情时事，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</w:r>
    </w:p>
    <w:p w14:paraId="3FB3D6C8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第四单元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、理解、分析、评价</w:t>
      </w:r>
      <w:r>
        <w:rPr>
          <w:rFonts w:ascii="宋体" w:hint="eastAsia"/>
          <w:sz w:val="20"/>
          <w:szCs w:val="20"/>
        </w:rPr>
        <w:t>政党政治和司法机构</w:t>
      </w:r>
    </w:p>
    <w:p w14:paraId="71438A80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英国的政党政治</w:t>
      </w:r>
    </w:p>
    <w:p w14:paraId="47253428" w14:textId="77777777" w:rsidR="00131063" w:rsidRDefault="00515412">
      <w:pPr>
        <w:pStyle w:val="a6"/>
        <w:widowControl/>
        <w:spacing w:beforeAutospacing="0" w:afterAutospacing="0"/>
        <w:ind w:left="840" w:firstLine="42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kern w:val="2"/>
          <w:sz w:val="20"/>
          <w:szCs w:val="20"/>
        </w:rPr>
        <w:t>讲授英国政党政治时，引出中国共产党的发展历程，让学生翻译《共</w:t>
      </w:r>
    </w:p>
    <w:p w14:paraId="794EAC7B" w14:textId="77777777" w:rsidR="00131063" w:rsidRDefault="00515412">
      <w:pPr>
        <w:pStyle w:val="a6"/>
        <w:widowControl/>
        <w:spacing w:beforeAutospacing="0" w:afterAutospacing="0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ascii="宋体" w:hint="eastAsia"/>
          <w:kern w:val="2"/>
          <w:sz w:val="20"/>
          <w:szCs w:val="20"/>
        </w:rPr>
        <w:t>产党宣言》等著作中部分段落或名言名句，学习中增强学生使命感和责任感，培养学生的爱党爱国情怀。</w:t>
      </w:r>
    </w:p>
    <w:p w14:paraId="5A3BF599" w14:textId="77777777" w:rsidR="00131063" w:rsidRDefault="00131063">
      <w:pPr>
        <w:snapToGrid w:val="0"/>
        <w:spacing w:line="288" w:lineRule="auto"/>
        <w:ind w:firstLineChars="641" w:firstLine="1282"/>
        <w:rPr>
          <w:rFonts w:ascii="宋体"/>
          <w:sz w:val="20"/>
          <w:szCs w:val="20"/>
        </w:rPr>
      </w:pPr>
    </w:p>
    <w:p w14:paraId="4949E5CB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第五单元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</w:t>
      </w:r>
      <w:r>
        <w:rPr>
          <w:rFonts w:ascii="宋体" w:hint="eastAsia"/>
          <w:b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英国的早期居民和封建社会</w:t>
      </w:r>
    </w:p>
    <w:p w14:paraId="33017636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盎格鲁·撒克逊时期的不列颠和诺曼征服后的封建社会</w:t>
      </w:r>
    </w:p>
    <w:p w14:paraId="5A20CACF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学生围绕“建党百年”主题，概括总结中国共产党的百年发展历史，写一篇小论文，让学生知党史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，感党恩，跟党走。</w:t>
      </w:r>
    </w:p>
    <w:p w14:paraId="37115532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第六单元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</w:t>
      </w:r>
      <w:r>
        <w:rPr>
          <w:rFonts w:ascii="宋体" w:hint="eastAsia"/>
          <w:sz w:val="20"/>
          <w:szCs w:val="20"/>
        </w:rPr>
        <w:t>英国封建制度的衰落；</w:t>
      </w:r>
      <w:r>
        <w:rPr>
          <w:rFonts w:ascii="宋体" w:hint="eastAsia"/>
          <w:b/>
          <w:sz w:val="20"/>
          <w:szCs w:val="20"/>
        </w:rPr>
        <w:t>分析、评价</w:t>
      </w:r>
      <w:bookmarkStart w:id="2" w:name="OLE_LINK3"/>
      <w:bookmarkStart w:id="3" w:name="OLE_LINK4"/>
      <w:r>
        <w:rPr>
          <w:rFonts w:ascii="宋体" w:hint="eastAsia"/>
          <w:sz w:val="20"/>
          <w:szCs w:val="20"/>
        </w:rPr>
        <w:t>英国资产阶级革命</w:t>
      </w:r>
    </w:p>
    <w:bookmarkEnd w:id="2"/>
    <w:bookmarkEnd w:id="3"/>
    <w:p w14:paraId="2EFE2B84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/>
          <w:sz w:val="20"/>
          <w:szCs w:val="20"/>
        </w:rPr>
        <w:t>国资产阶级革命的曲折性和不彻底性</w:t>
      </w:r>
    </w:p>
    <w:p w14:paraId="67D84450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通过学习英国资产阶级革命，客观评价英国资产阶级革命的不彻底性，揭露资本主义社会的本质。从而肯定社会主义制度的优越性，增强道路自信，理论自信与制度自信。</w:t>
      </w:r>
    </w:p>
    <w:p w14:paraId="6EC19756" w14:textId="77777777" w:rsidR="00131063" w:rsidRDefault="00131063">
      <w:pPr>
        <w:snapToGrid w:val="0"/>
        <w:spacing w:line="288" w:lineRule="auto"/>
        <w:ind w:firstLineChars="641" w:firstLine="1282"/>
        <w:rPr>
          <w:rFonts w:ascii="宋体"/>
          <w:sz w:val="20"/>
          <w:szCs w:val="20"/>
        </w:rPr>
      </w:pPr>
    </w:p>
    <w:p w14:paraId="13D7BC20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第七单元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</w:t>
      </w:r>
      <w:r>
        <w:rPr>
          <w:rFonts w:ascii="宋体" w:hint="eastAsia"/>
          <w:b/>
          <w:sz w:val="20"/>
          <w:szCs w:val="20"/>
        </w:rPr>
        <w:t xml:space="preserve"> </w:t>
      </w:r>
      <w:bookmarkStart w:id="4" w:name="OLE_LINK6"/>
      <w:bookmarkStart w:id="5" w:name="OLE_LINK5"/>
      <w:r>
        <w:rPr>
          <w:rFonts w:ascii="宋体" w:hint="eastAsia"/>
          <w:sz w:val="20"/>
          <w:szCs w:val="20"/>
        </w:rPr>
        <w:t>英国工业革命</w:t>
      </w:r>
      <w:bookmarkEnd w:id="4"/>
      <w:bookmarkEnd w:id="5"/>
      <w:r>
        <w:rPr>
          <w:rFonts w:ascii="宋体" w:hint="eastAsia"/>
          <w:sz w:val="20"/>
          <w:szCs w:val="20"/>
        </w:rPr>
        <w:t>；</w:t>
      </w:r>
      <w:r>
        <w:rPr>
          <w:rFonts w:ascii="宋体" w:hint="eastAsia"/>
          <w:b/>
          <w:sz w:val="20"/>
          <w:szCs w:val="20"/>
        </w:rPr>
        <w:t>分析、评价</w:t>
      </w:r>
      <w:bookmarkStart w:id="6" w:name="OLE_LINK8"/>
      <w:bookmarkStart w:id="7" w:name="OLE_LINK7"/>
      <w:r>
        <w:rPr>
          <w:rFonts w:ascii="宋体" w:hint="eastAsia"/>
          <w:sz w:val="20"/>
          <w:szCs w:val="20"/>
        </w:rPr>
        <w:t>宪章运动</w:t>
      </w:r>
      <w:bookmarkEnd w:id="6"/>
      <w:bookmarkEnd w:id="7"/>
    </w:p>
    <w:p w14:paraId="5658D118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宪章运动的历史意义和影响</w:t>
      </w:r>
    </w:p>
    <w:p w14:paraId="285A6BC6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课堂讨论工业革命对世界的影响，强调保护环境的重要性，教导学生从垃圾带离教室，垃圾分类，少用一次习性餐盒，少购物，绿色出行等个人生活习惯开始，保护环境。</w:t>
      </w:r>
    </w:p>
    <w:p w14:paraId="2FE54D8B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第八单元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</w:t>
      </w:r>
      <w:r>
        <w:rPr>
          <w:rFonts w:ascii="宋体" w:hint="eastAsia"/>
          <w:b/>
          <w:sz w:val="20"/>
          <w:szCs w:val="20"/>
        </w:rPr>
        <w:t xml:space="preserve"> </w:t>
      </w:r>
      <w:bookmarkStart w:id="8" w:name="OLE_LINK9"/>
      <w:bookmarkStart w:id="9" w:name="OLE_LINK10"/>
      <w:r>
        <w:rPr>
          <w:rFonts w:ascii="宋体" w:hint="eastAsia"/>
          <w:sz w:val="20"/>
          <w:szCs w:val="20"/>
        </w:rPr>
        <w:t>大英帝国、两次世界大战及战后的英国</w:t>
      </w:r>
      <w:bookmarkEnd w:id="8"/>
      <w:bookmarkEnd w:id="9"/>
    </w:p>
    <w:p w14:paraId="0ADC9355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lastRenderedPageBreak/>
        <w:t>教学难点：</w:t>
      </w:r>
      <w:r>
        <w:rPr>
          <w:rFonts w:ascii="宋体" w:hint="eastAsia"/>
          <w:sz w:val="20"/>
          <w:szCs w:val="20"/>
        </w:rPr>
        <w:t>第二次世界大战对英国的影响</w:t>
      </w:r>
    </w:p>
    <w:p w14:paraId="4B0CE272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小组讨论战争的危害，了解中国人民热爱和平，渴望和平，坚定不移走和平发展道路，学习我们主要外交策略，感受我国美好的国际形象，增强民族自豪感和自信心。</w:t>
      </w:r>
    </w:p>
    <w:p w14:paraId="4857FC97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第九单元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</w:t>
      </w:r>
      <w:r>
        <w:rPr>
          <w:rFonts w:ascii="宋体" w:hint="eastAsia"/>
          <w:sz w:val="20"/>
          <w:szCs w:val="20"/>
        </w:rPr>
        <w:t>美国的自然地理</w:t>
      </w:r>
    </w:p>
    <w:p w14:paraId="72820A23" w14:textId="77777777" w:rsidR="00131063" w:rsidRDefault="00515412">
      <w:pPr>
        <w:snapToGrid w:val="0"/>
        <w:spacing w:line="288" w:lineRule="auto"/>
        <w:ind w:left="840" w:firstLineChars="210" w:firstLine="422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讲解美国的地理位置、面积和行政区，重要城市的形成和发展</w:t>
      </w:r>
    </w:p>
    <w:p w14:paraId="01CBE664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在讲授美国自然地理时，自然引出中国幅员辽阔，地大物博，山河秀美的东方大国形象，增强民族自豪感和自信心，激发学生的爱国情怀。</w:t>
      </w:r>
    </w:p>
    <w:p w14:paraId="06523F9B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、理解、分析、评价</w:t>
      </w:r>
      <w:r>
        <w:rPr>
          <w:rFonts w:ascii="宋体" w:hint="eastAsia"/>
          <w:b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美国的人文地理</w:t>
      </w:r>
    </w:p>
    <w:p w14:paraId="1C5ED669" w14:textId="77777777" w:rsidR="00131063" w:rsidRDefault="00515412">
      <w:pPr>
        <w:snapToGrid w:val="0"/>
        <w:spacing w:line="288" w:lineRule="auto"/>
        <w:ind w:firstLineChars="608" w:firstLine="1221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分析美国如</w:t>
      </w:r>
      <w:r>
        <w:rPr>
          <w:rFonts w:ascii="宋体" w:hint="eastAsia"/>
          <w:sz w:val="20"/>
          <w:szCs w:val="20"/>
        </w:rPr>
        <w:t>何成为一个“大熔炉”</w:t>
      </w:r>
    </w:p>
    <w:p w14:paraId="7D542DFB" w14:textId="77777777" w:rsidR="00131063" w:rsidRDefault="00515412">
      <w:pPr>
        <w:pStyle w:val="a6"/>
        <w:widowControl/>
        <w:spacing w:beforeAutospacing="0" w:afterAutospacing="0"/>
        <w:ind w:firstLineChars="600" w:firstLine="1205"/>
        <w:jc w:val="both"/>
        <w:textAlignment w:val="baseline"/>
        <w:rPr>
          <w:rFonts w:ascii="宋体"/>
          <w:kern w:val="2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kern w:val="2"/>
          <w:sz w:val="20"/>
          <w:szCs w:val="20"/>
        </w:rPr>
        <w:t xml:space="preserve"> </w:t>
      </w:r>
      <w:r>
        <w:rPr>
          <w:rFonts w:ascii="宋体" w:hint="eastAsia"/>
          <w:kern w:val="2"/>
          <w:sz w:val="20"/>
          <w:szCs w:val="20"/>
        </w:rPr>
        <w:t>小组讨论美国黑人的社会地位，对比中国的少数民族政策，让学生领会中国“人民至上”的真谛，让学生树立中国特色社会主义发展道路的自信。</w:t>
      </w:r>
    </w:p>
    <w:p w14:paraId="217501D1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第十一单元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、理解、分析、评价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美国的政府体制</w:t>
      </w:r>
    </w:p>
    <w:p w14:paraId="20D361F4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分析美国宪法的三权分立和平衡制约</w:t>
      </w:r>
    </w:p>
    <w:p w14:paraId="68619BDD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小组结合新冠疫情时事，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搜集整理中西方政府表现新闻，用英语进行小组课堂展示。通过对比分析，揭示西方所谓民主体制的虚伪性。体会中国制度的优越性，让学生领会中国“人民至上”的真谛，让学生树立中国特色社会主义发展道路的自信。</w:t>
      </w:r>
    </w:p>
    <w:p w14:paraId="03A55F68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第十二单元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、理解、分析、评价</w:t>
      </w:r>
      <w:r>
        <w:rPr>
          <w:rFonts w:ascii="宋体" w:hint="eastAsia"/>
          <w:sz w:val="20"/>
          <w:szCs w:val="20"/>
        </w:rPr>
        <w:t>州政府和政党政治</w:t>
      </w:r>
    </w:p>
    <w:p w14:paraId="7A49BE64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ab/>
        <w:t xml:space="preserve">        </w:t>
      </w: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美国两个大党的形成、美国总统的选举</w:t>
      </w:r>
    </w:p>
    <w:p w14:paraId="7A1A0992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讲授美国政党政治时，引出中国共产党的发展历程，以“二十大”为主题，搜集整理相关新闻和报道，用英语进行小组课堂展示。以此增强学生使命感和责任感，培养学生的爱党爱国情怀。</w:t>
      </w:r>
    </w:p>
    <w:p w14:paraId="53EE20FF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第十三单元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</w:t>
      </w:r>
      <w:r>
        <w:rPr>
          <w:rFonts w:ascii="宋体" w:hint="eastAsia"/>
          <w:b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美洲的早期殖民活动</w:t>
      </w:r>
    </w:p>
    <w:p w14:paraId="7174B352" w14:textId="77777777" w:rsidR="00131063" w:rsidRDefault="00515412">
      <w:pPr>
        <w:snapToGrid w:val="0"/>
        <w:spacing w:line="288" w:lineRule="auto"/>
        <w:ind w:firstLineChars="600" w:firstLine="1205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美国从殖民地到美国独立前的历史</w:t>
      </w:r>
    </w:p>
    <w:p w14:paraId="25104514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讲述美洲的殖民活动时引出西方列强对我国发动的侵略战争，让学生铭记历史，增强学生使命感和责任感，培养学生的爱党爱国情怀。</w:t>
      </w:r>
    </w:p>
    <w:p w14:paraId="7C36E681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第十四单元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</w:t>
      </w:r>
      <w:r>
        <w:rPr>
          <w:rFonts w:ascii="宋体" w:hint="eastAsia"/>
          <w:b/>
          <w:sz w:val="20"/>
          <w:szCs w:val="20"/>
        </w:rPr>
        <w:t>理解、分析、评价</w:t>
      </w:r>
      <w:r>
        <w:rPr>
          <w:rFonts w:ascii="宋体" w:hint="eastAsia"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美国革命</w:t>
      </w:r>
    </w:p>
    <w:p w14:paraId="6135E5B0" w14:textId="77777777" w:rsidR="00131063" w:rsidRDefault="00515412">
      <w:pPr>
        <w:snapToGrid w:val="0"/>
        <w:spacing w:line="288" w:lineRule="auto"/>
        <w:ind w:firstLineChars="608" w:firstLine="1221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美国革命的起因、结果及意义</w:t>
      </w:r>
    </w:p>
    <w:p w14:paraId="6BB97078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通过学习美国独立运动，客观评价美国资产阶级革命的不彻底性，揭露资本主义社会的本质。从而肯定社会主义制度的优越性，增强道路自信，理论自信与制度自信。</w:t>
      </w:r>
    </w:p>
    <w:p w14:paraId="441C9C23" w14:textId="77777777" w:rsidR="00131063" w:rsidRDefault="00515412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第十五单元</w:t>
      </w:r>
      <w:r>
        <w:rPr>
          <w:rFonts w:ascii="宋体" w:hint="eastAsia"/>
          <w:sz w:val="20"/>
          <w:szCs w:val="20"/>
        </w:rPr>
        <w:tab/>
        <w:t xml:space="preserve"> </w:t>
      </w:r>
      <w:r>
        <w:rPr>
          <w:rFonts w:ascii="宋体" w:hAnsi="宋体" w:hint="eastAsia"/>
          <w:b/>
          <w:bCs/>
          <w:sz w:val="20"/>
          <w:szCs w:val="20"/>
        </w:rPr>
        <w:t>知道</w:t>
      </w:r>
      <w:r>
        <w:rPr>
          <w:rFonts w:ascii="宋体" w:hint="eastAsia"/>
          <w:b/>
          <w:sz w:val="20"/>
          <w:szCs w:val="20"/>
        </w:rPr>
        <w:t>、理解、分析、评价</w:t>
      </w:r>
      <w:r>
        <w:rPr>
          <w:rFonts w:ascii="宋体" w:hint="eastAsia"/>
          <w:b/>
          <w:sz w:val="20"/>
          <w:szCs w:val="20"/>
        </w:rPr>
        <w:t xml:space="preserve"> </w:t>
      </w:r>
      <w:r>
        <w:rPr>
          <w:rFonts w:ascii="宋体" w:hint="eastAsia"/>
          <w:sz w:val="20"/>
          <w:szCs w:val="20"/>
        </w:rPr>
        <w:t>美国内战</w:t>
      </w:r>
    </w:p>
    <w:p w14:paraId="189EBDF7" w14:textId="77777777" w:rsidR="00131063" w:rsidRDefault="00515412">
      <w:pPr>
        <w:snapToGrid w:val="0"/>
        <w:spacing w:line="288" w:lineRule="auto"/>
        <w:ind w:firstLineChars="608" w:firstLine="1221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教学难点：</w:t>
      </w:r>
      <w:r>
        <w:rPr>
          <w:rFonts w:ascii="宋体" w:hint="eastAsia"/>
          <w:sz w:val="20"/>
          <w:szCs w:val="20"/>
        </w:rPr>
        <w:t>美国内战的因果及意义</w:t>
      </w:r>
    </w:p>
    <w:p w14:paraId="1CEA58A4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小组讨论战争的危害，了解中国人民热爱和平，渴望和平，坚定不移走和平发展道路，学习我们主要外交策略，感受我国美好的国际形象，增强民族自豪感和自信心。</w:t>
      </w:r>
    </w:p>
    <w:p w14:paraId="65574FFC" w14:textId="77777777" w:rsidR="00131063" w:rsidRDefault="00131063">
      <w:pPr>
        <w:snapToGrid w:val="0"/>
        <w:spacing w:line="288" w:lineRule="auto"/>
        <w:ind w:firstLineChars="641" w:firstLine="1282"/>
        <w:rPr>
          <w:rFonts w:ascii="宋体" w:eastAsia="仿宋_GB2312"/>
          <w:sz w:val="20"/>
          <w:szCs w:val="20"/>
        </w:rPr>
      </w:pPr>
    </w:p>
    <w:p w14:paraId="61A47087" w14:textId="77777777" w:rsidR="00131063" w:rsidRDefault="00515412">
      <w:pPr>
        <w:snapToGrid w:val="0"/>
        <w:spacing w:line="288" w:lineRule="auto"/>
        <w:ind w:right="26" w:firstLine="360"/>
        <w:rPr>
          <w:rFonts w:ascii="宋体"/>
          <w:sz w:val="20"/>
          <w:szCs w:val="20"/>
        </w:rPr>
      </w:pPr>
      <w:r>
        <w:rPr>
          <w:rFonts w:ascii="宋体" w:hint="eastAsia"/>
          <w:sz w:val="20"/>
          <w:szCs w:val="20"/>
        </w:rPr>
        <w:t>第十六单元</w:t>
      </w:r>
      <w:r>
        <w:rPr>
          <w:rFonts w:ascii="宋体" w:hint="eastAsia"/>
          <w:sz w:val="20"/>
          <w:szCs w:val="20"/>
        </w:rPr>
        <w:tab/>
      </w:r>
      <w:r>
        <w:rPr>
          <w:rFonts w:ascii="宋体" w:hint="eastAsia"/>
          <w:sz w:val="20"/>
          <w:szCs w:val="20"/>
        </w:rPr>
        <w:t>期末复习</w:t>
      </w:r>
    </w:p>
    <w:p w14:paraId="7C7DE027" w14:textId="77777777" w:rsidR="00131063" w:rsidRDefault="00515412">
      <w:pPr>
        <w:snapToGrid w:val="0"/>
        <w:spacing w:line="288" w:lineRule="auto"/>
        <w:ind w:firstLineChars="641" w:firstLine="1287"/>
        <w:rPr>
          <w:rFonts w:ascii="宋体"/>
          <w:sz w:val="20"/>
          <w:szCs w:val="20"/>
        </w:rPr>
      </w:pPr>
      <w:r>
        <w:rPr>
          <w:rFonts w:ascii="宋体" w:hint="eastAsia"/>
          <w:b/>
          <w:sz w:val="20"/>
          <w:szCs w:val="20"/>
        </w:rPr>
        <w:t>课程思政：</w:t>
      </w:r>
      <w:r>
        <w:rPr>
          <w:rFonts w:ascii="宋体" w:hint="eastAsia"/>
          <w:sz w:val="20"/>
          <w:szCs w:val="20"/>
        </w:rPr>
        <w:t>让同学们好好复习</w:t>
      </w:r>
      <w:r>
        <w:rPr>
          <w:rFonts w:ascii="宋体" w:hint="eastAsia"/>
          <w:sz w:val="20"/>
          <w:szCs w:val="20"/>
        </w:rPr>
        <w:t>，遵守考场纪律，强调期末考试是诚信考试。</w:t>
      </w:r>
    </w:p>
    <w:p w14:paraId="040D34B4" w14:textId="77777777" w:rsidR="00131063" w:rsidRDefault="00131063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09AB8CAD" w14:textId="77777777" w:rsidR="00131063" w:rsidRDefault="00515412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31063" w14:paraId="743FC946" w14:textId="77777777">
        <w:tc>
          <w:tcPr>
            <w:tcW w:w="1809" w:type="dxa"/>
            <w:shd w:val="clear" w:color="auto" w:fill="auto"/>
          </w:tcPr>
          <w:p w14:paraId="15406D91" w14:textId="77777777" w:rsidR="00131063" w:rsidRDefault="00515412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szCs w:val="20"/>
              </w:rPr>
              <w:t>1+</w:t>
            </w: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3B8074D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5FCF495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131063" w14:paraId="0C94BF26" w14:textId="77777777">
        <w:tc>
          <w:tcPr>
            <w:tcW w:w="1809" w:type="dxa"/>
            <w:shd w:val="clear" w:color="auto" w:fill="auto"/>
          </w:tcPr>
          <w:p w14:paraId="4E1977C4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214856D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期末纸笔测试</w:t>
            </w:r>
          </w:p>
        </w:tc>
        <w:tc>
          <w:tcPr>
            <w:tcW w:w="1843" w:type="dxa"/>
            <w:shd w:val="clear" w:color="auto" w:fill="auto"/>
          </w:tcPr>
          <w:p w14:paraId="284F7DAB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55%</w:t>
            </w:r>
          </w:p>
        </w:tc>
      </w:tr>
      <w:tr w:rsidR="00131063" w14:paraId="56A07127" w14:textId="77777777">
        <w:tc>
          <w:tcPr>
            <w:tcW w:w="1809" w:type="dxa"/>
            <w:shd w:val="clear" w:color="auto" w:fill="auto"/>
          </w:tcPr>
          <w:p w14:paraId="4175C6DB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14:paraId="5E5AA649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阶段纸笔测验</w:t>
            </w:r>
          </w:p>
        </w:tc>
        <w:tc>
          <w:tcPr>
            <w:tcW w:w="1843" w:type="dxa"/>
            <w:shd w:val="clear" w:color="auto" w:fill="auto"/>
          </w:tcPr>
          <w:p w14:paraId="56AA197B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15%</w:t>
            </w:r>
          </w:p>
        </w:tc>
      </w:tr>
      <w:tr w:rsidR="00131063" w14:paraId="2B3DFDED" w14:textId="77777777">
        <w:tc>
          <w:tcPr>
            <w:tcW w:w="1809" w:type="dxa"/>
            <w:shd w:val="clear" w:color="auto" w:fill="auto"/>
          </w:tcPr>
          <w:p w14:paraId="6421CD77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FD4486F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小组课堂展示</w:t>
            </w:r>
          </w:p>
        </w:tc>
        <w:tc>
          <w:tcPr>
            <w:tcW w:w="1843" w:type="dxa"/>
            <w:shd w:val="clear" w:color="auto" w:fill="auto"/>
          </w:tcPr>
          <w:p w14:paraId="0DEBD458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15%</w:t>
            </w:r>
          </w:p>
        </w:tc>
      </w:tr>
      <w:tr w:rsidR="00131063" w14:paraId="71B98377" w14:textId="77777777">
        <w:tc>
          <w:tcPr>
            <w:tcW w:w="1809" w:type="dxa"/>
            <w:shd w:val="clear" w:color="auto" w:fill="auto"/>
          </w:tcPr>
          <w:p w14:paraId="04432B4B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FE08695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作业、考勤、课堂表现</w:t>
            </w:r>
          </w:p>
        </w:tc>
        <w:tc>
          <w:tcPr>
            <w:tcW w:w="1843" w:type="dxa"/>
            <w:shd w:val="clear" w:color="auto" w:fill="auto"/>
          </w:tcPr>
          <w:p w14:paraId="0397CDA9" w14:textId="77777777" w:rsidR="00131063" w:rsidRDefault="00515412">
            <w:pPr>
              <w:snapToGrid w:val="0"/>
              <w:spacing w:beforeLines="50" w:before="156" w:afterLines="50" w:after="15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15%</w:t>
            </w:r>
          </w:p>
        </w:tc>
      </w:tr>
    </w:tbl>
    <w:p w14:paraId="74F55979" w14:textId="77777777" w:rsidR="00131063" w:rsidRDefault="0013106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37670DF" w14:textId="77777777" w:rsidR="00131063" w:rsidRDefault="00515412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114300" distR="114300" wp14:anchorId="709CB068" wp14:editId="46287B1E">
            <wp:extent cx="638810" cy="301625"/>
            <wp:effectExtent l="0" t="0" r="8890" b="3175"/>
            <wp:docPr id="3" name="图片 3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>
        <w:rPr>
          <w:rFonts w:ascii="Times New Roman" w:hAnsi="Times New Roman"/>
          <w:noProof/>
          <w:sz w:val="24"/>
        </w:rPr>
        <w:drawing>
          <wp:inline distT="0" distB="0" distL="0" distR="0" wp14:anchorId="1A081920" wp14:editId="43B89154">
            <wp:extent cx="763270" cy="360680"/>
            <wp:effectExtent l="0" t="0" r="17780" b="1270"/>
            <wp:docPr id="7" name="图片 7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cb6df69c797ee94e20caa247aa554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position w:val="-20"/>
          <w:sz w:val="28"/>
          <w:szCs w:val="28"/>
        </w:rPr>
        <w:t>20</w:t>
      </w:r>
      <w:r>
        <w:rPr>
          <w:rFonts w:ascii="仿宋" w:eastAsia="仿宋" w:hAnsi="仿宋"/>
          <w:position w:val="-20"/>
          <w:sz w:val="28"/>
          <w:szCs w:val="28"/>
        </w:rPr>
        <w:t>2</w:t>
      </w:r>
      <w:r>
        <w:rPr>
          <w:rFonts w:ascii="仿宋" w:eastAsia="仿宋" w:hAnsi="仿宋" w:hint="eastAsia"/>
          <w:position w:val="-20"/>
          <w:sz w:val="28"/>
          <w:szCs w:val="28"/>
        </w:rPr>
        <w:t>3</w:t>
      </w:r>
      <w:r>
        <w:rPr>
          <w:rFonts w:ascii="仿宋" w:eastAsia="仿宋" w:hAnsi="仿宋" w:hint="eastAsia"/>
          <w:position w:val="-20"/>
          <w:sz w:val="28"/>
          <w:szCs w:val="28"/>
        </w:rPr>
        <w:t>年</w:t>
      </w:r>
      <w:r>
        <w:rPr>
          <w:rFonts w:ascii="仿宋" w:eastAsia="仿宋" w:hAnsi="仿宋"/>
          <w:position w:val="-20"/>
          <w:sz w:val="28"/>
          <w:szCs w:val="28"/>
        </w:rPr>
        <w:t>9</w:t>
      </w:r>
      <w:r>
        <w:rPr>
          <w:rFonts w:ascii="仿宋" w:eastAsia="仿宋" w:hAnsi="仿宋" w:hint="eastAsia"/>
          <w:position w:val="-20"/>
          <w:sz w:val="28"/>
          <w:szCs w:val="28"/>
        </w:rPr>
        <w:t>月</w:t>
      </w:r>
      <w:r>
        <w:rPr>
          <w:rFonts w:ascii="仿宋" w:eastAsia="仿宋" w:hAnsi="仿宋"/>
          <w:position w:val="-20"/>
          <w:sz w:val="28"/>
          <w:szCs w:val="28"/>
        </w:rPr>
        <w:t>1</w:t>
      </w:r>
      <w:r>
        <w:rPr>
          <w:rFonts w:ascii="仿宋" w:eastAsia="仿宋" w:hAnsi="仿宋" w:hint="eastAsia"/>
          <w:position w:val="-20"/>
          <w:sz w:val="28"/>
          <w:szCs w:val="28"/>
        </w:rPr>
        <w:t>日</w:t>
      </w:r>
    </w:p>
    <w:p w14:paraId="71D4BC81" w14:textId="77777777" w:rsidR="00131063" w:rsidRDefault="00515412">
      <w:pPr>
        <w:snapToGrid w:val="0"/>
        <w:spacing w:line="288" w:lineRule="auto"/>
      </w:pPr>
      <w:r>
        <w:rPr>
          <w:rFonts w:hint="eastAsia"/>
          <w:sz w:val="28"/>
          <w:szCs w:val="28"/>
        </w:rPr>
        <w:t xml:space="preserve">           </w:t>
      </w:r>
    </w:p>
    <w:sectPr w:rsidR="0013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81FBB" w14:textId="77777777" w:rsidR="00515412" w:rsidRDefault="00515412">
      <w:r>
        <w:separator/>
      </w:r>
    </w:p>
  </w:endnote>
  <w:endnote w:type="continuationSeparator" w:id="0">
    <w:p w14:paraId="6458AE37" w14:textId="77777777" w:rsidR="00515412" w:rsidRDefault="0051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5CE75" w14:textId="77777777" w:rsidR="00515412" w:rsidRDefault="00515412">
      <w:r>
        <w:separator/>
      </w:r>
    </w:p>
  </w:footnote>
  <w:footnote w:type="continuationSeparator" w:id="0">
    <w:p w14:paraId="6FB43A6E" w14:textId="77777777" w:rsidR="00515412" w:rsidRDefault="0051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yMDM2YzliMDY0N2RiMDZkNjljZjE2NTlmNGM2MDUifQ=="/>
  </w:docVars>
  <w:rsids>
    <w:rsidRoot w:val="00B7651F"/>
    <w:rsid w:val="00010980"/>
    <w:rsid w:val="0002163F"/>
    <w:rsid w:val="00027A30"/>
    <w:rsid w:val="0007628D"/>
    <w:rsid w:val="00085C02"/>
    <w:rsid w:val="000A0934"/>
    <w:rsid w:val="000A3770"/>
    <w:rsid w:val="000B69F8"/>
    <w:rsid w:val="0010542E"/>
    <w:rsid w:val="001072BC"/>
    <w:rsid w:val="00121CAA"/>
    <w:rsid w:val="00123332"/>
    <w:rsid w:val="00131063"/>
    <w:rsid w:val="001C2D64"/>
    <w:rsid w:val="001F133C"/>
    <w:rsid w:val="001F6C2D"/>
    <w:rsid w:val="002077FD"/>
    <w:rsid w:val="00213BAD"/>
    <w:rsid w:val="0022741C"/>
    <w:rsid w:val="00230FB1"/>
    <w:rsid w:val="00256B39"/>
    <w:rsid w:val="0026033C"/>
    <w:rsid w:val="00272C0E"/>
    <w:rsid w:val="002944A2"/>
    <w:rsid w:val="002E3721"/>
    <w:rsid w:val="00313BBA"/>
    <w:rsid w:val="0032602E"/>
    <w:rsid w:val="00336288"/>
    <w:rsid w:val="003367AE"/>
    <w:rsid w:val="00354722"/>
    <w:rsid w:val="003B1258"/>
    <w:rsid w:val="003B4BA2"/>
    <w:rsid w:val="004100B0"/>
    <w:rsid w:val="004259D6"/>
    <w:rsid w:val="0043350D"/>
    <w:rsid w:val="0047642D"/>
    <w:rsid w:val="004868E6"/>
    <w:rsid w:val="00491A1B"/>
    <w:rsid w:val="004A5EDB"/>
    <w:rsid w:val="00512402"/>
    <w:rsid w:val="00515412"/>
    <w:rsid w:val="00516AF9"/>
    <w:rsid w:val="00533EFC"/>
    <w:rsid w:val="005467DC"/>
    <w:rsid w:val="00553D03"/>
    <w:rsid w:val="00597F66"/>
    <w:rsid w:val="005B2B6D"/>
    <w:rsid w:val="005B4B4E"/>
    <w:rsid w:val="005D014B"/>
    <w:rsid w:val="005D5B54"/>
    <w:rsid w:val="005E1A13"/>
    <w:rsid w:val="00624CE2"/>
    <w:rsid w:val="00624FE1"/>
    <w:rsid w:val="00650E93"/>
    <w:rsid w:val="006B485F"/>
    <w:rsid w:val="006B6764"/>
    <w:rsid w:val="007208D6"/>
    <w:rsid w:val="00761AF4"/>
    <w:rsid w:val="007C0608"/>
    <w:rsid w:val="007E62C5"/>
    <w:rsid w:val="007F0E7A"/>
    <w:rsid w:val="00846542"/>
    <w:rsid w:val="00875550"/>
    <w:rsid w:val="008A70CC"/>
    <w:rsid w:val="008B3342"/>
    <w:rsid w:val="008B397C"/>
    <w:rsid w:val="008B47F4"/>
    <w:rsid w:val="00900019"/>
    <w:rsid w:val="009340FF"/>
    <w:rsid w:val="0095457D"/>
    <w:rsid w:val="00973E0A"/>
    <w:rsid w:val="00976450"/>
    <w:rsid w:val="00976B3F"/>
    <w:rsid w:val="0098154B"/>
    <w:rsid w:val="0099063E"/>
    <w:rsid w:val="009A7B0B"/>
    <w:rsid w:val="009C1D9E"/>
    <w:rsid w:val="009C4074"/>
    <w:rsid w:val="009C5351"/>
    <w:rsid w:val="009E415B"/>
    <w:rsid w:val="009F0256"/>
    <w:rsid w:val="00A63576"/>
    <w:rsid w:val="00A72EED"/>
    <w:rsid w:val="00A769B1"/>
    <w:rsid w:val="00A83719"/>
    <w:rsid w:val="00A837D5"/>
    <w:rsid w:val="00A8680E"/>
    <w:rsid w:val="00AC4C45"/>
    <w:rsid w:val="00AD31DF"/>
    <w:rsid w:val="00AE06AF"/>
    <w:rsid w:val="00AF2CCE"/>
    <w:rsid w:val="00AF38E8"/>
    <w:rsid w:val="00AF54F7"/>
    <w:rsid w:val="00AF6275"/>
    <w:rsid w:val="00B46F21"/>
    <w:rsid w:val="00B511A5"/>
    <w:rsid w:val="00B70C1A"/>
    <w:rsid w:val="00B72401"/>
    <w:rsid w:val="00B736A7"/>
    <w:rsid w:val="00B74AE7"/>
    <w:rsid w:val="00B7651F"/>
    <w:rsid w:val="00BA29B5"/>
    <w:rsid w:val="00BE1338"/>
    <w:rsid w:val="00C32238"/>
    <w:rsid w:val="00C56E09"/>
    <w:rsid w:val="00C65853"/>
    <w:rsid w:val="00C75826"/>
    <w:rsid w:val="00C95FD2"/>
    <w:rsid w:val="00CB1EB4"/>
    <w:rsid w:val="00CD25FE"/>
    <w:rsid w:val="00CF096B"/>
    <w:rsid w:val="00D60C41"/>
    <w:rsid w:val="00D96D9B"/>
    <w:rsid w:val="00DF356B"/>
    <w:rsid w:val="00E16D30"/>
    <w:rsid w:val="00E3280B"/>
    <w:rsid w:val="00E33169"/>
    <w:rsid w:val="00E4069E"/>
    <w:rsid w:val="00E70904"/>
    <w:rsid w:val="00E73488"/>
    <w:rsid w:val="00E97418"/>
    <w:rsid w:val="00EA7CAC"/>
    <w:rsid w:val="00EE42D0"/>
    <w:rsid w:val="00EF2B19"/>
    <w:rsid w:val="00EF44B1"/>
    <w:rsid w:val="00F1662E"/>
    <w:rsid w:val="00F17719"/>
    <w:rsid w:val="00F32450"/>
    <w:rsid w:val="00F35AA0"/>
    <w:rsid w:val="00F8773C"/>
    <w:rsid w:val="00FC30E6"/>
    <w:rsid w:val="00FE3BBA"/>
    <w:rsid w:val="00FE4037"/>
    <w:rsid w:val="016E63C2"/>
    <w:rsid w:val="024B0C39"/>
    <w:rsid w:val="02B63719"/>
    <w:rsid w:val="068B011B"/>
    <w:rsid w:val="07A9423D"/>
    <w:rsid w:val="0A8128A6"/>
    <w:rsid w:val="0BF32A1B"/>
    <w:rsid w:val="0C511FC0"/>
    <w:rsid w:val="0D786F20"/>
    <w:rsid w:val="102F7908"/>
    <w:rsid w:val="104D4694"/>
    <w:rsid w:val="1063771F"/>
    <w:rsid w:val="10822D43"/>
    <w:rsid w:val="10901322"/>
    <w:rsid w:val="10BD2C22"/>
    <w:rsid w:val="116C0B49"/>
    <w:rsid w:val="13867467"/>
    <w:rsid w:val="14E12A75"/>
    <w:rsid w:val="18154FDF"/>
    <w:rsid w:val="185B4910"/>
    <w:rsid w:val="19B87257"/>
    <w:rsid w:val="1F242A63"/>
    <w:rsid w:val="20A25D6D"/>
    <w:rsid w:val="21112D6E"/>
    <w:rsid w:val="22987C80"/>
    <w:rsid w:val="24192CCC"/>
    <w:rsid w:val="24853FA4"/>
    <w:rsid w:val="285E2F95"/>
    <w:rsid w:val="2A81520E"/>
    <w:rsid w:val="30272F7B"/>
    <w:rsid w:val="308258B4"/>
    <w:rsid w:val="30CA4457"/>
    <w:rsid w:val="318C4BC4"/>
    <w:rsid w:val="32B61348"/>
    <w:rsid w:val="35A035FF"/>
    <w:rsid w:val="37D9140B"/>
    <w:rsid w:val="39A66CD4"/>
    <w:rsid w:val="3C92402B"/>
    <w:rsid w:val="3CD52CE1"/>
    <w:rsid w:val="3E1C4F1A"/>
    <w:rsid w:val="3EB16246"/>
    <w:rsid w:val="3F392A64"/>
    <w:rsid w:val="410F2E6A"/>
    <w:rsid w:val="426254CD"/>
    <w:rsid w:val="4430136C"/>
    <w:rsid w:val="44B03606"/>
    <w:rsid w:val="48C933F1"/>
    <w:rsid w:val="498826DE"/>
    <w:rsid w:val="4A096D0F"/>
    <w:rsid w:val="4AB0382B"/>
    <w:rsid w:val="4BDC44F7"/>
    <w:rsid w:val="502A1A77"/>
    <w:rsid w:val="542720D3"/>
    <w:rsid w:val="569868B5"/>
    <w:rsid w:val="5DE44F02"/>
    <w:rsid w:val="611F6817"/>
    <w:rsid w:val="662C1BD6"/>
    <w:rsid w:val="66CA1754"/>
    <w:rsid w:val="68305F32"/>
    <w:rsid w:val="685E0F98"/>
    <w:rsid w:val="695D7B90"/>
    <w:rsid w:val="6A3C022E"/>
    <w:rsid w:val="6D56291E"/>
    <w:rsid w:val="6DFE3DC3"/>
    <w:rsid w:val="6F1E65D4"/>
    <w:rsid w:val="6F266C86"/>
    <w:rsid w:val="6F5042C2"/>
    <w:rsid w:val="70C14A8E"/>
    <w:rsid w:val="73A302A8"/>
    <w:rsid w:val="73A4451B"/>
    <w:rsid w:val="74316312"/>
    <w:rsid w:val="75A4312B"/>
    <w:rsid w:val="7776166E"/>
    <w:rsid w:val="780F13C8"/>
    <w:rsid w:val="7A304F8E"/>
    <w:rsid w:val="7B640C8F"/>
    <w:rsid w:val="7B9F686F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730F83"/>
  <w15:docId w15:val="{831402BA-BC33-48C2-B11B-B64660F7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earning.gench.edu.cn:8443/webapps/blackboard/content/listContentEditable.jsp?content_id=_226276_1&amp;course_id=_27536_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648</Words>
  <Characters>3698</Characters>
  <Application>Microsoft Office Word</Application>
  <DocSecurity>0</DocSecurity>
  <Lines>30</Lines>
  <Paragraphs>8</Paragraphs>
  <ScaleCrop>false</ScaleCrop>
  <Company>Senbowe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113</cp:revision>
  <dcterms:created xsi:type="dcterms:W3CDTF">2016-12-19T07:34:00Z</dcterms:created>
  <dcterms:modified xsi:type="dcterms:W3CDTF">2023-10-16T04:19:00Z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B7BD844D70AE4468B823A8F674C0DA0D</vt:lpwstr>
  </property>
</Properties>
</file>