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598" w:rsidRDefault="00236A01">
      <w:pPr>
        <w:spacing w:line="288" w:lineRule="auto"/>
        <w:rPr>
          <w:rFonts w:asciiTheme="minorEastAsia" w:eastAsiaTheme="minorEastAsia" w:hAnsiTheme="minorEastAsia"/>
          <w:bCs/>
          <w:kern w:val="0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9264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:rsidR="008F6598" w:rsidRDefault="00236A01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</w:p>
    <w:p w:rsidR="008F6598" w:rsidRDefault="00236A01">
      <w:pPr>
        <w:spacing w:line="288" w:lineRule="auto"/>
        <w:jc w:val="center"/>
        <w:rPr>
          <w:b/>
          <w:sz w:val="28"/>
          <w:szCs w:val="30"/>
        </w:rPr>
      </w:pPr>
      <w:bookmarkStart w:id="0" w:name="_Hlk49674857"/>
      <w:r>
        <w:rPr>
          <w:rFonts w:hint="eastAsia"/>
          <w:b/>
          <w:sz w:val="28"/>
          <w:szCs w:val="30"/>
        </w:rPr>
        <w:t>【英语阅读（</w:t>
      </w:r>
      <w:r>
        <w:rPr>
          <w:b/>
          <w:sz w:val="28"/>
          <w:szCs w:val="30"/>
        </w:rPr>
        <w:t>1</w:t>
      </w:r>
      <w:r>
        <w:rPr>
          <w:rFonts w:hint="eastAsia"/>
          <w:b/>
          <w:sz w:val="28"/>
          <w:szCs w:val="30"/>
        </w:rPr>
        <w:t>）】</w:t>
      </w:r>
    </w:p>
    <w:bookmarkEnd w:id="0"/>
    <w:p w:rsidR="008F6598" w:rsidRDefault="00236A01">
      <w:pPr>
        <w:shd w:val="clear" w:color="auto" w:fill="F5F5F5"/>
        <w:jc w:val="center"/>
        <w:textAlignment w:val="top"/>
        <w:rPr>
          <w:rFonts w:ascii="Arial" w:hAnsi="Arial" w:cs="Arial"/>
          <w:b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ascii="Times New Roman" w:hAnsi="Times New Roman"/>
          <w:b/>
          <w:sz w:val="28"/>
          <w:szCs w:val="30"/>
        </w:rPr>
        <w:t>English Reading(1)</w:t>
      </w:r>
      <w:r>
        <w:rPr>
          <w:rFonts w:hint="eastAsia"/>
          <w:b/>
          <w:sz w:val="28"/>
          <w:szCs w:val="30"/>
        </w:rPr>
        <w:t>】</w:t>
      </w:r>
      <w:bookmarkStart w:id="1" w:name="a2"/>
      <w:bookmarkEnd w:id="1"/>
    </w:p>
    <w:p w:rsidR="008F6598" w:rsidRDefault="00236A01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:rsidR="008F6598" w:rsidRDefault="00236A0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020166</w:t>
      </w:r>
      <w:r>
        <w:rPr>
          <w:color w:val="000000"/>
          <w:sz w:val="20"/>
          <w:szCs w:val="20"/>
        </w:rPr>
        <w:t>】</w:t>
      </w:r>
    </w:p>
    <w:p w:rsidR="008F6598" w:rsidRDefault="00236A01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:rsidR="008F6598" w:rsidRDefault="00236A01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英语</w:t>
      </w:r>
      <w:r>
        <w:rPr>
          <w:color w:val="000000"/>
          <w:sz w:val="20"/>
          <w:szCs w:val="20"/>
        </w:rPr>
        <w:t>】</w:t>
      </w:r>
    </w:p>
    <w:p w:rsidR="008F6598" w:rsidRDefault="00236A0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系级必修课◎</w:t>
      </w:r>
      <w:r>
        <w:rPr>
          <w:color w:val="000000"/>
          <w:sz w:val="20"/>
          <w:szCs w:val="20"/>
        </w:rPr>
        <w:t>】</w:t>
      </w:r>
    </w:p>
    <w:p w:rsidR="008F6598" w:rsidRDefault="00236A01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外国语学院英语系</w:t>
      </w:r>
    </w:p>
    <w:p w:rsidR="008F6598" w:rsidRDefault="00236A0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8F6598" w:rsidRDefault="00236A01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</w:t>
      </w:r>
      <w:r>
        <w:rPr>
          <w:rFonts w:hint="eastAsia"/>
          <w:color w:val="000000"/>
          <w:sz w:val="20"/>
          <w:szCs w:val="20"/>
        </w:rPr>
        <w:t>:&lt;&lt;</w:t>
      </w:r>
      <w:r>
        <w:rPr>
          <w:rFonts w:hint="eastAsia"/>
          <w:color w:val="000000"/>
          <w:sz w:val="20"/>
          <w:szCs w:val="20"/>
        </w:rPr>
        <w:t>英语泛读教程</w:t>
      </w:r>
      <w:r>
        <w:rPr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 xml:space="preserve">&gt;&gt; </w:t>
      </w:r>
      <w:r>
        <w:rPr>
          <w:rFonts w:hint="eastAsia"/>
          <w:color w:val="000000"/>
          <w:sz w:val="20"/>
          <w:szCs w:val="20"/>
        </w:rPr>
        <w:t>刘乃银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高等教育出版社</w:t>
      </w:r>
      <w:r>
        <w:rPr>
          <w:rFonts w:hint="eastAsia"/>
          <w:color w:val="000000"/>
          <w:sz w:val="20"/>
          <w:szCs w:val="20"/>
        </w:rPr>
        <w:t xml:space="preserve"> 2011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5</w:t>
      </w:r>
      <w:r>
        <w:rPr>
          <w:rFonts w:hint="eastAsia"/>
          <w:color w:val="000000"/>
          <w:sz w:val="20"/>
          <w:szCs w:val="20"/>
        </w:rPr>
        <w:t>月第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版</w:t>
      </w:r>
      <w:r>
        <w:rPr>
          <w:rFonts w:hint="eastAsia"/>
          <w:color w:val="000000"/>
          <w:sz w:val="20"/>
          <w:szCs w:val="20"/>
        </w:rPr>
        <w:t xml:space="preserve"> 201</w:t>
      </w:r>
      <w:r>
        <w:rPr>
          <w:color w:val="000000"/>
          <w:sz w:val="20"/>
          <w:szCs w:val="20"/>
        </w:rPr>
        <w:t>7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11</w:t>
      </w:r>
      <w:r>
        <w:rPr>
          <w:rFonts w:hint="eastAsia"/>
          <w:color w:val="000000"/>
          <w:sz w:val="20"/>
          <w:szCs w:val="20"/>
        </w:rPr>
        <w:t>月第</w:t>
      </w:r>
      <w:r>
        <w:rPr>
          <w:rFonts w:hint="eastAsia"/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6</w:t>
      </w:r>
      <w:r>
        <w:rPr>
          <w:rFonts w:hint="eastAsia"/>
          <w:color w:val="000000"/>
          <w:sz w:val="20"/>
          <w:szCs w:val="20"/>
        </w:rPr>
        <w:t>次印刷</w:t>
      </w:r>
    </w:p>
    <w:p w:rsidR="008F6598" w:rsidRDefault="00236A01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  <w:r>
        <w:rPr>
          <w:rFonts w:hint="eastAsia"/>
          <w:color w:val="000000"/>
          <w:sz w:val="20"/>
          <w:szCs w:val="20"/>
        </w:rPr>
        <w:t>:</w:t>
      </w:r>
    </w:p>
    <w:p w:rsidR="008F6598" w:rsidRDefault="00236A01">
      <w:pPr>
        <w:snapToGrid w:val="0"/>
        <w:spacing w:line="288" w:lineRule="auto"/>
        <w:ind w:firstLineChars="400" w:firstLine="8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1. &lt;&lt;</w:t>
      </w:r>
      <w:r>
        <w:rPr>
          <w:rFonts w:hint="eastAsia"/>
          <w:color w:val="000000"/>
          <w:sz w:val="20"/>
          <w:szCs w:val="20"/>
        </w:rPr>
        <w:t>英语泛读教程（教师用书）</w:t>
      </w:r>
      <w:r>
        <w:rPr>
          <w:rFonts w:hint="eastAsia"/>
          <w:color w:val="000000"/>
          <w:sz w:val="20"/>
          <w:szCs w:val="20"/>
        </w:rPr>
        <w:t xml:space="preserve">&gt;&gt; </w:t>
      </w:r>
      <w:r>
        <w:rPr>
          <w:rFonts w:hint="eastAsia"/>
          <w:color w:val="000000"/>
          <w:sz w:val="20"/>
          <w:szCs w:val="20"/>
        </w:rPr>
        <w:t>刘乃银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高等教育出版社</w:t>
      </w:r>
      <w:r>
        <w:rPr>
          <w:rFonts w:hint="eastAsia"/>
          <w:color w:val="000000"/>
          <w:sz w:val="20"/>
          <w:szCs w:val="20"/>
        </w:rPr>
        <w:t xml:space="preserve"> 2011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5</w:t>
      </w:r>
      <w:r>
        <w:rPr>
          <w:rFonts w:hint="eastAsia"/>
          <w:color w:val="000000"/>
          <w:sz w:val="20"/>
          <w:szCs w:val="20"/>
        </w:rPr>
        <w:t>月第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版</w:t>
      </w:r>
      <w:r>
        <w:rPr>
          <w:rFonts w:hint="eastAsia"/>
          <w:color w:val="000000"/>
          <w:sz w:val="20"/>
          <w:szCs w:val="20"/>
        </w:rPr>
        <w:t xml:space="preserve"> 201</w:t>
      </w:r>
      <w:r>
        <w:rPr>
          <w:color w:val="000000"/>
          <w:sz w:val="20"/>
          <w:szCs w:val="20"/>
        </w:rPr>
        <w:t>7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11</w:t>
      </w:r>
      <w:r>
        <w:rPr>
          <w:rFonts w:hint="eastAsia"/>
          <w:color w:val="000000"/>
          <w:sz w:val="20"/>
          <w:szCs w:val="20"/>
        </w:rPr>
        <w:t>月第</w:t>
      </w:r>
      <w:r>
        <w:rPr>
          <w:rFonts w:hint="eastAsia"/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6</w:t>
      </w:r>
      <w:r>
        <w:rPr>
          <w:rFonts w:hint="eastAsia"/>
          <w:color w:val="000000"/>
          <w:sz w:val="20"/>
          <w:szCs w:val="20"/>
        </w:rPr>
        <w:t>次印刷</w:t>
      </w:r>
    </w:p>
    <w:p w:rsidR="008F6598" w:rsidRDefault="00236A01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</w:t>
      </w:r>
      <w:r>
        <w:rPr>
          <w:rFonts w:hint="eastAsia"/>
          <w:color w:val="000000"/>
          <w:sz w:val="20"/>
          <w:szCs w:val="20"/>
        </w:rPr>
        <w:t>&lt;&lt;</w:t>
      </w:r>
      <w:r>
        <w:rPr>
          <w:rFonts w:hint="eastAsia"/>
          <w:color w:val="000000"/>
          <w:sz w:val="20"/>
          <w:szCs w:val="20"/>
        </w:rPr>
        <w:t>大学英语泛读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修订本</w:t>
      </w:r>
      <w:r>
        <w:rPr>
          <w:rFonts w:hint="eastAsia"/>
          <w:color w:val="000000"/>
          <w:sz w:val="20"/>
          <w:szCs w:val="20"/>
        </w:rPr>
        <w:t>)(</w:t>
      </w:r>
      <w:r>
        <w:rPr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 xml:space="preserve">)&gt;&gt; </w:t>
      </w:r>
      <w:r>
        <w:rPr>
          <w:rFonts w:hint="eastAsia"/>
          <w:color w:val="000000"/>
          <w:sz w:val="20"/>
          <w:szCs w:val="20"/>
        </w:rPr>
        <w:t>张砚秋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上海外语教育出版社</w:t>
      </w:r>
      <w:r>
        <w:rPr>
          <w:rFonts w:hint="eastAsia"/>
          <w:color w:val="000000"/>
          <w:sz w:val="20"/>
          <w:szCs w:val="20"/>
        </w:rPr>
        <w:t xml:space="preserve"> 2011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6</w:t>
      </w:r>
      <w:r>
        <w:rPr>
          <w:rFonts w:hint="eastAsia"/>
          <w:color w:val="000000"/>
          <w:sz w:val="20"/>
          <w:szCs w:val="20"/>
        </w:rPr>
        <w:t>月第</w:t>
      </w:r>
      <w:r>
        <w:rPr>
          <w:rFonts w:hint="eastAsia"/>
          <w:color w:val="000000"/>
          <w:sz w:val="20"/>
          <w:szCs w:val="20"/>
        </w:rPr>
        <w:t>15</w:t>
      </w:r>
      <w:r>
        <w:rPr>
          <w:rFonts w:hint="eastAsia"/>
          <w:color w:val="000000"/>
          <w:sz w:val="20"/>
          <w:szCs w:val="20"/>
        </w:rPr>
        <w:t>次印刷</w:t>
      </w:r>
      <w:r>
        <w:rPr>
          <w:rFonts w:hint="eastAsia"/>
          <w:color w:val="000000"/>
          <w:sz w:val="20"/>
          <w:szCs w:val="20"/>
        </w:rPr>
        <w:t xml:space="preserve">     </w:t>
      </w:r>
    </w:p>
    <w:p w:rsidR="008F6598" w:rsidRDefault="00236A01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. &lt;&lt;</w:t>
      </w:r>
      <w:r>
        <w:rPr>
          <w:rFonts w:hint="eastAsia"/>
          <w:color w:val="000000"/>
          <w:sz w:val="20"/>
          <w:szCs w:val="20"/>
        </w:rPr>
        <w:t>全新版大学英语阅读教程</w:t>
      </w:r>
      <w:r>
        <w:rPr>
          <w:rFonts w:hint="eastAsia"/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 xml:space="preserve">)&gt;&gt; </w:t>
      </w:r>
      <w:r>
        <w:rPr>
          <w:rFonts w:hint="eastAsia"/>
          <w:color w:val="000000"/>
          <w:sz w:val="20"/>
          <w:szCs w:val="20"/>
        </w:rPr>
        <w:t>董欣上海外语教育出版社</w:t>
      </w:r>
      <w:r>
        <w:rPr>
          <w:rFonts w:hint="eastAsia"/>
          <w:color w:val="000000"/>
          <w:sz w:val="20"/>
          <w:szCs w:val="20"/>
        </w:rPr>
        <w:t xml:space="preserve"> 2012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4</w:t>
      </w:r>
      <w:r>
        <w:rPr>
          <w:rFonts w:hint="eastAsia"/>
          <w:color w:val="000000"/>
          <w:sz w:val="20"/>
          <w:szCs w:val="20"/>
        </w:rPr>
        <w:t>月次印刷</w:t>
      </w:r>
    </w:p>
    <w:p w:rsidR="008F6598" w:rsidRDefault="00236A01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4. &lt;&lt;</w:t>
      </w:r>
      <w:r>
        <w:rPr>
          <w:rFonts w:hint="eastAsia"/>
          <w:color w:val="000000"/>
          <w:sz w:val="20"/>
          <w:szCs w:val="20"/>
        </w:rPr>
        <w:t>英语泛读新教程</w:t>
      </w:r>
      <w:r>
        <w:rPr>
          <w:rFonts w:hint="eastAsia"/>
          <w:color w:val="000000"/>
          <w:sz w:val="20"/>
          <w:szCs w:val="20"/>
        </w:rPr>
        <w:t xml:space="preserve">(1)&gt;&gt; </w:t>
      </w:r>
      <w:r>
        <w:rPr>
          <w:rFonts w:hint="eastAsia"/>
          <w:color w:val="000000"/>
          <w:sz w:val="20"/>
          <w:szCs w:val="20"/>
        </w:rPr>
        <w:t>唐慧心上海外语教育出版社</w:t>
      </w:r>
      <w:r>
        <w:rPr>
          <w:rFonts w:hint="eastAsia"/>
          <w:color w:val="000000"/>
          <w:sz w:val="20"/>
          <w:szCs w:val="20"/>
        </w:rPr>
        <w:t xml:space="preserve"> 2013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9</w:t>
      </w:r>
      <w:r>
        <w:rPr>
          <w:rFonts w:hint="eastAsia"/>
          <w:color w:val="000000"/>
          <w:sz w:val="20"/>
          <w:szCs w:val="20"/>
        </w:rPr>
        <w:t>月第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次印刷</w:t>
      </w:r>
    </w:p>
    <w:p w:rsidR="008F6598" w:rsidRDefault="00236A01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可可英语</w:t>
      </w:r>
      <w:r>
        <w:rPr>
          <w:rFonts w:hint="eastAsia"/>
          <w:color w:val="000000"/>
          <w:sz w:val="20"/>
          <w:szCs w:val="20"/>
        </w:rPr>
        <w:t xml:space="preserve">  </w:t>
      </w:r>
      <w:hyperlink r:id="rId8" w:history="1">
        <w:r>
          <w:rPr>
            <w:rFonts w:hint="eastAsia"/>
            <w:color w:val="000000"/>
            <w:sz w:val="20"/>
            <w:szCs w:val="20"/>
          </w:rPr>
          <w:t>http://www.</w:t>
        </w:r>
      </w:hyperlink>
      <w:r>
        <w:rPr>
          <w:rFonts w:hint="eastAsia"/>
          <w:color w:val="000000"/>
          <w:sz w:val="20"/>
          <w:szCs w:val="20"/>
        </w:rPr>
        <w:t>kekenet.com</w:t>
      </w:r>
    </w:p>
    <w:p w:rsidR="008F6598" w:rsidRDefault="00236A01">
      <w:pPr>
        <w:snapToGrid w:val="0"/>
        <w:spacing w:line="288" w:lineRule="auto"/>
        <w:ind w:firstLineChars="196" w:firstLine="394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b/>
          <w:bCs/>
          <w:color w:val="000000"/>
          <w:sz w:val="20"/>
          <w:szCs w:val="20"/>
        </w:rPr>
        <w:t xml:space="preserve"> </w:t>
      </w:r>
    </w:p>
    <w:p w:rsidR="008F6598" w:rsidRDefault="00236A01">
      <w:pPr>
        <w:snapToGrid w:val="0"/>
        <w:spacing w:line="288" w:lineRule="auto"/>
        <w:ind w:firstLineChars="196" w:firstLine="392"/>
        <w:rPr>
          <w:color w:val="000000"/>
          <w:sz w:val="20"/>
          <w:szCs w:val="20"/>
          <w:highlight w:val="yellow"/>
        </w:rPr>
      </w:pPr>
      <w:r>
        <w:rPr>
          <w:color w:val="000000"/>
          <w:sz w:val="20"/>
          <w:szCs w:val="20"/>
        </w:rPr>
        <w:t>https://elearning.gench.edu.cn:8443/webapps/portal/execute/tabs/tabAction?tab_tab_group_id=_1_1</w:t>
      </w:r>
    </w:p>
    <w:p w:rsidR="008F6598" w:rsidRDefault="00236A01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高中英语</w:t>
      </w:r>
      <w:r>
        <w:rPr>
          <w:color w:val="000000"/>
          <w:sz w:val="20"/>
          <w:szCs w:val="20"/>
        </w:rPr>
        <w:t>】</w:t>
      </w:r>
    </w:p>
    <w:p w:rsidR="008F6598" w:rsidRDefault="00236A01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8F6598" w:rsidRDefault="00236A01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英语阅读课程是英语专业（本科）的一门专业必修课。要求英语专业学生在一、二年级的低年级阶段掌握基本的阅读技巧</w:t>
      </w:r>
      <w:r>
        <w:rPr>
          <w:rFonts w:hint="eastAsia"/>
          <w:color w:val="000000"/>
          <w:sz w:val="20"/>
          <w:szCs w:val="20"/>
        </w:rPr>
        <w:t>,</w:t>
      </w:r>
      <w:r>
        <w:rPr>
          <w:rFonts w:hint="eastAsia"/>
          <w:color w:val="000000"/>
          <w:sz w:val="20"/>
          <w:szCs w:val="20"/>
        </w:rPr>
        <w:t>如快读浏览跳读等</w:t>
      </w:r>
      <w:r>
        <w:rPr>
          <w:rFonts w:hint="eastAsia"/>
          <w:color w:val="000000"/>
          <w:sz w:val="20"/>
          <w:szCs w:val="20"/>
        </w:rPr>
        <w:t>,</w:t>
      </w:r>
      <w:r>
        <w:rPr>
          <w:rFonts w:hint="eastAsia"/>
          <w:color w:val="000000"/>
          <w:sz w:val="20"/>
          <w:szCs w:val="20"/>
        </w:rPr>
        <w:t>在规定的时间里阅读有一定长度要求的英文材料</w:t>
      </w:r>
      <w:r>
        <w:rPr>
          <w:rFonts w:hint="eastAsia"/>
          <w:color w:val="000000"/>
          <w:sz w:val="20"/>
          <w:szCs w:val="20"/>
        </w:rPr>
        <w:t>,</w:t>
      </w:r>
      <w:r>
        <w:rPr>
          <w:rFonts w:hint="eastAsia"/>
          <w:color w:val="000000"/>
          <w:sz w:val="20"/>
          <w:szCs w:val="20"/>
        </w:rPr>
        <w:t>答题正确率达</w:t>
      </w:r>
      <w:r>
        <w:rPr>
          <w:rFonts w:hint="eastAsia"/>
          <w:color w:val="000000"/>
          <w:sz w:val="20"/>
          <w:szCs w:val="20"/>
        </w:rPr>
        <w:t>70%</w:t>
      </w:r>
      <w:r>
        <w:rPr>
          <w:rFonts w:hint="eastAsia"/>
          <w:color w:val="000000"/>
          <w:sz w:val="20"/>
          <w:szCs w:val="20"/>
        </w:rPr>
        <w:t>即为达到要求</w:t>
      </w:r>
      <w:r>
        <w:rPr>
          <w:rFonts w:hint="eastAsia"/>
          <w:color w:val="000000"/>
          <w:sz w:val="20"/>
          <w:szCs w:val="20"/>
        </w:rPr>
        <w:t>;</w:t>
      </w:r>
      <w:r>
        <w:rPr>
          <w:rFonts w:hint="eastAsia"/>
          <w:color w:val="000000"/>
          <w:sz w:val="20"/>
          <w:szCs w:val="20"/>
        </w:rPr>
        <w:t>该课程使学生阅读不同文体不同材料不同风格的各类英语文章</w:t>
      </w:r>
      <w:r>
        <w:rPr>
          <w:rFonts w:hint="eastAsia"/>
          <w:color w:val="000000"/>
          <w:sz w:val="20"/>
          <w:szCs w:val="20"/>
        </w:rPr>
        <w:t>,</w:t>
      </w:r>
      <w:r>
        <w:rPr>
          <w:rFonts w:hint="eastAsia"/>
          <w:color w:val="000000"/>
          <w:sz w:val="20"/>
          <w:szCs w:val="20"/>
        </w:rPr>
        <w:t>培养学生课外自主阅读的兴</w:t>
      </w:r>
      <w:r>
        <w:rPr>
          <w:rFonts w:hint="eastAsia"/>
          <w:color w:val="000000"/>
          <w:sz w:val="20"/>
          <w:szCs w:val="20"/>
        </w:rPr>
        <w:t>趣与积极性</w:t>
      </w:r>
      <w:r>
        <w:rPr>
          <w:rFonts w:hint="eastAsia"/>
          <w:color w:val="000000"/>
          <w:sz w:val="20"/>
          <w:szCs w:val="20"/>
        </w:rPr>
        <w:t>,</w:t>
      </w:r>
      <w:r>
        <w:rPr>
          <w:rFonts w:hint="eastAsia"/>
          <w:color w:val="000000"/>
          <w:sz w:val="20"/>
          <w:szCs w:val="20"/>
        </w:rPr>
        <w:t>同时扩大词汇量</w:t>
      </w:r>
      <w:r>
        <w:rPr>
          <w:rFonts w:hint="eastAsia"/>
          <w:color w:val="000000"/>
          <w:sz w:val="20"/>
          <w:szCs w:val="20"/>
        </w:rPr>
        <w:t>,</w:t>
      </w:r>
      <w:r>
        <w:rPr>
          <w:rFonts w:hint="eastAsia"/>
          <w:color w:val="000000"/>
          <w:sz w:val="20"/>
          <w:szCs w:val="20"/>
        </w:rPr>
        <w:t>提升跨文化交际的能力。</w:t>
      </w:r>
    </w:p>
    <w:p w:rsidR="008F6598" w:rsidRDefault="00236A01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以调动学生阅读积极性为主，教师讲解为辅。目的在于培养学生掌握各种阅读方法，从而提高学生的阅读速度，逐步扩大学生的词汇量，吸收语言和文化背景知识，使学生能顺利阅读并正确理解一般题材及语言难度中等的文章。课程内容涉及英语国家的社会、政治、经济、文化、历史、新闻、宗教、体育、医药、文学、风土人情、科普知识等各个领域。本课程除了帮助学生打下坚实的语言基本功外，还着力培养学生分析问题、解决问题的能力，提高学生的人文、科学素养，培养健康向上的人生观。课程以隐性教</w:t>
      </w:r>
      <w:r>
        <w:rPr>
          <w:rFonts w:hint="eastAsia"/>
          <w:color w:val="000000"/>
          <w:sz w:val="20"/>
          <w:szCs w:val="20"/>
        </w:rPr>
        <w:t>育的方式深挖教材中的思政元素、育人元素，通过拓展阅读、小组讨论、小组演示、同伴互助等多种课堂教学方法，将社会主义核心价值观和优秀中华文化传统融入专业知识，结合各个教学单元主题开展弘扬以爱国主义为核心的专题教育，深入挖掘中华优秀传统文化，提高学生的思辨能力，帮助学生树立正确的社会主义价值观。</w:t>
      </w:r>
    </w:p>
    <w:p w:rsidR="008F6598" w:rsidRDefault="00236A0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8F6598" w:rsidRDefault="00236A01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本课程为英语本科专业必修课</w:t>
      </w:r>
      <w:r>
        <w:rPr>
          <w:rFonts w:hint="eastAsia"/>
          <w:color w:val="000000"/>
          <w:sz w:val="20"/>
          <w:szCs w:val="20"/>
        </w:rPr>
        <w:t>，适合英语专业一年级学生第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学期学习，学习基础为修完高中英语。要求学生具有一定的语法、词汇和阅读积累。</w:t>
      </w:r>
    </w:p>
    <w:p w:rsidR="008F6598" w:rsidRDefault="00236A0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pPr w:leftFromText="180" w:rightFromText="180" w:vertAnchor="text" w:horzAnchor="page" w:tblpX="2242" w:tblpY="254"/>
        <w:tblOverlap w:val="never"/>
        <w:tblW w:w="7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5"/>
        <w:gridCol w:w="1365"/>
      </w:tblGrid>
      <w:tr w:rsidR="008F6598">
        <w:tc>
          <w:tcPr>
            <w:tcW w:w="6325" w:type="dxa"/>
            <w:shd w:val="clear" w:color="auto" w:fill="auto"/>
          </w:tcPr>
          <w:p w:rsidR="008F6598" w:rsidRDefault="00236A0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专业毕业要求</w:t>
            </w:r>
          </w:p>
        </w:tc>
        <w:tc>
          <w:tcPr>
            <w:tcW w:w="1365" w:type="dxa"/>
            <w:shd w:val="clear" w:color="auto" w:fill="auto"/>
          </w:tcPr>
          <w:p w:rsidR="008F6598" w:rsidRDefault="00236A01">
            <w:pPr>
              <w:jc w:val="center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关联</w:t>
            </w:r>
          </w:p>
        </w:tc>
      </w:tr>
      <w:tr w:rsidR="008F6598">
        <w:tc>
          <w:tcPr>
            <w:tcW w:w="6325" w:type="dxa"/>
            <w:shd w:val="clear" w:color="auto" w:fill="auto"/>
            <w:vAlign w:val="center"/>
          </w:tcPr>
          <w:p w:rsidR="008F6598" w:rsidRDefault="00236A01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:rsidR="008F6598" w:rsidRDefault="00236A01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LO11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：爱党爱国，坚决拥护党的领导，热爱祖国的大好河山、悠久历史、灿烂文化，自觉维护民族利益和国家尊严。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8F6598" w:rsidRDefault="00236A0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8F6598">
        <w:tc>
          <w:tcPr>
            <w:tcW w:w="6325" w:type="dxa"/>
            <w:shd w:val="clear" w:color="auto" w:fill="auto"/>
            <w:vAlign w:val="center"/>
          </w:tcPr>
          <w:p w:rsidR="008F6598" w:rsidRDefault="00236A01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专业能力：具有人文科学素养，具备从事某项工作或专业的理论知识、实践能力。</w:t>
            </w:r>
          </w:p>
          <w:p w:rsidR="008F6598" w:rsidRDefault="00236A01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掌握英英语语言基本理论与知识，具备扎实的语言基本功和听、说、读、写、译等语言应用能力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。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8F6598" w:rsidRDefault="00236A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8F6598">
        <w:tc>
          <w:tcPr>
            <w:tcW w:w="6325" w:type="dxa"/>
            <w:shd w:val="clear" w:color="auto" w:fill="auto"/>
            <w:vAlign w:val="center"/>
          </w:tcPr>
          <w:p w:rsidR="008F6598" w:rsidRDefault="00236A01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表达沟通：理解他人的观点，尊重他人的价值观，能在不同场合用书面或口头形式进行有效沟通。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8F6598" w:rsidRDefault="008F65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8F6598">
        <w:tc>
          <w:tcPr>
            <w:tcW w:w="6325" w:type="dxa"/>
            <w:shd w:val="clear" w:color="auto" w:fill="auto"/>
            <w:vAlign w:val="center"/>
          </w:tcPr>
          <w:p w:rsidR="008F6598" w:rsidRDefault="00236A01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自主学习：能根据环境需要确定自己的学习目标，并主动地通过搜集信息、分析信息、讨论、实践、质疑、创造等方法来实现学习目标。</w:t>
            </w:r>
          </w:p>
          <w:p w:rsidR="008F6598" w:rsidRDefault="00236A01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LO41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：能根据需要确定学习目标，并设计学习计划。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H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8F6598" w:rsidRDefault="00236A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8F6598">
        <w:tc>
          <w:tcPr>
            <w:tcW w:w="6325" w:type="dxa"/>
            <w:shd w:val="clear" w:color="auto" w:fill="auto"/>
            <w:vAlign w:val="center"/>
          </w:tcPr>
          <w:p w:rsidR="008F6598" w:rsidRDefault="00236A01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健康发展：懂得审美、热爱劳动、为人热忱、身心健康、耐挫折，具有可持续发展的能力。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8F6598" w:rsidRDefault="008F65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8F6598">
        <w:tc>
          <w:tcPr>
            <w:tcW w:w="6325" w:type="dxa"/>
            <w:shd w:val="clear" w:color="auto" w:fill="auto"/>
            <w:vAlign w:val="center"/>
          </w:tcPr>
          <w:p w:rsidR="008F6598" w:rsidRDefault="00236A01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协同创新：同群体保持良好的合作关系，做集体中的积极成员，善于自我管理和团队管理；善于从多个维度思考问题，利用自己的知识与实践来提出新设想。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8F6598" w:rsidRDefault="008F6598">
            <w:pPr>
              <w:widowControl/>
              <w:ind w:left="42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8F6598">
        <w:tc>
          <w:tcPr>
            <w:tcW w:w="6325" w:type="dxa"/>
            <w:shd w:val="clear" w:color="auto" w:fill="auto"/>
            <w:vAlign w:val="center"/>
          </w:tcPr>
          <w:p w:rsidR="008F6598" w:rsidRDefault="00236A01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LO7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信息应用：具备一定的信息素养，并能在工作中应用信息技术和工具解决问题。</w:t>
            </w:r>
          </w:p>
          <w:p w:rsidR="008F6598" w:rsidRDefault="00236A01">
            <w:pPr>
              <w:widowControl/>
              <w:tabs>
                <w:tab w:val="left" w:pos="4200"/>
              </w:tabs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73: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熟练使用计算机，掌握常用办公软件。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8F6598" w:rsidRDefault="00236A01">
            <w:pPr>
              <w:widowControl/>
              <w:ind w:firstLineChars="300" w:firstLine="60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8F6598">
        <w:tc>
          <w:tcPr>
            <w:tcW w:w="6325" w:type="dxa"/>
            <w:shd w:val="clear" w:color="auto" w:fill="auto"/>
            <w:vAlign w:val="center"/>
          </w:tcPr>
          <w:p w:rsidR="008F6598" w:rsidRDefault="00236A01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国际视野：具有基本的外语表达沟通能力与跨文化理解能力，有国际竞争与合作的意识。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8F6598" w:rsidRDefault="008F659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:rsidR="008F6598" w:rsidRDefault="00236A01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:rsidR="008F6598" w:rsidRDefault="008F6598"/>
    <w:p w:rsidR="008F6598" w:rsidRDefault="00236A0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</w:t>
      </w:r>
      <w:r>
        <w:rPr>
          <w:rFonts w:ascii="黑体" w:eastAsia="黑体" w:hAnsi="宋体" w:hint="eastAsia"/>
          <w:sz w:val="24"/>
        </w:rPr>
        <w:t>/</w:t>
      </w:r>
      <w:r>
        <w:rPr>
          <w:rFonts w:ascii="黑体" w:eastAsia="黑体" w:hAnsi="宋体" w:hint="eastAsia"/>
          <w:sz w:val="24"/>
        </w:rPr>
        <w:t>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8F6598">
        <w:tc>
          <w:tcPr>
            <w:tcW w:w="535" w:type="dxa"/>
            <w:shd w:val="clear" w:color="auto" w:fill="auto"/>
          </w:tcPr>
          <w:p w:rsidR="008F6598" w:rsidRDefault="00236A0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8F6598" w:rsidRDefault="00236A0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8F6598" w:rsidRDefault="00236A0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F6598" w:rsidRDefault="00236A0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8F6598" w:rsidRDefault="00236A0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8F6598" w:rsidRDefault="00236A0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6598" w:rsidRDefault="00236A0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8F6598">
        <w:tc>
          <w:tcPr>
            <w:tcW w:w="535" w:type="dxa"/>
            <w:shd w:val="clear" w:color="auto" w:fill="auto"/>
          </w:tcPr>
          <w:p w:rsidR="008F6598" w:rsidRDefault="008F659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8F6598" w:rsidRDefault="008F659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8F6598" w:rsidRDefault="00236A0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8F6598" w:rsidRDefault="00236A0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70" w:type="dxa"/>
            <w:shd w:val="clear" w:color="auto" w:fill="auto"/>
          </w:tcPr>
          <w:p w:rsidR="008F6598" w:rsidRDefault="00236A01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爱党爱国，坚决拥护党的领导，热爱祖国的大好河山、悠久历史、灿烂文化，自觉维护民族利益和国家尊严。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运用英语语言基本技能进行写作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表达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爱国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情怀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。</w:t>
            </w:r>
          </w:p>
          <w:p w:rsidR="008F6598" w:rsidRDefault="008F6598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99" w:type="dxa"/>
            <w:shd w:val="clear" w:color="auto" w:fill="auto"/>
          </w:tcPr>
          <w:p w:rsidR="008F6598" w:rsidRDefault="008F6598">
            <w:pPr>
              <w:snapToGrid w:val="0"/>
              <w:spacing w:line="28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8F6598" w:rsidRDefault="00236A01">
            <w:pPr>
              <w:snapToGrid w:val="0"/>
              <w:spacing w:line="288" w:lineRule="auto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教师启发，引导学生阅读中国文化和历史</w:t>
            </w:r>
            <w:r>
              <w:rPr>
                <w:rFonts w:ascii="宋体" w:hAnsi="宋体" w:cs="宋体" w:hint="eastAsia"/>
                <w:sz w:val="20"/>
                <w:szCs w:val="20"/>
              </w:rPr>
              <w:t>外文</w:t>
            </w:r>
            <w:r>
              <w:rPr>
                <w:rFonts w:ascii="宋体" w:hAnsi="宋体" w:cs="宋体" w:hint="eastAsia"/>
                <w:sz w:val="20"/>
                <w:szCs w:val="20"/>
              </w:rPr>
              <w:t>书籍</w:t>
            </w:r>
            <w:r>
              <w:rPr>
                <w:rFonts w:ascii="宋体" w:hAnsi="宋体" w:cs="宋体" w:hint="eastAsia"/>
                <w:sz w:val="20"/>
                <w:szCs w:val="20"/>
              </w:rPr>
              <w:t>，</w:t>
            </w:r>
            <w:r>
              <w:rPr>
                <w:rFonts w:ascii="宋体" w:hAnsi="宋体" w:cs="宋体" w:hint="eastAsia"/>
                <w:sz w:val="20"/>
                <w:szCs w:val="20"/>
              </w:rPr>
              <w:t>学生</w:t>
            </w:r>
            <w:r>
              <w:rPr>
                <w:rFonts w:ascii="宋体" w:hAnsi="宋体" w:cs="宋体" w:hint="eastAsia"/>
                <w:sz w:val="20"/>
                <w:szCs w:val="20"/>
              </w:rPr>
              <w:t>结合单元主题</w:t>
            </w:r>
            <w:r>
              <w:rPr>
                <w:rFonts w:ascii="宋体" w:hAnsi="宋体" w:cs="宋体" w:hint="eastAsia"/>
                <w:sz w:val="20"/>
                <w:szCs w:val="20"/>
              </w:rPr>
              <w:t>完成</w:t>
            </w:r>
            <w:r>
              <w:rPr>
                <w:rFonts w:ascii="宋体" w:hAnsi="宋体" w:cs="宋体" w:hint="eastAsia"/>
                <w:sz w:val="20"/>
                <w:szCs w:val="20"/>
              </w:rPr>
              <w:t>写作实践，</w:t>
            </w:r>
            <w:r>
              <w:rPr>
                <w:rFonts w:ascii="宋体" w:hAnsi="宋体" w:cs="宋体" w:hint="eastAsia"/>
                <w:sz w:val="20"/>
                <w:szCs w:val="20"/>
              </w:rPr>
              <w:t>展现中国特色</w:t>
            </w:r>
          </w:p>
        </w:tc>
        <w:tc>
          <w:tcPr>
            <w:tcW w:w="1276" w:type="dxa"/>
            <w:shd w:val="clear" w:color="auto" w:fill="auto"/>
          </w:tcPr>
          <w:p w:rsidR="008F6598" w:rsidRDefault="00236A01">
            <w:pPr>
              <w:snapToGrid w:val="0"/>
              <w:spacing w:line="288" w:lineRule="auto"/>
              <w:jc w:val="center"/>
              <w:rPr>
                <w:rFonts w:ascii="宋体" w:eastAsia="仿宋" w:hAnsi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阅读报告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书面评价</w:t>
            </w:r>
          </w:p>
        </w:tc>
      </w:tr>
      <w:tr w:rsidR="008F6598">
        <w:tc>
          <w:tcPr>
            <w:tcW w:w="535" w:type="dxa"/>
            <w:shd w:val="clear" w:color="auto" w:fill="auto"/>
          </w:tcPr>
          <w:p w:rsidR="008F6598" w:rsidRDefault="008F659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8F6598" w:rsidRDefault="00236A0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8F6598" w:rsidRDefault="00236A01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470" w:type="dxa"/>
            <w:shd w:val="clear" w:color="auto" w:fill="auto"/>
          </w:tcPr>
          <w:p w:rsidR="008F6598" w:rsidRDefault="00236A01">
            <w:pPr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掌握英语语言基本知识，具备扎实的语言基本功和听、说、读、写、译等语言应用能力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，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能运用课堂所学语言技能解决问题。</w:t>
            </w:r>
          </w:p>
        </w:tc>
        <w:tc>
          <w:tcPr>
            <w:tcW w:w="2199" w:type="dxa"/>
            <w:shd w:val="clear" w:color="auto" w:fill="auto"/>
          </w:tcPr>
          <w:p w:rsidR="008F6598" w:rsidRDefault="00236A01">
            <w:pPr>
              <w:snapToGrid w:val="0"/>
              <w:spacing w:line="28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2" w:name="OLE_LINK2"/>
            <w:r>
              <w:rPr>
                <w:rFonts w:ascii="宋体" w:hAnsi="宋体" w:cs="宋体" w:hint="eastAsia"/>
                <w:sz w:val="20"/>
                <w:szCs w:val="20"/>
              </w:rPr>
              <w:t>教师讲授基础</w:t>
            </w:r>
            <w:r>
              <w:rPr>
                <w:rFonts w:ascii="宋体" w:hAnsi="宋体" w:cs="宋体" w:hint="eastAsia"/>
                <w:sz w:val="20"/>
                <w:szCs w:val="20"/>
              </w:rPr>
              <w:t>语言知识</w:t>
            </w:r>
            <w:r>
              <w:rPr>
                <w:rFonts w:ascii="宋体" w:hAnsi="宋体" w:cs="宋体" w:hint="eastAsia"/>
                <w:sz w:val="20"/>
                <w:szCs w:val="20"/>
              </w:rPr>
              <w:t>，</w:t>
            </w:r>
            <w:bookmarkEnd w:id="2"/>
            <w:r>
              <w:rPr>
                <w:rFonts w:ascii="宋体" w:hAnsi="宋体" w:cs="宋体" w:hint="eastAsia"/>
                <w:sz w:val="20"/>
                <w:szCs w:val="20"/>
              </w:rPr>
              <w:t>引导学生探索实践；教师课堂提问，学生回答问题。</w:t>
            </w:r>
          </w:p>
        </w:tc>
        <w:tc>
          <w:tcPr>
            <w:tcW w:w="1276" w:type="dxa"/>
            <w:shd w:val="clear" w:color="auto" w:fill="auto"/>
          </w:tcPr>
          <w:p w:rsidR="008F6598" w:rsidRDefault="00236A01">
            <w:pPr>
              <w:snapToGrid w:val="0"/>
              <w:spacing w:line="28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课堂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测试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+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课后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作业</w:t>
            </w:r>
          </w:p>
        </w:tc>
      </w:tr>
      <w:tr w:rsidR="008F6598">
        <w:tc>
          <w:tcPr>
            <w:tcW w:w="535" w:type="dxa"/>
            <w:shd w:val="clear" w:color="auto" w:fill="auto"/>
          </w:tcPr>
          <w:p w:rsidR="008F6598" w:rsidRDefault="008F659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8F6598" w:rsidRDefault="00236A0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8F6598" w:rsidRDefault="00236A01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470" w:type="dxa"/>
            <w:shd w:val="clear" w:color="auto" w:fill="auto"/>
          </w:tcPr>
          <w:p w:rsidR="008F6598" w:rsidRDefault="00236A01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能根据需要确定学习目标，并设计学习计划。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学生根据教学计划安排课外阅读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完成自主阅读任务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2199" w:type="dxa"/>
            <w:shd w:val="clear" w:color="auto" w:fill="auto"/>
          </w:tcPr>
          <w:p w:rsidR="008F6598" w:rsidRDefault="00236A01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教师讲授</w:t>
            </w:r>
            <w:r>
              <w:rPr>
                <w:rFonts w:ascii="宋体" w:hAnsi="宋体" w:cs="宋体" w:hint="eastAsia"/>
                <w:sz w:val="20"/>
                <w:szCs w:val="20"/>
              </w:rPr>
              <w:t>阅读技能</w:t>
            </w:r>
            <w:r>
              <w:rPr>
                <w:rFonts w:ascii="宋体" w:hAnsi="宋体" w:cs="宋体" w:hint="eastAsia"/>
                <w:sz w:val="20"/>
                <w:szCs w:val="20"/>
              </w:rPr>
              <w:t>，引导学生</w:t>
            </w:r>
            <w:r>
              <w:rPr>
                <w:rFonts w:ascii="宋体" w:hAnsi="宋体" w:cs="宋体" w:hint="eastAsia"/>
                <w:sz w:val="20"/>
                <w:szCs w:val="20"/>
              </w:rPr>
              <w:t>阅读</w:t>
            </w:r>
            <w:r>
              <w:rPr>
                <w:rFonts w:ascii="宋体" w:hAnsi="宋体" w:cs="宋体" w:hint="eastAsia"/>
                <w:sz w:val="20"/>
                <w:szCs w:val="20"/>
              </w:rPr>
              <w:t>实践；教师</w:t>
            </w:r>
            <w:r>
              <w:rPr>
                <w:rFonts w:ascii="宋体" w:hAnsi="宋体" w:cs="宋体" w:hint="eastAsia"/>
                <w:sz w:val="20"/>
                <w:szCs w:val="20"/>
              </w:rPr>
              <w:t>布置任务</w:t>
            </w:r>
            <w:r>
              <w:rPr>
                <w:rFonts w:ascii="宋体" w:hAnsi="宋体" w:cs="宋体" w:hint="eastAsia"/>
                <w:sz w:val="20"/>
                <w:szCs w:val="20"/>
              </w:rPr>
              <w:t>，学生</w:t>
            </w:r>
            <w:r>
              <w:rPr>
                <w:rFonts w:ascii="宋体" w:hAnsi="宋体" w:cs="宋体" w:hint="eastAsia"/>
                <w:sz w:val="20"/>
                <w:szCs w:val="20"/>
              </w:rPr>
              <w:t>完成任务</w:t>
            </w:r>
            <w:r>
              <w:rPr>
                <w:rFonts w:ascii="宋体" w:hAnsi="宋体" w:cs="宋体" w:hint="eastAsia"/>
                <w:sz w:val="20"/>
                <w:szCs w:val="20"/>
              </w:rPr>
              <w:t>。</w:t>
            </w:r>
          </w:p>
        </w:tc>
        <w:tc>
          <w:tcPr>
            <w:tcW w:w="1276" w:type="dxa"/>
            <w:shd w:val="clear" w:color="auto" w:fill="auto"/>
          </w:tcPr>
          <w:p w:rsidR="008F6598" w:rsidRDefault="00236A01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课后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作业</w:t>
            </w:r>
          </w:p>
        </w:tc>
      </w:tr>
      <w:tr w:rsidR="008F6598">
        <w:tc>
          <w:tcPr>
            <w:tcW w:w="535" w:type="dxa"/>
            <w:shd w:val="clear" w:color="auto" w:fill="auto"/>
          </w:tcPr>
          <w:p w:rsidR="008F6598" w:rsidRDefault="008F659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8F6598" w:rsidRDefault="00236A0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:rsidR="008F6598" w:rsidRDefault="008F659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8F6598" w:rsidRDefault="00236A0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2470" w:type="dxa"/>
            <w:shd w:val="clear" w:color="auto" w:fill="auto"/>
          </w:tcPr>
          <w:p w:rsidR="008F6598" w:rsidRDefault="00236A01">
            <w:pPr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熟练使用计算机，掌握常用办公软件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。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学生能用电脑搜索软件搜索相关主题外文文献，并用办公软件撰写和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编辑外文文章。</w:t>
            </w:r>
          </w:p>
        </w:tc>
        <w:tc>
          <w:tcPr>
            <w:tcW w:w="2199" w:type="dxa"/>
            <w:shd w:val="clear" w:color="auto" w:fill="auto"/>
          </w:tcPr>
          <w:p w:rsidR="008F6598" w:rsidRDefault="008F6598">
            <w:pPr>
              <w:snapToGrid w:val="0"/>
              <w:spacing w:line="288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8F6598" w:rsidRDefault="00236A01">
            <w:pPr>
              <w:snapToGrid w:val="0"/>
              <w:spacing w:line="288" w:lineRule="auto"/>
              <w:rPr>
                <w:rFonts w:ascii="黑体" w:hAnsi="宋体"/>
                <w:sz w:val="24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教师讲授</w:t>
            </w:r>
            <w:r>
              <w:rPr>
                <w:rFonts w:ascii="宋体" w:hAnsi="宋体" w:cs="宋体" w:hint="eastAsia"/>
                <w:sz w:val="20"/>
                <w:szCs w:val="20"/>
              </w:rPr>
              <w:t>与阅读和写作相关的办公软件使用技能</w:t>
            </w:r>
            <w:r>
              <w:rPr>
                <w:rFonts w:ascii="宋体" w:hAnsi="宋体" w:cs="宋体" w:hint="eastAsia"/>
                <w:sz w:val="20"/>
                <w:szCs w:val="20"/>
              </w:rPr>
              <w:t>，引导学生</w:t>
            </w:r>
            <w:r>
              <w:rPr>
                <w:rFonts w:ascii="宋体" w:hAnsi="宋体" w:cs="宋体" w:hint="eastAsia"/>
                <w:sz w:val="20"/>
                <w:szCs w:val="20"/>
              </w:rPr>
              <w:t>课外阅读和写作</w:t>
            </w:r>
            <w:r>
              <w:rPr>
                <w:rFonts w:ascii="宋体" w:hAnsi="宋体" w:cs="宋体" w:hint="eastAsia"/>
                <w:sz w:val="20"/>
                <w:szCs w:val="20"/>
              </w:rPr>
              <w:t>实践</w:t>
            </w:r>
            <w:r>
              <w:rPr>
                <w:rFonts w:ascii="宋体" w:hAnsi="宋体" w:cs="宋体" w:hint="eastAsia"/>
                <w:sz w:val="20"/>
                <w:szCs w:val="20"/>
              </w:rPr>
              <w:t>。</w:t>
            </w:r>
          </w:p>
        </w:tc>
        <w:tc>
          <w:tcPr>
            <w:tcW w:w="1276" w:type="dxa"/>
            <w:shd w:val="clear" w:color="auto" w:fill="auto"/>
          </w:tcPr>
          <w:p w:rsidR="008F6598" w:rsidRDefault="008F6598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8F6598" w:rsidRDefault="00236A01">
            <w:pPr>
              <w:ind w:firstLineChars="100" w:firstLine="240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阅读报告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书面评价</w:t>
            </w:r>
          </w:p>
        </w:tc>
      </w:tr>
    </w:tbl>
    <w:p w:rsidR="008F6598" w:rsidRDefault="008F6598">
      <w:pPr>
        <w:snapToGrid w:val="0"/>
        <w:spacing w:line="288" w:lineRule="auto"/>
        <w:rPr>
          <w:rFonts w:ascii="黑体" w:eastAsia="黑体" w:hAnsi="宋体"/>
          <w:sz w:val="24"/>
        </w:rPr>
      </w:pPr>
    </w:p>
    <w:p w:rsidR="008F6598" w:rsidRDefault="00236A01">
      <w:pPr>
        <w:widowControl/>
        <w:numPr>
          <w:ilvl w:val="0"/>
          <w:numId w:val="1"/>
        </w:numPr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课程内容</w:t>
      </w:r>
    </w:p>
    <w:p w:rsidR="008F6598" w:rsidRDefault="00236A01">
      <w:pPr>
        <w:snapToGrid w:val="0"/>
        <w:spacing w:line="288" w:lineRule="auto"/>
        <w:ind w:firstLineChars="200" w:firstLine="400"/>
        <w:rPr>
          <w:rFonts w:ascii="黑体" w:eastAsia="黑体" w:hAnsi="宋体"/>
          <w:sz w:val="24"/>
        </w:rPr>
      </w:pPr>
      <w:r>
        <w:rPr>
          <w:rFonts w:ascii="宋体" w:hAnsi="宋体" w:hint="eastAsia"/>
          <w:sz w:val="20"/>
          <w:szCs w:val="20"/>
        </w:rPr>
        <w:t>本课程</w:t>
      </w:r>
      <w:r>
        <w:rPr>
          <w:rFonts w:ascii="宋体" w:hAnsi="宋体" w:hint="eastAsia"/>
          <w:sz w:val="20"/>
          <w:szCs w:val="20"/>
        </w:rPr>
        <w:t>2</w:t>
      </w:r>
      <w:r>
        <w:rPr>
          <w:rFonts w:ascii="宋体" w:hAnsi="宋体" w:hint="eastAsia"/>
          <w:sz w:val="20"/>
          <w:szCs w:val="20"/>
        </w:rPr>
        <w:t>个学分</w:t>
      </w:r>
      <w:r>
        <w:rPr>
          <w:rFonts w:ascii="宋体" w:hAnsi="宋体" w:hint="eastAsia"/>
          <w:sz w:val="20"/>
          <w:szCs w:val="20"/>
        </w:rPr>
        <w:t xml:space="preserve">, </w:t>
      </w:r>
      <w:r>
        <w:rPr>
          <w:rFonts w:ascii="宋体" w:hAnsi="宋体" w:hint="eastAsia"/>
          <w:sz w:val="20"/>
          <w:szCs w:val="20"/>
        </w:rPr>
        <w:t xml:space="preserve"> </w:t>
      </w:r>
      <w:r>
        <w:rPr>
          <w:rFonts w:ascii="宋体" w:hAnsi="宋体" w:hint="eastAsia"/>
          <w:sz w:val="20"/>
          <w:szCs w:val="20"/>
        </w:rPr>
        <w:t>每周</w:t>
      </w:r>
      <w:r>
        <w:rPr>
          <w:rFonts w:ascii="宋体" w:hAnsi="宋体" w:hint="eastAsia"/>
          <w:sz w:val="20"/>
          <w:szCs w:val="20"/>
        </w:rPr>
        <w:t>2</w:t>
      </w:r>
      <w:r>
        <w:rPr>
          <w:rFonts w:ascii="宋体" w:hAnsi="宋体" w:hint="eastAsia"/>
          <w:sz w:val="20"/>
          <w:szCs w:val="20"/>
        </w:rPr>
        <w:t>学时</w:t>
      </w:r>
      <w:r>
        <w:rPr>
          <w:rFonts w:ascii="宋体" w:hAnsi="宋体" w:hint="eastAsia"/>
          <w:sz w:val="20"/>
          <w:szCs w:val="20"/>
        </w:rPr>
        <w:t>,</w:t>
      </w:r>
      <w:r>
        <w:rPr>
          <w:rFonts w:ascii="宋体" w:hAnsi="宋体" w:hint="eastAsia"/>
          <w:sz w:val="20"/>
          <w:szCs w:val="20"/>
        </w:rPr>
        <w:t>共计</w:t>
      </w:r>
      <w:r>
        <w:rPr>
          <w:rFonts w:ascii="宋体" w:hAnsi="宋体" w:hint="eastAsia"/>
          <w:sz w:val="20"/>
          <w:szCs w:val="20"/>
        </w:rPr>
        <w:t>32</w:t>
      </w:r>
      <w:r>
        <w:rPr>
          <w:rFonts w:ascii="宋体" w:hAnsi="宋体" w:hint="eastAsia"/>
          <w:sz w:val="20"/>
          <w:szCs w:val="20"/>
        </w:rPr>
        <w:t>学时，理论学识</w:t>
      </w:r>
      <w:r>
        <w:rPr>
          <w:rFonts w:ascii="宋体" w:hAnsi="宋体" w:hint="eastAsia"/>
          <w:sz w:val="20"/>
          <w:szCs w:val="20"/>
        </w:rPr>
        <w:t>16</w:t>
      </w:r>
      <w:r>
        <w:rPr>
          <w:rFonts w:ascii="宋体" w:hAnsi="宋体" w:hint="eastAsia"/>
          <w:sz w:val="20"/>
          <w:szCs w:val="20"/>
        </w:rPr>
        <w:t>学时，实践学时</w:t>
      </w:r>
      <w:r>
        <w:rPr>
          <w:rFonts w:ascii="宋体" w:hAnsi="宋体" w:hint="eastAsia"/>
          <w:sz w:val="20"/>
          <w:szCs w:val="20"/>
        </w:rPr>
        <w:t>16</w:t>
      </w:r>
      <w:r>
        <w:rPr>
          <w:rFonts w:ascii="宋体" w:hAnsi="宋体" w:hint="eastAsia"/>
          <w:sz w:val="20"/>
          <w:szCs w:val="20"/>
        </w:rPr>
        <w:t>学时。具体教学内容如下：</w:t>
      </w:r>
    </w:p>
    <w:p w:rsidR="008F6598" w:rsidRDefault="00236A01">
      <w:pPr>
        <w:widowControl/>
        <w:spacing w:beforeLines="50" w:before="156" w:afterLines="50" w:after="156"/>
        <w:ind w:firstLineChars="150" w:firstLine="3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第一单元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阅读</w:t>
      </w:r>
      <w:r>
        <w:rPr>
          <w:bCs/>
          <w:sz w:val="20"/>
          <w:szCs w:val="20"/>
        </w:rPr>
        <w:t>Love</w:t>
      </w:r>
    </w:p>
    <w:p w:rsidR="008F6598" w:rsidRDefault="00236A01">
      <w:pPr>
        <w:widowControl/>
        <w:spacing w:beforeLines="50" w:before="156" w:afterLines="50" w:after="156"/>
        <w:ind w:leftChars="550" w:left="1155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理解篇章</w:t>
      </w:r>
      <w:r>
        <w:rPr>
          <w:rFonts w:hint="eastAsia"/>
          <w:bCs/>
          <w:sz w:val="20"/>
          <w:szCs w:val="20"/>
        </w:rPr>
        <w:t>词汇意义，</w:t>
      </w:r>
      <w:r>
        <w:rPr>
          <w:bCs/>
          <w:sz w:val="20"/>
          <w:szCs w:val="20"/>
        </w:rPr>
        <w:t>分析长难</w:t>
      </w:r>
      <w:r>
        <w:rPr>
          <w:rFonts w:hint="eastAsia"/>
          <w:bCs/>
          <w:sz w:val="20"/>
          <w:szCs w:val="20"/>
        </w:rPr>
        <w:t>句子结构；</w:t>
      </w:r>
    </w:p>
    <w:p w:rsidR="008F6598" w:rsidRDefault="00236A01">
      <w:pPr>
        <w:widowControl/>
        <w:spacing w:beforeLines="50" w:before="156" w:afterLines="50" w:after="156"/>
        <w:ind w:leftChars="550" w:left="1155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分析</w:t>
      </w:r>
      <w:r>
        <w:rPr>
          <w:bCs/>
          <w:sz w:val="20"/>
          <w:szCs w:val="20"/>
        </w:rPr>
        <w:t>作者</w:t>
      </w:r>
      <w:r>
        <w:rPr>
          <w:rFonts w:hint="eastAsia"/>
          <w:bCs/>
          <w:sz w:val="20"/>
          <w:szCs w:val="20"/>
        </w:rPr>
        <w:t>关于</w:t>
      </w:r>
      <w:r>
        <w:rPr>
          <w:rFonts w:hint="eastAsia"/>
          <w:bCs/>
          <w:sz w:val="20"/>
          <w:szCs w:val="20"/>
        </w:rPr>
        <w:t>Love</w:t>
      </w:r>
      <w:r>
        <w:rPr>
          <w:rFonts w:hint="eastAsia"/>
          <w:bCs/>
          <w:sz w:val="20"/>
          <w:szCs w:val="20"/>
        </w:rPr>
        <w:t>的</w:t>
      </w:r>
      <w:r>
        <w:rPr>
          <w:bCs/>
          <w:sz w:val="20"/>
          <w:szCs w:val="20"/>
        </w:rPr>
        <w:t>思想观点</w:t>
      </w:r>
      <w:r>
        <w:rPr>
          <w:rFonts w:hint="eastAsia"/>
          <w:bCs/>
          <w:sz w:val="20"/>
          <w:szCs w:val="20"/>
        </w:rPr>
        <w:t>；</w:t>
      </w:r>
    </w:p>
    <w:p w:rsidR="008F6598" w:rsidRDefault="00236A01">
      <w:pPr>
        <w:widowControl/>
        <w:spacing w:beforeLines="50" w:before="156" w:afterLines="50" w:after="156"/>
        <w:ind w:leftChars="550" w:left="1155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学会概括及复述文章的主旨大意。</w:t>
      </w:r>
    </w:p>
    <w:p w:rsidR="008F6598" w:rsidRDefault="00236A01">
      <w:pPr>
        <w:widowControl/>
        <w:spacing w:beforeLines="50" w:before="156" w:afterLines="50" w:after="156"/>
        <w:ind w:firstLineChars="550" w:firstLine="1100"/>
        <w:jc w:val="left"/>
        <w:rPr>
          <w:bCs/>
          <w:sz w:val="20"/>
          <w:szCs w:val="20"/>
        </w:rPr>
      </w:pPr>
      <w:bookmarkStart w:id="3" w:name="_Hlk81206084"/>
      <w:r>
        <w:rPr>
          <w:rFonts w:hint="eastAsia"/>
          <w:bCs/>
          <w:sz w:val="20"/>
          <w:szCs w:val="20"/>
        </w:rPr>
        <w:t>思政要点：</w:t>
      </w:r>
      <w:bookmarkEnd w:id="3"/>
      <w:r>
        <w:rPr>
          <w:rFonts w:hint="eastAsia"/>
          <w:bCs/>
          <w:sz w:val="20"/>
          <w:szCs w:val="20"/>
        </w:rPr>
        <w:t>社会主义关爱教育。</w:t>
      </w:r>
    </w:p>
    <w:p w:rsidR="008F6598" w:rsidRDefault="00236A01">
      <w:pPr>
        <w:widowControl/>
        <w:spacing w:beforeLines="50" w:before="156" w:afterLines="50" w:after="156"/>
        <w:ind w:firstLineChars="550" w:firstLine="11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难点</w:t>
      </w:r>
      <w:r>
        <w:rPr>
          <w:rFonts w:hint="eastAsia"/>
          <w:bCs/>
          <w:sz w:val="20"/>
          <w:szCs w:val="20"/>
        </w:rPr>
        <w:t>：掌握阅读技巧</w:t>
      </w:r>
      <w:r>
        <w:rPr>
          <w:bCs/>
          <w:sz w:val="20"/>
          <w:szCs w:val="20"/>
        </w:rPr>
        <w:t>Previewing</w:t>
      </w:r>
      <w:r>
        <w:rPr>
          <w:rFonts w:hint="eastAsia"/>
          <w:bCs/>
          <w:sz w:val="20"/>
          <w:szCs w:val="20"/>
        </w:rPr>
        <w:t>；</w:t>
      </w:r>
      <w:r>
        <w:rPr>
          <w:rFonts w:hint="eastAsia"/>
          <w:sz w:val="18"/>
          <w:szCs w:val="18"/>
        </w:rPr>
        <w:t>理论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学时，实践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学时。</w:t>
      </w:r>
    </w:p>
    <w:p w:rsidR="008F6598" w:rsidRDefault="00236A01">
      <w:pPr>
        <w:widowControl/>
        <w:spacing w:beforeLines="50" w:before="156" w:afterLines="50" w:after="156" w:line="288" w:lineRule="auto"/>
        <w:ind w:firstLineChars="150" w:firstLine="3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第二单元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阅读</w:t>
      </w:r>
      <w:r>
        <w:rPr>
          <w:rFonts w:hint="eastAsia"/>
          <w:bCs/>
          <w:sz w:val="20"/>
          <w:szCs w:val="20"/>
        </w:rPr>
        <w:t>Little House in the Big Woods</w:t>
      </w:r>
    </w:p>
    <w:p w:rsidR="008F6598" w:rsidRDefault="00236A0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了解美国西进运动的历史背景；</w:t>
      </w:r>
    </w:p>
    <w:p w:rsidR="008F6598" w:rsidRDefault="00236A0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掌握</w:t>
      </w:r>
      <w:r>
        <w:rPr>
          <w:rFonts w:hint="eastAsia"/>
          <w:bCs/>
          <w:sz w:val="20"/>
          <w:szCs w:val="20"/>
        </w:rPr>
        <w:t>重点词汇及</w:t>
      </w:r>
      <w:r>
        <w:rPr>
          <w:bCs/>
          <w:sz w:val="20"/>
          <w:szCs w:val="20"/>
        </w:rPr>
        <w:t>长难点句</w:t>
      </w:r>
      <w:r>
        <w:rPr>
          <w:rFonts w:hint="eastAsia"/>
          <w:bCs/>
          <w:sz w:val="20"/>
          <w:szCs w:val="20"/>
        </w:rPr>
        <w:t>；</w:t>
      </w:r>
    </w:p>
    <w:p w:rsidR="008F6598" w:rsidRDefault="00236A0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通过阅读，</w:t>
      </w:r>
      <w:r>
        <w:rPr>
          <w:bCs/>
          <w:sz w:val="20"/>
          <w:szCs w:val="20"/>
        </w:rPr>
        <w:t>学会</w:t>
      </w:r>
      <w:r>
        <w:rPr>
          <w:rFonts w:hint="eastAsia"/>
          <w:bCs/>
          <w:sz w:val="20"/>
          <w:szCs w:val="20"/>
        </w:rPr>
        <w:t>故事类文章的欣赏；</w:t>
      </w:r>
    </w:p>
    <w:p w:rsidR="008F6598" w:rsidRDefault="00236A0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掌握阅读技巧</w:t>
      </w:r>
      <w:r>
        <w:rPr>
          <w:bCs/>
          <w:sz w:val="20"/>
          <w:szCs w:val="20"/>
        </w:rPr>
        <w:t>Previewing</w:t>
      </w:r>
      <w:r>
        <w:rPr>
          <w:rFonts w:hint="eastAsia"/>
          <w:bCs/>
          <w:sz w:val="20"/>
          <w:szCs w:val="20"/>
        </w:rPr>
        <w:t>。</w:t>
      </w:r>
    </w:p>
    <w:p w:rsidR="008F6598" w:rsidRDefault="00236A0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bookmarkStart w:id="4" w:name="_Hlk81206227"/>
      <w:r>
        <w:rPr>
          <w:rFonts w:hint="eastAsia"/>
          <w:bCs/>
          <w:sz w:val="20"/>
          <w:szCs w:val="20"/>
        </w:rPr>
        <w:t>思政要点</w:t>
      </w:r>
      <w:bookmarkEnd w:id="4"/>
      <w:r>
        <w:rPr>
          <w:rFonts w:hint="eastAsia"/>
          <w:bCs/>
          <w:sz w:val="20"/>
          <w:szCs w:val="20"/>
        </w:rPr>
        <w:t>：中华民族英雄儿女故事。</w:t>
      </w:r>
    </w:p>
    <w:p w:rsidR="008F6598" w:rsidRDefault="00236A0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难点</w:t>
      </w:r>
      <w:r>
        <w:rPr>
          <w:rFonts w:hint="eastAsia"/>
          <w:bCs/>
          <w:sz w:val="20"/>
          <w:szCs w:val="20"/>
        </w:rPr>
        <w:t>：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了解西进运动时期美国社会；</w:t>
      </w:r>
    </w:p>
    <w:p w:rsidR="008F6598" w:rsidRDefault="00236A01">
      <w:pPr>
        <w:widowControl/>
        <w:spacing w:beforeLines="50" w:before="156" w:afterLines="50" w:after="156" w:line="288" w:lineRule="auto"/>
        <w:ind w:leftChars="550" w:left="1155" w:firstLineChars="300" w:firstLine="6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lastRenderedPageBreak/>
        <w:t>掌握阅读技巧</w:t>
      </w:r>
      <w:r>
        <w:rPr>
          <w:bCs/>
          <w:sz w:val="20"/>
          <w:szCs w:val="20"/>
        </w:rPr>
        <w:t>Previewing</w:t>
      </w:r>
      <w:r>
        <w:rPr>
          <w:rFonts w:hint="eastAsia"/>
          <w:bCs/>
          <w:sz w:val="20"/>
          <w:szCs w:val="20"/>
        </w:rPr>
        <w:t>；</w:t>
      </w:r>
      <w:r>
        <w:rPr>
          <w:rFonts w:hint="eastAsia"/>
          <w:sz w:val="18"/>
          <w:szCs w:val="18"/>
        </w:rPr>
        <w:t>理论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学时，实践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学时</w:t>
      </w:r>
    </w:p>
    <w:p w:rsidR="008F6598" w:rsidRDefault="00236A01">
      <w:pPr>
        <w:widowControl/>
        <w:spacing w:beforeLines="50" w:before="156" w:afterLines="50" w:after="156" w:line="288" w:lineRule="auto"/>
        <w:ind w:firstLineChars="150" w:firstLine="3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第三单元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阅读</w:t>
      </w:r>
      <w:r>
        <w:rPr>
          <w:rFonts w:hint="eastAsia"/>
          <w:bCs/>
          <w:sz w:val="20"/>
          <w:szCs w:val="20"/>
        </w:rPr>
        <w:t>Young William Shakespeare</w:t>
      </w:r>
    </w:p>
    <w:p w:rsidR="008F6598" w:rsidRDefault="00236A0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了解</w:t>
      </w:r>
      <w:r>
        <w:rPr>
          <w:rFonts w:hint="eastAsia"/>
          <w:bCs/>
          <w:sz w:val="20"/>
          <w:szCs w:val="20"/>
        </w:rPr>
        <w:t>莎士比亚的生平；</w:t>
      </w:r>
    </w:p>
    <w:p w:rsidR="008F6598" w:rsidRDefault="00236A0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掌握</w:t>
      </w:r>
      <w:r>
        <w:rPr>
          <w:rFonts w:hint="eastAsia"/>
          <w:bCs/>
          <w:sz w:val="20"/>
          <w:szCs w:val="20"/>
        </w:rPr>
        <w:t>重点词汇及</w:t>
      </w:r>
      <w:r>
        <w:rPr>
          <w:bCs/>
          <w:sz w:val="20"/>
          <w:szCs w:val="20"/>
        </w:rPr>
        <w:t>长难点句</w:t>
      </w:r>
      <w:r>
        <w:rPr>
          <w:rFonts w:hint="eastAsia"/>
          <w:bCs/>
          <w:sz w:val="20"/>
          <w:szCs w:val="20"/>
        </w:rPr>
        <w:t>；</w:t>
      </w:r>
    </w:p>
    <w:p w:rsidR="008F6598" w:rsidRDefault="00236A0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知道莎士比亚能够取得成功的重要因素；</w:t>
      </w:r>
    </w:p>
    <w:p w:rsidR="008F6598" w:rsidRDefault="00236A01">
      <w:pPr>
        <w:widowControl/>
        <w:spacing w:beforeLines="50" w:before="156" w:afterLines="50" w:after="156" w:line="288" w:lineRule="auto"/>
        <w:ind w:firstLineChars="600" w:firstLine="12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运用词汇知识及上下文的逻辑性推断文中各部分的主要观点；</w:t>
      </w:r>
    </w:p>
    <w:p w:rsidR="008F6598" w:rsidRDefault="00236A01">
      <w:pPr>
        <w:widowControl/>
        <w:spacing w:beforeLines="50" w:before="156" w:afterLines="50" w:after="156" w:line="288" w:lineRule="auto"/>
        <w:ind w:firstLineChars="600" w:firstLine="12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思政要点：中国文化名人介绍</w:t>
      </w:r>
      <w:r>
        <w:rPr>
          <w:rFonts w:hint="eastAsia"/>
          <w:bCs/>
          <w:sz w:val="20"/>
          <w:szCs w:val="20"/>
        </w:rPr>
        <w:t>-</w:t>
      </w:r>
      <w:r>
        <w:rPr>
          <w:rFonts w:hint="eastAsia"/>
          <w:bCs/>
          <w:sz w:val="20"/>
          <w:szCs w:val="20"/>
        </w:rPr>
        <w:t>鲁迅。</w:t>
      </w:r>
    </w:p>
    <w:p w:rsidR="008F6598" w:rsidRDefault="00236A01">
      <w:pPr>
        <w:widowControl/>
        <w:spacing w:beforeLines="50" w:before="156" w:afterLines="50" w:after="156" w:line="288" w:lineRule="auto"/>
        <w:ind w:firstLineChars="600" w:firstLine="12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难点：准确掌握文中各部分主旨大意。</w:t>
      </w:r>
      <w:r>
        <w:rPr>
          <w:rFonts w:hint="eastAsia"/>
          <w:sz w:val="18"/>
          <w:szCs w:val="18"/>
        </w:rPr>
        <w:t>理论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学时，实践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学时</w:t>
      </w:r>
    </w:p>
    <w:p w:rsidR="008F6598" w:rsidRDefault="00236A01">
      <w:pPr>
        <w:widowControl/>
        <w:spacing w:beforeLines="50" w:before="156" w:afterLines="50" w:after="156" w:line="288" w:lineRule="auto"/>
        <w:ind w:firstLineChars="150" w:firstLine="3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第四单元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阅读</w:t>
      </w:r>
      <w:r>
        <w:rPr>
          <w:rFonts w:hint="eastAsia"/>
          <w:bCs/>
          <w:sz w:val="20"/>
          <w:szCs w:val="20"/>
        </w:rPr>
        <w:t>Migratory Birds and Coffee</w:t>
      </w:r>
    </w:p>
    <w:p w:rsidR="008F6598" w:rsidRDefault="00236A01">
      <w:pPr>
        <w:widowControl/>
        <w:spacing w:beforeLines="50" w:before="156" w:afterLines="50" w:after="156"/>
        <w:ind w:leftChars="550" w:left="1155" w:firstLineChars="100" w:firstLine="2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理解篇章</w:t>
      </w:r>
      <w:r>
        <w:rPr>
          <w:rFonts w:hint="eastAsia"/>
          <w:bCs/>
          <w:sz w:val="20"/>
          <w:szCs w:val="20"/>
        </w:rPr>
        <w:t>词汇意</w:t>
      </w:r>
      <w:r>
        <w:rPr>
          <w:rFonts w:hint="eastAsia"/>
          <w:bCs/>
          <w:sz w:val="20"/>
          <w:szCs w:val="20"/>
        </w:rPr>
        <w:t>义，</w:t>
      </w:r>
      <w:r>
        <w:rPr>
          <w:bCs/>
          <w:sz w:val="20"/>
          <w:szCs w:val="20"/>
        </w:rPr>
        <w:t>分析长难</w:t>
      </w:r>
      <w:r>
        <w:rPr>
          <w:rFonts w:hint="eastAsia"/>
          <w:bCs/>
          <w:sz w:val="20"/>
          <w:szCs w:val="20"/>
        </w:rPr>
        <w:t>句子结构；</w:t>
      </w:r>
    </w:p>
    <w:p w:rsidR="008F6598" w:rsidRDefault="00236A01">
      <w:pPr>
        <w:widowControl/>
        <w:spacing w:beforeLines="50" w:before="156" w:afterLines="50" w:after="156" w:line="288" w:lineRule="auto"/>
        <w:ind w:leftChars="600" w:left="126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理解文章的背景知识及主旨大意；</w:t>
      </w:r>
    </w:p>
    <w:p w:rsidR="008F6598" w:rsidRDefault="00236A01">
      <w:pPr>
        <w:widowControl/>
        <w:spacing w:beforeLines="50" w:before="156" w:afterLines="50" w:after="156" w:line="288" w:lineRule="auto"/>
        <w:ind w:leftChars="600" w:left="126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分析环境保护的重要意义，提高生态保护意识；</w:t>
      </w:r>
    </w:p>
    <w:p w:rsidR="008F6598" w:rsidRDefault="00236A01">
      <w:pPr>
        <w:widowControl/>
        <w:spacing w:beforeLines="50" w:before="156" w:afterLines="50" w:after="156" w:line="288" w:lineRule="auto"/>
        <w:ind w:leftChars="600" w:left="126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掌握阅读技巧“</w:t>
      </w:r>
      <w:r>
        <w:rPr>
          <w:rFonts w:hint="eastAsia"/>
          <w:bCs/>
          <w:sz w:val="20"/>
          <w:szCs w:val="20"/>
        </w:rPr>
        <w:t>understanding the topic</w:t>
      </w:r>
      <w:r>
        <w:rPr>
          <w:rFonts w:hint="eastAsia"/>
          <w:bCs/>
          <w:sz w:val="20"/>
          <w:szCs w:val="20"/>
        </w:rPr>
        <w:t>”</w:t>
      </w:r>
    </w:p>
    <w:p w:rsidR="008F6598" w:rsidRDefault="00236A01">
      <w:pPr>
        <w:widowControl/>
        <w:spacing w:beforeLines="50" w:before="156" w:afterLines="50" w:after="156" w:line="288" w:lineRule="auto"/>
        <w:ind w:leftChars="600" w:left="1260"/>
        <w:jc w:val="left"/>
        <w:rPr>
          <w:bCs/>
          <w:sz w:val="20"/>
          <w:szCs w:val="20"/>
        </w:rPr>
      </w:pPr>
      <w:bookmarkStart w:id="5" w:name="_Hlk81206275"/>
      <w:r>
        <w:rPr>
          <w:rFonts w:hint="eastAsia"/>
          <w:bCs/>
          <w:sz w:val="20"/>
          <w:szCs w:val="20"/>
        </w:rPr>
        <w:t>思政要点：</w:t>
      </w:r>
      <w:bookmarkEnd w:id="5"/>
      <w:r>
        <w:rPr>
          <w:rFonts w:hint="eastAsia"/>
          <w:bCs/>
          <w:sz w:val="20"/>
          <w:szCs w:val="20"/>
        </w:rPr>
        <w:t>中国茶文化讨论</w:t>
      </w:r>
    </w:p>
    <w:p w:rsidR="008F6598" w:rsidRDefault="00236A01">
      <w:pPr>
        <w:widowControl/>
        <w:spacing w:beforeLines="50" w:before="156" w:afterLines="50" w:after="156" w:line="288" w:lineRule="auto"/>
        <w:ind w:firstLineChars="600" w:firstLine="12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难点</w:t>
      </w:r>
      <w:r>
        <w:rPr>
          <w:rFonts w:hint="eastAsia"/>
          <w:bCs/>
          <w:sz w:val="20"/>
          <w:szCs w:val="20"/>
        </w:rPr>
        <w:t>：阅读技巧“</w:t>
      </w:r>
      <w:r>
        <w:rPr>
          <w:rFonts w:hint="eastAsia"/>
          <w:bCs/>
          <w:sz w:val="20"/>
          <w:szCs w:val="20"/>
        </w:rPr>
        <w:t>understanding the topic</w:t>
      </w:r>
      <w:r>
        <w:rPr>
          <w:rFonts w:hint="eastAsia"/>
          <w:bCs/>
          <w:sz w:val="20"/>
          <w:szCs w:val="20"/>
        </w:rPr>
        <w:t>”</w:t>
      </w:r>
      <w:r>
        <w:rPr>
          <w:rFonts w:hint="eastAsia"/>
          <w:sz w:val="18"/>
          <w:szCs w:val="18"/>
        </w:rPr>
        <w:t>理论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学时，实践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学时</w:t>
      </w:r>
    </w:p>
    <w:p w:rsidR="008F6598" w:rsidRDefault="00236A01">
      <w:pPr>
        <w:widowControl/>
        <w:spacing w:beforeLines="50" w:before="156" w:afterLines="50" w:after="156" w:line="288" w:lineRule="auto"/>
        <w:ind w:firstLineChars="150" w:firstLine="3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第五单元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阅读</w:t>
      </w:r>
      <w:r>
        <w:rPr>
          <w:rFonts w:hint="eastAsia"/>
          <w:bCs/>
          <w:sz w:val="20"/>
          <w:szCs w:val="20"/>
        </w:rPr>
        <w:t>Cheating</w:t>
      </w:r>
    </w:p>
    <w:p w:rsidR="008F6598" w:rsidRDefault="00236A01">
      <w:pPr>
        <w:widowControl/>
        <w:spacing w:beforeLines="50" w:before="156" w:afterLines="50" w:after="156"/>
        <w:ind w:firstLineChars="600" w:firstLine="12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理解篇章</w:t>
      </w:r>
      <w:r>
        <w:rPr>
          <w:rFonts w:hint="eastAsia"/>
          <w:bCs/>
          <w:sz w:val="20"/>
          <w:szCs w:val="20"/>
        </w:rPr>
        <w:t>词汇意义，</w:t>
      </w:r>
      <w:r>
        <w:rPr>
          <w:bCs/>
          <w:sz w:val="20"/>
          <w:szCs w:val="20"/>
        </w:rPr>
        <w:t>分析长难</w:t>
      </w:r>
      <w:r>
        <w:rPr>
          <w:rFonts w:hint="eastAsia"/>
          <w:bCs/>
          <w:sz w:val="20"/>
          <w:szCs w:val="20"/>
        </w:rPr>
        <w:t>句子结构；</w:t>
      </w:r>
    </w:p>
    <w:p w:rsidR="008F6598" w:rsidRDefault="00236A0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理解文中小男孩作弊的故事；</w:t>
      </w:r>
    </w:p>
    <w:p w:rsidR="008F6598" w:rsidRDefault="00236A0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分析作弊的弊端及诚信对做人的影响；</w:t>
      </w:r>
    </w:p>
    <w:p w:rsidR="008F6598" w:rsidRDefault="00236A0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思政要点：社会主义诚信教育</w:t>
      </w:r>
    </w:p>
    <w:p w:rsidR="008F6598" w:rsidRDefault="00236A01">
      <w:pPr>
        <w:widowControl/>
        <w:spacing w:beforeLines="50" w:before="156" w:afterLines="50" w:after="156" w:line="288" w:lineRule="auto"/>
        <w:ind w:leftChars="600" w:left="126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掌握阅读技巧“</w:t>
      </w:r>
      <w:r>
        <w:rPr>
          <w:rFonts w:hint="eastAsia"/>
          <w:bCs/>
          <w:sz w:val="20"/>
          <w:szCs w:val="20"/>
        </w:rPr>
        <w:t>Determining the Main Idea</w:t>
      </w:r>
      <w:r>
        <w:rPr>
          <w:rFonts w:hint="eastAsia"/>
          <w:bCs/>
          <w:sz w:val="20"/>
          <w:szCs w:val="20"/>
        </w:rPr>
        <w:t>”</w:t>
      </w:r>
    </w:p>
    <w:p w:rsidR="008F6598" w:rsidRDefault="00236A01">
      <w:pPr>
        <w:widowControl/>
        <w:spacing w:beforeLines="50" w:before="156" w:afterLines="50" w:after="156" w:line="288" w:lineRule="auto"/>
        <w:ind w:leftChars="600" w:left="126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难点</w:t>
      </w:r>
      <w:r>
        <w:rPr>
          <w:rFonts w:hint="eastAsia"/>
          <w:bCs/>
          <w:sz w:val="20"/>
          <w:szCs w:val="20"/>
        </w:rPr>
        <w:t>：阅读技巧“</w:t>
      </w:r>
      <w:r>
        <w:rPr>
          <w:rFonts w:hint="eastAsia"/>
          <w:bCs/>
          <w:sz w:val="20"/>
          <w:szCs w:val="20"/>
        </w:rPr>
        <w:t>Determining the Main Idea</w:t>
      </w:r>
      <w:r>
        <w:rPr>
          <w:rFonts w:hint="eastAsia"/>
          <w:bCs/>
          <w:sz w:val="20"/>
          <w:szCs w:val="20"/>
        </w:rPr>
        <w:t>”理论</w:t>
      </w:r>
      <w:r>
        <w:rPr>
          <w:rFonts w:hint="eastAsia"/>
          <w:bCs/>
          <w:sz w:val="20"/>
          <w:szCs w:val="20"/>
        </w:rPr>
        <w:t>2</w:t>
      </w:r>
      <w:r>
        <w:rPr>
          <w:rFonts w:hint="eastAsia"/>
          <w:bCs/>
          <w:sz w:val="20"/>
          <w:szCs w:val="20"/>
        </w:rPr>
        <w:t>学时，实践</w:t>
      </w:r>
      <w:r>
        <w:rPr>
          <w:rFonts w:hint="eastAsia"/>
          <w:bCs/>
          <w:sz w:val="20"/>
          <w:szCs w:val="20"/>
        </w:rPr>
        <w:t>2</w:t>
      </w:r>
      <w:r>
        <w:rPr>
          <w:rFonts w:hint="eastAsia"/>
          <w:bCs/>
          <w:sz w:val="20"/>
          <w:szCs w:val="20"/>
        </w:rPr>
        <w:t>学时。</w:t>
      </w:r>
    </w:p>
    <w:p w:rsidR="008F6598" w:rsidRDefault="00236A01">
      <w:pPr>
        <w:widowControl/>
        <w:spacing w:beforeLines="50" w:before="156" w:afterLines="50" w:after="156" w:line="288" w:lineRule="auto"/>
        <w:ind w:firstLineChars="150" w:firstLine="3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第六单元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阅读</w:t>
      </w:r>
      <w:r>
        <w:rPr>
          <w:rFonts w:hint="eastAsia"/>
          <w:bCs/>
          <w:sz w:val="20"/>
          <w:szCs w:val="20"/>
        </w:rPr>
        <w:t xml:space="preserve"> Fool</w:t>
      </w:r>
      <w:r>
        <w:rPr>
          <w:rFonts w:hint="eastAsia"/>
          <w:bCs/>
          <w:sz w:val="20"/>
          <w:szCs w:val="20"/>
        </w:rPr>
        <w:t>’</w:t>
      </w:r>
      <w:r>
        <w:rPr>
          <w:rFonts w:hint="eastAsia"/>
          <w:bCs/>
          <w:sz w:val="20"/>
          <w:szCs w:val="20"/>
        </w:rPr>
        <w:t>s Paradise</w:t>
      </w:r>
    </w:p>
    <w:p w:rsidR="008F6598" w:rsidRDefault="00236A0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掌握课文中的词汇</w:t>
      </w:r>
      <w:r>
        <w:rPr>
          <w:rFonts w:hint="eastAsia"/>
          <w:bCs/>
          <w:sz w:val="20"/>
          <w:szCs w:val="20"/>
        </w:rPr>
        <w:t>，</w:t>
      </w:r>
      <w:r>
        <w:rPr>
          <w:bCs/>
          <w:sz w:val="20"/>
          <w:szCs w:val="20"/>
        </w:rPr>
        <w:t>理解篇章大意</w:t>
      </w:r>
      <w:r>
        <w:rPr>
          <w:rFonts w:hint="eastAsia"/>
          <w:bCs/>
          <w:sz w:val="20"/>
          <w:szCs w:val="20"/>
        </w:rPr>
        <w:t>；</w:t>
      </w:r>
    </w:p>
    <w:p w:rsidR="008F6598" w:rsidRDefault="00236A0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通过阅读</w:t>
      </w:r>
      <w:r>
        <w:rPr>
          <w:rFonts w:hint="eastAsia"/>
          <w:bCs/>
          <w:sz w:val="20"/>
          <w:szCs w:val="20"/>
        </w:rPr>
        <w:t>，分析文章的教育意义；</w:t>
      </w:r>
    </w:p>
    <w:p w:rsidR="008F6598" w:rsidRDefault="00236A0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思政要点：理想与现实对比，中国梦的实现。</w:t>
      </w:r>
    </w:p>
    <w:p w:rsidR="008F6598" w:rsidRDefault="00236A0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难点</w:t>
      </w:r>
      <w:r>
        <w:rPr>
          <w:rFonts w:hint="eastAsia"/>
          <w:bCs/>
          <w:sz w:val="20"/>
          <w:szCs w:val="20"/>
        </w:rPr>
        <w:t>：</w:t>
      </w:r>
      <w:r>
        <w:rPr>
          <w:bCs/>
          <w:sz w:val="20"/>
          <w:szCs w:val="20"/>
        </w:rPr>
        <w:t>概括</w:t>
      </w:r>
      <w:r>
        <w:rPr>
          <w:rFonts w:hint="eastAsia"/>
          <w:bCs/>
          <w:sz w:val="20"/>
          <w:szCs w:val="20"/>
        </w:rPr>
        <w:t>文章</w:t>
      </w:r>
      <w:r>
        <w:rPr>
          <w:bCs/>
          <w:sz w:val="20"/>
          <w:szCs w:val="20"/>
        </w:rPr>
        <w:t>主旨大意</w:t>
      </w:r>
      <w:r>
        <w:rPr>
          <w:rFonts w:hint="eastAsia"/>
          <w:bCs/>
          <w:sz w:val="20"/>
          <w:szCs w:val="20"/>
        </w:rPr>
        <w:t>。理论</w:t>
      </w:r>
      <w:r>
        <w:rPr>
          <w:rFonts w:hint="eastAsia"/>
          <w:bCs/>
          <w:sz w:val="20"/>
          <w:szCs w:val="20"/>
        </w:rPr>
        <w:t>1</w:t>
      </w:r>
      <w:r>
        <w:rPr>
          <w:rFonts w:hint="eastAsia"/>
          <w:bCs/>
          <w:sz w:val="20"/>
          <w:szCs w:val="20"/>
        </w:rPr>
        <w:t>学时，实践</w:t>
      </w:r>
      <w:r>
        <w:rPr>
          <w:rFonts w:hint="eastAsia"/>
          <w:bCs/>
          <w:sz w:val="20"/>
          <w:szCs w:val="20"/>
        </w:rPr>
        <w:t>1</w:t>
      </w:r>
      <w:r>
        <w:rPr>
          <w:rFonts w:hint="eastAsia"/>
          <w:bCs/>
          <w:sz w:val="20"/>
          <w:szCs w:val="20"/>
        </w:rPr>
        <w:t>学时。</w:t>
      </w:r>
    </w:p>
    <w:p w:rsidR="008F6598" w:rsidRDefault="00236A01">
      <w:pPr>
        <w:widowControl/>
        <w:spacing w:beforeLines="50" w:before="156" w:afterLines="50" w:after="156" w:line="288" w:lineRule="auto"/>
        <w:ind w:firstLineChars="150" w:firstLine="3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第七单元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阅读</w:t>
      </w:r>
      <w:r>
        <w:rPr>
          <w:rFonts w:hint="eastAsia"/>
          <w:bCs/>
          <w:sz w:val="20"/>
          <w:szCs w:val="20"/>
        </w:rPr>
        <w:t>The Call of the Wild</w:t>
      </w:r>
    </w:p>
    <w:p w:rsidR="008F6598" w:rsidRDefault="00236A0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理解篇章</w:t>
      </w:r>
      <w:r>
        <w:rPr>
          <w:rFonts w:hint="eastAsia"/>
          <w:bCs/>
          <w:sz w:val="20"/>
          <w:szCs w:val="20"/>
        </w:rPr>
        <w:t>词汇意义，</w:t>
      </w:r>
      <w:r>
        <w:rPr>
          <w:bCs/>
          <w:sz w:val="20"/>
          <w:szCs w:val="20"/>
        </w:rPr>
        <w:t>分析长难</w:t>
      </w:r>
      <w:r>
        <w:rPr>
          <w:rFonts w:hint="eastAsia"/>
          <w:bCs/>
          <w:sz w:val="20"/>
          <w:szCs w:val="20"/>
        </w:rPr>
        <w:t>句子结构；</w:t>
      </w:r>
    </w:p>
    <w:p w:rsidR="008F6598" w:rsidRDefault="00236A0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理解课文主旨大意</w:t>
      </w:r>
      <w:r>
        <w:rPr>
          <w:rFonts w:hint="eastAsia"/>
          <w:bCs/>
          <w:sz w:val="20"/>
          <w:szCs w:val="20"/>
        </w:rPr>
        <w:t>，</w:t>
      </w:r>
      <w:r>
        <w:rPr>
          <w:bCs/>
          <w:sz w:val="20"/>
          <w:szCs w:val="20"/>
        </w:rPr>
        <w:t>领会作者观点</w:t>
      </w:r>
      <w:r>
        <w:rPr>
          <w:rFonts w:hint="eastAsia"/>
          <w:bCs/>
          <w:sz w:val="20"/>
          <w:szCs w:val="20"/>
        </w:rPr>
        <w:t>；</w:t>
      </w:r>
    </w:p>
    <w:p w:rsidR="008F6598" w:rsidRDefault="00236A0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分析</w:t>
      </w:r>
      <w:r>
        <w:rPr>
          <w:rFonts w:hint="eastAsia"/>
          <w:bCs/>
          <w:sz w:val="20"/>
          <w:szCs w:val="20"/>
        </w:rPr>
        <w:t>作者讲这个故事的意图；</w:t>
      </w:r>
    </w:p>
    <w:p w:rsidR="008F6598" w:rsidRDefault="00236A0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掌握根据上下文猜测生词的阅读技巧。</w:t>
      </w:r>
    </w:p>
    <w:p w:rsidR="008F6598" w:rsidRDefault="00236A0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思政要点：中国文学作品动物的形象。</w:t>
      </w:r>
    </w:p>
    <w:p w:rsidR="008F6598" w:rsidRDefault="00236A0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难点</w:t>
      </w:r>
      <w:r>
        <w:rPr>
          <w:rFonts w:hint="eastAsia"/>
          <w:bCs/>
          <w:sz w:val="20"/>
          <w:szCs w:val="20"/>
        </w:rPr>
        <w:t>：根据上下文猜测生词的阅读技巧，理论</w:t>
      </w:r>
      <w:r>
        <w:rPr>
          <w:rFonts w:hint="eastAsia"/>
          <w:bCs/>
          <w:sz w:val="20"/>
          <w:szCs w:val="20"/>
        </w:rPr>
        <w:t>2</w:t>
      </w:r>
      <w:r>
        <w:rPr>
          <w:rFonts w:hint="eastAsia"/>
          <w:bCs/>
          <w:sz w:val="20"/>
          <w:szCs w:val="20"/>
        </w:rPr>
        <w:t>学时，实践</w:t>
      </w:r>
      <w:r>
        <w:rPr>
          <w:rFonts w:hint="eastAsia"/>
          <w:bCs/>
          <w:sz w:val="20"/>
          <w:szCs w:val="20"/>
        </w:rPr>
        <w:t>2</w:t>
      </w:r>
      <w:r>
        <w:rPr>
          <w:rFonts w:hint="eastAsia"/>
          <w:bCs/>
          <w:sz w:val="20"/>
          <w:szCs w:val="20"/>
        </w:rPr>
        <w:t>学时。</w:t>
      </w:r>
    </w:p>
    <w:p w:rsidR="008F6598" w:rsidRDefault="00236A01">
      <w:pPr>
        <w:widowControl/>
        <w:spacing w:beforeLines="50" w:before="156" w:afterLines="50" w:after="156" w:line="288" w:lineRule="auto"/>
        <w:ind w:firstLineChars="150" w:firstLine="3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第八单元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阅读</w:t>
      </w:r>
      <w:r>
        <w:rPr>
          <w:rFonts w:hint="eastAsia"/>
          <w:bCs/>
          <w:sz w:val="20"/>
          <w:szCs w:val="20"/>
        </w:rPr>
        <w:t xml:space="preserve"> Two Boxes of Gold</w:t>
      </w:r>
    </w:p>
    <w:p w:rsidR="008F6598" w:rsidRDefault="00236A0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掌握课文中的词汇</w:t>
      </w:r>
      <w:r>
        <w:rPr>
          <w:rFonts w:hint="eastAsia"/>
          <w:bCs/>
          <w:sz w:val="20"/>
          <w:szCs w:val="20"/>
        </w:rPr>
        <w:t>，</w:t>
      </w:r>
      <w:r>
        <w:rPr>
          <w:bCs/>
          <w:sz w:val="20"/>
          <w:szCs w:val="20"/>
        </w:rPr>
        <w:t>理解篇章大意</w:t>
      </w:r>
      <w:r>
        <w:rPr>
          <w:rFonts w:hint="eastAsia"/>
          <w:bCs/>
          <w:sz w:val="20"/>
          <w:szCs w:val="20"/>
        </w:rPr>
        <w:t>；</w:t>
      </w:r>
    </w:p>
    <w:p w:rsidR="008F6598" w:rsidRDefault="00236A0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通过阅读</w:t>
      </w:r>
      <w:r>
        <w:rPr>
          <w:rFonts w:hint="eastAsia"/>
          <w:bCs/>
          <w:sz w:val="20"/>
          <w:szCs w:val="20"/>
        </w:rPr>
        <w:t>，分析侦探小说的写作要素；</w:t>
      </w:r>
    </w:p>
    <w:p w:rsidR="008F6598" w:rsidRDefault="00236A0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掌握根据上下文猜测生词的阅读技巧。</w:t>
      </w:r>
    </w:p>
    <w:p w:rsidR="008F6598" w:rsidRDefault="00236A0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思政要点：中国侦探小说举例。</w:t>
      </w:r>
    </w:p>
    <w:p w:rsidR="008F6598" w:rsidRDefault="00236A0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难点</w:t>
      </w:r>
      <w:r>
        <w:rPr>
          <w:rFonts w:hint="eastAsia"/>
          <w:bCs/>
          <w:sz w:val="20"/>
          <w:szCs w:val="20"/>
        </w:rPr>
        <w:t>：根据上下文猜测生词的阅读技巧，理论</w:t>
      </w:r>
      <w:r>
        <w:rPr>
          <w:rFonts w:hint="eastAsia"/>
          <w:bCs/>
          <w:sz w:val="20"/>
          <w:szCs w:val="20"/>
        </w:rPr>
        <w:t>1</w:t>
      </w:r>
      <w:r>
        <w:rPr>
          <w:rFonts w:hint="eastAsia"/>
          <w:bCs/>
          <w:sz w:val="20"/>
          <w:szCs w:val="20"/>
        </w:rPr>
        <w:t>学时，实践</w:t>
      </w:r>
      <w:r>
        <w:rPr>
          <w:rFonts w:hint="eastAsia"/>
          <w:bCs/>
          <w:sz w:val="20"/>
          <w:szCs w:val="20"/>
        </w:rPr>
        <w:t>1</w:t>
      </w:r>
      <w:r>
        <w:rPr>
          <w:rFonts w:hint="eastAsia"/>
          <w:bCs/>
          <w:sz w:val="20"/>
          <w:szCs w:val="20"/>
        </w:rPr>
        <w:t>学时。。</w:t>
      </w:r>
    </w:p>
    <w:p w:rsidR="008F6598" w:rsidRDefault="00236A01">
      <w:pPr>
        <w:widowControl/>
        <w:spacing w:beforeLines="50" w:before="156" w:afterLines="50" w:after="156" w:line="288" w:lineRule="auto"/>
        <w:ind w:firstLineChars="150" w:firstLine="3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第九单元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阅读</w:t>
      </w:r>
      <w:r>
        <w:rPr>
          <w:rFonts w:hint="eastAsia"/>
          <w:bCs/>
          <w:sz w:val="20"/>
          <w:szCs w:val="20"/>
        </w:rPr>
        <w:t>Techniques That Might Smile upon Mona Lisa</w:t>
      </w:r>
    </w:p>
    <w:p w:rsidR="008F6598" w:rsidRDefault="00236A0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掌握课文中的词汇</w:t>
      </w:r>
      <w:r>
        <w:rPr>
          <w:rFonts w:hint="eastAsia"/>
          <w:bCs/>
          <w:sz w:val="20"/>
          <w:szCs w:val="20"/>
        </w:rPr>
        <w:t>及句子，</w:t>
      </w:r>
      <w:r>
        <w:rPr>
          <w:bCs/>
          <w:sz w:val="20"/>
          <w:szCs w:val="20"/>
        </w:rPr>
        <w:t>理解篇章大意</w:t>
      </w:r>
      <w:r>
        <w:rPr>
          <w:rFonts w:hint="eastAsia"/>
          <w:bCs/>
          <w:sz w:val="20"/>
          <w:szCs w:val="20"/>
        </w:rPr>
        <w:t>；</w:t>
      </w:r>
    </w:p>
    <w:p w:rsidR="008F6598" w:rsidRDefault="00236A0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了解</w:t>
      </w:r>
      <w:r>
        <w:rPr>
          <w:rFonts w:hint="eastAsia"/>
          <w:bCs/>
          <w:sz w:val="20"/>
          <w:szCs w:val="20"/>
        </w:rPr>
        <w:t>文章的背景知识；</w:t>
      </w:r>
    </w:p>
    <w:p w:rsidR="008F6598" w:rsidRDefault="00236A0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分析新闻文体及通讯的特点。</w:t>
      </w:r>
    </w:p>
    <w:p w:rsidR="008F6598" w:rsidRDefault="00236A0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bookmarkStart w:id="6" w:name="_Hlk81206491"/>
      <w:r>
        <w:rPr>
          <w:rFonts w:hint="eastAsia"/>
          <w:bCs/>
          <w:sz w:val="20"/>
          <w:szCs w:val="20"/>
        </w:rPr>
        <w:t>思政要点：</w:t>
      </w:r>
      <w:bookmarkEnd w:id="6"/>
      <w:r>
        <w:rPr>
          <w:rFonts w:hint="eastAsia"/>
          <w:bCs/>
          <w:sz w:val="20"/>
          <w:szCs w:val="20"/>
        </w:rPr>
        <w:t>中国古代仕女画介绍。</w:t>
      </w:r>
    </w:p>
    <w:p w:rsidR="008F6598" w:rsidRDefault="00236A01">
      <w:pPr>
        <w:widowControl/>
        <w:spacing w:beforeLines="50" w:before="156" w:afterLines="50" w:after="156" w:line="288" w:lineRule="auto"/>
        <w:ind w:firstLineChars="550" w:firstLine="11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难点</w:t>
      </w:r>
      <w:r>
        <w:rPr>
          <w:rFonts w:hint="eastAsia"/>
          <w:bCs/>
          <w:sz w:val="20"/>
          <w:szCs w:val="20"/>
        </w:rPr>
        <w:t>：新闻文体中长难句子的翻译。</w:t>
      </w:r>
      <w:r>
        <w:rPr>
          <w:rFonts w:hint="eastAsia"/>
          <w:sz w:val="18"/>
          <w:szCs w:val="18"/>
        </w:rPr>
        <w:t>理论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学时，实践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学时。</w:t>
      </w:r>
    </w:p>
    <w:p w:rsidR="008F6598" w:rsidRDefault="00236A01">
      <w:pPr>
        <w:widowControl/>
        <w:spacing w:beforeLines="50" w:before="156" w:afterLines="50" w:after="156" w:line="288" w:lineRule="auto"/>
        <w:ind w:firstLineChars="150" w:firstLine="3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第十单元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阅读</w:t>
      </w:r>
      <w:r>
        <w:rPr>
          <w:rFonts w:hint="eastAsia"/>
          <w:bCs/>
          <w:sz w:val="20"/>
          <w:szCs w:val="20"/>
        </w:rPr>
        <w:t xml:space="preserve"> London</w:t>
      </w:r>
    </w:p>
    <w:p w:rsidR="008F6598" w:rsidRDefault="00236A0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掌握课文中的词汇</w:t>
      </w:r>
      <w:r>
        <w:rPr>
          <w:rFonts w:hint="eastAsia"/>
          <w:bCs/>
          <w:sz w:val="20"/>
          <w:szCs w:val="20"/>
        </w:rPr>
        <w:t>，</w:t>
      </w:r>
      <w:r>
        <w:rPr>
          <w:bCs/>
          <w:sz w:val="20"/>
          <w:szCs w:val="20"/>
        </w:rPr>
        <w:t>理解篇章大意</w:t>
      </w:r>
      <w:r>
        <w:rPr>
          <w:rFonts w:hint="eastAsia"/>
          <w:bCs/>
          <w:sz w:val="20"/>
          <w:szCs w:val="20"/>
        </w:rPr>
        <w:t>；</w:t>
      </w:r>
    </w:p>
    <w:p w:rsidR="008F6598" w:rsidRDefault="00236A0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理解介绍性文章的特点，（时间顺序、空间顺序）；</w:t>
      </w:r>
    </w:p>
    <w:p w:rsidR="008F6598" w:rsidRDefault="00236A0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掌握阅读技巧：文章结构和关系（时间顺序、空间顺序）；</w:t>
      </w:r>
    </w:p>
    <w:p w:rsidR="008F6598" w:rsidRDefault="00236A0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bookmarkStart w:id="7" w:name="_Hlk81206525"/>
      <w:r>
        <w:rPr>
          <w:rFonts w:hint="eastAsia"/>
          <w:bCs/>
          <w:sz w:val="20"/>
          <w:szCs w:val="20"/>
        </w:rPr>
        <w:t>思政要点：</w:t>
      </w:r>
      <w:bookmarkEnd w:id="7"/>
      <w:r>
        <w:rPr>
          <w:rFonts w:hint="eastAsia"/>
          <w:bCs/>
          <w:sz w:val="20"/>
          <w:szCs w:val="20"/>
        </w:rPr>
        <w:t>北京名胜古迹讨论。</w:t>
      </w:r>
    </w:p>
    <w:p w:rsidR="008F6598" w:rsidRDefault="00236A0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难点</w:t>
      </w:r>
      <w:r>
        <w:rPr>
          <w:rFonts w:hint="eastAsia"/>
          <w:bCs/>
          <w:sz w:val="20"/>
          <w:szCs w:val="20"/>
        </w:rPr>
        <w:t>：阅读技巧：文章结构和关系；</w:t>
      </w:r>
      <w:r>
        <w:rPr>
          <w:rFonts w:hint="eastAsia"/>
          <w:sz w:val="18"/>
          <w:szCs w:val="18"/>
        </w:rPr>
        <w:t>理论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学时，实践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学时。</w:t>
      </w:r>
    </w:p>
    <w:p w:rsidR="008F6598" w:rsidRDefault="00236A01">
      <w:pPr>
        <w:widowControl/>
        <w:spacing w:beforeLines="50" w:before="156" w:afterLines="50" w:after="156" w:line="288" w:lineRule="auto"/>
        <w:ind w:firstLineChars="150" w:firstLine="3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第十一单元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阅读</w:t>
      </w:r>
      <w:r>
        <w:rPr>
          <w:rFonts w:hint="eastAsia"/>
          <w:bCs/>
          <w:sz w:val="20"/>
          <w:szCs w:val="20"/>
        </w:rPr>
        <w:t>The All-American Slurp</w:t>
      </w:r>
    </w:p>
    <w:p w:rsidR="008F6598" w:rsidRDefault="00236A01">
      <w:pPr>
        <w:widowControl/>
        <w:spacing w:beforeLines="50" w:before="156" w:afterLines="50" w:after="156" w:line="288" w:lineRule="auto"/>
        <w:ind w:leftChars="550" w:left="1155" w:firstLineChars="100" w:firstLine="2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掌握课文中的词汇</w:t>
      </w:r>
      <w:r>
        <w:rPr>
          <w:rFonts w:hint="eastAsia"/>
          <w:bCs/>
          <w:sz w:val="20"/>
          <w:szCs w:val="20"/>
        </w:rPr>
        <w:t>，</w:t>
      </w:r>
      <w:r>
        <w:rPr>
          <w:bCs/>
          <w:sz w:val="20"/>
          <w:szCs w:val="20"/>
        </w:rPr>
        <w:t>理解篇章大意</w:t>
      </w:r>
      <w:r>
        <w:rPr>
          <w:rFonts w:hint="eastAsia"/>
          <w:bCs/>
          <w:sz w:val="20"/>
          <w:szCs w:val="20"/>
        </w:rPr>
        <w:t>；</w:t>
      </w:r>
    </w:p>
    <w:p w:rsidR="008F6598" w:rsidRDefault="00236A01">
      <w:pPr>
        <w:widowControl/>
        <w:spacing w:beforeLines="50" w:before="156" w:afterLines="50" w:after="156" w:line="288" w:lineRule="auto"/>
        <w:ind w:firstLineChars="700" w:firstLine="14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了解</w:t>
      </w:r>
      <w:bookmarkStart w:id="8" w:name="_Hlk81206537"/>
      <w:r>
        <w:rPr>
          <w:rFonts w:hint="eastAsia"/>
          <w:bCs/>
          <w:sz w:val="20"/>
          <w:szCs w:val="20"/>
        </w:rPr>
        <w:t>中美餐桌礼仪</w:t>
      </w:r>
      <w:bookmarkEnd w:id="8"/>
      <w:r>
        <w:rPr>
          <w:rFonts w:hint="eastAsia"/>
          <w:bCs/>
          <w:sz w:val="20"/>
          <w:szCs w:val="20"/>
        </w:rPr>
        <w:t>的差异，</w:t>
      </w:r>
    </w:p>
    <w:p w:rsidR="008F6598" w:rsidRDefault="00236A01">
      <w:pPr>
        <w:widowControl/>
        <w:spacing w:beforeLines="50" w:before="156" w:afterLines="50" w:after="156" w:line="288" w:lineRule="auto"/>
        <w:ind w:leftChars="550" w:left="1155" w:firstLineChars="100" w:firstLine="2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掌握阅读技巧：文章结构和关系（大意与细节，主要细节与次要细节）；</w:t>
      </w:r>
    </w:p>
    <w:p w:rsidR="008F6598" w:rsidRDefault="00236A01">
      <w:pPr>
        <w:widowControl/>
        <w:spacing w:beforeLines="50" w:before="156" w:afterLines="50" w:after="156" w:line="288" w:lineRule="auto"/>
        <w:ind w:leftChars="550" w:left="1155" w:firstLineChars="100" w:firstLine="2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思政要点：中美餐桌礼仪比较。</w:t>
      </w:r>
    </w:p>
    <w:p w:rsidR="008F6598" w:rsidRDefault="00236A01">
      <w:pPr>
        <w:widowControl/>
        <w:spacing w:beforeLines="50" w:before="156" w:afterLines="50" w:after="156" w:line="288" w:lineRule="auto"/>
        <w:ind w:firstLineChars="700" w:firstLine="1400"/>
        <w:jc w:val="left"/>
        <w:rPr>
          <w:sz w:val="18"/>
          <w:szCs w:val="18"/>
        </w:rPr>
      </w:pPr>
      <w:r>
        <w:rPr>
          <w:bCs/>
          <w:sz w:val="20"/>
          <w:szCs w:val="20"/>
        </w:rPr>
        <w:t>难点</w:t>
      </w:r>
      <w:r>
        <w:rPr>
          <w:rFonts w:hint="eastAsia"/>
          <w:bCs/>
          <w:sz w:val="20"/>
          <w:szCs w:val="20"/>
        </w:rPr>
        <w:t>：阅读技巧：文章结构和关系。</w:t>
      </w:r>
      <w:r>
        <w:rPr>
          <w:rFonts w:hint="eastAsia"/>
          <w:sz w:val="18"/>
          <w:szCs w:val="18"/>
        </w:rPr>
        <w:t>理论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学时，实践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学时。</w:t>
      </w:r>
    </w:p>
    <w:p w:rsidR="008F6598" w:rsidRDefault="00236A01">
      <w:pPr>
        <w:widowControl/>
        <w:spacing w:beforeLines="50" w:before="156" w:afterLines="50" w:after="156" w:line="288" w:lineRule="auto"/>
        <w:ind w:firstLine="37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第十二单元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阅读</w:t>
      </w:r>
      <w:r>
        <w:rPr>
          <w:rFonts w:hint="eastAsia"/>
          <w:bCs/>
          <w:sz w:val="20"/>
          <w:szCs w:val="20"/>
        </w:rPr>
        <w:t xml:space="preserve"> On the wrong side of the global divide</w:t>
      </w:r>
    </w:p>
    <w:p w:rsidR="008F6598" w:rsidRDefault="00236A01">
      <w:pPr>
        <w:widowControl/>
        <w:spacing w:beforeLines="50" w:before="156" w:afterLines="50" w:after="156" w:line="288" w:lineRule="auto"/>
        <w:ind w:leftChars="550" w:left="1155" w:firstLineChars="100" w:firstLine="2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掌握课文中的词汇</w:t>
      </w:r>
      <w:r>
        <w:rPr>
          <w:rFonts w:hint="eastAsia"/>
          <w:bCs/>
          <w:sz w:val="20"/>
          <w:szCs w:val="20"/>
        </w:rPr>
        <w:t>，</w:t>
      </w:r>
      <w:r>
        <w:rPr>
          <w:bCs/>
          <w:sz w:val="20"/>
          <w:szCs w:val="20"/>
        </w:rPr>
        <w:t>理解篇章大意</w:t>
      </w:r>
      <w:r>
        <w:rPr>
          <w:rFonts w:hint="eastAsia"/>
          <w:bCs/>
          <w:sz w:val="20"/>
          <w:szCs w:val="20"/>
        </w:rPr>
        <w:t>；</w:t>
      </w:r>
    </w:p>
    <w:p w:rsidR="008F6598" w:rsidRDefault="00236A01">
      <w:pPr>
        <w:widowControl/>
        <w:spacing w:beforeLines="50" w:before="156" w:afterLines="50" w:after="156" w:line="288" w:lineRule="auto"/>
        <w:ind w:firstLineChars="700" w:firstLine="14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了解</w:t>
      </w:r>
      <w:r>
        <w:rPr>
          <w:rFonts w:hint="eastAsia"/>
          <w:bCs/>
          <w:sz w:val="20"/>
          <w:szCs w:val="20"/>
        </w:rPr>
        <w:t>全球区域划分的弊端，</w:t>
      </w:r>
    </w:p>
    <w:p w:rsidR="008F6598" w:rsidRDefault="00236A01">
      <w:pPr>
        <w:widowControl/>
        <w:spacing w:beforeLines="50" w:before="156" w:afterLines="50" w:after="156" w:line="288" w:lineRule="auto"/>
        <w:ind w:firstLineChars="700" w:firstLine="14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思政要点：疾病与健康教育，新冠病毒在西方媒体的报道。</w:t>
      </w:r>
    </w:p>
    <w:p w:rsidR="008F6598" w:rsidRDefault="00236A01">
      <w:pPr>
        <w:widowControl/>
        <w:spacing w:beforeLines="50" w:before="156" w:afterLines="50" w:after="156" w:line="288" w:lineRule="auto"/>
        <w:ind w:firstLineChars="700" w:firstLine="1400"/>
        <w:jc w:val="left"/>
        <w:rPr>
          <w:rFonts w:ascii="宋体" w:hAnsi="宋体"/>
          <w:sz w:val="20"/>
          <w:szCs w:val="20"/>
        </w:rPr>
      </w:pPr>
      <w:r>
        <w:rPr>
          <w:bCs/>
          <w:sz w:val="20"/>
          <w:szCs w:val="20"/>
        </w:rPr>
        <w:t>难点</w:t>
      </w:r>
      <w:r>
        <w:rPr>
          <w:rFonts w:hint="eastAsia"/>
          <w:bCs/>
          <w:sz w:val="20"/>
          <w:szCs w:val="20"/>
        </w:rPr>
        <w:t>：阅读技巧：文章结构和关系。</w:t>
      </w:r>
      <w:r>
        <w:rPr>
          <w:rFonts w:hint="eastAsia"/>
          <w:sz w:val="18"/>
          <w:szCs w:val="18"/>
        </w:rPr>
        <w:t>理论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学时，实践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学时。</w:t>
      </w:r>
    </w:p>
    <w:p w:rsidR="008F6598" w:rsidRDefault="00236A01" w:rsidP="00957783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七、课内实验名称及基本要求</w:t>
      </w:r>
    </w:p>
    <w:p w:rsidR="008F6598" w:rsidRDefault="008F6598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3240"/>
        <w:gridCol w:w="900"/>
        <w:gridCol w:w="1057"/>
        <w:gridCol w:w="1148"/>
      </w:tblGrid>
      <w:tr w:rsidR="008F6598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98" w:rsidRDefault="00236A01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98" w:rsidRDefault="00236A01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98" w:rsidRDefault="00236A01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98" w:rsidRDefault="00236A01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:rsidR="008F6598" w:rsidRDefault="00236A01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98" w:rsidRDefault="00236A01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98" w:rsidRDefault="00236A01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8F6598">
        <w:trPr>
          <w:trHeight w:hRule="exact" w:val="4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98" w:rsidRDefault="00236A0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98" w:rsidRDefault="00236A0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英语泛读</w:t>
            </w:r>
            <w:r>
              <w:rPr>
                <w:rFonts w:ascii="宋体" w:hint="eastAsia"/>
                <w:sz w:val="16"/>
                <w:szCs w:val="16"/>
              </w:rPr>
              <w:t>-</w:t>
            </w:r>
            <w:r>
              <w:rPr>
                <w:rFonts w:ascii="宋体" w:hint="eastAsia"/>
                <w:sz w:val="16"/>
                <w:szCs w:val="16"/>
              </w:rPr>
              <w:t>信息搜索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98" w:rsidRDefault="00236A0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长篇文章的信息搜索方法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98" w:rsidRDefault="00236A0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6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98" w:rsidRDefault="00236A0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综合</w:t>
            </w:r>
          </w:p>
        </w:tc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98" w:rsidRDefault="008F659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8F6598">
        <w:trPr>
          <w:trHeight w:hRule="exact" w:val="4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98" w:rsidRDefault="00236A0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98" w:rsidRDefault="00236A0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英语泛读</w:t>
            </w:r>
            <w:r>
              <w:rPr>
                <w:rFonts w:ascii="宋体" w:hint="eastAsia"/>
                <w:sz w:val="16"/>
                <w:szCs w:val="16"/>
              </w:rPr>
              <w:t>-</w:t>
            </w:r>
            <w:r>
              <w:rPr>
                <w:rFonts w:ascii="宋体" w:hint="eastAsia"/>
                <w:sz w:val="16"/>
                <w:szCs w:val="16"/>
              </w:rPr>
              <w:t>读书报告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98" w:rsidRDefault="00236A0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根据教师提供的阅读素材撰写读书报告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98" w:rsidRDefault="00236A0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10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98" w:rsidRDefault="00236A0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综合</w:t>
            </w:r>
          </w:p>
        </w:tc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98" w:rsidRDefault="008F659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:rsidR="008F6598" w:rsidRDefault="008F6598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:rsidR="008F6598" w:rsidRDefault="008F6598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p w:rsidR="008F6598" w:rsidRDefault="00957783">
      <w:pPr>
        <w:snapToGrid w:val="0"/>
        <w:spacing w:line="288" w:lineRule="auto"/>
        <w:ind w:right="252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八</w:t>
      </w:r>
      <w:r w:rsidR="00236A01">
        <w:rPr>
          <w:rFonts w:ascii="黑体" w:eastAsia="黑体" w:hAnsi="宋体" w:hint="eastAsia"/>
          <w:sz w:val="24"/>
        </w:rPr>
        <w:t>、评价方式与成绩</w:t>
      </w:r>
    </w:p>
    <w:tbl>
      <w:tblPr>
        <w:tblpPr w:leftFromText="180" w:rightFromText="180" w:vertAnchor="text" w:horzAnchor="page" w:tblpX="1874" w:tblpY="39"/>
        <w:tblOverlap w:val="never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4820"/>
        <w:gridCol w:w="1843"/>
      </w:tblGrid>
      <w:tr w:rsidR="008F6598" w:rsidTr="00957783">
        <w:tc>
          <w:tcPr>
            <w:tcW w:w="1809" w:type="dxa"/>
            <w:shd w:val="clear" w:color="auto" w:fill="auto"/>
          </w:tcPr>
          <w:p w:rsidR="008F6598" w:rsidRDefault="00236A01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4820" w:type="dxa"/>
            <w:shd w:val="clear" w:color="auto" w:fill="auto"/>
          </w:tcPr>
          <w:p w:rsidR="008F6598" w:rsidRDefault="00236A0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  <w:bookmarkStart w:id="9" w:name="_GoBack"/>
            <w:bookmarkEnd w:id="9"/>
          </w:p>
        </w:tc>
        <w:tc>
          <w:tcPr>
            <w:tcW w:w="1843" w:type="dxa"/>
            <w:shd w:val="clear" w:color="auto" w:fill="auto"/>
          </w:tcPr>
          <w:p w:rsidR="008F6598" w:rsidRDefault="00236A0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8F6598" w:rsidTr="00957783">
        <w:tc>
          <w:tcPr>
            <w:tcW w:w="1809" w:type="dxa"/>
            <w:shd w:val="clear" w:color="auto" w:fill="FFFFFF" w:themeFill="background1"/>
          </w:tcPr>
          <w:p w:rsidR="008F6598" w:rsidRDefault="00236A0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8F6598" w:rsidRDefault="00236A0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1843" w:type="dxa"/>
            <w:shd w:val="clear" w:color="auto" w:fill="auto"/>
          </w:tcPr>
          <w:p w:rsidR="008F6598" w:rsidRDefault="00236A0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8F6598" w:rsidTr="00957783">
        <w:tc>
          <w:tcPr>
            <w:tcW w:w="1809" w:type="dxa"/>
            <w:shd w:val="clear" w:color="auto" w:fill="FFFFFF" w:themeFill="background1"/>
          </w:tcPr>
          <w:p w:rsidR="008F6598" w:rsidRDefault="00236A0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4820" w:type="dxa"/>
            <w:shd w:val="clear" w:color="auto" w:fill="auto"/>
          </w:tcPr>
          <w:p w:rsidR="008F6598" w:rsidRDefault="00236A0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课堂测试</w:t>
            </w:r>
          </w:p>
        </w:tc>
        <w:tc>
          <w:tcPr>
            <w:tcW w:w="1843" w:type="dxa"/>
            <w:shd w:val="clear" w:color="auto" w:fill="auto"/>
          </w:tcPr>
          <w:p w:rsidR="008F6598" w:rsidRDefault="00236A0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8F6598" w:rsidTr="00957783">
        <w:tc>
          <w:tcPr>
            <w:tcW w:w="1809" w:type="dxa"/>
            <w:shd w:val="clear" w:color="auto" w:fill="FFFFFF" w:themeFill="background1"/>
          </w:tcPr>
          <w:p w:rsidR="008F6598" w:rsidRDefault="00236A0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4820" w:type="dxa"/>
            <w:shd w:val="clear" w:color="auto" w:fill="auto"/>
          </w:tcPr>
          <w:p w:rsidR="008F6598" w:rsidRDefault="00236A0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课堂测试</w:t>
            </w:r>
          </w:p>
        </w:tc>
        <w:tc>
          <w:tcPr>
            <w:tcW w:w="1843" w:type="dxa"/>
            <w:shd w:val="clear" w:color="auto" w:fill="auto"/>
          </w:tcPr>
          <w:p w:rsidR="008F6598" w:rsidRDefault="00236A0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8F6598" w:rsidTr="00957783">
        <w:tc>
          <w:tcPr>
            <w:tcW w:w="1809" w:type="dxa"/>
            <w:shd w:val="clear" w:color="auto" w:fill="FFFFFF" w:themeFill="background1"/>
          </w:tcPr>
          <w:p w:rsidR="008F6598" w:rsidRDefault="00236A0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4820" w:type="dxa"/>
            <w:shd w:val="clear" w:color="auto" w:fill="auto"/>
          </w:tcPr>
          <w:p w:rsidR="008F6598" w:rsidRDefault="00236A0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阅读报告</w:t>
            </w:r>
          </w:p>
        </w:tc>
        <w:tc>
          <w:tcPr>
            <w:tcW w:w="1843" w:type="dxa"/>
            <w:shd w:val="clear" w:color="auto" w:fill="auto"/>
          </w:tcPr>
          <w:p w:rsidR="008F6598" w:rsidRDefault="00236A0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:rsidR="008F6598" w:rsidRDefault="008F6598">
      <w:pPr>
        <w:snapToGrid w:val="0"/>
        <w:spacing w:line="288" w:lineRule="auto"/>
        <w:rPr>
          <w:sz w:val="24"/>
          <w:szCs w:val="24"/>
        </w:rPr>
      </w:pPr>
    </w:p>
    <w:p w:rsidR="008F6598" w:rsidRDefault="00236A01">
      <w:pPr>
        <w:snapToGrid w:val="0"/>
        <w:spacing w:line="288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撰写人：</w:t>
      </w:r>
      <w:r>
        <w:rPr>
          <w:rFonts w:hint="eastAsia"/>
          <w:sz w:val="24"/>
          <w:szCs w:val="24"/>
        </w:rPr>
        <w:t xml:space="preserve"> </w:t>
      </w:r>
      <w:r>
        <w:rPr>
          <w:noProof/>
          <w:sz w:val="24"/>
          <w:szCs w:val="24"/>
        </w:rPr>
        <w:drawing>
          <wp:inline distT="0" distB="0" distL="0" distR="0">
            <wp:extent cx="819150" cy="3238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>系主任审核签名：</w:t>
      </w:r>
      <w:r>
        <w:rPr>
          <w:rFonts w:hint="eastAsia"/>
          <w:sz w:val="24"/>
          <w:szCs w:val="24"/>
        </w:rPr>
        <w:t xml:space="preserve"> </w:t>
      </w:r>
      <w:r>
        <w:rPr>
          <w:rFonts w:ascii="宋体" w:hAnsi="宋体" w:hint="eastAsia"/>
          <w:noProof/>
          <w:color w:val="000000"/>
          <w:position w:val="-20"/>
        </w:rPr>
        <w:drawing>
          <wp:inline distT="0" distB="0" distL="0" distR="0">
            <wp:extent cx="771525" cy="361950"/>
            <wp:effectExtent l="0" t="0" r="0" b="0"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审核时间：</w:t>
      </w:r>
      <w:r>
        <w:rPr>
          <w:rFonts w:hint="eastAsia"/>
          <w:sz w:val="24"/>
          <w:szCs w:val="24"/>
        </w:rPr>
        <w:t>202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月</w:t>
      </w:r>
    </w:p>
    <w:p w:rsidR="008F6598" w:rsidRDefault="00957783">
      <w:pPr>
        <w:snapToGrid w:val="0"/>
        <w:spacing w:line="288" w:lineRule="auto"/>
        <w:ind w:firstLineChars="1400" w:firstLine="39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</w:t>
      </w:r>
    </w:p>
    <w:sectPr w:rsidR="008F6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A01" w:rsidRDefault="00236A01"/>
  </w:endnote>
  <w:endnote w:type="continuationSeparator" w:id="0">
    <w:p w:rsidR="00236A01" w:rsidRDefault="00236A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A01" w:rsidRDefault="00236A01"/>
  </w:footnote>
  <w:footnote w:type="continuationSeparator" w:id="0">
    <w:p w:rsidR="00236A01" w:rsidRDefault="00236A0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9AEAA4"/>
    <w:multiLevelType w:val="singleLevel"/>
    <w:tmpl w:val="489AEAA4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llMTZjOTY0YmM1MGJjZWQyMjJhNGU2NzcwOWIwNmQifQ=="/>
  </w:docVars>
  <w:rsids>
    <w:rsidRoot w:val="00B7651F"/>
    <w:rsid w:val="000267A8"/>
    <w:rsid w:val="0009406C"/>
    <w:rsid w:val="00100E31"/>
    <w:rsid w:val="001072BC"/>
    <w:rsid w:val="00117CA1"/>
    <w:rsid w:val="00144322"/>
    <w:rsid w:val="0015676B"/>
    <w:rsid w:val="001577F3"/>
    <w:rsid w:val="00170A9E"/>
    <w:rsid w:val="00172FBA"/>
    <w:rsid w:val="001A5BB8"/>
    <w:rsid w:val="001E01A5"/>
    <w:rsid w:val="002002EB"/>
    <w:rsid w:val="002061D8"/>
    <w:rsid w:val="00236A01"/>
    <w:rsid w:val="002545BA"/>
    <w:rsid w:val="00256B39"/>
    <w:rsid w:val="0026033C"/>
    <w:rsid w:val="002B1F98"/>
    <w:rsid w:val="002E3721"/>
    <w:rsid w:val="00313BBA"/>
    <w:rsid w:val="00325258"/>
    <w:rsid w:val="0032602E"/>
    <w:rsid w:val="003303B3"/>
    <w:rsid w:val="003367AE"/>
    <w:rsid w:val="0035770D"/>
    <w:rsid w:val="00373D5C"/>
    <w:rsid w:val="003B1258"/>
    <w:rsid w:val="003C2A17"/>
    <w:rsid w:val="003D2258"/>
    <w:rsid w:val="003D4742"/>
    <w:rsid w:val="003E0522"/>
    <w:rsid w:val="003F7166"/>
    <w:rsid w:val="004100B0"/>
    <w:rsid w:val="00496088"/>
    <w:rsid w:val="004B3E39"/>
    <w:rsid w:val="004D3F80"/>
    <w:rsid w:val="004E65FA"/>
    <w:rsid w:val="004F0DA9"/>
    <w:rsid w:val="00500A9B"/>
    <w:rsid w:val="005257A1"/>
    <w:rsid w:val="005467DC"/>
    <w:rsid w:val="00553D03"/>
    <w:rsid w:val="00581245"/>
    <w:rsid w:val="005B0DD0"/>
    <w:rsid w:val="005B2B6D"/>
    <w:rsid w:val="005B4B4E"/>
    <w:rsid w:val="00603D4D"/>
    <w:rsid w:val="00624FE1"/>
    <w:rsid w:val="00640512"/>
    <w:rsid w:val="00650505"/>
    <w:rsid w:val="006C5468"/>
    <w:rsid w:val="006D6667"/>
    <w:rsid w:val="006D785F"/>
    <w:rsid w:val="007208D6"/>
    <w:rsid w:val="00797437"/>
    <w:rsid w:val="007A74EF"/>
    <w:rsid w:val="007C78C6"/>
    <w:rsid w:val="007E5FB3"/>
    <w:rsid w:val="007F6947"/>
    <w:rsid w:val="008917DB"/>
    <w:rsid w:val="008B397C"/>
    <w:rsid w:val="008B47F4"/>
    <w:rsid w:val="008E3021"/>
    <w:rsid w:val="008F6598"/>
    <w:rsid w:val="00900019"/>
    <w:rsid w:val="00957783"/>
    <w:rsid w:val="0097054A"/>
    <w:rsid w:val="0099063E"/>
    <w:rsid w:val="009A3AFF"/>
    <w:rsid w:val="009F403D"/>
    <w:rsid w:val="00A4272E"/>
    <w:rsid w:val="00A6174E"/>
    <w:rsid w:val="00A769B1"/>
    <w:rsid w:val="00A837D5"/>
    <w:rsid w:val="00AC4C45"/>
    <w:rsid w:val="00B31890"/>
    <w:rsid w:val="00B42E0A"/>
    <w:rsid w:val="00B46F21"/>
    <w:rsid w:val="00B511A5"/>
    <w:rsid w:val="00B736A7"/>
    <w:rsid w:val="00B7651F"/>
    <w:rsid w:val="00B77AC0"/>
    <w:rsid w:val="00BB3D19"/>
    <w:rsid w:val="00BE0C70"/>
    <w:rsid w:val="00BE1898"/>
    <w:rsid w:val="00C56E09"/>
    <w:rsid w:val="00CA5994"/>
    <w:rsid w:val="00CC739A"/>
    <w:rsid w:val="00CF096B"/>
    <w:rsid w:val="00D019AB"/>
    <w:rsid w:val="00D13D5A"/>
    <w:rsid w:val="00D610D9"/>
    <w:rsid w:val="00D77A28"/>
    <w:rsid w:val="00DD2B90"/>
    <w:rsid w:val="00DE2C4D"/>
    <w:rsid w:val="00E0149A"/>
    <w:rsid w:val="00E03DAD"/>
    <w:rsid w:val="00E16D30"/>
    <w:rsid w:val="00E33169"/>
    <w:rsid w:val="00E5209B"/>
    <w:rsid w:val="00E70904"/>
    <w:rsid w:val="00E771AE"/>
    <w:rsid w:val="00EC0EBC"/>
    <w:rsid w:val="00ED270F"/>
    <w:rsid w:val="00EE3EA3"/>
    <w:rsid w:val="00EF223B"/>
    <w:rsid w:val="00EF44B1"/>
    <w:rsid w:val="00F35AA0"/>
    <w:rsid w:val="00F8182D"/>
    <w:rsid w:val="016E63C2"/>
    <w:rsid w:val="024B0C39"/>
    <w:rsid w:val="06EE1392"/>
    <w:rsid w:val="0A8128A6"/>
    <w:rsid w:val="0BF32A1B"/>
    <w:rsid w:val="10BD2C22"/>
    <w:rsid w:val="1B7D0205"/>
    <w:rsid w:val="22987C80"/>
    <w:rsid w:val="24192CCC"/>
    <w:rsid w:val="276326DF"/>
    <w:rsid w:val="2D0C3B4C"/>
    <w:rsid w:val="307D43BF"/>
    <w:rsid w:val="39A66CD4"/>
    <w:rsid w:val="3CD52CE1"/>
    <w:rsid w:val="3D49598C"/>
    <w:rsid w:val="3EFD265F"/>
    <w:rsid w:val="402A415F"/>
    <w:rsid w:val="410F2E6A"/>
    <w:rsid w:val="4430136C"/>
    <w:rsid w:val="4AB0382B"/>
    <w:rsid w:val="4C190648"/>
    <w:rsid w:val="569868B5"/>
    <w:rsid w:val="5AAF19ED"/>
    <w:rsid w:val="5BF20FB4"/>
    <w:rsid w:val="611F6817"/>
    <w:rsid w:val="66CA1754"/>
    <w:rsid w:val="6F1E65D4"/>
    <w:rsid w:val="6F266C86"/>
    <w:rsid w:val="6F5042C2"/>
    <w:rsid w:val="74316312"/>
    <w:rsid w:val="780F13C8"/>
    <w:rsid w:val="7A9A34C5"/>
    <w:rsid w:val="7C385448"/>
    <w:rsid w:val="7CB3663D"/>
    <w:rsid w:val="7E9A6F58"/>
    <w:rsid w:val="7FF84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5:docId w15:val="{65284100-922B-4E56-AFFA-FE4E02C8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650</Words>
  <Characters>3711</Characters>
  <Application>Microsoft Office Word</Application>
  <DocSecurity>0</DocSecurity>
  <Lines>30</Lines>
  <Paragraphs>8</Paragraphs>
  <ScaleCrop>false</ScaleCrop>
  <Company>china</Company>
  <LinksUpToDate>false</LinksUpToDate>
  <CharactersWithSpaces>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lenovo</cp:lastModifiedBy>
  <cp:revision>4</cp:revision>
  <dcterms:created xsi:type="dcterms:W3CDTF">2016-12-19T15:34:00Z</dcterms:created>
  <dcterms:modified xsi:type="dcterms:W3CDTF">2023-10-16T04:26:00Z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9572DFC4808C468B8EA37B24273138A5_12</vt:lpwstr>
  </property>
</Properties>
</file>