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97713" w14:textId="0F2C1E8A" w:rsidR="00D6726C" w:rsidRDefault="00BB2977" w:rsidP="006D19BE">
      <w:pPr>
        <w:spacing w:line="288" w:lineRule="auto"/>
        <w:rPr>
          <w:rFonts w:ascii="方正小标宋简体" w:eastAsiaTheme="minorEastAsia" w:hAnsi="宋体"/>
          <w:bCs/>
          <w:kern w:val="0"/>
          <w:szCs w:val="21"/>
        </w:rPr>
      </w:pPr>
      <w:r>
        <w:pict w14:anchorId="7B3A2175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156EAC1E" w14:textId="77777777" w:rsidR="00D6726C" w:rsidRDefault="00FF2F5E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AC9E460" w14:textId="7B17F8D5" w:rsidR="00D6726C" w:rsidRDefault="00FF2F5E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【英语写作</w:t>
      </w:r>
      <w:r w:rsidR="002F017E">
        <w:rPr>
          <w:rFonts w:cs="宋体" w:hint="eastAsia"/>
          <w:b/>
          <w:bCs/>
          <w:sz w:val="28"/>
          <w:szCs w:val="28"/>
        </w:rPr>
        <w:t>（</w:t>
      </w:r>
      <w:r w:rsidR="002F017E" w:rsidRPr="002F017E">
        <w:rPr>
          <w:rFonts w:ascii="Times New Roman" w:hAnsi="Times New Roman"/>
          <w:b/>
          <w:bCs/>
          <w:sz w:val="28"/>
          <w:szCs w:val="28"/>
        </w:rPr>
        <w:t>2</w:t>
      </w:r>
      <w:r w:rsidR="002F017E">
        <w:rPr>
          <w:rFonts w:cs="宋体" w:hint="eastAsia"/>
          <w:b/>
          <w:bCs/>
          <w:sz w:val="28"/>
          <w:szCs w:val="28"/>
        </w:rPr>
        <w:t>）</w:t>
      </w:r>
      <w:r>
        <w:rPr>
          <w:rFonts w:cs="宋体" w:hint="eastAsia"/>
          <w:b/>
          <w:bCs/>
          <w:sz w:val="28"/>
          <w:szCs w:val="28"/>
        </w:rPr>
        <w:t>】</w:t>
      </w:r>
    </w:p>
    <w:p w14:paraId="0E4B13DD" w14:textId="77777777" w:rsidR="00D6726C" w:rsidRPr="0086194D" w:rsidRDefault="00FF2F5E">
      <w:pPr>
        <w:shd w:val="clear" w:color="auto" w:fill="F5F5F5"/>
        <w:jc w:val="center"/>
        <w:textAlignment w:val="top"/>
        <w:rPr>
          <w:b/>
          <w:color w:val="000000" w:themeColor="text1"/>
          <w:sz w:val="28"/>
          <w:szCs w:val="30"/>
        </w:rPr>
      </w:pPr>
      <w:r w:rsidRPr="0086194D">
        <w:rPr>
          <w:rFonts w:hint="eastAsia"/>
          <w:b/>
          <w:color w:val="000000" w:themeColor="text1"/>
          <w:sz w:val="28"/>
          <w:szCs w:val="30"/>
        </w:rPr>
        <w:t>【</w:t>
      </w:r>
      <w:r w:rsidRPr="0086194D">
        <w:rPr>
          <w:b/>
          <w:color w:val="000000" w:themeColor="text1"/>
          <w:sz w:val="28"/>
          <w:szCs w:val="30"/>
        </w:rPr>
        <w:t xml:space="preserve"> English Writing(2)</w:t>
      </w:r>
      <w:r w:rsidRPr="0086194D">
        <w:rPr>
          <w:rFonts w:hint="eastAsia"/>
          <w:b/>
          <w:color w:val="000000" w:themeColor="text1"/>
          <w:sz w:val="28"/>
          <w:szCs w:val="30"/>
        </w:rPr>
        <w:t>】</w:t>
      </w:r>
    </w:p>
    <w:p w14:paraId="7145C8B8" w14:textId="77777777" w:rsidR="00D6726C" w:rsidRDefault="00FF2F5E">
      <w:pPr>
        <w:spacing w:beforeLines="50" w:before="156" w:afterLines="50" w:after="156" w:line="288" w:lineRule="auto"/>
        <w:ind w:firstLineChars="150" w:firstLine="360"/>
        <w:rPr>
          <w:b/>
          <w:bCs/>
          <w:color w:val="008080"/>
          <w:sz w:val="30"/>
          <w:szCs w:val="30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14:paraId="1D3226F8" w14:textId="77777777" w:rsidR="00D6726C" w:rsidRDefault="00FF2F5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课程代码：</w:t>
      </w:r>
      <w:r>
        <w:rPr>
          <w:rFonts w:cs="宋体" w:hint="eastAsia"/>
          <w:color w:val="000000"/>
          <w:sz w:val="20"/>
          <w:szCs w:val="20"/>
        </w:rPr>
        <w:t>【</w:t>
      </w:r>
      <w:r>
        <w:rPr>
          <w:rFonts w:ascii="宋体" w:hAnsi="宋体" w:cs="宋体"/>
        </w:rPr>
        <w:t>2020161</w:t>
      </w:r>
      <w:r>
        <w:rPr>
          <w:rFonts w:cs="宋体" w:hint="eastAsia"/>
          <w:color w:val="000000"/>
          <w:sz w:val="20"/>
          <w:szCs w:val="20"/>
        </w:rPr>
        <w:t>】</w:t>
      </w:r>
    </w:p>
    <w:p w14:paraId="280DAFC4" w14:textId="77777777" w:rsidR="00D6726C" w:rsidRDefault="00FF2F5E">
      <w:pPr>
        <w:snapToGrid w:val="0"/>
        <w:spacing w:line="288" w:lineRule="auto"/>
        <w:ind w:firstLineChars="196" w:firstLine="394"/>
        <w:rPr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课程学分：</w:t>
      </w:r>
      <w:r>
        <w:rPr>
          <w:rFonts w:cs="宋体"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cs="宋体" w:hint="eastAsia"/>
          <w:color w:val="000000"/>
          <w:sz w:val="20"/>
          <w:szCs w:val="20"/>
        </w:rPr>
        <w:t>】</w:t>
      </w:r>
    </w:p>
    <w:p w14:paraId="301CCA78" w14:textId="77777777" w:rsidR="00D6726C" w:rsidRDefault="00FF2F5E">
      <w:pPr>
        <w:snapToGrid w:val="0"/>
        <w:spacing w:line="288" w:lineRule="auto"/>
        <w:ind w:firstLineChars="196" w:firstLine="394"/>
        <w:rPr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面向专业：</w:t>
      </w:r>
      <w:r>
        <w:rPr>
          <w:rFonts w:cs="宋体" w:hint="eastAsia"/>
          <w:color w:val="000000"/>
          <w:sz w:val="20"/>
          <w:szCs w:val="20"/>
        </w:rPr>
        <w:t>【英语】</w:t>
      </w:r>
    </w:p>
    <w:p w14:paraId="5B903662" w14:textId="77777777" w:rsidR="00D6726C" w:rsidRDefault="00FF2F5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课程性质：</w:t>
      </w:r>
      <w:r>
        <w:rPr>
          <w:rFonts w:cs="宋体" w:hint="eastAsia"/>
          <w:color w:val="000000"/>
          <w:sz w:val="20"/>
          <w:szCs w:val="20"/>
        </w:rPr>
        <w:t>【专业基础必修课】</w:t>
      </w:r>
    </w:p>
    <w:p w14:paraId="468330CE" w14:textId="7B57DA11" w:rsidR="00D6726C" w:rsidRDefault="00FF2F5E">
      <w:pPr>
        <w:snapToGrid w:val="0"/>
        <w:spacing w:line="288" w:lineRule="auto"/>
        <w:ind w:firstLineChars="196" w:firstLine="394"/>
        <w:rPr>
          <w:b/>
          <w:bCs/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开课院系：外国语学院英语系</w:t>
      </w:r>
    </w:p>
    <w:p w14:paraId="31F43B8F" w14:textId="77777777" w:rsidR="00D6726C" w:rsidRDefault="00FF2F5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使用教材：</w:t>
      </w:r>
      <w:bookmarkStart w:id="0" w:name="_GoBack"/>
      <w:bookmarkEnd w:id="0"/>
    </w:p>
    <w:p w14:paraId="019DA5EF" w14:textId="77777777" w:rsidR="00D6726C" w:rsidRDefault="00FF2F5E">
      <w:pPr>
        <w:snapToGrid w:val="0"/>
        <w:ind w:firstLineChars="396" w:firstLine="792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教材：【《英语写作基础教程》（第三版）；丁往道、吴冰主编，高等教育出版社，</w:t>
      </w:r>
      <w:r>
        <w:rPr>
          <w:color w:val="000000"/>
          <w:sz w:val="20"/>
          <w:szCs w:val="20"/>
        </w:rPr>
        <w:t>2011.</w:t>
      </w:r>
      <w:r>
        <w:rPr>
          <w:rFonts w:cs="宋体" w:hint="eastAsia"/>
          <w:color w:val="000000"/>
          <w:sz w:val="20"/>
          <w:szCs w:val="20"/>
        </w:rPr>
        <w:t>】</w:t>
      </w:r>
    </w:p>
    <w:p w14:paraId="17F37228" w14:textId="77777777" w:rsidR="00D6726C" w:rsidRDefault="00FF2F5E">
      <w:pPr>
        <w:snapToGrid w:val="0"/>
        <w:ind w:firstLineChars="700" w:firstLine="1400"/>
        <w:rPr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《理解当代中国英语读写教程》，孙有中主编，外语教学与研究出版社，</w:t>
      </w:r>
      <w:r>
        <w:rPr>
          <w:rFonts w:hint="eastAsia"/>
          <w:color w:val="000000"/>
          <w:sz w:val="20"/>
          <w:szCs w:val="20"/>
        </w:rPr>
        <w:t>2022.</w:t>
      </w:r>
      <w:r>
        <w:rPr>
          <w:rFonts w:cs="宋体" w:hint="eastAsia"/>
          <w:color w:val="000000"/>
          <w:sz w:val="20"/>
          <w:szCs w:val="20"/>
        </w:rPr>
        <w:t>】</w:t>
      </w:r>
    </w:p>
    <w:p w14:paraId="716F2213" w14:textId="77777777" w:rsidR="00D6726C" w:rsidRDefault="00FF2F5E">
      <w:pPr>
        <w:snapToGrid w:val="0"/>
        <w:ind w:firstLineChars="400" w:firstLine="800"/>
        <w:rPr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:  1.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cs="宋体" w:hint="eastAsia"/>
          <w:color w:val="000000"/>
          <w:sz w:val="20"/>
          <w:szCs w:val="20"/>
        </w:rPr>
        <w:t>【《写作教程》邹申编著，上海外语教育出版社，</w:t>
      </w:r>
      <w:r>
        <w:rPr>
          <w:color w:val="000000"/>
          <w:sz w:val="20"/>
          <w:szCs w:val="20"/>
        </w:rPr>
        <w:t>2013</w:t>
      </w:r>
      <w:r>
        <w:rPr>
          <w:rFonts w:hint="eastAsia"/>
          <w:color w:val="000000"/>
          <w:sz w:val="20"/>
          <w:szCs w:val="20"/>
        </w:rPr>
        <w:t>.</w:t>
      </w:r>
      <w:r>
        <w:rPr>
          <w:rFonts w:cs="宋体" w:hint="eastAsia"/>
          <w:color w:val="000000"/>
          <w:sz w:val="20"/>
          <w:szCs w:val="20"/>
        </w:rPr>
        <w:t>】</w:t>
      </w:r>
    </w:p>
    <w:p w14:paraId="4F7B2B6D" w14:textId="77777777" w:rsidR="00D6726C" w:rsidRDefault="00FF2F5E">
      <w:pPr>
        <w:numPr>
          <w:ilvl w:val="0"/>
          <w:numId w:val="1"/>
        </w:numPr>
        <w:snapToGrid w:val="0"/>
        <w:ind w:leftChars="892" w:left="1973" w:hangingChars="50" w:hanging="100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【《英语写作手册》</w:t>
      </w:r>
      <w:r>
        <w:rPr>
          <w:color w:val="000000"/>
          <w:sz w:val="20"/>
          <w:szCs w:val="20"/>
        </w:rPr>
        <w:t>(</w:t>
      </w:r>
      <w:r>
        <w:rPr>
          <w:rFonts w:cs="宋体" w:hint="eastAsia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第三</w:t>
      </w:r>
      <w:r>
        <w:rPr>
          <w:rFonts w:cs="宋体"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)</w:t>
      </w:r>
      <w:r>
        <w:rPr>
          <w:rFonts w:cs="宋体" w:hint="eastAsia"/>
          <w:color w:val="000000"/>
          <w:sz w:val="20"/>
          <w:szCs w:val="20"/>
        </w:rPr>
        <w:t>；丁往道、吴冰、钟美荪、郭棲庆编著，外语教学与研究出版社，</w:t>
      </w:r>
      <w:r>
        <w:rPr>
          <w:rFonts w:cs="宋体" w:hint="eastAsia"/>
          <w:color w:val="000000"/>
          <w:sz w:val="20"/>
          <w:szCs w:val="20"/>
        </w:rPr>
        <w:t>2009</w:t>
      </w:r>
      <w:r>
        <w:rPr>
          <w:color w:val="000000"/>
          <w:sz w:val="20"/>
          <w:szCs w:val="20"/>
        </w:rPr>
        <w:t>.</w:t>
      </w:r>
      <w:r>
        <w:rPr>
          <w:rFonts w:cs="宋体" w:hint="eastAsia"/>
          <w:color w:val="000000"/>
          <w:sz w:val="20"/>
          <w:szCs w:val="20"/>
        </w:rPr>
        <w:t>】</w:t>
      </w:r>
    </w:p>
    <w:p w14:paraId="433DC1D9" w14:textId="77777777" w:rsidR="00D6726C" w:rsidRDefault="00FF2F5E">
      <w:pPr>
        <w:snapToGrid w:val="0"/>
        <w:ind w:leftChars="892" w:left="1973" w:hangingChars="50" w:hanging="100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 xml:space="preserve">3. </w:t>
      </w:r>
      <w:r>
        <w:rPr>
          <w:rFonts w:cs="宋体" w:hint="eastAsia"/>
          <w:color w:val="000000"/>
          <w:sz w:val="20"/>
          <w:szCs w:val="20"/>
        </w:rPr>
        <w:t>【《英语写作手册》</w:t>
      </w:r>
      <w:r>
        <w:rPr>
          <w:color w:val="000000"/>
          <w:sz w:val="20"/>
          <w:szCs w:val="20"/>
        </w:rPr>
        <w:t>(</w:t>
      </w:r>
      <w:r>
        <w:rPr>
          <w:rFonts w:cs="宋体" w:hint="eastAsia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第二</w:t>
      </w:r>
      <w:r>
        <w:rPr>
          <w:rFonts w:cs="宋体"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)</w:t>
      </w:r>
      <w:r>
        <w:rPr>
          <w:rFonts w:cs="宋体" w:hint="eastAsia"/>
          <w:color w:val="000000"/>
          <w:sz w:val="20"/>
          <w:szCs w:val="20"/>
        </w:rPr>
        <w:t>；丁往道、吴冰、钟美荪、郭棲庆编著，外语教学与研究出版社，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cs="宋体" w:hint="eastAsia"/>
          <w:color w:val="000000"/>
          <w:sz w:val="20"/>
          <w:szCs w:val="20"/>
        </w:rPr>
        <w:t>】</w:t>
      </w:r>
    </w:p>
    <w:p w14:paraId="33428616" w14:textId="77777777" w:rsidR="00D6726C" w:rsidRDefault="00D6726C">
      <w:pPr>
        <w:snapToGrid w:val="0"/>
        <w:rPr>
          <w:color w:val="000000"/>
          <w:sz w:val="20"/>
          <w:szCs w:val="20"/>
        </w:rPr>
      </w:pPr>
    </w:p>
    <w:p w14:paraId="1A1ED52F" w14:textId="77777777" w:rsidR="00D6726C" w:rsidRDefault="00FF2F5E">
      <w:pPr>
        <w:snapToGrid w:val="0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课程网站网址：</w:t>
      </w:r>
      <w:hyperlink r:id="rId8" w:history="1">
        <w:r>
          <w:rPr>
            <w:rStyle w:val="a7"/>
            <w:rFonts w:cs="Calibri"/>
            <w:b/>
            <w:bCs/>
            <w:sz w:val="20"/>
            <w:szCs w:val="20"/>
          </w:rPr>
          <w:t>http://www.gench.edu.cn/</w:t>
        </w:r>
      </w:hyperlink>
    </w:p>
    <w:p w14:paraId="2BE521B9" w14:textId="77777777" w:rsidR="00D6726C" w:rsidRDefault="00FF2F5E">
      <w:pPr>
        <w:adjustRightInd w:val="0"/>
        <w:snapToGrid w:val="0"/>
        <w:ind w:leftChars="196" w:left="1416" w:hangingChars="500" w:hanging="1004"/>
        <w:rPr>
          <w:rFonts w:cs="宋体"/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先修课程：</w:t>
      </w:r>
      <w:r>
        <w:rPr>
          <w:rFonts w:cs="宋体" w:hint="eastAsia"/>
          <w:color w:val="000000"/>
          <w:sz w:val="20"/>
          <w:szCs w:val="20"/>
        </w:rPr>
        <w:t>【英语写作</w:t>
      </w:r>
      <w:r>
        <w:rPr>
          <w:color w:val="000000"/>
          <w:sz w:val="20"/>
          <w:szCs w:val="20"/>
        </w:rPr>
        <w:t>1</w:t>
      </w:r>
      <w:r>
        <w:rPr>
          <w:rFonts w:cs="宋体"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2020160</w:t>
      </w:r>
      <w:r>
        <w:rPr>
          <w:rFonts w:cs="宋体"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cs="宋体" w:hint="eastAsia"/>
          <w:color w:val="000000"/>
          <w:sz w:val="20"/>
          <w:szCs w:val="20"/>
        </w:rPr>
        <w:t>），综合英语</w:t>
      </w:r>
      <w:r>
        <w:rPr>
          <w:color w:val="000000"/>
          <w:sz w:val="20"/>
          <w:szCs w:val="20"/>
        </w:rPr>
        <w:t>1, 2020</w:t>
      </w:r>
      <w:r>
        <w:rPr>
          <w:rFonts w:hint="eastAsia"/>
          <w:color w:val="000000"/>
          <w:sz w:val="20"/>
          <w:szCs w:val="20"/>
        </w:rPr>
        <w:t>340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hint="eastAsia"/>
          <w:color w:val="000000"/>
          <w:sz w:val="20"/>
          <w:szCs w:val="20"/>
        </w:rPr>
        <w:t>综合</w:t>
      </w:r>
      <w:r>
        <w:rPr>
          <w:rFonts w:cs="宋体"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2, 2020</w:t>
      </w:r>
      <w:r>
        <w:rPr>
          <w:rFonts w:hint="eastAsia"/>
          <w:color w:val="000000"/>
          <w:sz w:val="20"/>
          <w:szCs w:val="20"/>
        </w:rPr>
        <w:t>341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cs="宋体" w:hint="eastAsia"/>
          <w:color w:val="000000"/>
          <w:sz w:val="20"/>
          <w:szCs w:val="20"/>
        </w:rPr>
        <w:t>英语语法</w:t>
      </w:r>
      <w:r>
        <w:rPr>
          <w:color w:val="000000"/>
          <w:sz w:val="20"/>
          <w:szCs w:val="20"/>
        </w:rPr>
        <w:t>1,2</w:t>
      </w:r>
      <w:r>
        <w:rPr>
          <w:rFonts w:cs="宋体"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2010180,</w:t>
      </w:r>
      <w:r>
        <w:rPr>
          <w:rFonts w:cs="宋体"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4</w:t>
      </w:r>
      <w:r>
        <w:rPr>
          <w:rFonts w:cs="宋体" w:hint="eastAsia"/>
          <w:color w:val="000000"/>
          <w:sz w:val="20"/>
          <w:szCs w:val="20"/>
        </w:rPr>
        <w:t>）】</w:t>
      </w:r>
    </w:p>
    <w:p w14:paraId="104B9226" w14:textId="77777777" w:rsidR="00D6726C" w:rsidRDefault="00D6726C">
      <w:pPr>
        <w:adjustRightInd w:val="0"/>
        <w:snapToGrid w:val="0"/>
        <w:ind w:leftChars="196" w:left="1412" w:hangingChars="500" w:hanging="1000"/>
        <w:rPr>
          <w:color w:val="000000"/>
          <w:sz w:val="20"/>
          <w:szCs w:val="20"/>
        </w:rPr>
      </w:pPr>
    </w:p>
    <w:p w14:paraId="3E326A69" w14:textId="77777777" w:rsidR="00D6726C" w:rsidRDefault="00FF2F5E">
      <w:pPr>
        <w:adjustRightInd w:val="0"/>
        <w:snapToGrid w:val="0"/>
        <w:spacing w:beforeLines="50" w:before="156" w:afterLines="50" w:after="156"/>
        <w:ind w:firstLineChars="145" w:firstLine="348"/>
        <w:rPr>
          <w:b/>
          <w:bCs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14:paraId="2F29173C" w14:textId="77777777" w:rsidR="00D6726C" w:rsidRDefault="00FF2F5E">
      <w:pPr>
        <w:snapToGrid w:val="0"/>
        <w:ind w:firstLineChars="200" w:firstLine="400"/>
        <w:rPr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英语写作（</w:t>
      </w:r>
      <w:r>
        <w:rPr>
          <w:color w:val="000000"/>
          <w:sz w:val="20"/>
          <w:szCs w:val="20"/>
        </w:rPr>
        <w:t>2</w:t>
      </w:r>
      <w:r>
        <w:rPr>
          <w:rFonts w:cs="宋体" w:hint="eastAsia"/>
          <w:color w:val="000000"/>
          <w:sz w:val="20"/>
          <w:szCs w:val="20"/>
        </w:rPr>
        <w:t>）课程是英语专业一、二年级阶段的必修课，该课程旨在从句法、段落、篇章的角度，通过分析范文，以及中国学生的习作，突出英语写作的基本特点，掌握英语写作的主要方法。本课程是英语专业本科阶段的一门重要的实践课和专业技能课。该课程的开设有利于提高学生的语言运用能力、提升学生英文写作的水平，特别是应用文类的写作水平，掌握规范的应用文写作方法，提高写作素养，为未来的就业创造良好自身条件。</w:t>
      </w:r>
    </w:p>
    <w:p w14:paraId="566D3183" w14:textId="77777777" w:rsidR="00D6726C" w:rsidRPr="006D19BE" w:rsidRDefault="00FF2F5E">
      <w:pPr>
        <w:snapToGrid w:val="0"/>
        <w:ind w:firstLineChars="200" w:firstLine="400"/>
        <w:rPr>
          <w:kern w:val="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本课程</w:t>
      </w:r>
      <w:r>
        <w:rPr>
          <w:rFonts w:hint="eastAsia"/>
          <w:color w:val="000000"/>
          <w:kern w:val="0"/>
          <w:sz w:val="20"/>
          <w:szCs w:val="20"/>
        </w:rPr>
        <w:t>使用的教材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英语写作基础教程</w:t>
      </w:r>
      <w:r>
        <w:rPr>
          <w:color w:val="000000"/>
          <w:sz w:val="20"/>
          <w:szCs w:val="20"/>
        </w:rPr>
        <w:t>》（第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版）</w:t>
      </w:r>
      <w:r>
        <w:rPr>
          <w:rFonts w:cs="宋体" w:hint="eastAsia"/>
          <w:color w:val="000000"/>
          <w:sz w:val="20"/>
          <w:szCs w:val="20"/>
        </w:rPr>
        <w:t>包括摘要、作文、应用文及学术论文的写作方法。通过学习写作知识与技能</w:t>
      </w:r>
      <w:r>
        <w:rPr>
          <w:rFonts w:hint="eastAsia"/>
          <w:color w:val="000000"/>
          <w:sz w:val="20"/>
          <w:szCs w:val="20"/>
        </w:rPr>
        <w:t>旨在帮助学生掌握英语写作的基础知识和基本技巧，切实提高英语写作水平和英语语言应用能力。《理解当代中国英语读写教程》引导学生通过课文学习和延申阅读，把握习近平新时代中国特色社会主义思想的核心要义和内在逻辑，并运用该理论体系解释中国实践，加深对中国理论和中国实践的认识，培养理论思维和分析问题与解决问题的能力。</w:t>
      </w:r>
      <w:r>
        <w:rPr>
          <w:rFonts w:hint="eastAsia"/>
          <w:color w:val="000000" w:themeColor="text1"/>
          <w:sz w:val="20"/>
          <w:szCs w:val="20"/>
        </w:rPr>
        <w:t>引导学生关注国际社会对中国理论与中国实践的理解与误解，培养学生的跨文化思辨意识，提高用</w:t>
      </w:r>
      <w:r w:rsidRPr="006D19BE">
        <w:rPr>
          <w:rFonts w:hint="eastAsia"/>
          <w:sz w:val="20"/>
          <w:szCs w:val="20"/>
        </w:rPr>
        <w:t>英语讲好中国故事的能力。</w:t>
      </w:r>
    </w:p>
    <w:p w14:paraId="36114AD4" w14:textId="77777777" w:rsidR="00D6726C" w:rsidRPr="006D19BE" w:rsidRDefault="00FF2F5E">
      <w:pPr>
        <w:snapToGrid w:val="0"/>
        <w:ind w:firstLineChars="200" w:firstLine="400"/>
        <w:rPr>
          <w:rFonts w:ascii="黑体" w:eastAsia="黑体" w:hAnsi="宋体" w:cs="黑体"/>
          <w:sz w:val="24"/>
          <w:szCs w:val="24"/>
        </w:rPr>
      </w:pPr>
      <w:r w:rsidRPr="006D19BE">
        <w:rPr>
          <w:rFonts w:hint="eastAsia"/>
          <w:sz w:val="20"/>
          <w:szCs w:val="20"/>
        </w:rPr>
        <w:t>本课程教学过程中</w:t>
      </w:r>
      <w:r w:rsidRPr="006D19BE">
        <w:rPr>
          <w:rFonts w:hint="eastAsia"/>
          <w:sz w:val="20"/>
          <w:szCs w:val="20"/>
        </w:rPr>
        <w:t xml:space="preserve">, </w:t>
      </w:r>
      <w:r w:rsidRPr="006D19BE">
        <w:rPr>
          <w:rFonts w:hint="eastAsia"/>
          <w:sz w:val="20"/>
          <w:szCs w:val="20"/>
        </w:rPr>
        <w:t>教师有意识、有计划、有目的地把思政的内容从课程的开始贯穿到课程的结束，坚持显性教育和隐性教育相统一，挖掘课程中和教学方式中蕴含的思想政治教育资源，将学科文化、职业操守、道德规范、法律、思想认识和政治观念有机融入教学过程，实现全员全程全方位育人。</w:t>
      </w:r>
    </w:p>
    <w:p w14:paraId="5070717E" w14:textId="77777777" w:rsidR="00D6726C" w:rsidRDefault="00FF2F5E">
      <w:pPr>
        <w:widowControl/>
        <w:spacing w:beforeLines="50" w:before="156" w:afterLines="50" w:after="156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14:paraId="04BEDDBF" w14:textId="77777777" w:rsidR="00D6726C" w:rsidRDefault="00FF2F5E">
      <w:pPr>
        <w:snapToGrid w:val="0"/>
        <w:ind w:firstLineChars="200" w:firstLine="400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英语写作（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cs="宋体" w:hint="eastAsia"/>
          <w:color w:val="000000"/>
          <w:sz w:val="20"/>
          <w:szCs w:val="20"/>
        </w:rPr>
        <w:t>课程是英语专业一、二年学生的核心必修课程，其前提是学生应具有扎实的语言基本功、主要的语法知识，培养用英语思维、写作的能力，同时学生应具备一定的自主学习能力与思辨能力。</w:t>
      </w:r>
    </w:p>
    <w:p w14:paraId="294D9C3D" w14:textId="77777777" w:rsidR="00D6726C" w:rsidRDefault="00FF2F5E">
      <w:pPr>
        <w:widowControl/>
        <w:spacing w:beforeLines="50" w:before="156" w:afterLines="50" w:after="156"/>
        <w:jc w:val="left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lastRenderedPageBreak/>
        <w:t>四、课程与</w:t>
      </w:r>
      <w:r>
        <w:rPr>
          <w:rFonts w:ascii="黑体" w:eastAsia="黑体" w:hAnsi="宋体" w:cs="黑体" w:hint="eastAsia"/>
          <w:color w:val="000000" w:themeColor="text1"/>
          <w:sz w:val="24"/>
          <w:szCs w:val="24"/>
        </w:rPr>
        <w:t>专业毕业要求</w:t>
      </w:r>
      <w:r>
        <w:rPr>
          <w:rFonts w:ascii="黑体" w:eastAsia="黑体" w:hAnsi="宋体" w:cs="黑体" w:hint="eastAsia"/>
          <w:sz w:val="24"/>
          <w:szCs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6"/>
        <w:gridCol w:w="804"/>
      </w:tblGrid>
      <w:tr w:rsidR="00D6726C" w14:paraId="2A1A7FEF" w14:textId="77777777">
        <w:tc>
          <w:tcPr>
            <w:tcW w:w="6726" w:type="dxa"/>
          </w:tcPr>
          <w:p w14:paraId="216F9E50" w14:textId="77777777" w:rsidR="00D6726C" w:rsidRDefault="00FF2F5E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804" w:type="dxa"/>
          </w:tcPr>
          <w:p w14:paraId="521927D9" w14:textId="77777777" w:rsidR="00D6726C" w:rsidRDefault="00FF2F5E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6726C" w14:paraId="21C67518" w14:textId="77777777">
        <w:tc>
          <w:tcPr>
            <w:tcW w:w="6726" w:type="dxa"/>
          </w:tcPr>
          <w:p w14:paraId="55AAADF8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LO1品德修养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：拥护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中国共产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“感恩、回报、爱心、责任”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八字校训，积极服务他人、服务社会、诚信尽责、爱岗敬业。</w:t>
            </w:r>
          </w:p>
          <w:p w14:paraId="0FE0DB23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  <w:p w14:paraId="4043919A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遵纪守法，增强法律意识，培养法律思维，自觉遵守法律法规、校纪校规。</w:t>
            </w:r>
          </w:p>
          <w:p w14:paraId="7B358A26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奉献社会，富有爱心，懂得感恩，自觉传承和弘扬雷锋精神，具有服务社会的意愿和行动，积极参加志愿者服务。</w:t>
            </w:r>
          </w:p>
          <w:p w14:paraId="5001BF67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④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诚信尽责，为人诚实，信守承诺，勤奋努力，精益求精，勇于担责。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</w:p>
          <w:p w14:paraId="6E18A5F6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⑤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804" w:type="dxa"/>
            <w:vAlign w:val="center"/>
          </w:tcPr>
          <w:p w14:paraId="42A3BC83" w14:textId="77777777" w:rsidR="00D6726C" w:rsidRDefault="00D6726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14:paraId="1E83C808" w14:textId="77777777" w:rsidR="00D6726C" w:rsidRDefault="00D6726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14:paraId="409D9799" w14:textId="77777777" w:rsidR="00D6726C" w:rsidRDefault="00D6726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14:paraId="78CDA75D" w14:textId="77777777" w:rsidR="00D6726C" w:rsidRDefault="00D6726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14:paraId="049A9260" w14:textId="77777777" w:rsidR="00D6726C" w:rsidRDefault="00FF2F5E">
            <w:pP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·</w:t>
            </w:r>
          </w:p>
          <w:p w14:paraId="38EE1C75" w14:textId="77777777" w:rsidR="00D6726C" w:rsidRDefault="00FF2F5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L（低）</w:t>
            </w:r>
          </w:p>
        </w:tc>
      </w:tr>
      <w:tr w:rsidR="00D6726C" w14:paraId="5405E96E" w14:textId="77777777">
        <w:tc>
          <w:tcPr>
            <w:tcW w:w="6726" w:type="dxa"/>
          </w:tcPr>
          <w:p w14:paraId="5586E339" w14:textId="77777777" w:rsidR="00D6726C" w:rsidRDefault="00FF2F5E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LO2专业能力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：具有人文科学素养，具备从事某项工作或专业的理论知识、实践能力。</w:t>
            </w:r>
          </w:p>
          <w:p w14:paraId="32C7E2D1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具有专业所需的人文科学素养。</w:t>
            </w:r>
          </w:p>
          <w:p w14:paraId="39552EFD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②掌握英英语语言基本理论与知识，具备扎实的语言基本功和听、说、读、写、译等语言应用能力。</w:t>
            </w:r>
          </w:p>
          <w:p w14:paraId="13F86931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③了解中西文化差异和跨文化理论知识，具备良好的跨文化交际能力。</w:t>
            </w:r>
          </w:p>
          <w:p w14:paraId="3BE84901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④掌握英语语言学、文学等相关知识，具备文学欣赏与文本分析能力。</w:t>
            </w:r>
          </w:p>
          <w:p w14:paraId="59457AC9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⑤掌握商务实践知识，具有较强的外贸实务操作能力（国际商务方向）；熟悉教育教学法规,掌握中、小学英语教育基础知识和教学理论，具备开展英语教学的基本能力（英语教育方向）。</w:t>
            </w:r>
          </w:p>
        </w:tc>
        <w:tc>
          <w:tcPr>
            <w:tcW w:w="804" w:type="dxa"/>
            <w:vAlign w:val="center"/>
          </w:tcPr>
          <w:p w14:paraId="59845F8A" w14:textId="77777777" w:rsidR="00D6726C" w:rsidRDefault="00FF2F5E">
            <w:pP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·</w:t>
            </w:r>
          </w:p>
          <w:p w14:paraId="465207E6" w14:textId="77777777" w:rsidR="00D6726C" w:rsidRDefault="00FF2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M（中）</w:t>
            </w:r>
          </w:p>
        </w:tc>
      </w:tr>
      <w:tr w:rsidR="00D6726C" w14:paraId="1F3FFC66" w14:textId="77777777">
        <w:tc>
          <w:tcPr>
            <w:tcW w:w="6726" w:type="dxa"/>
          </w:tcPr>
          <w:p w14:paraId="01D909DD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LO3表达沟通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：理解他人的观点，尊重他人的价值观，能在不同场合用书面或口头形式进行有效沟通。</w:t>
            </w:r>
          </w:p>
          <w:p w14:paraId="7E5C2226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倾听他人意见、尊重他人观点、分析他人需求。</w:t>
            </w:r>
          </w:p>
          <w:p w14:paraId="2F96F4DC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804" w:type="dxa"/>
            <w:vAlign w:val="center"/>
          </w:tcPr>
          <w:p w14:paraId="4D3C5970" w14:textId="77777777" w:rsidR="00D6726C" w:rsidRDefault="00D672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6726C" w14:paraId="26519B18" w14:textId="77777777">
        <w:tc>
          <w:tcPr>
            <w:tcW w:w="6726" w:type="dxa"/>
          </w:tcPr>
          <w:p w14:paraId="74C29F4E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LO4自主学习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696673C3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能根据需要确定学习目标，并设计学习计划。</w:t>
            </w:r>
          </w:p>
          <w:p w14:paraId="1A73E692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804" w:type="dxa"/>
            <w:vAlign w:val="center"/>
          </w:tcPr>
          <w:p w14:paraId="6B6123A3" w14:textId="77777777" w:rsidR="00D6726C" w:rsidRDefault="00D6726C">
            <w:pP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14:paraId="08A111B0" w14:textId="77777777" w:rsidR="00D6726C" w:rsidRDefault="00FF2F5E">
            <w:pP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·</w:t>
            </w:r>
          </w:p>
          <w:p w14:paraId="26304EF4" w14:textId="77777777" w:rsidR="00D6726C" w:rsidRDefault="00FF2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H（高）</w:t>
            </w:r>
          </w:p>
        </w:tc>
      </w:tr>
      <w:tr w:rsidR="00D6726C" w14:paraId="548BACBD" w14:textId="77777777">
        <w:tc>
          <w:tcPr>
            <w:tcW w:w="6726" w:type="dxa"/>
          </w:tcPr>
          <w:p w14:paraId="23B7A0E4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LO5健康发展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：懂得审美、热爱劳动、为人热忱、身心健康、耐挫折，具有可持续发展的能力。</w:t>
            </w:r>
          </w:p>
          <w:p w14:paraId="56A41502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身体健康，具有良好的卫生习惯，积极参加体育活动。</w:t>
            </w:r>
          </w:p>
          <w:p w14:paraId="6FC6C0D2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心理健康，学习和参与心理调适各项活动，耐挫折，能承受学习和生活中的压力。</w:t>
            </w:r>
          </w:p>
          <w:p w14:paraId="36E022FD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懂得审美，有发现美、感受美、鉴赏美、评价美、创造美的能力。</w:t>
            </w:r>
          </w:p>
          <w:p w14:paraId="4FAB1090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④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热爱劳动，具有正确的劳动观念和态度，热爱劳动和劳动人民，养成劳动习惯。</w:t>
            </w:r>
          </w:p>
          <w:p w14:paraId="70A7372E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⑤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持续发展，具有爱护环境的意识，与自然和谐相处的环保理念与行动；具备终生学习的意识和能力。</w:t>
            </w:r>
          </w:p>
        </w:tc>
        <w:tc>
          <w:tcPr>
            <w:tcW w:w="804" w:type="dxa"/>
            <w:vAlign w:val="center"/>
          </w:tcPr>
          <w:p w14:paraId="59FCDBDE" w14:textId="77777777" w:rsidR="00D6726C" w:rsidRDefault="00D672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6726C" w14:paraId="74D1A00B" w14:textId="77777777">
        <w:tc>
          <w:tcPr>
            <w:tcW w:w="6726" w:type="dxa"/>
          </w:tcPr>
          <w:p w14:paraId="0D6EA761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lastRenderedPageBreak/>
              <w:t>LO6协同创新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14:paraId="6917EA1C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在集体活动中能主动担任自己的角色，与其他成员密切合作，善于自我管理和团队管理，共同完成任务。</w:t>
            </w:r>
          </w:p>
          <w:p w14:paraId="557D2503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有质疑精神，能有逻辑的分析与批判。</w:t>
            </w:r>
          </w:p>
          <w:p w14:paraId="3D01D30F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能用创新的方法或者多种方法解决复杂问题或真实问题。</w:t>
            </w:r>
          </w:p>
          <w:p w14:paraId="0A0AC0AB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④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804" w:type="dxa"/>
            <w:vAlign w:val="center"/>
          </w:tcPr>
          <w:p w14:paraId="598E07E8" w14:textId="77777777" w:rsidR="00D6726C" w:rsidRDefault="00D6726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14:paraId="38D23A6E" w14:textId="77777777" w:rsidR="00D6726C" w:rsidRDefault="00D6726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14:paraId="74185E0E" w14:textId="77777777" w:rsidR="00D6726C" w:rsidRDefault="00FF2F5E">
            <w:pP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·</w:t>
            </w:r>
          </w:p>
          <w:p w14:paraId="65DD45F4" w14:textId="77777777" w:rsidR="00D6726C" w:rsidRDefault="00FF2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M（中）</w:t>
            </w:r>
          </w:p>
        </w:tc>
      </w:tr>
      <w:tr w:rsidR="00D6726C" w14:paraId="7CDFD54C" w14:textId="77777777">
        <w:tc>
          <w:tcPr>
            <w:tcW w:w="6726" w:type="dxa"/>
          </w:tcPr>
          <w:p w14:paraId="28F5B03F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LO7信息应用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：具备一定的信息素养，并能在工作中应用信息技术和工具解决问题。</w:t>
            </w:r>
          </w:p>
          <w:p w14:paraId="74772A3D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能够根据需要进行专业文献检索。</w:t>
            </w:r>
          </w:p>
          <w:p w14:paraId="1A9C5FB2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  <w:p w14:paraId="7C0FFB1D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804" w:type="dxa"/>
            <w:vAlign w:val="center"/>
          </w:tcPr>
          <w:p w14:paraId="0C21845F" w14:textId="77777777" w:rsidR="00D6726C" w:rsidRDefault="00D672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6726C" w14:paraId="26C04C4A" w14:textId="77777777">
        <w:tc>
          <w:tcPr>
            <w:tcW w:w="6726" w:type="dxa"/>
          </w:tcPr>
          <w:p w14:paraId="3206CBEE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LO8国际视野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：具有基本的外语表达沟通能力与跨文化理解能力，有国际竞争与合作的意识。</w:t>
            </w:r>
          </w:p>
          <w:p w14:paraId="49CA4519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具备外语表达沟通能力，达到本专业的要求。</w:t>
            </w:r>
          </w:p>
          <w:p w14:paraId="6FC9AF8A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理解其他国家历史文化，有跨文化交流能力。</w:t>
            </w:r>
          </w:p>
          <w:p w14:paraId="27602AB5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804" w:type="dxa"/>
            <w:vAlign w:val="center"/>
          </w:tcPr>
          <w:p w14:paraId="2F53390C" w14:textId="77777777" w:rsidR="00D6726C" w:rsidRDefault="00D672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A3B7EF0" w14:textId="77777777" w:rsidR="00D6726C" w:rsidRDefault="00FF2F5E">
      <w:pPr>
        <w:ind w:firstLineChars="200" w:firstLine="420"/>
      </w:pPr>
      <w:r>
        <w:rPr>
          <w:rFonts w:cs="宋体" w:hint="eastAsia"/>
        </w:rPr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14:paraId="17817EAD" w14:textId="77777777" w:rsidR="00D6726C" w:rsidRDefault="00FF2F5E">
      <w:pPr>
        <w:widowControl/>
        <w:spacing w:beforeLines="50" w:before="156" w:afterLines="50" w:after="156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五、课程目标</w:t>
      </w:r>
      <w:r>
        <w:rPr>
          <w:rFonts w:ascii="黑体" w:eastAsia="黑体" w:hAnsi="宋体" w:cs="黑体"/>
          <w:sz w:val="24"/>
          <w:szCs w:val="24"/>
        </w:rPr>
        <w:t>/</w:t>
      </w:r>
      <w:r>
        <w:rPr>
          <w:rFonts w:ascii="黑体" w:eastAsia="黑体" w:hAnsi="宋体" w:cs="黑体" w:hint="eastAsia"/>
          <w:sz w:val="24"/>
          <w:szCs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28"/>
        <w:gridCol w:w="3274"/>
        <w:gridCol w:w="2241"/>
        <w:gridCol w:w="1020"/>
      </w:tblGrid>
      <w:tr w:rsidR="00D6726C" w14:paraId="7A77EB87" w14:textId="77777777">
        <w:tc>
          <w:tcPr>
            <w:tcW w:w="392" w:type="dxa"/>
          </w:tcPr>
          <w:p w14:paraId="5DE5833F" w14:textId="77777777" w:rsidR="00D6726C" w:rsidRDefault="00FF2F5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28" w:type="dxa"/>
          </w:tcPr>
          <w:p w14:paraId="48E8DDE7" w14:textId="77777777" w:rsidR="00D6726C" w:rsidRDefault="00FF2F5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2895D4D7" w14:textId="77777777" w:rsidR="00D6726C" w:rsidRDefault="00FF2F5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274" w:type="dxa"/>
            <w:vAlign w:val="center"/>
          </w:tcPr>
          <w:p w14:paraId="1713017E" w14:textId="77777777" w:rsidR="00D6726C" w:rsidRDefault="00FF2F5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4F2CF9E4" w14:textId="77777777" w:rsidR="00D6726C" w:rsidRDefault="00FF2F5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241" w:type="dxa"/>
            <w:vAlign w:val="center"/>
          </w:tcPr>
          <w:p w14:paraId="0B7B85BC" w14:textId="77777777" w:rsidR="00D6726C" w:rsidRDefault="00FF2F5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020" w:type="dxa"/>
            <w:vAlign w:val="center"/>
          </w:tcPr>
          <w:p w14:paraId="1CC631F9" w14:textId="77777777" w:rsidR="00D6726C" w:rsidRDefault="00FF2F5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6726C" w14:paraId="403A10E6" w14:textId="77777777">
        <w:tc>
          <w:tcPr>
            <w:tcW w:w="392" w:type="dxa"/>
          </w:tcPr>
          <w:p w14:paraId="6593A495" w14:textId="77777777" w:rsidR="00D6726C" w:rsidRDefault="00FF2F5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14:paraId="6C1DE2C9" w14:textId="77777777" w:rsidR="00D6726C" w:rsidRDefault="00FF2F5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</w:t>
            </w:r>
          </w:p>
          <w:p w14:paraId="5192201F" w14:textId="77777777" w:rsidR="00D6726C" w:rsidRDefault="00FF2F5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④</w:t>
            </w:r>
          </w:p>
        </w:tc>
        <w:tc>
          <w:tcPr>
            <w:tcW w:w="3274" w:type="dxa"/>
          </w:tcPr>
          <w:p w14:paraId="6DE71CB3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LO1品德修养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644FE41" w14:textId="77777777" w:rsidR="00D6726C" w:rsidRDefault="00FF2F5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④诚信尽责，为人诚实，信守承诺，勤奋努力，精益求精，勇于担责。</w:t>
            </w:r>
          </w:p>
        </w:tc>
        <w:tc>
          <w:tcPr>
            <w:tcW w:w="2241" w:type="dxa"/>
          </w:tcPr>
          <w:p w14:paraId="2FDAEDF0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在教学中注重培养学生的品德修养，</w:t>
            </w:r>
            <w:r>
              <w:rPr>
                <w:rFonts w:hint="eastAsia"/>
                <w:sz w:val="20"/>
                <w:szCs w:val="20"/>
              </w:rPr>
              <w:t>挖掘课程中和教学方式中蕴含的思想政治教育资源，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落实课程思政、三全育人，德智体美劳五育并举，培养具有高度社会责任感，同时具备中国情怀、创新精神和国际视野的高素质应用型本科英语人才。</w:t>
            </w:r>
            <w:r>
              <w:rPr>
                <w:rFonts w:ascii="宋体" w:hAnsi="宋体" w:cs="宋体" w:hint="eastAsia"/>
                <w:sz w:val="20"/>
                <w:szCs w:val="20"/>
              </w:rPr>
              <w:t>教师布置阅读与写作任务，指导学生进行课内课外写作实践。</w:t>
            </w:r>
          </w:p>
        </w:tc>
        <w:tc>
          <w:tcPr>
            <w:tcW w:w="1020" w:type="dxa"/>
          </w:tcPr>
          <w:p w14:paraId="7CE6E05B" w14:textId="77777777" w:rsidR="00D6726C" w:rsidRDefault="00FF2F5E">
            <w:pPr>
              <w:snapToGrid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写短文、写读书摘要、口语展示（讲好中国故事）</w:t>
            </w:r>
          </w:p>
        </w:tc>
      </w:tr>
      <w:tr w:rsidR="00D6726C" w14:paraId="38D34F5B" w14:textId="77777777">
        <w:trPr>
          <w:trHeight w:val="2209"/>
        </w:trPr>
        <w:tc>
          <w:tcPr>
            <w:tcW w:w="392" w:type="dxa"/>
          </w:tcPr>
          <w:p w14:paraId="0EA71B8D" w14:textId="77777777" w:rsidR="00D6726C" w:rsidRDefault="00FF2F5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8" w:type="dxa"/>
          </w:tcPr>
          <w:p w14:paraId="3BD8BB74" w14:textId="77777777" w:rsidR="00D6726C" w:rsidRDefault="00D6726C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14:paraId="049C12B5" w14:textId="77777777" w:rsidR="00D6726C" w:rsidRDefault="00D6726C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14:paraId="72865AC1" w14:textId="77777777" w:rsidR="00D6726C" w:rsidRDefault="00D6726C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14:paraId="27549660" w14:textId="77777777" w:rsidR="00D6726C" w:rsidRDefault="00FF2F5E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LO2</w:t>
            </w:r>
          </w:p>
          <w:p w14:paraId="7319A8E1" w14:textId="77777777" w:rsidR="00D6726C" w:rsidRDefault="00FF2F5E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②</w:t>
            </w:r>
          </w:p>
        </w:tc>
        <w:tc>
          <w:tcPr>
            <w:tcW w:w="3274" w:type="dxa"/>
          </w:tcPr>
          <w:p w14:paraId="3A70AEEF" w14:textId="77777777" w:rsidR="00D6726C" w:rsidRDefault="00FF2F5E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LO2专业能力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：具有人文科学素养，具备从事某项工作或专业的理论知识、实践能力。</w:t>
            </w:r>
          </w:p>
          <w:p w14:paraId="0FF3CF95" w14:textId="77777777" w:rsidR="00D6726C" w:rsidRDefault="00FF2F5E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②掌握英英语语言基本理论与知识，具备扎实的语言基本功和听、说、读、写、译等语言应用能力。</w:t>
            </w:r>
          </w:p>
        </w:tc>
        <w:tc>
          <w:tcPr>
            <w:tcW w:w="2241" w:type="dxa"/>
          </w:tcPr>
          <w:p w14:paraId="176F48EB" w14:textId="77777777" w:rsidR="00D6726C" w:rsidRDefault="00FF2F5E">
            <w:pPr>
              <w:snapToGrid w:val="0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教学中注重夯实学生的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语言基本功和说、读、写、译等语言应用能力，</w:t>
            </w:r>
            <w:r>
              <w:rPr>
                <w:rFonts w:ascii="宋体" w:hAnsi="宋体" w:cs="宋体" w:hint="eastAsia"/>
                <w:sz w:val="20"/>
                <w:szCs w:val="20"/>
              </w:rPr>
              <w:t>布置阅读任务，让学生课前预习，课下进行延申阅读，并在课堂内进行读、写、说的训练。</w:t>
            </w:r>
          </w:p>
        </w:tc>
        <w:tc>
          <w:tcPr>
            <w:tcW w:w="1020" w:type="dxa"/>
            <w:vAlign w:val="center"/>
          </w:tcPr>
          <w:p w14:paraId="234D2548" w14:textId="77777777" w:rsidR="00D6726C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课堂问答、小组讨论、短文写作、口语展示（讲好中国故事）</w:t>
            </w:r>
          </w:p>
          <w:p w14:paraId="619C00B0" w14:textId="77777777" w:rsidR="00D6726C" w:rsidRDefault="00D6726C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726C" w14:paraId="540A0460" w14:textId="77777777">
        <w:tc>
          <w:tcPr>
            <w:tcW w:w="392" w:type="dxa"/>
          </w:tcPr>
          <w:p w14:paraId="1D9833B9" w14:textId="77777777" w:rsidR="00D6726C" w:rsidRDefault="00FF2F5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14:paraId="7304F5A1" w14:textId="77777777" w:rsidR="00D6726C" w:rsidRDefault="00D6726C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14:paraId="20500EE3" w14:textId="77777777" w:rsidR="00D6726C" w:rsidRDefault="00D6726C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14:paraId="3A57D56F" w14:textId="77777777" w:rsidR="00D6726C" w:rsidRDefault="00FF2F5E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LO4</w:t>
            </w:r>
          </w:p>
          <w:p w14:paraId="56A3DB4A" w14:textId="77777777" w:rsidR="00D6726C" w:rsidRDefault="00FF2F5E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①</w:t>
            </w:r>
          </w:p>
        </w:tc>
        <w:tc>
          <w:tcPr>
            <w:tcW w:w="3274" w:type="dxa"/>
          </w:tcPr>
          <w:p w14:paraId="67208929" w14:textId="77777777" w:rsidR="00D6726C" w:rsidRDefault="00FF2F5E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LO4自主学习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663ADD95" w14:textId="77777777" w:rsidR="00D6726C" w:rsidRDefault="00FF2F5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①能根据需要确定学习目标，并设计学习计划。</w:t>
            </w:r>
          </w:p>
        </w:tc>
        <w:tc>
          <w:tcPr>
            <w:tcW w:w="2241" w:type="dxa"/>
          </w:tcPr>
          <w:p w14:paraId="7B538859" w14:textId="77777777" w:rsidR="00D6726C" w:rsidRDefault="00FF2F5E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教学中帮助学生确定学习目标，注重培养学生的独立分析问题和思考问题的能力，组织学生进行讨论。</w:t>
            </w:r>
          </w:p>
        </w:tc>
        <w:tc>
          <w:tcPr>
            <w:tcW w:w="1020" w:type="dxa"/>
          </w:tcPr>
          <w:p w14:paraId="4EA2BBC3" w14:textId="77777777" w:rsidR="00D6726C" w:rsidRDefault="00FF2F5E">
            <w:pPr>
              <w:snapToGrid w:val="0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讨论、写概要、短文</w:t>
            </w:r>
          </w:p>
        </w:tc>
      </w:tr>
      <w:tr w:rsidR="00D6726C" w14:paraId="68DC4EC8" w14:textId="77777777">
        <w:tc>
          <w:tcPr>
            <w:tcW w:w="392" w:type="dxa"/>
          </w:tcPr>
          <w:p w14:paraId="1F56BD3B" w14:textId="77777777" w:rsidR="00D6726C" w:rsidRDefault="00FF2F5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14:paraId="5DA6388E" w14:textId="77777777" w:rsidR="00D6726C" w:rsidRDefault="00D6726C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14:paraId="4CD47B4C" w14:textId="77777777" w:rsidR="00D6726C" w:rsidRDefault="00D6726C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14:paraId="0E8AF90A" w14:textId="77777777" w:rsidR="00D6726C" w:rsidRDefault="00FF2F5E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LO6</w:t>
            </w:r>
          </w:p>
          <w:p w14:paraId="0480B3BA" w14:textId="77777777" w:rsidR="00D6726C" w:rsidRDefault="00FF2F5E">
            <w:pPr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③</w:t>
            </w:r>
          </w:p>
        </w:tc>
        <w:tc>
          <w:tcPr>
            <w:tcW w:w="3274" w:type="dxa"/>
          </w:tcPr>
          <w:p w14:paraId="587B97CC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LO6协同创新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14:paraId="187B53EA" w14:textId="77777777" w:rsidR="00D6726C" w:rsidRDefault="00FF2F5E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③能用创新的方法或者多种方法解决复杂问题或真实问题。</w:t>
            </w:r>
          </w:p>
          <w:p w14:paraId="4E4EF393" w14:textId="77777777" w:rsidR="00D6726C" w:rsidRDefault="00D6726C">
            <w:pPr>
              <w:widowControl/>
              <w:tabs>
                <w:tab w:val="left" w:pos="4200"/>
              </w:tabs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41" w:type="dxa"/>
          </w:tcPr>
          <w:p w14:paraId="45E337C0" w14:textId="77777777" w:rsidR="00D6726C" w:rsidRDefault="00FF2F5E">
            <w:pPr>
              <w:snapToGrid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1.教师通过课堂讲授进行示范、并组织学生进行讨论汉英语在写作上的差异并组织学生进行讨论。2.依据不同场合下的写作要求，让学生进行课堂展示。</w:t>
            </w:r>
          </w:p>
        </w:tc>
        <w:tc>
          <w:tcPr>
            <w:tcW w:w="1020" w:type="dxa"/>
            <w:vAlign w:val="center"/>
          </w:tcPr>
          <w:p w14:paraId="38DEA96D" w14:textId="77777777" w:rsidR="00D6726C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讨论、口语展示（讲好中国故事）</w:t>
            </w:r>
          </w:p>
          <w:p w14:paraId="51168AEC" w14:textId="77777777" w:rsidR="00D6726C" w:rsidRDefault="00D6726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6C740B2" w14:textId="77777777" w:rsidR="00D6726C" w:rsidRDefault="00FF2F5E">
      <w:pPr>
        <w:widowControl/>
        <w:spacing w:beforeLines="50" w:before="156" w:afterLines="50" w:after="156"/>
        <w:ind w:firstLineChars="100" w:firstLine="24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六、课程内容</w:t>
      </w:r>
    </w:p>
    <w:p w14:paraId="0509D80A" w14:textId="77777777" w:rsidR="00D6726C" w:rsidRDefault="00FF2F5E">
      <w:pPr>
        <w:snapToGrid w:val="0"/>
        <w:ind w:firstLineChars="200" w:firstLine="400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</w:t>
      </w:r>
      <w:r>
        <w:rPr>
          <w:rFonts w:ascii="宋体" w:hAnsi="宋体" w:cs="宋体"/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个学分</w:t>
      </w:r>
      <w:r>
        <w:rPr>
          <w:rFonts w:ascii="宋体" w:hAnsi="宋体" w:cs="宋体"/>
          <w:sz w:val="20"/>
          <w:szCs w:val="20"/>
        </w:rPr>
        <w:t xml:space="preserve">, </w:t>
      </w:r>
      <w:r>
        <w:rPr>
          <w:rFonts w:ascii="宋体" w:hAnsi="宋体" w:cs="宋体" w:hint="eastAsia"/>
          <w:sz w:val="20"/>
          <w:szCs w:val="20"/>
        </w:rPr>
        <w:t>在一个学期内开设</w:t>
      </w:r>
      <w:r>
        <w:rPr>
          <w:rFonts w:ascii="宋体" w:hAnsi="宋体" w:cs="宋体"/>
          <w:sz w:val="20"/>
          <w:szCs w:val="20"/>
        </w:rPr>
        <w:t xml:space="preserve">, </w:t>
      </w:r>
      <w:r>
        <w:rPr>
          <w:rFonts w:ascii="宋体" w:hAnsi="宋体" w:cs="宋体" w:hint="eastAsia"/>
          <w:sz w:val="20"/>
          <w:szCs w:val="20"/>
        </w:rPr>
        <w:t>每周</w:t>
      </w:r>
      <w:r>
        <w:rPr>
          <w:rFonts w:ascii="宋体" w:hAnsi="宋体" w:cs="宋体"/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学时</w:t>
      </w:r>
      <w:r>
        <w:rPr>
          <w:rFonts w:ascii="宋体" w:cs="宋体"/>
          <w:sz w:val="20"/>
          <w:szCs w:val="20"/>
        </w:rPr>
        <w:t>,</w:t>
      </w:r>
      <w:r>
        <w:rPr>
          <w:rFonts w:ascii="宋体" w:hAnsi="宋体" w:cs="宋体" w:hint="eastAsia"/>
          <w:sz w:val="20"/>
          <w:szCs w:val="20"/>
        </w:rPr>
        <w:t>共计</w:t>
      </w:r>
      <w:r>
        <w:rPr>
          <w:rFonts w:ascii="宋体" w:hAnsi="宋体" w:cs="宋体"/>
          <w:sz w:val="20"/>
          <w:szCs w:val="20"/>
        </w:rPr>
        <w:t>32</w:t>
      </w:r>
      <w:r>
        <w:rPr>
          <w:rFonts w:ascii="宋体" w:hAnsi="宋体" w:cs="宋体" w:hint="eastAsia"/>
          <w:sz w:val="20"/>
          <w:szCs w:val="20"/>
        </w:rPr>
        <w:t>学时，其中</w:t>
      </w:r>
      <w:r>
        <w:rPr>
          <w:rFonts w:ascii="宋体" w:hAnsi="宋体" w:cs="宋体"/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课时用于讲授，</w:t>
      </w:r>
      <w:r>
        <w:rPr>
          <w:rFonts w:ascii="宋体" w:hAnsi="宋体" w:cs="宋体"/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课时用于写作实践。</w:t>
      </w:r>
    </w:p>
    <w:p w14:paraId="65B1B645" w14:textId="77777777" w:rsidR="00D6726C" w:rsidRDefault="00FF2F5E">
      <w:pPr>
        <w:widowControl/>
        <w:tabs>
          <w:tab w:val="left" w:pos="4200"/>
        </w:tabs>
        <w:ind w:firstLineChars="200" w:firstLine="400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课程要求以教师讲解</w:t>
      </w:r>
      <w:r>
        <w:rPr>
          <w:rFonts w:ascii="宋体" w:cs="宋体"/>
          <w:sz w:val="20"/>
          <w:szCs w:val="20"/>
        </w:rPr>
        <w:t>,</w:t>
      </w:r>
      <w:r>
        <w:rPr>
          <w:rFonts w:ascii="宋体" w:hAnsi="宋体" w:cs="宋体" w:hint="eastAsia"/>
          <w:sz w:val="20"/>
          <w:szCs w:val="20"/>
        </w:rPr>
        <w:t>学生练习为主。授课重点应该放在写作技能技巧的训练上,充分利用网上资源和现代技术设备</w:t>
      </w:r>
      <w:r>
        <w:rPr>
          <w:rFonts w:ascii="宋体" w:cs="宋体"/>
          <w:sz w:val="20"/>
          <w:szCs w:val="20"/>
        </w:rPr>
        <w:t>,</w:t>
      </w:r>
      <w:r>
        <w:rPr>
          <w:rFonts w:ascii="宋体" w:hAnsi="宋体" w:cs="宋体" w:hint="eastAsia"/>
          <w:sz w:val="20"/>
          <w:szCs w:val="20"/>
        </w:rPr>
        <w:t>扩大学生的阅读量，利用视频展示台把学生所写的优秀文章向全班展示</w:t>
      </w:r>
      <w:r>
        <w:rPr>
          <w:rFonts w:ascii="宋体" w:cs="宋体"/>
          <w:sz w:val="20"/>
          <w:szCs w:val="20"/>
        </w:rPr>
        <w:t>,</w:t>
      </w:r>
      <w:r>
        <w:rPr>
          <w:rFonts w:ascii="宋体" w:hAnsi="宋体" w:cs="宋体" w:hint="eastAsia"/>
          <w:sz w:val="20"/>
          <w:szCs w:val="20"/>
        </w:rPr>
        <w:t>对普遍性的问题进行分析，加强学生的写作规范意识。同时应培养学生</w:t>
      </w:r>
      <w:r>
        <w:rPr>
          <w:rFonts w:ascii="宋体" w:hAnsi="宋体" w:cs="宋体" w:hint="eastAsia"/>
          <w:bCs/>
          <w:kern w:val="0"/>
          <w:sz w:val="20"/>
          <w:szCs w:val="20"/>
        </w:rPr>
        <w:t>德行合一，具有坚定的政治立场与高尚的思想品德，具有一定的创新意识，较强的实践应用能力、自主学习能力与社会适应能力。</w:t>
      </w:r>
    </w:p>
    <w:p w14:paraId="6DAA6F92" w14:textId="77777777" w:rsidR="00D6726C" w:rsidRDefault="00D6726C">
      <w:pPr>
        <w:snapToGrid w:val="0"/>
        <w:ind w:firstLineChars="200" w:firstLine="400"/>
        <w:rPr>
          <w:rFonts w:asciiTheme="minorEastAsia" w:eastAsiaTheme="minorEastAsia" w:hAnsiTheme="minorEastAsia"/>
          <w:color w:val="000000"/>
          <w:sz w:val="20"/>
          <w:szCs w:val="20"/>
        </w:rPr>
      </w:pP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369"/>
        <w:gridCol w:w="4942"/>
        <w:gridCol w:w="1296"/>
        <w:gridCol w:w="915"/>
      </w:tblGrid>
      <w:tr w:rsidR="006D19BE" w:rsidRPr="006D19BE" w14:paraId="546BF566" w14:textId="77777777">
        <w:tc>
          <w:tcPr>
            <w:tcW w:w="1369" w:type="dxa"/>
          </w:tcPr>
          <w:p w14:paraId="3E873391" w14:textId="676DDB03" w:rsidR="00D6726C" w:rsidRPr="006D19BE" w:rsidRDefault="00C51439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单元</w:t>
            </w:r>
          </w:p>
        </w:tc>
        <w:tc>
          <w:tcPr>
            <w:tcW w:w="4942" w:type="dxa"/>
          </w:tcPr>
          <w:p w14:paraId="63D22182" w14:textId="77777777" w:rsidR="00D6726C" w:rsidRPr="006D19BE" w:rsidRDefault="00FF2F5E">
            <w:pPr>
              <w:snapToGrid w:val="0"/>
              <w:ind w:firstLineChars="700" w:firstLine="1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/>
                <w:sz w:val="20"/>
                <w:szCs w:val="20"/>
              </w:rPr>
              <w:t>知识点和能力要求</w:t>
            </w:r>
          </w:p>
        </w:tc>
        <w:tc>
          <w:tcPr>
            <w:tcW w:w="1296" w:type="dxa"/>
          </w:tcPr>
          <w:p w14:paraId="0F5C5E48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/>
                <w:sz w:val="20"/>
                <w:szCs w:val="20"/>
              </w:rPr>
              <w:t>教学难点</w:t>
            </w:r>
          </w:p>
        </w:tc>
        <w:tc>
          <w:tcPr>
            <w:tcW w:w="915" w:type="dxa"/>
          </w:tcPr>
          <w:p w14:paraId="6599B2C4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/>
                <w:sz w:val="20"/>
                <w:szCs w:val="20"/>
              </w:rPr>
              <w:t>理论</w:t>
            </w: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/实践课时数</w:t>
            </w:r>
          </w:p>
        </w:tc>
      </w:tr>
      <w:tr w:rsidR="006D19BE" w:rsidRPr="006D19BE" w14:paraId="0ABA48C2" w14:textId="77777777">
        <w:tc>
          <w:tcPr>
            <w:tcW w:w="1369" w:type="dxa"/>
          </w:tcPr>
          <w:p w14:paraId="4CB22EFC" w14:textId="77777777" w:rsidR="00D6726C" w:rsidRPr="006D19BE" w:rsidRDefault="00FF2F5E">
            <w:pPr>
              <w:snapToGrid w:val="0"/>
              <w:rPr>
                <w:sz w:val="20"/>
                <w:szCs w:val="20"/>
              </w:rPr>
            </w:pPr>
            <w:r w:rsidRPr="006D19BE">
              <w:rPr>
                <w:sz w:val="20"/>
                <w:szCs w:val="20"/>
              </w:rPr>
              <w:t>《</w:t>
            </w:r>
            <w:r w:rsidRPr="006D19BE">
              <w:rPr>
                <w:rFonts w:hint="eastAsia"/>
                <w:sz w:val="20"/>
                <w:szCs w:val="20"/>
              </w:rPr>
              <w:t>英语写作基础教程</w:t>
            </w:r>
            <w:r w:rsidRPr="006D19BE">
              <w:rPr>
                <w:sz w:val="20"/>
                <w:szCs w:val="20"/>
              </w:rPr>
              <w:t>》</w:t>
            </w:r>
          </w:p>
          <w:p w14:paraId="6AC146B9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第5单元：</w:t>
            </w:r>
          </w:p>
          <w:p w14:paraId="13C3047F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写摘要</w:t>
            </w:r>
          </w:p>
          <w:p w14:paraId="3B90351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651424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6680A2A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305AB078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230C2D0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43AE6986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51309DB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66DD7AD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0EF7B568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4FF71B0A" w14:textId="77777777" w:rsidR="00D6726C" w:rsidRPr="006D19BE" w:rsidRDefault="00FF2F5E">
            <w:pPr>
              <w:snapToGrid w:val="0"/>
              <w:rPr>
                <w:sz w:val="20"/>
                <w:szCs w:val="20"/>
              </w:rPr>
            </w:pPr>
            <w:r w:rsidRPr="006D19BE">
              <w:rPr>
                <w:rFonts w:hint="eastAsia"/>
                <w:sz w:val="20"/>
                <w:szCs w:val="20"/>
              </w:rPr>
              <w:t>《理解当代</w:t>
            </w:r>
            <w:r w:rsidRPr="006D19BE">
              <w:rPr>
                <w:rFonts w:hint="eastAsia"/>
                <w:sz w:val="20"/>
                <w:szCs w:val="20"/>
              </w:rPr>
              <w:lastRenderedPageBreak/>
              <w:t>中国英语读写教程》</w:t>
            </w:r>
          </w:p>
          <w:p w14:paraId="55D53AAE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hint="eastAsia"/>
                <w:sz w:val="20"/>
                <w:szCs w:val="20"/>
              </w:rPr>
              <w:t>Unit 5:A Fair and Just Society</w:t>
            </w:r>
          </w:p>
          <w:p w14:paraId="7038FC33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42" w:type="dxa"/>
          </w:tcPr>
          <w:p w14:paraId="55302C4F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知识目标：</w:t>
            </w:r>
          </w:p>
          <w:p w14:paraId="3420AF3D" w14:textId="77777777" w:rsidR="00D6726C" w:rsidRPr="006D19BE" w:rsidRDefault="00FF2F5E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知道摘要的用途和写作程序， 理解摘要写作的要求；2）掌握摘要写作的步骤</w:t>
            </w:r>
          </w:p>
          <w:p w14:paraId="64EF7726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能力目标：</w:t>
            </w:r>
          </w:p>
          <w:p w14:paraId="51BACB4A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1）运用摘要写作的知识来分析范文。2）进行大量摘要写作训练， 提高观察分析、逻辑思考的综合能力；3)能够对自己的摘要写作进行正确评价。</w:t>
            </w:r>
          </w:p>
          <w:p w14:paraId="0615B199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情感目标：</w:t>
            </w:r>
          </w:p>
          <w:p w14:paraId="094AFAA6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自觉涵养和积极弘扬社会主义核心价值观</w:t>
            </w:r>
          </w:p>
          <w:p w14:paraId="1C7E7166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本单元课程思政元素：</w:t>
            </w:r>
          </w:p>
          <w:p w14:paraId="39D10749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范文分析：自由、平等、敬业、诚信、友善</w:t>
            </w:r>
          </w:p>
          <w:p w14:paraId="23113BF6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测试文章：关爱他人、学会感恩</w:t>
            </w:r>
          </w:p>
          <w:p w14:paraId="673607EF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知识目标：</w:t>
            </w:r>
          </w:p>
          <w:p w14:paraId="1EDB452D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lastRenderedPageBreak/>
              <w:t>1）知道依法治国，理解依宪治国的涵义；2）通过课文学习和延申阅读准确理解课文原意。</w:t>
            </w:r>
          </w:p>
          <w:p w14:paraId="5CF991A8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能力目标：</w:t>
            </w:r>
          </w:p>
          <w:p w14:paraId="6D55D0B7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通过思辨性问题的讨论加深对单元主题的思考，提高阐释、分析、解释、推理、评价、应用等思辨技能，培养思辨品质。</w:t>
            </w:r>
          </w:p>
          <w:p w14:paraId="1034F1E5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情感目标：</w:t>
            </w:r>
          </w:p>
          <w:p w14:paraId="5A30A9F1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加深对依法治国、</w:t>
            </w:r>
            <w:r w:rsidRPr="006D19BE">
              <w:rPr>
                <w:rFonts w:ascii="宋体" w:hAnsi="宋体" w:cs="宋体" w:hint="eastAsia"/>
                <w:sz w:val="20"/>
                <w:szCs w:val="20"/>
              </w:rPr>
              <w:t>依宪治国的理解，弘扬社会主义法治精神，增强法制意识</w:t>
            </w:r>
          </w:p>
          <w:p w14:paraId="17F474E5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本单元课程思政元素：</w:t>
            </w:r>
          </w:p>
          <w:p w14:paraId="18352FB7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理解依法治国，依宪治国的涵义，弘扬社会主义法治精神，增强全社会法制意识</w:t>
            </w:r>
          </w:p>
        </w:tc>
        <w:tc>
          <w:tcPr>
            <w:tcW w:w="1296" w:type="dxa"/>
          </w:tcPr>
          <w:p w14:paraId="4B742DA3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摘要写作程序、要求</w:t>
            </w:r>
          </w:p>
          <w:p w14:paraId="43079BDC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如何提炼浓缩文章大意及摘要写作方法</w:t>
            </w:r>
          </w:p>
          <w:p w14:paraId="15F31201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摘要</w:t>
            </w:r>
            <w:r w:rsidRPr="006D19BE">
              <w:rPr>
                <w:rFonts w:asciiTheme="minorEastAsia" w:eastAsiaTheme="minorEastAsia" w:hAnsiTheme="minorEastAsia"/>
                <w:sz w:val="20"/>
                <w:szCs w:val="20"/>
              </w:rPr>
              <w:t>写作训练</w:t>
            </w:r>
          </w:p>
          <w:p w14:paraId="290663FE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学生习作反馈</w:t>
            </w:r>
          </w:p>
          <w:p w14:paraId="7536C084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847F77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61AC749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4C5BE0D5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lastRenderedPageBreak/>
              <w:t>掌握有中国特色的时政英语语句和语篇语言点</w:t>
            </w:r>
          </w:p>
        </w:tc>
        <w:tc>
          <w:tcPr>
            <w:tcW w:w="915" w:type="dxa"/>
          </w:tcPr>
          <w:p w14:paraId="7BCD36BF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理论</w:t>
            </w: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3课时/实践3课时</w:t>
            </w:r>
          </w:p>
        </w:tc>
      </w:tr>
      <w:tr w:rsidR="006D19BE" w:rsidRPr="006D19BE" w14:paraId="484FB48E" w14:textId="77777777">
        <w:trPr>
          <w:trHeight w:val="774"/>
        </w:trPr>
        <w:tc>
          <w:tcPr>
            <w:tcW w:w="1369" w:type="dxa"/>
          </w:tcPr>
          <w:p w14:paraId="2785E842" w14:textId="77777777" w:rsidR="00D6726C" w:rsidRPr="006D19BE" w:rsidRDefault="00FF2F5E">
            <w:pPr>
              <w:snapToGrid w:val="0"/>
              <w:rPr>
                <w:sz w:val="20"/>
                <w:szCs w:val="20"/>
              </w:rPr>
            </w:pPr>
            <w:r w:rsidRPr="006D19BE">
              <w:rPr>
                <w:sz w:val="20"/>
                <w:szCs w:val="20"/>
              </w:rPr>
              <w:lastRenderedPageBreak/>
              <w:t>《</w:t>
            </w:r>
            <w:r w:rsidRPr="006D19BE">
              <w:rPr>
                <w:rFonts w:hint="eastAsia"/>
                <w:sz w:val="20"/>
                <w:szCs w:val="20"/>
              </w:rPr>
              <w:t>英语写作基础教程</w:t>
            </w:r>
            <w:r w:rsidRPr="006D19BE">
              <w:rPr>
                <w:sz w:val="20"/>
                <w:szCs w:val="20"/>
              </w:rPr>
              <w:t>》</w:t>
            </w:r>
          </w:p>
          <w:p w14:paraId="572C0524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第6单元：写完整的作文</w:t>
            </w:r>
          </w:p>
          <w:p w14:paraId="4ECE15C3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325B1F4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828CEDB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00949303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ED8795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31B3A84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44B1DB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0BF7CE6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D275CB9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A1CDE87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091B929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17924C0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F839ED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7713D5A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3E4B75CB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FF2CD40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0B90EA7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67406FD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0C3D0E73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D6012E4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09C188C0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0A7F202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5FC22C6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4CEDCEC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EFE1F28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5FDF7B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4B149ABE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70814981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AEDDBF1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021B6C9E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7122A87C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9A69B01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7954CCD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5B053B3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3887E434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04A6120" w14:textId="77777777" w:rsidR="00D6726C" w:rsidRPr="006D19BE" w:rsidRDefault="00FF2F5E">
            <w:pPr>
              <w:snapToGrid w:val="0"/>
              <w:rPr>
                <w:sz w:val="20"/>
                <w:szCs w:val="20"/>
              </w:rPr>
            </w:pPr>
            <w:r w:rsidRPr="006D19BE">
              <w:rPr>
                <w:rFonts w:hint="eastAsia"/>
                <w:sz w:val="20"/>
                <w:szCs w:val="20"/>
              </w:rPr>
              <w:t>《理解当代中国英语读写教程》</w:t>
            </w:r>
          </w:p>
          <w:p w14:paraId="507CF858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hint="eastAsia"/>
                <w:sz w:val="20"/>
                <w:szCs w:val="20"/>
              </w:rPr>
              <w:t>Unit 6</w:t>
            </w:r>
            <w:r w:rsidRPr="006D19BE">
              <w:rPr>
                <w:rFonts w:hint="eastAsia"/>
                <w:sz w:val="20"/>
                <w:szCs w:val="20"/>
              </w:rPr>
              <w:t>：</w:t>
            </w:r>
            <w:r w:rsidRPr="006D19BE">
              <w:rPr>
                <w:rFonts w:hint="eastAsia"/>
                <w:sz w:val="20"/>
                <w:szCs w:val="20"/>
              </w:rPr>
              <w:lastRenderedPageBreak/>
              <w:t>Carrying Reform Through to the End</w:t>
            </w:r>
          </w:p>
          <w:p w14:paraId="65501B23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42" w:type="dxa"/>
          </w:tcPr>
          <w:p w14:paraId="4D2DFF61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知识目标：</w:t>
            </w:r>
          </w:p>
          <w:p w14:paraId="78AB1B21" w14:textId="77777777" w:rsidR="00D6726C" w:rsidRPr="006D19BE" w:rsidRDefault="00FF2F5E">
            <w:pPr>
              <w:numPr>
                <w:ilvl w:val="0"/>
                <w:numId w:val="3"/>
              </w:num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知道好作文的标准、撰写作文的步骤、作文的三大组成部分；2）知道记叙文、说明文、描写文、议论文的体裁特点、结构及写作方法；3)理解文章的类型及各自特点。</w:t>
            </w:r>
          </w:p>
          <w:p w14:paraId="573CBA99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能力目标：</w:t>
            </w:r>
          </w:p>
          <w:p w14:paraId="4FCF51ED" w14:textId="77777777" w:rsidR="00D6726C" w:rsidRPr="006D19BE" w:rsidRDefault="00FF2F5E">
            <w:pPr>
              <w:numPr>
                <w:ilvl w:val="0"/>
                <w:numId w:val="4"/>
              </w:num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运用写作知识来分析不同类型文章的范文，并进行写作训练， 综合写作知识以表达思想的准确性与鲜明性；2）提高观察分析、逻辑思考、批判性思维的综合能力；3)对自己的短文写作进行正确评价。</w:t>
            </w:r>
          </w:p>
          <w:p w14:paraId="5F86E2D6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情感目标：</w:t>
            </w:r>
          </w:p>
          <w:p w14:paraId="54B9219A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1）对思辨性话题有自己的看法，并加以讨论；2)弘扬中华传统文化</w:t>
            </w:r>
          </w:p>
          <w:p w14:paraId="5D4B066E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本章课程思政内容：结合教材中范文的主题，将课程思政元素渗透在范文的分析与作文实践中。</w:t>
            </w:r>
          </w:p>
          <w:p w14:paraId="2242A2F9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课程思政元素：</w:t>
            </w:r>
          </w:p>
          <w:p w14:paraId="7172EB58" w14:textId="77777777" w:rsidR="00D6726C" w:rsidRPr="006D19BE" w:rsidRDefault="00FF2F5E">
            <w:pPr>
              <w:snapToGrid w:val="0"/>
              <w:ind w:left="800" w:hangingChars="400" w:hanging="80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 xml:space="preserve">记叙文：范文分析：The Fun They Had（教育发展趋势） </w:t>
            </w:r>
          </w:p>
          <w:p w14:paraId="60BB7458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说明文：范文分析：The History of the Internet（正确认识和利用互联网）</w:t>
            </w:r>
          </w:p>
          <w:p w14:paraId="126B4B08" w14:textId="77777777" w:rsidR="00D6726C" w:rsidRPr="006D19BE" w:rsidRDefault="00FF2F5E">
            <w:pPr>
              <w:snapToGrid w:val="0"/>
              <w:ind w:left="1800" w:hangingChars="900" w:hanging="180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The Dragon Boat Festival(弘扬中国传统文化，坚定文化自信---深入了解中国传统节日端午节)</w:t>
            </w:r>
          </w:p>
          <w:p w14:paraId="392A3D6F" w14:textId="77777777" w:rsidR="00D6726C" w:rsidRPr="006D19BE" w:rsidRDefault="00FF2F5E">
            <w:pPr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议论文：1）范文分析：No Cheating诚信教育---诚信考试，杜绝作弊，在范文分析中融入做人的道理和今后学习工作中应持有的诚信、严谨、敬业的思想态度。2）范文分析：Artificial Intelligence人工智能的利与弊---正确认识人工智能，在范文分析中引导学生正确认识人工智能的快速发展，提高学生的思政素养。</w:t>
            </w:r>
          </w:p>
          <w:p w14:paraId="2483A8C3" w14:textId="77777777" w:rsidR="00D6726C" w:rsidRPr="006D19BE" w:rsidRDefault="00FF2F5E">
            <w:pPr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3）习作讲评：杜绝沉溺计算机游戏---挖掘积极情绪、发展美德</w:t>
            </w:r>
          </w:p>
          <w:p w14:paraId="69EE07B8" w14:textId="77777777" w:rsidR="00D6726C" w:rsidRPr="006D19BE" w:rsidRDefault="00FF2F5E">
            <w:pPr>
              <w:snapToGrid w:val="0"/>
              <w:ind w:left="800" w:hangingChars="400" w:hanging="80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4）习作讲评：人类命运共同体：提倡低碳生活---节约资源，保护环境</w:t>
            </w:r>
          </w:p>
          <w:p w14:paraId="6BAB179A" w14:textId="77777777" w:rsidR="00D6726C" w:rsidRPr="006D19BE" w:rsidRDefault="00FF2F5E">
            <w:pPr>
              <w:snapToGrid w:val="0"/>
              <w:ind w:left="800" w:hangingChars="400" w:hanging="80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5）作业：电子书与纸质书---通过多阅读构建完整知识体系，了解科学、历史知识，激发爱国热情，提高道德素养</w:t>
            </w:r>
          </w:p>
          <w:p w14:paraId="1DB54F28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知识目标：</w:t>
            </w:r>
          </w:p>
          <w:p w14:paraId="4FAA6DB3" w14:textId="77777777" w:rsidR="00D6726C" w:rsidRPr="006D19BE" w:rsidRDefault="00FF2F5E">
            <w:pPr>
              <w:numPr>
                <w:ilvl w:val="0"/>
                <w:numId w:val="5"/>
              </w:num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知道新时代中国特色社会主义思想的核心要义；2)准确理解课文原意。</w:t>
            </w:r>
          </w:p>
          <w:p w14:paraId="583F4065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能力目标：</w:t>
            </w:r>
          </w:p>
          <w:p w14:paraId="0D9650C4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通过思辨性问题的讨论加深对单元主题的思考，提高阐</w:t>
            </w:r>
            <w:r w:rsidRPr="006D19BE">
              <w:rPr>
                <w:rFonts w:ascii="宋体" w:hAnsi="宋体" w:cs="宋体" w:hint="eastAsia"/>
                <w:sz w:val="20"/>
                <w:szCs w:val="20"/>
              </w:rPr>
              <w:lastRenderedPageBreak/>
              <w:t>释、分析、解释、推理、评价、应用等思辨技能，培养思辨品质。</w:t>
            </w:r>
          </w:p>
          <w:p w14:paraId="5AA51C29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情感目标：</w:t>
            </w:r>
          </w:p>
          <w:p w14:paraId="0B362A23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学会用中国理论观察和分析当代中国的发展与成就，坚定“四个自信”</w:t>
            </w:r>
          </w:p>
          <w:p w14:paraId="37FB4101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本单元课程思政元素：</w:t>
            </w:r>
          </w:p>
          <w:p w14:paraId="3CF9975C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引导学生系统学习、深入领会新时代中国特色社会主义思想的核心要义，学会用中国理论观察和分析当代中国的发展与成就，坚定“四个自信”，提高思辨能力、跨文化能力和国际传播能力，成为有家国情怀、有全球视野、有专业本领的社会主义建设者和接班人</w:t>
            </w:r>
          </w:p>
        </w:tc>
        <w:tc>
          <w:tcPr>
            <w:tcW w:w="1296" w:type="dxa"/>
          </w:tcPr>
          <w:p w14:paraId="4E306FA6" w14:textId="77777777" w:rsidR="00D6726C" w:rsidRPr="006D19BE" w:rsidRDefault="00FF2F5E">
            <w:pPr>
              <w:snapToGrid w:val="0"/>
              <w:rPr>
                <w:rFonts w:hAnsi="宋体"/>
                <w:sz w:val="20"/>
                <w:szCs w:val="20"/>
              </w:rPr>
            </w:pPr>
            <w:r w:rsidRPr="006D19BE">
              <w:rPr>
                <w:rFonts w:hAnsi="宋体" w:hint="eastAsia"/>
                <w:sz w:val="20"/>
                <w:szCs w:val="20"/>
              </w:rPr>
              <w:lastRenderedPageBreak/>
              <w:t>文章的思想内容和所用材料、文章的组织条理</w:t>
            </w:r>
          </w:p>
          <w:p w14:paraId="33381B3B" w14:textId="77777777" w:rsidR="00D6726C" w:rsidRPr="006D19BE" w:rsidRDefault="00FF2F5E">
            <w:pPr>
              <w:snapToGrid w:val="0"/>
              <w:rPr>
                <w:rFonts w:hAnsi="宋体"/>
                <w:sz w:val="20"/>
                <w:szCs w:val="20"/>
              </w:rPr>
            </w:pPr>
            <w:r w:rsidRPr="006D19BE">
              <w:rPr>
                <w:rFonts w:hAnsi="宋体" w:hint="eastAsia"/>
                <w:sz w:val="20"/>
                <w:szCs w:val="20"/>
              </w:rPr>
              <w:t>文章的语言水平</w:t>
            </w:r>
          </w:p>
          <w:p w14:paraId="0A797DCE" w14:textId="77777777" w:rsidR="00D6726C" w:rsidRPr="006D19BE" w:rsidRDefault="00FF2F5E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  <w:r w:rsidRPr="006D19BE">
              <w:rPr>
                <w:rFonts w:hAnsi="宋体"/>
                <w:bCs/>
                <w:sz w:val="20"/>
                <w:szCs w:val="20"/>
              </w:rPr>
              <w:t>议论文的</w:t>
            </w:r>
            <w:r w:rsidRPr="006D19BE">
              <w:rPr>
                <w:rFonts w:hAnsi="宋体" w:hint="eastAsia"/>
                <w:bCs/>
                <w:sz w:val="20"/>
                <w:szCs w:val="20"/>
              </w:rPr>
              <w:t>篇章构成和</w:t>
            </w:r>
            <w:r w:rsidRPr="006D19BE">
              <w:rPr>
                <w:rFonts w:hAnsi="宋体"/>
                <w:bCs/>
                <w:sz w:val="20"/>
                <w:szCs w:val="20"/>
              </w:rPr>
              <w:t>写作方法</w:t>
            </w:r>
            <w:r w:rsidRPr="006D19BE">
              <w:rPr>
                <w:rFonts w:hAnsi="宋体" w:hint="eastAsia"/>
                <w:bCs/>
                <w:sz w:val="20"/>
                <w:szCs w:val="20"/>
              </w:rPr>
              <w:t xml:space="preserve"> </w:t>
            </w:r>
          </w:p>
          <w:p w14:paraId="71DBF35E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1E144B72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0B9F1648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71266EAB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6A707DE5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789AAA0E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607AE28E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65524B02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21147B5F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29CDB7B7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540DB6E7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2D2EAA70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724D6174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1DA08605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3242306E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3048B1CC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6FD99DAC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0A82C307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55809A9D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41B86648" w14:textId="77777777" w:rsidR="00D6726C" w:rsidRPr="006D19BE" w:rsidRDefault="00D6726C">
            <w:pPr>
              <w:snapToGrid w:val="0"/>
              <w:rPr>
                <w:rFonts w:hAnsi="宋体"/>
                <w:bCs/>
                <w:sz w:val="20"/>
                <w:szCs w:val="20"/>
              </w:rPr>
            </w:pPr>
          </w:p>
          <w:p w14:paraId="5A38AB8D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4B1A206E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445AFE7E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71E1FC24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0592DF27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6E878833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6080ECBC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4D06CAD4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189FFB63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4C7BCCAC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4467B5CE" w14:textId="77777777" w:rsidR="00D6726C" w:rsidRPr="006D19BE" w:rsidRDefault="00FF2F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掌握有中国特色的时政英语语句和</w:t>
            </w:r>
            <w:r w:rsidRPr="006D19BE">
              <w:rPr>
                <w:rFonts w:ascii="宋体" w:hAnsi="宋体" w:cs="宋体" w:hint="eastAsia"/>
                <w:sz w:val="20"/>
                <w:szCs w:val="20"/>
              </w:rPr>
              <w:lastRenderedPageBreak/>
              <w:t>语篇语言点</w:t>
            </w:r>
            <w:r w:rsidRPr="006D19BE">
              <w:rPr>
                <w:rFonts w:hAnsi="宋体" w:hint="eastAsi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15" w:type="dxa"/>
          </w:tcPr>
          <w:p w14:paraId="59B67913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理论</w:t>
            </w: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6课时/实践6课时</w:t>
            </w:r>
          </w:p>
        </w:tc>
      </w:tr>
      <w:tr w:rsidR="006D19BE" w:rsidRPr="006D19BE" w14:paraId="02669A2B" w14:textId="77777777">
        <w:trPr>
          <w:trHeight w:val="3701"/>
        </w:trPr>
        <w:tc>
          <w:tcPr>
            <w:tcW w:w="1369" w:type="dxa"/>
          </w:tcPr>
          <w:p w14:paraId="34CE7F95" w14:textId="77777777" w:rsidR="00D6726C" w:rsidRPr="006D19BE" w:rsidRDefault="00FF2F5E">
            <w:pPr>
              <w:snapToGrid w:val="0"/>
              <w:rPr>
                <w:sz w:val="20"/>
                <w:szCs w:val="20"/>
              </w:rPr>
            </w:pPr>
            <w:r w:rsidRPr="006D19BE">
              <w:rPr>
                <w:sz w:val="20"/>
                <w:szCs w:val="20"/>
              </w:rPr>
              <w:lastRenderedPageBreak/>
              <w:t>《</w:t>
            </w:r>
            <w:r w:rsidRPr="006D19BE">
              <w:rPr>
                <w:rFonts w:hint="eastAsia"/>
                <w:sz w:val="20"/>
                <w:szCs w:val="20"/>
              </w:rPr>
              <w:t>英语写作基础教程</w:t>
            </w:r>
            <w:r w:rsidRPr="006D19BE">
              <w:rPr>
                <w:sz w:val="20"/>
                <w:szCs w:val="20"/>
              </w:rPr>
              <w:t>》</w:t>
            </w:r>
          </w:p>
          <w:p w14:paraId="7101425B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第7单元：</w:t>
            </w:r>
          </w:p>
          <w:p w14:paraId="585B84FC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应用文</w:t>
            </w:r>
          </w:p>
          <w:p w14:paraId="4A098EFD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6BBF58C6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6BD8E1B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101641F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3D6AC996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44C44E8B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3A05F62D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11C1E15C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5EF4510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7394AF5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4BFD722B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5511BB4E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244B7774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  <w:p w14:paraId="7E3267FE" w14:textId="77777777" w:rsidR="00D6726C" w:rsidRPr="006D19BE" w:rsidRDefault="00FF2F5E">
            <w:pPr>
              <w:snapToGrid w:val="0"/>
              <w:rPr>
                <w:sz w:val="20"/>
                <w:szCs w:val="20"/>
              </w:rPr>
            </w:pPr>
            <w:r w:rsidRPr="006D19BE">
              <w:rPr>
                <w:rFonts w:hint="eastAsia"/>
                <w:sz w:val="20"/>
                <w:szCs w:val="20"/>
              </w:rPr>
              <w:t>《理解当代中国英语读写教程》</w:t>
            </w:r>
          </w:p>
          <w:p w14:paraId="6ECC66B8" w14:textId="77777777" w:rsidR="00D6726C" w:rsidRPr="006D19BE" w:rsidRDefault="00FF2F5E">
            <w:pPr>
              <w:snapToGrid w:val="0"/>
              <w:rPr>
                <w:sz w:val="20"/>
                <w:szCs w:val="20"/>
              </w:rPr>
            </w:pPr>
            <w:r w:rsidRPr="006D19BE">
              <w:rPr>
                <w:rFonts w:hint="eastAsia"/>
                <w:sz w:val="20"/>
                <w:szCs w:val="20"/>
              </w:rPr>
              <w:t>Unit 7:</w:t>
            </w:r>
          </w:p>
          <w:p w14:paraId="328D8CF7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hint="eastAsia"/>
                <w:sz w:val="20"/>
                <w:szCs w:val="20"/>
              </w:rPr>
              <w:t>Towards National Rejuvenation</w:t>
            </w:r>
          </w:p>
          <w:p w14:paraId="7B65BDC3" w14:textId="77777777" w:rsidR="00D6726C" w:rsidRPr="006D19BE" w:rsidRDefault="00D6726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14:paraId="092DE079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知识目标：</w:t>
            </w:r>
          </w:p>
          <w:p w14:paraId="40093489" w14:textId="77777777" w:rsidR="00D6726C" w:rsidRPr="006D19BE" w:rsidRDefault="00FF2F5E">
            <w:pPr>
              <w:numPr>
                <w:ilvl w:val="0"/>
                <w:numId w:val="6"/>
              </w:num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知道布告、通知、致意、问候、正式邀请、便条、书信及履历的组成、格式；2)理解便条、书信、履历的写法及格式.</w:t>
            </w:r>
          </w:p>
          <w:p w14:paraId="3C31368C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能力目标：</w:t>
            </w:r>
          </w:p>
          <w:p w14:paraId="47067D57" w14:textId="77777777" w:rsidR="00D6726C" w:rsidRPr="006D19BE" w:rsidRDefault="00FF2F5E">
            <w:pPr>
              <w:numPr>
                <w:ilvl w:val="0"/>
                <w:numId w:val="7"/>
              </w:num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运用应用文写作知识来分析范文，并进行写作训练， 以表达思想的准确性以提高语言水平；2)提高观察分析、逻辑思考、批判性思维的综合能力；3)对自己的应用文写作进行正确评价。</w:t>
            </w:r>
          </w:p>
          <w:p w14:paraId="5F033C55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情感目标：</w:t>
            </w:r>
          </w:p>
          <w:p w14:paraId="1A2E7EE5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培养</w:t>
            </w:r>
            <w:r w:rsidRPr="006D19BE">
              <w:rPr>
                <w:rFonts w:ascii="宋体" w:hAnsi="宋体" w:cs="宋体" w:hint="eastAsia"/>
                <w:sz w:val="20"/>
                <w:szCs w:val="20"/>
              </w:rPr>
              <w:t>诚信、严谨、敬业的精神</w:t>
            </w:r>
          </w:p>
          <w:p w14:paraId="04C6CDE5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本章课程思政内容：结合教材中内容，将课程思政元素渗透在范文的分析与作文实践中。</w:t>
            </w:r>
          </w:p>
          <w:p w14:paraId="59D56E3B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课程思政元素:</w:t>
            </w:r>
          </w:p>
          <w:p w14:paraId="6BF2B56F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便条写作：中华民族传统美德：与人友善、学会感恩</w:t>
            </w:r>
          </w:p>
          <w:p w14:paraId="592741A8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书信、履历写作：诚信、严谨、敬业</w:t>
            </w:r>
          </w:p>
          <w:p w14:paraId="520EBE3F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知识目标：</w:t>
            </w:r>
          </w:p>
          <w:p w14:paraId="1AA5462A" w14:textId="77777777" w:rsidR="00D6726C" w:rsidRPr="006D19BE" w:rsidRDefault="00FF2F5E">
            <w:pPr>
              <w:numPr>
                <w:ilvl w:val="0"/>
                <w:numId w:val="8"/>
              </w:num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知道伟大长征精神、中华民族伟大复兴的内涵；2）通过课文学习和延申阅读准确理解课文原意。</w:t>
            </w:r>
          </w:p>
          <w:p w14:paraId="5181737A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能力目标：</w:t>
            </w:r>
          </w:p>
          <w:p w14:paraId="6E37EE54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通过思辨性问题的讨论加深对单元主题的思考，提高阐释、分析、解释、推理、评价、应用等思辨技能培养思辨品质</w:t>
            </w:r>
          </w:p>
          <w:p w14:paraId="72BEF2A4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情感目标：</w:t>
            </w:r>
          </w:p>
          <w:p w14:paraId="226F6D99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坚定理想信念，增强政治认同、厚植家国情怀</w:t>
            </w:r>
          </w:p>
          <w:p w14:paraId="27CC4F57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本单元课程思政元素:</w:t>
            </w:r>
          </w:p>
          <w:p w14:paraId="640C7E64" w14:textId="77777777" w:rsidR="00D6726C" w:rsidRPr="006D19BE" w:rsidRDefault="00FF2F5E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弘扬伟大长征精神，增强“四个意识”，坚定“四个自信”，实现中华民族伟大复兴中国梦</w:t>
            </w:r>
          </w:p>
        </w:tc>
        <w:tc>
          <w:tcPr>
            <w:tcW w:w="1296" w:type="dxa"/>
          </w:tcPr>
          <w:p w14:paraId="4E59AE99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不同类型应用文的组成及格式</w:t>
            </w:r>
          </w:p>
          <w:p w14:paraId="618C0F7A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英文书信的组成及格式</w:t>
            </w:r>
          </w:p>
          <w:p w14:paraId="553AAABD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英文履历的组成及格式</w:t>
            </w:r>
          </w:p>
          <w:p w14:paraId="46B4F252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6C10F94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77F67CC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DBDDE71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80B6D05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96215BC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2E89AA0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3080B0FC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54128A9D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665C9C6C" w14:textId="77777777" w:rsidR="00D6726C" w:rsidRPr="006D19BE" w:rsidRDefault="00D6726C">
            <w:pPr>
              <w:snapToGrid w:val="0"/>
              <w:rPr>
                <w:rFonts w:ascii="宋体" w:hAnsi="宋体" w:cs="宋体"/>
                <w:sz w:val="20"/>
                <w:szCs w:val="20"/>
              </w:rPr>
            </w:pPr>
          </w:p>
          <w:p w14:paraId="09E9D0F3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="宋体" w:hAnsi="宋体" w:cs="宋体" w:hint="eastAsia"/>
                <w:sz w:val="20"/>
                <w:szCs w:val="20"/>
              </w:rPr>
              <w:t>掌握有中国特色的时政英语语句和语篇语言点</w:t>
            </w:r>
          </w:p>
          <w:p w14:paraId="6A01BB76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F819F1E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C22867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594BD7A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635C4CA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7CB6090" w14:textId="77777777" w:rsidR="00D6726C" w:rsidRPr="006D19BE" w:rsidRDefault="00D6726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15" w:type="dxa"/>
          </w:tcPr>
          <w:p w14:paraId="70442C5B" w14:textId="77777777" w:rsidR="00D6726C" w:rsidRPr="006D19BE" w:rsidRDefault="00FF2F5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19BE">
              <w:rPr>
                <w:rFonts w:asciiTheme="minorEastAsia" w:eastAsiaTheme="minorEastAsia" w:hAnsiTheme="minorEastAsia"/>
                <w:sz w:val="20"/>
                <w:szCs w:val="20"/>
              </w:rPr>
              <w:t>理论</w:t>
            </w:r>
            <w:r w:rsidRPr="006D19BE">
              <w:rPr>
                <w:rFonts w:asciiTheme="minorEastAsia" w:eastAsiaTheme="minorEastAsia" w:hAnsiTheme="minorEastAsia" w:hint="eastAsia"/>
                <w:sz w:val="20"/>
                <w:szCs w:val="20"/>
              </w:rPr>
              <w:t>7课时/实践7课时</w:t>
            </w:r>
          </w:p>
        </w:tc>
      </w:tr>
    </w:tbl>
    <w:p w14:paraId="353527E2" w14:textId="77777777" w:rsidR="00D6726C" w:rsidRDefault="00FF2F5E">
      <w:pPr>
        <w:widowControl/>
        <w:spacing w:beforeLines="50" w:before="156" w:afterLines="50" w:after="156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七、课内实验名称及基本要求</w:t>
      </w:r>
    </w:p>
    <w:p w14:paraId="5347CEC9" w14:textId="77777777" w:rsidR="00D6726C" w:rsidRDefault="00FF2F5E">
      <w:pPr>
        <w:snapToGrid w:val="0"/>
        <w:ind w:right="26" w:firstLineChars="200" w:firstLine="400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D6726C" w14:paraId="5E824049" w14:textId="77777777">
        <w:trPr>
          <w:trHeight w:val="567"/>
        </w:trPr>
        <w:tc>
          <w:tcPr>
            <w:tcW w:w="540" w:type="dxa"/>
            <w:vAlign w:val="center"/>
          </w:tcPr>
          <w:p w14:paraId="04D4E305" w14:textId="77777777" w:rsidR="00D6726C" w:rsidRDefault="00FF2F5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 w14:paraId="7615DCCD" w14:textId="77777777" w:rsidR="00D6726C" w:rsidRDefault="00FF2F5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 w14:paraId="3FC4A832" w14:textId="77777777" w:rsidR="00D6726C" w:rsidRDefault="00FF2F5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 w14:paraId="76756C97" w14:textId="77777777" w:rsidR="00D6726C" w:rsidRDefault="00FF2F5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</w:t>
            </w:r>
          </w:p>
          <w:p w14:paraId="11D3C250" w14:textId="77777777" w:rsidR="00D6726C" w:rsidRDefault="00FF2F5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 w14:paraId="03D22872" w14:textId="77777777" w:rsidR="00D6726C" w:rsidRDefault="00FF2F5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 w14:paraId="3066456D" w14:textId="77777777" w:rsidR="00D6726C" w:rsidRDefault="00FF2F5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D6726C" w14:paraId="5E62ACBF" w14:textId="77777777">
        <w:trPr>
          <w:trHeight w:val="567"/>
        </w:trPr>
        <w:tc>
          <w:tcPr>
            <w:tcW w:w="540" w:type="dxa"/>
            <w:vAlign w:val="center"/>
          </w:tcPr>
          <w:p w14:paraId="45E91A9E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 w14:paraId="1AAF0108" w14:textId="77777777" w:rsidR="00D6726C" w:rsidRDefault="00FF2F5E">
            <w:pPr>
              <w:snapToGrid w:val="0"/>
              <w:spacing w:beforeLines="50" w:before="156" w:afterLines="50" w:after="156"/>
              <w:ind w:firstLineChars="200" w:firstLine="320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摘要写作</w:t>
            </w:r>
          </w:p>
        </w:tc>
        <w:tc>
          <w:tcPr>
            <w:tcW w:w="3240" w:type="dxa"/>
            <w:vAlign w:val="center"/>
          </w:tcPr>
          <w:p w14:paraId="46C75D62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如何写摘要、摘要写作</w:t>
            </w:r>
          </w:p>
        </w:tc>
        <w:tc>
          <w:tcPr>
            <w:tcW w:w="900" w:type="dxa"/>
            <w:vAlign w:val="center"/>
          </w:tcPr>
          <w:p w14:paraId="69564B65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 w14:paraId="2E9756E1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 w14:paraId="7EECD2DF" w14:textId="77777777" w:rsidR="00D6726C" w:rsidRDefault="00D6726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6726C" w14:paraId="4FFF8031" w14:textId="77777777">
        <w:trPr>
          <w:trHeight w:val="567"/>
        </w:trPr>
        <w:tc>
          <w:tcPr>
            <w:tcW w:w="540" w:type="dxa"/>
            <w:vAlign w:val="center"/>
          </w:tcPr>
          <w:p w14:paraId="0A89FF6B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14:paraId="6B187227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篇章构成</w:t>
            </w:r>
          </w:p>
        </w:tc>
        <w:tc>
          <w:tcPr>
            <w:tcW w:w="3240" w:type="dxa"/>
            <w:vAlign w:val="center"/>
          </w:tcPr>
          <w:p w14:paraId="23E02A8C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短文写作</w:t>
            </w:r>
          </w:p>
        </w:tc>
        <w:tc>
          <w:tcPr>
            <w:tcW w:w="900" w:type="dxa"/>
            <w:vAlign w:val="center"/>
          </w:tcPr>
          <w:p w14:paraId="69CCF162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 w14:paraId="7655231A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 w14:paraId="3B3088DE" w14:textId="77777777" w:rsidR="00D6726C" w:rsidRDefault="00D6726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6726C" w14:paraId="66C20B31" w14:textId="77777777">
        <w:trPr>
          <w:trHeight w:val="567"/>
        </w:trPr>
        <w:tc>
          <w:tcPr>
            <w:tcW w:w="540" w:type="dxa"/>
            <w:vAlign w:val="center"/>
          </w:tcPr>
          <w:p w14:paraId="17E5C5F3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64E7AF33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应用文（书信）</w:t>
            </w:r>
          </w:p>
        </w:tc>
        <w:tc>
          <w:tcPr>
            <w:tcW w:w="3240" w:type="dxa"/>
            <w:vAlign w:val="center"/>
          </w:tcPr>
          <w:p w14:paraId="27393303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英文书信写作</w:t>
            </w:r>
          </w:p>
        </w:tc>
        <w:tc>
          <w:tcPr>
            <w:tcW w:w="900" w:type="dxa"/>
            <w:vAlign w:val="center"/>
          </w:tcPr>
          <w:p w14:paraId="5866BAC0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 w14:paraId="78174E95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 w:hint="eastAsia"/>
                <w:sz w:val="16"/>
                <w:szCs w:val="16"/>
              </w:rPr>
              <w:t>演示型</w:t>
            </w:r>
          </w:p>
        </w:tc>
        <w:tc>
          <w:tcPr>
            <w:tcW w:w="1715" w:type="dxa"/>
            <w:vAlign w:val="center"/>
          </w:tcPr>
          <w:p w14:paraId="312EAD7B" w14:textId="77777777" w:rsidR="00D6726C" w:rsidRDefault="00D6726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3D3449E4" w14:textId="77777777" w:rsidR="00D6726C" w:rsidRDefault="00D6726C">
      <w:pPr>
        <w:snapToGrid w:val="0"/>
        <w:ind w:right="2520"/>
        <w:rPr>
          <w:rFonts w:ascii="黑体" w:eastAsia="黑体" w:hAnsi="宋体" w:cs="黑体"/>
          <w:sz w:val="24"/>
          <w:szCs w:val="24"/>
        </w:rPr>
      </w:pPr>
    </w:p>
    <w:p w14:paraId="1A0389AB" w14:textId="77777777" w:rsidR="00D6726C" w:rsidRDefault="00FF2F5E">
      <w:pPr>
        <w:snapToGrid w:val="0"/>
        <w:ind w:right="2520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lastRenderedPageBreak/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6726C" w14:paraId="5C7B804D" w14:textId="77777777">
        <w:tc>
          <w:tcPr>
            <w:tcW w:w="1809" w:type="dxa"/>
          </w:tcPr>
          <w:p w14:paraId="14C536CC" w14:textId="77777777" w:rsidR="00D6726C" w:rsidRDefault="00FF2F5E">
            <w:pPr>
              <w:snapToGrid w:val="0"/>
              <w:spacing w:beforeLines="50" w:before="156" w:afterLines="50" w:after="156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14:paraId="6CD3E322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评价方式</w:t>
            </w:r>
          </w:p>
        </w:tc>
        <w:tc>
          <w:tcPr>
            <w:tcW w:w="1843" w:type="dxa"/>
          </w:tcPr>
          <w:p w14:paraId="17BD83F1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占比</w:t>
            </w:r>
          </w:p>
        </w:tc>
      </w:tr>
      <w:tr w:rsidR="00D6726C" w14:paraId="57DFA0F7" w14:textId="77777777">
        <w:tc>
          <w:tcPr>
            <w:tcW w:w="1809" w:type="dxa"/>
          </w:tcPr>
          <w:p w14:paraId="08F5FC51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 w14:paraId="5FDD69F1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期末考核（纸笔测试）</w:t>
            </w:r>
          </w:p>
        </w:tc>
        <w:tc>
          <w:tcPr>
            <w:tcW w:w="1843" w:type="dxa"/>
          </w:tcPr>
          <w:p w14:paraId="4C363D6F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55%</w:t>
            </w:r>
          </w:p>
        </w:tc>
      </w:tr>
      <w:tr w:rsidR="00D6726C" w14:paraId="106EEF54" w14:textId="77777777">
        <w:tc>
          <w:tcPr>
            <w:tcW w:w="1809" w:type="dxa"/>
          </w:tcPr>
          <w:p w14:paraId="392F152C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 w14:paraId="5E4C12F9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摘要测验（纸笔测试）</w:t>
            </w:r>
          </w:p>
        </w:tc>
        <w:tc>
          <w:tcPr>
            <w:tcW w:w="1843" w:type="dxa"/>
          </w:tcPr>
          <w:p w14:paraId="2780BA11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 w:rsidR="00D6726C" w14:paraId="1254CF2A" w14:textId="77777777">
        <w:tc>
          <w:tcPr>
            <w:tcW w:w="1809" w:type="dxa"/>
          </w:tcPr>
          <w:p w14:paraId="0AE01221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 w14:paraId="512440B2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短文测验（纸笔测试）</w:t>
            </w:r>
          </w:p>
        </w:tc>
        <w:tc>
          <w:tcPr>
            <w:tcW w:w="1843" w:type="dxa"/>
          </w:tcPr>
          <w:p w14:paraId="76D2DC28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 w:rsidR="00D6726C" w14:paraId="13B04E99" w14:textId="77777777">
        <w:tc>
          <w:tcPr>
            <w:tcW w:w="1809" w:type="dxa"/>
          </w:tcPr>
          <w:p w14:paraId="5A9C2FA2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 w14:paraId="605AD5CF" w14:textId="77777777" w:rsidR="0086194D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作业；应用文（书信写作）；实践报告；</w:t>
            </w:r>
          </w:p>
          <w:p w14:paraId="34DC4E97" w14:textId="17C957F1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口语展示（讲好中国故事）</w:t>
            </w:r>
          </w:p>
        </w:tc>
        <w:tc>
          <w:tcPr>
            <w:tcW w:w="1843" w:type="dxa"/>
          </w:tcPr>
          <w:p w14:paraId="02BFD08C" w14:textId="77777777" w:rsidR="00D6726C" w:rsidRDefault="00FF2F5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 w14:paraId="1E457F3D" w14:textId="77777777" w:rsidR="00C51439" w:rsidRDefault="00C51439">
      <w:pPr>
        <w:snapToGrid w:val="0"/>
        <w:rPr>
          <w:rFonts w:cs="宋体"/>
          <w:sz w:val="28"/>
          <w:szCs w:val="28"/>
        </w:rPr>
      </w:pPr>
    </w:p>
    <w:p w14:paraId="04F309A6" w14:textId="77777777" w:rsidR="00C51439" w:rsidRDefault="00C51439">
      <w:pPr>
        <w:snapToGrid w:val="0"/>
        <w:rPr>
          <w:rFonts w:cs="宋体"/>
          <w:sz w:val="28"/>
          <w:szCs w:val="28"/>
        </w:rPr>
      </w:pPr>
    </w:p>
    <w:p w14:paraId="12F7C3E2" w14:textId="77777777" w:rsidR="00C51439" w:rsidRDefault="00C51439">
      <w:pPr>
        <w:snapToGrid w:val="0"/>
        <w:rPr>
          <w:rFonts w:cs="宋体"/>
          <w:sz w:val="28"/>
          <w:szCs w:val="28"/>
        </w:rPr>
      </w:pPr>
    </w:p>
    <w:p w14:paraId="32B0B4D1" w14:textId="77777777" w:rsidR="00C51439" w:rsidRDefault="00C51439">
      <w:pPr>
        <w:snapToGrid w:val="0"/>
        <w:rPr>
          <w:rFonts w:cs="宋体"/>
          <w:sz w:val="28"/>
          <w:szCs w:val="28"/>
        </w:rPr>
      </w:pPr>
    </w:p>
    <w:p w14:paraId="137603B1" w14:textId="77777777" w:rsidR="00C51439" w:rsidRDefault="00C51439">
      <w:pPr>
        <w:snapToGrid w:val="0"/>
        <w:rPr>
          <w:rFonts w:cs="宋体"/>
          <w:sz w:val="28"/>
          <w:szCs w:val="28"/>
        </w:rPr>
      </w:pPr>
    </w:p>
    <w:p w14:paraId="6DC3FEDA" w14:textId="4714A9DA" w:rsidR="00D6726C" w:rsidRDefault="00FF2F5E">
      <w:pPr>
        <w:snapToGrid w:val="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撰写人：</w:t>
      </w:r>
      <w:r w:rsidR="00C51439">
        <w:rPr>
          <w:rFonts w:cs="宋体"/>
          <w:noProof/>
          <w:sz w:val="28"/>
          <w:szCs w:val="28"/>
        </w:rPr>
        <w:drawing>
          <wp:inline distT="0" distB="0" distL="0" distR="0" wp14:anchorId="47558E02" wp14:editId="57ECC726">
            <wp:extent cx="585470" cy="304800"/>
            <wp:effectExtent l="0" t="0" r="0" b="0"/>
            <wp:docPr id="1942275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color w:val="000000"/>
          <w:szCs w:val="21"/>
        </w:rPr>
        <w:drawing>
          <wp:inline distT="0" distB="0" distL="114300" distR="114300" wp14:anchorId="11B14EBB" wp14:editId="5A260FDC">
            <wp:extent cx="638810" cy="386080"/>
            <wp:effectExtent l="0" t="0" r="1270" b="10160"/>
            <wp:docPr id="2" name="图片 1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</w:p>
    <w:p w14:paraId="1314D5AD" w14:textId="77777777" w:rsidR="00D6726C" w:rsidRDefault="00FF2F5E">
      <w:pPr>
        <w:snapToGrid w:val="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系主任审核签名：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114300" distR="114300" wp14:anchorId="013B400B" wp14:editId="5914A6A8">
            <wp:extent cx="693420" cy="285115"/>
            <wp:effectExtent l="0" t="0" r="7620" b="44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617A7" w14:textId="7A5329D8" w:rsidR="00D6726C" w:rsidRDefault="00FF2F5E">
      <w:pPr>
        <w:snapToGrid w:val="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审核时间：</w:t>
      </w:r>
      <w:r w:rsidR="0086194D">
        <w:rPr>
          <w:rFonts w:cs="宋体" w:hint="eastAsia"/>
          <w:sz w:val="28"/>
          <w:szCs w:val="28"/>
        </w:rPr>
        <w:t>2023.9</w:t>
      </w:r>
    </w:p>
    <w:p w14:paraId="7ED63848" w14:textId="77777777" w:rsidR="00D6726C" w:rsidRDefault="00D6726C"/>
    <w:sectPr w:rsidR="00D67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9B010" w14:textId="77777777" w:rsidR="00BB2977" w:rsidRDefault="00BB2977" w:rsidP="00C51439">
      <w:r>
        <w:separator/>
      </w:r>
    </w:p>
  </w:endnote>
  <w:endnote w:type="continuationSeparator" w:id="0">
    <w:p w14:paraId="2DF24BDC" w14:textId="77777777" w:rsidR="00BB2977" w:rsidRDefault="00BB2977" w:rsidP="00C5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65755" w14:textId="77777777" w:rsidR="00BB2977" w:rsidRDefault="00BB2977" w:rsidP="00C51439">
      <w:r>
        <w:separator/>
      </w:r>
    </w:p>
  </w:footnote>
  <w:footnote w:type="continuationSeparator" w:id="0">
    <w:p w14:paraId="3D375CF8" w14:textId="77777777" w:rsidR="00BB2977" w:rsidRDefault="00BB2977" w:rsidP="00C5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FD9E49"/>
    <w:multiLevelType w:val="singleLevel"/>
    <w:tmpl w:val="B4FD9E49"/>
    <w:lvl w:ilvl="0">
      <w:start w:val="1"/>
      <w:numFmt w:val="decimal"/>
      <w:suff w:val="nothing"/>
      <w:lvlText w:val="%1）"/>
      <w:lvlJc w:val="left"/>
    </w:lvl>
  </w:abstractNum>
  <w:abstractNum w:abstractNumId="1">
    <w:nsid w:val="B6FEB979"/>
    <w:multiLevelType w:val="singleLevel"/>
    <w:tmpl w:val="B6FEB979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CB05F658"/>
    <w:multiLevelType w:val="singleLevel"/>
    <w:tmpl w:val="CB05F658"/>
    <w:lvl w:ilvl="0">
      <w:start w:val="1"/>
      <w:numFmt w:val="decimal"/>
      <w:suff w:val="nothing"/>
      <w:lvlText w:val="%1）"/>
      <w:lvlJc w:val="left"/>
    </w:lvl>
  </w:abstractNum>
  <w:abstractNum w:abstractNumId="3">
    <w:nsid w:val="D872526C"/>
    <w:multiLevelType w:val="singleLevel"/>
    <w:tmpl w:val="D872526C"/>
    <w:lvl w:ilvl="0">
      <w:start w:val="1"/>
      <w:numFmt w:val="decimal"/>
      <w:suff w:val="nothing"/>
      <w:lvlText w:val="%1）"/>
      <w:lvlJc w:val="left"/>
    </w:lvl>
  </w:abstractNum>
  <w:abstractNum w:abstractNumId="4">
    <w:nsid w:val="E0A123FF"/>
    <w:multiLevelType w:val="singleLevel"/>
    <w:tmpl w:val="E0A123FF"/>
    <w:lvl w:ilvl="0">
      <w:start w:val="1"/>
      <w:numFmt w:val="decimal"/>
      <w:suff w:val="nothing"/>
      <w:lvlText w:val="%1）"/>
      <w:lvlJc w:val="left"/>
    </w:lvl>
  </w:abstractNum>
  <w:abstractNum w:abstractNumId="5">
    <w:nsid w:val="3537086A"/>
    <w:multiLevelType w:val="singleLevel"/>
    <w:tmpl w:val="3537086A"/>
    <w:lvl w:ilvl="0">
      <w:start w:val="1"/>
      <w:numFmt w:val="decimal"/>
      <w:suff w:val="nothing"/>
      <w:lvlText w:val="%1）"/>
      <w:lvlJc w:val="left"/>
    </w:lvl>
  </w:abstractNum>
  <w:abstractNum w:abstractNumId="6">
    <w:nsid w:val="61951CF5"/>
    <w:multiLevelType w:val="singleLevel"/>
    <w:tmpl w:val="61951CF5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7">
    <w:nsid w:val="639EB799"/>
    <w:multiLevelType w:val="singleLevel"/>
    <w:tmpl w:val="639EB7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2YmI1ZjRkMDllM2ZmNjlmNmQwOTVhZTUyYzg2OGUifQ=="/>
  </w:docVars>
  <w:rsids>
    <w:rsidRoot w:val="00B7651F"/>
    <w:rsid w:val="00022562"/>
    <w:rsid w:val="00085EAE"/>
    <w:rsid w:val="00104D4D"/>
    <w:rsid w:val="001072BC"/>
    <w:rsid w:val="00256B39"/>
    <w:rsid w:val="0026033C"/>
    <w:rsid w:val="002867DE"/>
    <w:rsid w:val="002E3721"/>
    <w:rsid w:val="002F017E"/>
    <w:rsid w:val="00313BBA"/>
    <w:rsid w:val="0032602E"/>
    <w:rsid w:val="003367AE"/>
    <w:rsid w:val="003B1258"/>
    <w:rsid w:val="004100B0"/>
    <w:rsid w:val="004731C4"/>
    <w:rsid w:val="00483C04"/>
    <w:rsid w:val="005467DC"/>
    <w:rsid w:val="00553D03"/>
    <w:rsid w:val="00590258"/>
    <w:rsid w:val="005B2B6D"/>
    <w:rsid w:val="005B4B4E"/>
    <w:rsid w:val="005B6210"/>
    <w:rsid w:val="00624FE1"/>
    <w:rsid w:val="00666536"/>
    <w:rsid w:val="006D19BE"/>
    <w:rsid w:val="007208D6"/>
    <w:rsid w:val="007C0EFD"/>
    <w:rsid w:val="0086194D"/>
    <w:rsid w:val="00882B27"/>
    <w:rsid w:val="008B397C"/>
    <w:rsid w:val="008B47F4"/>
    <w:rsid w:val="00900019"/>
    <w:rsid w:val="00956E27"/>
    <w:rsid w:val="0099063E"/>
    <w:rsid w:val="009E25B0"/>
    <w:rsid w:val="00A769B1"/>
    <w:rsid w:val="00A837D5"/>
    <w:rsid w:val="00AC4C45"/>
    <w:rsid w:val="00B46F21"/>
    <w:rsid w:val="00B511A5"/>
    <w:rsid w:val="00B64DAE"/>
    <w:rsid w:val="00B72CE1"/>
    <w:rsid w:val="00B736A7"/>
    <w:rsid w:val="00B7651F"/>
    <w:rsid w:val="00BB2977"/>
    <w:rsid w:val="00C108BD"/>
    <w:rsid w:val="00C5066F"/>
    <w:rsid w:val="00C51439"/>
    <w:rsid w:val="00C56E09"/>
    <w:rsid w:val="00CF096B"/>
    <w:rsid w:val="00D12FDB"/>
    <w:rsid w:val="00D6726C"/>
    <w:rsid w:val="00E0541A"/>
    <w:rsid w:val="00E16D30"/>
    <w:rsid w:val="00E33169"/>
    <w:rsid w:val="00E33B1B"/>
    <w:rsid w:val="00E40D58"/>
    <w:rsid w:val="00E70904"/>
    <w:rsid w:val="00EF44B1"/>
    <w:rsid w:val="00F35AA0"/>
    <w:rsid w:val="00F43D13"/>
    <w:rsid w:val="00F945D9"/>
    <w:rsid w:val="00FA73E7"/>
    <w:rsid w:val="00FC2463"/>
    <w:rsid w:val="00FF245B"/>
    <w:rsid w:val="00FF2F5E"/>
    <w:rsid w:val="014C7F8F"/>
    <w:rsid w:val="016E63C2"/>
    <w:rsid w:val="024B0C39"/>
    <w:rsid w:val="0712792B"/>
    <w:rsid w:val="09CA6340"/>
    <w:rsid w:val="0A8128A6"/>
    <w:rsid w:val="0BF32A1B"/>
    <w:rsid w:val="0E550ABC"/>
    <w:rsid w:val="0EF50C96"/>
    <w:rsid w:val="0FF07635"/>
    <w:rsid w:val="10BD2C22"/>
    <w:rsid w:val="1B9F6750"/>
    <w:rsid w:val="1D033003"/>
    <w:rsid w:val="1FFF140B"/>
    <w:rsid w:val="20F91964"/>
    <w:rsid w:val="22987C80"/>
    <w:rsid w:val="24192CCC"/>
    <w:rsid w:val="25C05E2F"/>
    <w:rsid w:val="28CF73EE"/>
    <w:rsid w:val="32AE00C1"/>
    <w:rsid w:val="35D626C2"/>
    <w:rsid w:val="3872671C"/>
    <w:rsid w:val="39A66CD4"/>
    <w:rsid w:val="39C061C6"/>
    <w:rsid w:val="3B1A3241"/>
    <w:rsid w:val="3CD52CE1"/>
    <w:rsid w:val="3ED07BB3"/>
    <w:rsid w:val="409D6F23"/>
    <w:rsid w:val="410F2E6A"/>
    <w:rsid w:val="4430136C"/>
    <w:rsid w:val="444F05D5"/>
    <w:rsid w:val="4A712A36"/>
    <w:rsid w:val="4AB0382B"/>
    <w:rsid w:val="50537A3A"/>
    <w:rsid w:val="569868B5"/>
    <w:rsid w:val="5A507FCA"/>
    <w:rsid w:val="5EC149DD"/>
    <w:rsid w:val="611F6817"/>
    <w:rsid w:val="61A6315D"/>
    <w:rsid w:val="639B1245"/>
    <w:rsid w:val="64045765"/>
    <w:rsid w:val="66CA1754"/>
    <w:rsid w:val="6DEF1279"/>
    <w:rsid w:val="6E777F93"/>
    <w:rsid w:val="6F1E65D4"/>
    <w:rsid w:val="6F266C86"/>
    <w:rsid w:val="6F5042C2"/>
    <w:rsid w:val="7195419A"/>
    <w:rsid w:val="74316312"/>
    <w:rsid w:val="780F13C8"/>
    <w:rsid w:val="7A0D76B8"/>
    <w:rsid w:val="7C385448"/>
    <w:rsid w:val="7CB3663D"/>
    <w:rsid w:val="7F99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4E2A4D"/>
  <w15:docId w15:val="{831402BA-BC33-48C2-B11B-B64660F7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085EA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85EA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h.edu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983</Words>
  <Characters>5608</Characters>
  <Application>Microsoft Office Word</Application>
  <DocSecurity>0</DocSecurity>
  <Lines>46</Lines>
  <Paragraphs>13</Paragraphs>
  <ScaleCrop>false</ScaleCrop>
  <Company>http://www.deepbbs.org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29</cp:revision>
  <cp:lastPrinted>2024-04-17T05:38:00Z</cp:lastPrinted>
  <dcterms:created xsi:type="dcterms:W3CDTF">2016-12-19T07:34:00Z</dcterms:created>
  <dcterms:modified xsi:type="dcterms:W3CDTF">2024-04-17T05:48:00Z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6</vt:lpwstr>
  </property>
  <property fmtid="{D5CDD505-2E9C-101B-9397-08002B2CF9AE}" pid="4" name="ICV">
    <vt:lpwstr>7D75C38C51E44D27B00C0AAFEB253AAC</vt:lpwstr>
  </property>
</Properties>
</file>