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D5A1B37" w14:textId="77777777" w:rsidR="004E64E2" w:rsidRDefault="004E64E2">
      <w:pPr>
        <w:snapToGrid w:val="0"/>
        <w:jc w:val="center"/>
        <w:rPr>
          <w:sz w:val="6"/>
          <w:szCs w:val="6"/>
        </w:rPr>
      </w:pPr>
    </w:p>
    <w:p w14:paraId="64D2E758" w14:textId="77777777" w:rsidR="004E64E2" w:rsidRDefault="004E64E2">
      <w:pPr>
        <w:snapToGrid w:val="0"/>
        <w:jc w:val="center"/>
        <w:rPr>
          <w:sz w:val="6"/>
          <w:szCs w:val="6"/>
        </w:rPr>
      </w:pPr>
    </w:p>
    <w:p w14:paraId="0A01F70F" w14:textId="77777777" w:rsidR="004E64E2" w:rsidRDefault="00A110D3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086FB6FF" w14:textId="77777777" w:rsidR="004E64E2" w:rsidRDefault="00A110D3" w:rsidP="00B22637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276"/>
        <w:gridCol w:w="3827"/>
      </w:tblGrid>
      <w:tr w:rsidR="004E64E2" w14:paraId="4CE884F7" w14:textId="77777777" w:rsidTr="007A5E48">
        <w:trPr>
          <w:trHeight w:val="571"/>
        </w:trPr>
        <w:tc>
          <w:tcPr>
            <w:tcW w:w="1418" w:type="dxa"/>
            <w:vAlign w:val="center"/>
          </w:tcPr>
          <w:p w14:paraId="40CBFF1F" w14:textId="77777777" w:rsidR="004E64E2" w:rsidRDefault="00A110D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6D0721B9" w14:textId="77777777" w:rsidR="004E64E2" w:rsidRDefault="00A110D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2020333</w:t>
            </w:r>
          </w:p>
        </w:tc>
        <w:tc>
          <w:tcPr>
            <w:tcW w:w="1276" w:type="dxa"/>
            <w:vAlign w:val="center"/>
          </w:tcPr>
          <w:p w14:paraId="45A5B1C4" w14:textId="77777777" w:rsidR="004E64E2" w:rsidRDefault="00A110D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827" w:type="dxa"/>
            <w:vAlign w:val="center"/>
          </w:tcPr>
          <w:p w14:paraId="00A173EA" w14:textId="77777777" w:rsidR="004E64E2" w:rsidRDefault="00A110D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国际贸易实务（英语）</w:t>
            </w:r>
          </w:p>
        </w:tc>
      </w:tr>
      <w:tr w:rsidR="004E64E2" w14:paraId="7F3D18B4" w14:textId="77777777" w:rsidTr="007A5E48">
        <w:trPr>
          <w:trHeight w:val="571"/>
        </w:trPr>
        <w:tc>
          <w:tcPr>
            <w:tcW w:w="1418" w:type="dxa"/>
            <w:vAlign w:val="center"/>
          </w:tcPr>
          <w:p w14:paraId="0F41D0F9" w14:textId="77777777" w:rsidR="004E64E2" w:rsidRDefault="00A110D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6AFAAC35" w14:textId="77777777" w:rsidR="004E64E2" w:rsidRDefault="00A110D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76" w:type="dxa"/>
            <w:vAlign w:val="center"/>
          </w:tcPr>
          <w:p w14:paraId="2DAD5F99" w14:textId="77777777" w:rsidR="004E64E2" w:rsidRDefault="00A110D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827" w:type="dxa"/>
            <w:vAlign w:val="center"/>
          </w:tcPr>
          <w:p w14:paraId="6F392B40" w14:textId="77777777" w:rsidR="004E64E2" w:rsidRDefault="00A110D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32</w:t>
            </w:r>
          </w:p>
        </w:tc>
      </w:tr>
      <w:tr w:rsidR="004E64E2" w14:paraId="5DD4CB7A" w14:textId="77777777" w:rsidTr="007A5E48">
        <w:trPr>
          <w:trHeight w:val="571"/>
        </w:trPr>
        <w:tc>
          <w:tcPr>
            <w:tcW w:w="1418" w:type="dxa"/>
            <w:vAlign w:val="center"/>
          </w:tcPr>
          <w:p w14:paraId="65E9A54D" w14:textId="77777777" w:rsidR="004E64E2" w:rsidRDefault="00A110D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4F777B2D" w14:textId="77777777" w:rsidR="004E64E2" w:rsidRDefault="00A110D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王嘉怡</w:t>
            </w:r>
          </w:p>
        </w:tc>
        <w:tc>
          <w:tcPr>
            <w:tcW w:w="1276" w:type="dxa"/>
            <w:vAlign w:val="center"/>
          </w:tcPr>
          <w:p w14:paraId="35BD3F05" w14:textId="77777777" w:rsidR="004E64E2" w:rsidRDefault="00A110D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827" w:type="dxa"/>
            <w:vAlign w:val="center"/>
          </w:tcPr>
          <w:p w14:paraId="38277C35" w14:textId="77777777" w:rsidR="004E64E2" w:rsidRDefault="00A110D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19065@gench.edu.cn</w:t>
            </w:r>
          </w:p>
        </w:tc>
      </w:tr>
      <w:tr w:rsidR="004E64E2" w14:paraId="7DC233B9" w14:textId="77777777" w:rsidTr="007A5E48">
        <w:trPr>
          <w:trHeight w:val="571"/>
        </w:trPr>
        <w:tc>
          <w:tcPr>
            <w:tcW w:w="1418" w:type="dxa"/>
            <w:vAlign w:val="center"/>
          </w:tcPr>
          <w:p w14:paraId="478EF970" w14:textId="77777777" w:rsidR="004E64E2" w:rsidRDefault="00A110D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530409AA" w14:textId="77777777" w:rsidR="004E64E2" w:rsidRDefault="00A110D3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英语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B20-4-13</w:t>
            </w:r>
          </w:p>
        </w:tc>
        <w:tc>
          <w:tcPr>
            <w:tcW w:w="1276" w:type="dxa"/>
            <w:vAlign w:val="center"/>
          </w:tcPr>
          <w:p w14:paraId="5CF39FA3" w14:textId="77777777" w:rsidR="004E64E2" w:rsidRDefault="00A110D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827" w:type="dxa"/>
            <w:vAlign w:val="center"/>
          </w:tcPr>
          <w:p w14:paraId="09402B1A" w14:textId="77777777" w:rsidR="004E64E2" w:rsidRDefault="004E64E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4E64E2" w14:paraId="6D41A17C" w14:textId="77777777">
        <w:trPr>
          <w:trHeight w:val="571"/>
        </w:trPr>
        <w:tc>
          <w:tcPr>
            <w:tcW w:w="1418" w:type="dxa"/>
            <w:vAlign w:val="center"/>
          </w:tcPr>
          <w:p w14:paraId="1E4731A7" w14:textId="77777777" w:rsidR="004E64E2" w:rsidRDefault="00A110D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2C488772" w14:textId="77777777" w:rsidR="004E64E2" w:rsidRDefault="00A110D3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  <w:t>时间</w:t>
            </w:r>
            <w:r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lang w:eastAsia="zh-CN"/>
              </w:rPr>
              <w:t>:周五3，4节课</w:t>
            </w:r>
          </w:p>
          <w:p w14:paraId="7580E798" w14:textId="77777777" w:rsidR="004E64E2" w:rsidRDefault="00A110D3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  <w:t>地点:</w:t>
            </w:r>
            <w:r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lang w:eastAsia="zh-CN"/>
              </w:rPr>
              <w:t xml:space="preserve"> 外院216</w:t>
            </w:r>
          </w:p>
        </w:tc>
      </w:tr>
      <w:tr w:rsidR="004E64E2" w14:paraId="7CD50591" w14:textId="77777777">
        <w:trPr>
          <w:trHeight w:val="571"/>
        </w:trPr>
        <w:tc>
          <w:tcPr>
            <w:tcW w:w="1418" w:type="dxa"/>
            <w:vAlign w:val="center"/>
          </w:tcPr>
          <w:p w14:paraId="09DD0836" w14:textId="77777777" w:rsidR="004E64E2" w:rsidRDefault="00A110D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6FC893A5" w14:textId="7E820994" w:rsidR="004E64E2" w:rsidRPr="007A5E48" w:rsidRDefault="00A110D3" w:rsidP="007A5E48">
            <w:pPr>
              <w:snapToGrid w:val="0"/>
              <w:spacing w:line="288" w:lineRule="auto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【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国际贸易实务双语教程（第4版）易露露陈新华清华大学出版社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 xml:space="preserve">  201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6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7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月第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版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】</w:t>
            </w:r>
            <w:bookmarkStart w:id="0" w:name="_GoBack"/>
            <w:bookmarkEnd w:id="0"/>
          </w:p>
        </w:tc>
      </w:tr>
      <w:tr w:rsidR="004E64E2" w14:paraId="5615CA42" w14:textId="77777777">
        <w:trPr>
          <w:trHeight w:val="571"/>
        </w:trPr>
        <w:tc>
          <w:tcPr>
            <w:tcW w:w="1418" w:type="dxa"/>
            <w:vAlign w:val="center"/>
          </w:tcPr>
          <w:p w14:paraId="134389C8" w14:textId="77777777" w:rsidR="004E64E2" w:rsidRDefault="00A110D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21098C1C" w14:textId="77777777" w:rsidR="004E64E2" w:rsidRDefault="00A110D3">
            <w:pPr>
              <w:snapToGrid w:val="0"/>
              <w:spacing w:line="288" w:lineRule="auto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【</w:t>
            </w: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国际贸易实务（第六版）黎孝先王健对外经济贸易大学出版社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2016</w:t>
            </w: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年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月第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】</w:t>
            </w:r>
          </w:p>
          <w:p w14:paraId="0650C878" w14:textId="77777777" w:rsidR="004E64E2" w:rsidRDefault="00A110D3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>【国际贸易术语解释通则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vertAlign w:val="superscript"/>
                <w:lang w:bidi="en-US"/>
              </w:rPr>
              <w:t>®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>2010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>（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>Incoterms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vertAlign w:val="superscript"/>
                <w:lang w:bidi="en-US"/>
              </w:rPr>
              <w:t>®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 xml:space="preserve"> 2010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>）国际商会编写中国国际商会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>/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 xml:space="preserve">国际商会中国委员会组织编译中国民主法治出版社 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 xml:space="preserve">2011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 xml:space="preserve">年 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 xml:space="preserve">1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 xml:space="preserve">月第 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 xml:space="preserve">1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>版】</w:t>
            </w:r>
          </w:p>
          <w:p w14:paraId="64276335" w14:textId="77777777" w:rsidR="004E64E2" w:rsidRDefault="00A110D3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>【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 xml:space="preserve">UCP600 ICC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>跟单信用证统一惯例（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 xml:space="preserve">2007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>年修订本）国际商会中国民主法治出版社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 xml:space="preserve">2006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 xml:space="preserve">年 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 xml:space="preserve">11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 xml:space="preserve">月第 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 xml:space="preserve">1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>版】</w:t>
            </w:r>
          </w:p>
        </w:tc>
      </w:tr>
    </w:tbl>
    <w:p w14:paraId="1CFD364C" w14:textId="77777777" w:rsidR="004E64E2" w:rsidRDefault="004E64E2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3918BFCD" w14:textId="77777777" w:rsidR="004E64E2" w:rsidRDefault="00A110D3" w:rsidP="00B22637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4E64E2" w14:paraId="7A4B21F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82EC2D" w14:textId="77777777" w:rsidR="004E64E2" w:rsidRDefault="00A110D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AB1F84" w14:textId="77777777" w:rsidR="004E64E2" w:rsidRDefault="00A110D3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E4C206" w14:textId="77777777" w:rsidR="004E64E2" w:rsidRDefault="00A110D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F44D6D" w14:textId="77777777" w:rsidR="004E64E2" w:rsidRDefault="00A110D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4E64E2" w14:paraId="60682AB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63ED7C" w14:textId="77777777" w:rsidR="004E64E2" w:rsidRDefault="00A110D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9A6A37" w14:textId="77777777" w:rsidR="004E64E2" w:rsidRDefault="00283B74"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学生暂未开学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E99459" w14:textId="77777777" w:rsidR="004E64E2" w:rsidRDefault="004E64E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ED0867" w14:textId="77777777" w:rsidR="004E64E2" w:rsidRDefault="004E64E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283B74" w14:paraId="44194A3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3C6DE7" w14:textId="77777777" w:rsidR="00283B74" w:rsidRDefault="00283B7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50F736" w14:textId="77777777" w:rsidR="00283B74" w:rsidRDefault="00283B74" w:rsidP="00345EA0"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Chapter One A Brief Introduction to International Trade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288040" w14:textId="77777777" w:rsidR="00283B74" w:rsidRDefault="00283B74" w:rsidP="00345EA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CCE27A" w14:textId="77777777" w:rsidR="00283B74" w:rsidRDefault="00283B7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283B74" w14:paraId="6F7EBCB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422A55" w14:textId="77777777" w:rsidR="00283B74" w:rsidRDefault="00283B7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5EB162" w14:textId="77777777" w:rsidR="00283B74" w:rsidRDefault="00283B74" w:rsidP="00345EA0"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Chapter Two </w:t>
            </w: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General Procedures of Export and Import Transaction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C7C06A" w14:textId="77777777" w:rsidR="00283B74" w:rsidRDefault="00283B74" w:rsidP="00345EA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2D64BF" w14:textId="77777777" w:rsidR="00283B74" w:rsidRDefault="00283B7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283B74" w14:paraId="28E2F67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1B9831" w14:textId="77777777" w:rsidR="00283B74" w:rsidRDefault="00283B7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AA819D" w14:textId="77777777" w:rsidR="00283B74" w:rsidRDefault="00283B74"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国庆假期</w:t>
            </w:r>
            <w:r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0"/>
                <w:szCs w:val="20"/>
              </w:rPr>
              <w:t>机动周</w:t>
            </w:r>
            <w:r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3B60F1" w14:textId="77777777" w:rsidR="00283B74" w:rsidRDefault="00283B7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02CF9A" w14:textId="77777777" w:rsidR="00283B74" w:rsidRDefault="00283B74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</w:tr>
      <w:tr w:rsidR="00283B74" w14:paraId="0BA140F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1579C3" w14:textId="77777777" w:rsidR="00283B74" w:rsidRDefault="00283B7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ECFB78" w14:textId="77777777" w:rsidR="00283B74" w:rsidRDefault="00283B74" w:rsidP="00345EA0">
            <w:pPr>
              <w:spacing w:line="288" w:lineRule="auto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Chapter Three</w:t>
            </w:r>
            <w:r>
              <w:rPr>
                <w:rFonts w:eastAsia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Contracts for the sale and purchase of International Commodity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77E4F7" w14:textId="77777777" w:rsidR="00283B74" w:rsidRDefault="00283B74" w:rsidP="00345EA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979E51" w14:textId="77777777" w:rsidR="00283B74" w:rsidRDefault="00283B74" w:rsidP="00345EA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283B74" w14:paraId="5BEF17C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45749B" w14:textId="77777777" w:rsidR="00283B74" w:rsidRDefault="00283B7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973F57" w14:textId="77777777" w:rsidR="00283B74" w:rsidRDefault="00283B74" w:rsidP="00345EA0">
            <w:pPr>
              <w:spacing w:line="288" w:lineRule="auto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Chapter Four</w:t>
            </w:r>
            <w:r>
              <w:rPr>
                <w:rFonts w:eastAsia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Trade Terms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65CF10" w14:textId="77777777" w:rsidR="00283B74" w:rsidRDefault="00283B74" w:rsidP="00345EA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讲授+边讲边练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C56637" w14:textId="77777777" w:rsidR="00283B74" w:rsidRDefault="00283B74" w:rsidP="00345EA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Case study</w:t>
            </w:r>
          </w:p>
        </w:tc>
      </w:tr>
      <w:tr w:rsidR="00283B74" w14:paraId="1A1E24B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713324" w14:textId="77777777" w:rsidR="00283B74" w:rsidRDefault="00283B7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C3EF34" w14:textId="77777777" w:rsidR="00283B74" w:rsidRDefault="00283B74" w:rsidP="00345EA0">
            <w:pPr>
              <w:spacing w:line="288" w:lineRule="auto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Chapter Four</w:t>
            </w:r>
            <w:r>
              <w:rPr>
                <w:rFonts w:eastAsia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Trade Terms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BC72F0" w14:textId="77777777" w:rsidR="00283B74" w:rsidRDefault="00283B74" w:rsidP="00345EA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讲授+边讲边练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921AE1" w14:textId="77777777" w:rsidR="00283B74" w:rsidRDefault="00283B74" w:rsidP="00345EA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Case study</w:t>
            </w:r>
          </w:p>
        </w:tc>
      </w:tr>
      <w:tr w:rsidR="00283B74" w14:paraId="45EE39C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729D47" w14:textId="77777777" w:rsidR="00283B74" w:rsidRDefault="00283B7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0873BF" w14:textId="77777777" w:rsidR="00283B74" w:rsidRDefault="00283B74" w:rsidP="00345EA0"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b/>
                <w:kern w:val="0"/>
                <w:sz w:val="21"/>
                <w:szCs w:val="21"/>
                <w:lang w:eastAsia="zh-CN"/>
              </w:rPr>
              <w:t xml:space="preserve">Chapter Five </w:t>
            </w: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Quality of Commodity</w:t>
            </w:r>
          </w:p>
          <w:p w14:paraId="604D671D" w14:textId="77777777" w:rsidR="00283B74" w:rsidRDefault="00283B74" w:rsidP="00345EA0"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过程考</w:t>
            </w:r>
            <w:r>
              <w:rPr>
                <w:rFonts w:eastAsia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X1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799FC6" w14:textId="77777777" w:rsidR="00283B74" w:rsidRDefault="00283B74" w:rsidP="00345EA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F33969" w14:textId="77777777" w:rsidR="00283B74" w:rsidRDefault="00283B74" w:rsidP="00345EA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</w:tr>
      <w:tr w:rsidR="00283B74" w14:paraId="0176139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2A54F6" w14:textId="77777777" w:rsidR="00283B74" w:rsidRDefault="00283B7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0A55E1" w14:textId="77777777" w:rsidR="00283B74" w:rsidRDefault="00283B74" w:rsidP="00345EA0"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Chapter Six</w:t>
            </w:r>
            <w:r>
              <w:rPr>
                <w:rFonts w:eastAsia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Quantity of Goods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8D83E4" w14:textId="77777777" w:rsidR="00283B74" w:rsidRDefault="00283B74" w:rsidP="00345EA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096BB7" w14:textId="77777777" w:rsidR="00283B74" w:rsidRDefault="00283B74" w:rsidP="00345EA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</w:tr>
      <w:tr w:rsidR="00283B74" w14:paraId="436D474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D94B1D" w14:textId="77777777" w:rsidR="00283B74" w:rsidRDefault="00283B7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235C2D" w14:textId="77777777" w:rsidR="00283B74" w:rsidRDefault="00283B74" w:rsidP="00345EA0"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Chapter Seven</w:t>
            </w:r>
            <w:r>
              <w:rPr>
                <w:rFonts w:eastAsia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Packing and Marking of Goods.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93D1A6" w14:textId="77777777" w:rsidR="00283B74" w:rsidRDefault="00283B74" w:rsidP="00345EA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 + 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DE9E57" w14:textId="77777777" w:rsidR="00283B74" w:rsidRDefault="00283B74" w:rsidP="00345EA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</w:tr>
      <w:tr w:rsidR="00283B74" w14:paraId="3561F721" w14:textId="77777777" w:rsidTr="0081670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540FD6" w14:textId="77777777" w:rsidR="00283B74" w:rsidRDefault="00283B7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F0628D" w14:textId="77777777" w:rsidR="00283B74" w:rsidRDefault="00283B74" w:rsidP="00345EA0"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Chapter Eight</w:t>
            </w:r>
            <w:r>
              <w:rPr>
                <w:rFonts w:eastAsia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Price of Goods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01A4F3" w14:textId="77777777" w:rsidR="00283B74" w:rsidRDefault="00283B74" w:rsidP="00345EA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讲授+ 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21BD24" w14:textId="77777777" w:rsidR="00283B74" w:rsidRDefault="00283B74" w:rsidP="00345EA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 xml:space="preserve">Case study </w:t>
            </w:r>
          </w:p>
        </w:tc>
      </w:tr>
      <w:tr w:rsidR="00283B74" w14:paraId="7262FA4F" w14:textId="77777777" w:rsidTr="0081670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279F1" w14:textId="77777777" w:rsidR="00283B74" w:rsidRDefault="00283B7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1CDAEF" w14:textId="77777777" w:rsidR="00283B74" w:rsidRDefault="00283B74" w:rsidP="00345EA0"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Chapter Nine Delivery of Goods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07C823" w14:textId="77777777" w:rsidR="00283B74" w:rsidRDefault="00283B74" w:rsidP="00345EA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讲授+边讲边练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959ADD" w14:textId="77777777" w:rsidR="00283B74" w:rsidRDefault="00283B74" w:rsidP="00345EA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Case study</w:t>
            </w:r>
          </w:p>
        </w:tc>
      </w:tr>
      <w:tr w:rsidR="00283B74" w14:paraId="0B1B1A6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299A5D" w14:textId="77777777" w:rsidR="00283B74" w:rsidRDefault="00283B7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13D0C2" w14:textId="77777777" w:rsidR="00283B74" w:rsidRDefault="00283B74" w:rsidP="00345EA0"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Chapter Ten</w:t>
            </w:r>
            <w:r>
              <w:rPr>
                <w:rFonts w:eastAsia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Cargo Transportation Insurance</w:t>
            </w:r>
            <w:r>
              <w:rPr>
                <w:rFonts w:eastAsia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  <w:p w14:paraId="583C5653" w14:textId="77777777" w:rsidR="00283B74" w:rsidRDefault="00283B74" w:rsidP="00345EA0"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inorEastAsia" w:hint="eastAsia"/>
                <w:b/>
                <w:bCs/>
                <w:color w:val="000000"/>
                <w:kern w:val="0"/>
                <w:sz w:val="20"/>
                <w:szCs w:val="20"/>
              </w:rPr>
              <w:t>课堂练习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C8A2AB" w14:textId="77777777" w:rsidR="00283B74" w:rsidRDefault="00283B74" w:rsidP="00345EA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讲授+ 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153EE8" w14:textId="77777777" w:rsidR="00283B74" w:rsidRDefault="00283B74" w:rsidP="00345EA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</w:tr>
      <w:tr w:rsidR="00283B74" w14:paraId="3C272FD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CFDBBF" w14:textId="77777777" w:rsidR="00283B74" w:rsidRDefault="00283B7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2E066E" w14:textId="77777777" w:rsidR="00283B74" w:rsidRDefault="00283B74" w:rsidP="00345EA0"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Chapter Eleven</w:t>
            </w:r>
            <w:r>
              <w:rPr>
                <w:rFonts w:eastAsia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Payment of Goods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B96DD8" w14:textId="77777777" w:rsidR="00283B74" w:rsidRDefault="00283B74" w:rsidP="00345EA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讲授+边讲边练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B7E70A" w14:textId="77777777" w:rsidR="00283B74" w:rsidRDefault="00283B74" w:rsidP="00345EA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Case study</w:t>
            </w:r>
          </w:p>
        </w:tc>
      </w:tr>
      <w:tr w:rsidR="00283B74" w14:paraId="3ADD9D96" w14:textId="77777777" w:rsidTr="0081670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642B32" w14:textId="77777777" w:rsidR="00283B74" w:rsidRDefault="00283B7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D9E4F3" w14:textId="77777777" w:rsidR="00283B74" w:rsidRDefault="00283B74" w:rsidP="00345EA0"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Chapter Eleven</w:t>
            </w:r>
            <w:r>
              <w:rPr>
                <w:rFonts w:eastAsia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Payment of Goods</w:t>
            </w:r>
          </w:p>
          <w:p w14:paraId="4130F234" w14:textId="77777777" w:rsidR="00283B74" w:rsidRDefault="00283B74" w:rsidP="00345EA0"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实践报告（汇付方式的分析比较）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C88A03" w14:textId="77777777" w:rsidR="00283B74" w:rsidRDefault="00283B74" w:rsidP="00345EA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讲授+边讲边练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6355C0" w14:textId="77777777" w:rsidR="00283B74" w:rsidRDefault="00283B74" w:rsidP="00345EA0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Case study</w:t>
            </w:r>
          </w:p>
        </w:tc>
      </w:tr>
      <w:tr w:rsidR="00283B74" w14:paraId="37140997" w14:textId="77777777" w:rsidTr="0081670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F3607A" w14:textId="77777777" w:rsidR="00283B74" w:rsidRDefault="00283B7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C9121F" w14:textId="77777777" w:rsidR="00283B74" w:rsidRDefault="00283B74" w:rsidP="00345EA0"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Chapter Twelve Disputes, Claim and Arbitration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C8F506" w14:textId="77777777" w:rsidR="00283B74" w:rsidRDefault="00283B74" w:rsidP="00345EA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6C9EC6" w14:textId="77777777" w:rsidR="00283B74" w:rsidRDefault="00283B74" w:rsidP="00345EA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283B74" w14:paraId="4FD9AAE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C0C2C5" w14:textId="77777777" w:rsidR="00283B74" w:rsidRDefault="00283B7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FCBC08" w14:textId="77777777" w:rsidR="00283B74" w:rsidRDefault="00283B74" w:rsidP="00345EA0"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期末考试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C66F27" w14:textId="77777777" w:rsidR="00283B74" w:rsidRDefault="00283B74" w:rsidP="00345EA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A2E28A" w14:textId="77777777" w:rsidR="00283B74" w:rsidRDefault="00283B74" w:rsidP="00345EA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6C7DAFBD" w14:textId="77777777" w:rsidR="004E64E2" w:rsidRDefault="004E64E2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2CCBC75E" w14:textId="77777777" w:rsidR="004E64E2" w:rsidRDefault="00A110D3" w:rsidP="00B22637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756"/>
        <w:gridCol w:w="2341"/>
      </w:tblGrid>
      <w:tr w:rsidR="00B90036" w14:paraId="702D4FD4" w14:textId="77777777" w:rsidTr="002D36F8">
        <w:trPr>
          <w:trHeight w:val="856"/>
        </w:trPr>
        <w:tc>
          <w:tcPr>
            <w:tcW w:w="1809" w:type="dxa"/>
          </w:tcPr>
          <w:p w14:paraId="20AC3598" w14:textId="77777777" w:rsidR="00B90036" w:rsidRDefault="00B90036" w:rsidP="002D36F8">
            <w:pPr>
              <w:pStyle w:val="TableParagraph"/>
              <w:rPr>
                <w:rFonts w:ascii="黑体"/>
                <w:sz w:val="23"/>
                <w:lang w:eastAsia="zh-CN"/>
              </w:rPr>
            </w:pPr>
          </w:p>
          <w:p w14:paraId="0990D6E6" w14:textId="77777777" w:rsidR="00B90036" w:rsidRDefault="00B90036" w:rsidP="002D36F8">
            <w:pPr>
              <w:pStyle w:val="TableParagraph"/>
              <w:ind w:left="149" w:right="35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总评构成（</w:t>
            </w:r>
            <w:r>
              <w:rPr>
                <w:rFonts w:ascii="宋体" w:eastAsia="宋体"/>
                <w:sz w:val="21"/>
              </w:rPr>
              <w:t>3</w:t>
            </w:r>
            <w:r>
              <w:rPr>
                <w:rFonts w:ascii="宋体" w:eastAsia="宋体" w:hint="eastAsia"/>
                <w:sz w:val="21"/>
              </w:rPr>
              <w:t xml:space="preserve">X） </w:t>
            </w:r>
          </w:p>
        </w:tc>
        <w:tc>
          <w:tcPr>
            <w:tcW w:w="3756" w:type="dxa"/>
          </w:tcPr>
          <w:p w14:paraId="1490DE65" w14:textId="77777777" w:rsidR="00B90036" w:rsidRDefault="00B90036" w:rsidP="002D36F8">
            <w:pPr>
              <w:pStyle w:val="TableParagraph"/>
              <w:rPr>
                <w:rFonts w:ascii="黑体"/>
                <w:sz w:val="23"/>
              </w:rPr>
            </w:pPr>
          </w:p>
          <w:p w14:paraId="14B07BF2" w14:textId="77777777" w:rsidR="00B90036" w:rsidRDefault="00B90036" w:rsidP="002D36F8">
            <w:pPr>
              <w:pStyle w:val="TableParagraph"/>
              <w:ind w:left="650" w:right="53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 xml:space="preserve">评价方式 </w:t>
            </w:r>
          </w:p>
        </w:tc>
        <w:tc>
          <w:tcPr>
            <w:tcW w:w="2341" w:type="dxa"/>
          </w:tcPr>
          <w:p w14:paraId="518FAFAE" w14:textId="77777777" w:rsidR="00B90036" w:rsidRDefault="00B90036" w:rsidP="002D36F8">
            <w:pPr>
              <w:pStyle w:val="TableParagraph"/>
              <w:jc w:val="center"/>
              <w:rPr>
                <w:rFonts w:ascii="黑体"/>
                <w:sz w:val="23"/>
              </w:rPr>
            </w:pPr>
          </w:p>
          <w:p w14:paraId="10538BF7" w14:textId="77777777" w:rsidR="00B90036" w:rsidRDefault="00B90036" w:rsidP="002D36F8">
            <w:pPr>
              <w:pStyle w:val="TableParagraph"/>
              <w:ind w:right="8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占比</w:t>
            </w:r>
          </w:p>
        </w:tc>
      </w:tr>
      <w:tr w:rsidR="00B90036" w14:paraId="1A0C9B2B" w14:textId="77777777" w:rsidTr="002D36F8">
        <w:trPr>
          <w:trHeight w:val="584"/>
        </w:trPr>
        <w:tc>
          <w:tcPr>
            <w:tcW w:w="1809" w:type="dxa"/>
          </w:tcPr>
          <w:p w14:paraId="155C74B3" w14:textId="77777777" w:rsidR="00B90036" w:rsidRDefault="00B90036" w:rsidP="002D36F8">
            <w:pPr>
              <w:pStyle w:val="TableParagraph"/>
              <w:spacing w:before="159"/>
              <w:ind w:left="149" w:right="34"/>
              <w:jc w:val="center"/>
              <w:rPr>
                <w:rFonts w:ascii="宋体"/>
                <w:sz w:val="21"/>
                <w:lang w:eastAsia="zh-CN"/>
              </w:rPr>
            </w:pPr>
            <w:r>
              <w:rPr>
                <w:rFonts w:ascii="宋体" w:hint="eastAsia"/>
                <w:sz w:val="21"/>
                <w:lang w:eastAsia="zh-CN"/>
              </w:rPr>
              <w:t>1</w:t>
            </w:r>
          </w:p>
        </w:tc>
        <w:tc>
          <w:tcPr>
            <w:tcW w:w="3756" w:type="dxa"/>
          </w:tcPr>
          <w:p w14:paraId="16F5B419" w14:textId="77777777" w:rsidR="00B90036" w:rsidRDefault="00B90036" w:rsidP="002D36F8">
            <w:pPr>
              <w:pStyle w:val="TableParagraph"/>
              <w:spacing w:before="159"/>
              <w:ind w:left="650" w:right="536"/>
              <w:jc w:val="center"/>
              <w:rPr>
                <w:rFonts w:ascii="宋体" w:eastAsia="宋体"/>
                <w:sz w:val="21"/>
                <w:lang w:eastAsia="zh-CN"/>
              </w:rPr>
            </w:pPr>
            <w:r>
              <w:rPr>
                <w:rFonts w:ascii="宋体" w:eastAsia="宋体" w:hint="eastAsia"/>
                <w:sz w:val="21"/>
                <w:lang w:eastAsia="zh-CN"/>
              </w:rPr>
              <w:t>期末考试</w:t>
            </w:r>
          </w:p>
        </w:tc>
        <w:tc>
          <w:tcPr>
            <w:tcW w:w="2341" w:type="dxa"/>
          </w:tcPr>
          <w:p w14:paraId="6B0AD7FB" w14:textId="77777777" w:rsidR="00B90036" w:rsidRDefault="00B90036" w:rsidP="002D36F8">
            <w:pPr>
              <w:pStyle w:val="TableParagraph"/>
              <w:spacing w:before="159"/>
              <w:ind w:right="133"/>
              <w:jc w:val="center"/>
              <w:rPr>
                <w:rFonts w:asciiTheme="minorHAnsi" w:hAnsiTheme="minorHAnsi" w:cstheme="minorHAnsi"/>
                <w:sz w:val="21"/>
                <w:lang w:eastAsia="zh-CN"/>
              </w:rPr>
            </w:pPr>
            <w:r>
              <w:rPr>
                <w:rFonts w:asciiTheme="minorHAnsi" w:hAnsiTheme="minorHAnsi" w:cstheme="minorHAnsi" w:hint="eastAsia"/>
                <w:sz w:val="21"/>
                <w:lang w:eastAsia="zh-CN"/>
              </w:rPr>
              <w:t>55%</w:t>
            </w:r>
          </w:p>
        </w:tc>
      </w:tr>
      <w:tr w:rsidR="00B90036" w14:paraId="730AE2D0" w14:textId="77777777" w:rsidTr="002D36F8">
        <w:trPr>
          <w:trHeight w:val="584"/>
        </w:trPr>
        <w:tc>
          <w:tcPr>
            <w:tcW w:w="1809" w:type="dxa"/>
          </w:tcPr>
          <w:p w14:paraId="70A97225" w14:textId="77777777" w:rsidR="00B90036" w:rsidRDefault="00B90036" w:rsidP="002D36F8">
            <w:pPr>
              <w:pStyle w:val="TableParagraph"/>
              <w:spacing w:before="159"/>
              <w:ind w:left="149" w:right="34"/>
              <w:jc w:val="center"/>
              <w:rPr>
                <w:rFonts w:ascii="宋体"/>
                <w:sz w:val="21"/>
              </w:rPr>
            </w:pPr>
            <w:r>
              <w:rPr>
                <w:rFonts w:ascii="宋体"/>
                <w:sz w:val="21"/>
              </w:rPr>
              <w:t xml:space="preserve">X1 </w:t>
            </w:r>
          </w:p>
        </w:tc>
        <w:tc>
          <w:tcPr>
            <w:tcW w:w="3756" w:type="dxa"/>
          </w:tcPr>
          <w:p w14:paraId="2F8CF81E" w14:textId="77777777" w:rsidR="00B90036" w:rsidRDefault="00B90036" w:rsidP="002D36F8">
            <w:pPr>
              <w:pStyle w:val="TableParagraph"/>
              <w:spacing w:before="159"/>
              <w:ind w:left="650" w:right="53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课题研究</w:t>
            </w:r>
          </w:p>
        </w:tc>
        <w:tc>
          <w:tcPr>
            <w:tcW w:w="2341" w:type="dxa"/>
          </w:tcPr>
          <w:p w14:paraId="4E176858" w14:textId="77777777" w:rsidR="00B90036" w:rsidRDefault="00B90036" w:rsidP="002D36F8">
            <w:pPr>
              <w:pStyle w:val="TableParagraph"/>
              <w:spacing w:before="159"/>
              <w:ind w:right="133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 w:hint="eastAsia"/>
                <w:sz w:val="21"/>
                <w:lang w:eastAsia="zh-CN"/>
              </w:rPr>
              <w:t>15</w:t>
            </w:r>
            <w:r>
              <w:rPr>
                <w:rFonts w:asciiTheme="minorHAnsi" w:hAnsiTheme="minorHAnsi" w:cstheme="minorHAnsi"/>
                <w:sz w:val="21"/>
              </w:rPr>
              <w:t>%</w:t>
            </w:r>
          </w:p>
        </w:tc>
      </w:tr>
      <w:tr w:rsidR="00B90036" w14:paraId="3ED94459" w14:textId="77777777" w:rsidTr="002D36F8">
        <w:trPr>
          <w:trHeight w:val="623"/>
        </w:trPr>
        <w:tc>
          <w:tcPr>
            <w:tcW w:w="1809" w:type="dxa"/>
          </w:tcPr>
          <w:p w14:paraId="03AC4685" w14:textId="77777777" w:rsidR="00B90036" w:rsidRDefault="00B90036" w:rsidP="002D36F8">
            <w:pPr>
              <w:pStyle w:val="TableParagraph"/>
              <w:spacing w:before="178"/>
              <w:ind w:left="149" w:right="34"/>
              <w:jc w:val="center"/>
              <w:rPr>
                <w:rFonts w:ascii="宋体"/>
                <w:sz w:val="21"/>
              </w:rPr>
            </w:pPr>
            <w:r>
              <w:rPr>
                <w:rFonts w:ascii="宋体"/>
                <w:sz w:val="21"/>
              </w:rPr>
              <w:t xml:space="preserve">X2 </w:t>
            </w:r>
          </w:p>
        </w:tc>
        <w:tc>
          <w:tcPr>
            <w:tcW w:w="3756" w:type="dxa"/>
          </w:tcPr>
          <w:p w14:paraId="031A00A9" w14:textId="77777777" w:rsidR="00B90036" w:rsidRDefault="00B90036" w:rsidP="002D36F8">
            <w:pPr>
              <w:pStyle w:val="TableParagraph"/>
              <w:spacing w:before="178"/>
              <w:ind w:left="650" w:right="536"/>
              <w:jc w:val="center"/>
              <w:rPr>
                <w:rFonts w:ascii="宋体" w:eastAsia="宋体"/>
                <w:sz w:val="21"/>
                <w:lang w:eastAsia="zh-CN"/>
              </w:rPr>
            </w:pPr>
            <w:r>
              <w:rPr>
                <w:rFonts w:ascii="宋体" w:eastAsia="宋体" w:hint="eastAsia"/>
                <w:sz w:val="21"/>
                <w:lang w:eastAsia="zh-CN"/>
              </w:rPr>
              <w:t>实践报告</w:t>
            </w:r>
          </w:p>
        </w:tc>
        <w:tc>
          <w:tcPr>
            <w:tcW w:w="2341" w:type="dxa"/>
          </w:tcPr>
          <w:p w14:paraId="17980A8B" w14:textId="77777777" w:rsidR="00B90036" w:rsidRDefault="00B90036" w:rsidP="002D36F8">
            <w:pPr>
              <w:pStyle w:val="TableParagraph"/>
              <w:spacing w:before="178"/>
              <w:ind w:right="133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 w:hint="eastAsia"/>
                <w:sz w:val="21"/>
                <w:lang w:eastAsia="zh-CN"/>
              </w:rPr>
              <w:t>15</w:t>
            </w:r>
            <w:r>
              <w:rPr>
                <w:rFonts w:asciiTheme="minorHAnsi" w:hAnsiTheme="minorHAnsi" w:cstheme="minorHAnsi"/>
                <w:sz w:val="21"/>
              </w:rPr>
              <w:t>%</w:t>
            </w:r>
          </w:p>
        </w:tc>
      </w:tr>
      <w:tr w:rsidR="00B90036" w14:paraId="74CF121E" w14:textId="77777777" w:rsidTr="002D36F8">
        <w:trPr>
          <w:trHeight w:val="623"/>
        </w:trPr>
        <w:tc>
          <w:tcPr>
            <w:tcW w:w="1809" w:type="dxa"/>
          </w:tcPr>
          <w:p w14:paraId="301FF09C" w14:textId="77777777" w:rsidR="00B90036" w:rsidRDefault="00B90036" w:rsidP="002D36F8">
            <w:pPr>
              <w:pStyle w:val="TableParagraph"/>
              <w:spacing w:before="178"/>
              <w:ind w:left="149" w:right="34"/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  <w:lang w:eastAsia="zh-CN"/>
              </w:rPr>
              <w:t>X3</w:t>
            </w:r>
          </w:p>
        </w:tc>
        <w:tc>
          <w:tcPr>
            <w:tcW w:w="3756" w:type="dxa"/>
          </w:tcPr>
          <w:p w14:paraId="545E6830" w14:textId="77777777" w:rsidR="00B90036" w:rsidRDefault="00B90036" w:rsidP="002D36F8">
            <w:pPr>
              <w:pStyle w:val="TableParagraph"/>
              <w:spacing w:before="178"/>
              <w:ind w:left="650" w:right="53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  <w:lang w:eastAsia="zh-CN"/>
              </w:rPr>
              <w:t>课堂练习，课后作业，考勤等</w:t>
            </w:r>
          </w:p>
        </w:tc>
        <w:tc>
          <w:tcPr>
            <w:tcW w:w="2341" w:type="dxa"/>
          </w:tcPr>
          <w:p w14:paraId="44CFD945" w14:textId="77777777" w:rsidR="00B90036" w:rsidRDefault="00B90036" w:rsidP="002D36F8">
            <w:pPr>
              <w:pStyle w:val="TableParagraph"/>
              <w:spacing w:before="178"/>
              <w:ind w:right="133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 w:hint="eastAsia"/>
                <w:sz w:val="21"/>
                <w:lang w:eastAsia="zh-CN"/>
              </w:rPr>
              <w:t>15</w:t>
            </w:r>
            <w:r>
              <w:rPr>
                <w:rFonts w:asciiTheme="minorHAnsi" w:hAnsiTheme="minorHAnsi" w:cstheme="minorHAnsi"/>
                <w:sz w:val="21"/>
                <w:lang w:eastAsia="zh-CN"/>
              </w:rPr>
              <w:t>%</w:t>
            </w:r>
          </w:p>
        </w:tc>
      </w:tr>
    </w:tbl>
    <w:p w14:paraId="46F6F1DF" w14:textId="35182AC1" w:rsidR="004E64E2" w:rsidRDefault="00A110D3" w:rsidP="00B2263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lastRenderedPageBreak/>
        <w:t>任课教师：</w:t>
      </w:r>
      <w:r>
        <w:rPr>
          <w:noProof/>
          <w:lang w:eastAsia="zh-CN"/>
        </w:rPr>
        <w:drawing>
          <wp:inline distT="0" distB="0" distL="0" distR="0" wp14:anchorId="0AA9E449" wp14:editId="32A78A0E">
            <wp:extent cx="733425" cy="390525"/>
            <wp:effectExtent l="0" t="0" r="0" b="0"/>
            <wp:docPr id="4" name="图片 4" descr="f9f18fc3c5fae946f0c8e83e7008ce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9f18fc3c5fae946f0c8e83e7008ce0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2F1F76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421CC5FE" wp14:editId="4409553F">
            <wp:extent cx="1097280" cy="511810"/>
            <wp:effectExtent l="0" t="0" r="0" b="0"/>
            <wp:docPr id="16092543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3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.9.1</w:t>
      </w:r>
    </w:p>
    <w:sectPr w:rsidR="004E64E2" w:rsidSect="00B22637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6C3E40" w14:textId="77777777" w:rsidR="0008194F" w:rsidRDefault="0008194F">
      <w:r>
        <w:separator/>
      </w:r>
    </w:p>
  </w:endnote>
  <w:endnote w:type="continuationSeparator" w:id="0">
    <w:p w14:paraId="539D5511" w14:textId="77777777" w:rsidR="0008194F" w:rsidRDefault="00081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90B24" w14:textId="77777777" w:rsidR="004E64E2" w:rsidRDefault="00B22637">
    <w:pPr>
      <w:pStyle w:val="a4"/>
      <w:framePr w:w="406" w:wrap="around" w:vAnchor="page" w:hAnchor="page" w:x="5661" w:y="16221"/>
      <w:jc w:val="center"/>
      <w:rPr>
        <w:rStyle w:val="a7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A110D3">
      <w:rPr>
        <w:rStyle w:val="a7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A110D3">
      <w:rPr>
        <w:rStyle w:val="a7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59BD3EBD" w14:textId="77777777" w:rsidR="004E64E2" w:rsidRDefault="00A110D3">
    <w:pPr>
      <w:pStyle w:val="a4"/>
      <w:ind w:right="360"/>
    </w:pPr>
    <w:r>
      <w:rPr>
        <w:noProof/>
        <w:lang w:eastAsia="zh-CN"/>
      </w:rPr>
      <w:drawing>
        <wp:inline distT="0" distB="0" distL="0" distR="0" wp14:anchorId="5313E1CD" wp14:editId="3CCA5408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7C3630" w14:textId="77777777" w:rsidR="004E64E2" w:rsidRDefault="00A110D3">
    <w:pPr>
      <w:pStyle w:val="a4"/>
      <w:framePr w:w="1008" w:wrap="around" w:vAnchor="page" w:hAnchor="page" w:x="5491" w:y="16201"/>
      <w:rPr>
        <w:rStyle w:val="a7"/>
        <w:rFonts w:ascii="ITC Bookman Demi" w:hAnsi="ITC Bookman Demi"/>
        <w:color w:val="FFFFFF"/>
        <w:sz w:val="26"/>
        <w:szCs w:val="26"/>
      </w:rPr>
    </w:pPr>
    <w:r>
      <w:rPr>
        <w:rStyle w:val="a7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B22637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7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B22637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7A5E48">
      <w:rPr>
        <w:rStyle w:val="a7"/>
        <w:rFonts w:ascii="ITC Bookman Demi" w:eastAsia="DotumChe" w:hAnsi="ITC Bookman Demi"/>
        <w:noProof/>
        <w:color w:val="FFFFFF"/>
        <w:sz w:val="26"/>
        <w:szCs w:val="26"/>
      </w:rPr>
      <w:t>21</w:t>
    </w:r>
    <w:r w:rsidR="00B22637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7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20377B6C" w14:textId="77777777" w:rsidR="004E64E2" w:rsidRDefault="00A110D3" w:rsidP="00B22637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8C2989" w14:textId="77777777" w:rsidR="0008194F" w:rsidRDefault="0008194F">
      <w:r>
        <w:separator/>
      </w:r>
    </w:p>
  </w:footnote>
  <w:footnote w:type="continuationSeparator" w:id="0">
    <w:p w14:paraId="522F8986" w14:textId="77777777" w:rsidR="0008194F" w:rsidRDefault="00081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C50FB" w14:textId="77777777" w:rsidR="004E64E2" w:rsidRDefault="00A110D3" w:rsidP="00B22637">
    <w:pPr>
      <w:pStyle w:val="a5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6A9845E4" wp14:editId="6EBE34D6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6C18CF" w14:textId="77777777" w:rsidR="004E64E2" w:rsidRDefault="0008194F" w:rsidP="00B22637">
    <w:pPr>
      <w:pStyle w:val="a5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lang w:eastAsia="zh-CN"/>
      </w:rPr>
      <w:pict w14:anchorId="11FDDCF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2.55pt;margin-top:28.3pt;width:207.5pt;height:22.1pt;z-index:251660288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14:paraId="39069996" w14:textId="77777777" w:rsidR="004E64E2" w:rsidRDefault="00A110D3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75657"/>
    <w:rsid w:val="FEFF2642"/>
    <w:rsid w:val="00001A9A"/>
    <w:rsid w:val="000138B2"/>
    <w:rsid w:val="000251EF"/>
    <w:rsid w:val="000369D9"/>
    <w:rsid w:val="00040BAC"/>
    <w:rsid w:val="000420F0"/>
    <w:rsid w:val="00042A38"/>
    <w:rsid w:val="000439B6"/>
    <w:rsid w:val="000457BB"/>
    <w:rsid w:val="00045AE0"/>
    <w:rsid w:val="00050723"/>
    <w:rsid w:val="000509DC"/>
    <w:rsid w:val="0005291A"/>
    <w:rsid w:val="000541BF"/>
    <w:rsid w:val="00054B07"/>
    <w:rsid w:val="000566C6"/>
    <w:rsid w:val="000576A2"/>
    <w:rsid w:val="00061DF6"/>
    <w:rsid w:val="00064952"/>
    <w:rsid w:val="00065C53"/>
    <w:rsid w:val="000708DA"/>
    <w:rsid w:val="00073336"/>
    <w:rsid w:val="00075557"/>
    <w:rsid w:val="000757F8"/>
    <w:rsid w:val="00075ECC"/>
    <w:rsid w:val="0008194F"/>
    <w:rsid w:val="00081FA0"/>
    <w:rsid w:val="0008454E"/>
    <w:rsid w:val="00087FB2"/>
    <w:rsid w:val="00094CE3"/>
    <w:rsid w:val="000A0B6F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5D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061C"/>
    <w:rsid w:val="001121A1"/>
    <w:rsid w:val="0011498D"/>
    <w:rsid w:val="0011669C"/>
    <w:rsid w:val="001212AD"/>
    <w:rsid w:val="001305E1"/>
    <w:rsid w:val="0013156D"/>
    <w:rsid w:val="00137F93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2668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1D29"/>
    <w:rsid w:val="00233384"/>
    <w:rsid w:val="00233529"/>
    <w:rsid w:val="00240B53"/>
    <w:rsid w:val="00280A20"/>
    <w:rsid w:val="00283A9D"/>
    <w:rsid w:val="00283B74"/>
    <w:rsid w:val="00287142"/>
    <w:rsid w:val="00290A4F"/>
    <w:rsid w:val="00290EB6"/>
    <w:rsid w:val="0029273B"/>
    <w:rsid w:val="002A0689"/>
    <w:rsid w:val="002B23AD"/>
    <w:rsid w:val="002C4EFA"/>
    <w:rsid w:val="002C578A"/>
    <w:rsid w:val="002D21B9"/>
    <w:rsid w:val="002E0E77"/>
    <w:rsid w:val="002E39E6"/>
    <w:rsid w:val="002E7F5C"/>
    <w:rsid w:val="002F1F76"/>
    <w:rsid w:val="002F20BD"/>
    <w:rsid w:val="002F2551"/>
    <w:rsid w:val="002F4DC5"/>
    <w:rsid w:val="00300031"/>
    <w:rsid w:val="00302917"/>
    <w:rsid w:val="00323A00"/>
    <w:rsid w:val="00325BFB"/>
    <w:rsid w:val="00326D1F"/>
    <w:rsid w:val="00330FCB"/>
    <w:rsid w:val="00331EC3"/>
    <w:rsid w:val="00335634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67A4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C7D10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0041"/>
    <w:rsid w:val="004141F5"/>
    <w:rsid w:val="00415B53"/>
    <w:rsid w:val="00416E3A"/>
    <w:rsid w:val="00416EE2"/>
    <w:rsid w:val="00417DAA"/>
    <w:rsid w:val="00421F6F"/>
    <w:rsid w:val="00422249"/>
    <w:rsid w:val="00422B54"/>
    <w:rsid w:val="00423345"/>
    <w:rsid w:val="00427D2B"/>
    <w:rsid w:val="00430162"/>
    <w:rsid w:val="0043270C"/>
    <w:rsid w:val="0044371A"/>
    <w:rsid w:val="0044598D"/>
    <w:rsid w:val="00452E85"/>
    <w:rsid w:val="00452ED4"/>
    <w:rsid w:val="00460FAC"/>
    <w:rsid w:val="00463BDD"/>
    <w:rsid w:val="00470850"/>
    <w:rsid w:val="00472676"/>
    <w:rsid w:val="00472995"/>
    <w:rsid w:val="00474F4C"/>
    <w:rsid w:val="00474FEF"/>
    <w:rsid w:val="00475657"/>
    <w:rsid w:val="00475C85"/>
    <w:rsid w:val="004770DF"/>
    <w:rsid w:val="00481E0B"/>
    <w:rsid w:val="004876E8"/>
    <w:rsid w:val="00487D85"/>
    <w:rsid w:val="004900C2"/>
    <w:rsid w:val="00492EE9"/>
    <w:rsid w:val="00496FB3"/>
    <w:rsid w:val="004A019E"/>
    <w:rsid w:val="004A33E0"/>
    <w:rsid w:val="004A59AC"/>
    <w:rsid w:val="004A649E"/>
    <w:rsid w:val="004B04C5"/>
    <w:rsid w:val="004B3566"/>
    <w:rsid w:val="004C1D3E"/>
    <w:rsid w:val="004C5C9E"/>
    <w:rsid w:val="004C7192"/>
    <w:rsid w:val="004C7613"/>
    <w:rsid w:val="004D07ED"/>
    <w:rsid w:val="004E412A"/>
    <w:rsid w:val="004E64E2"/>
    <w:rsid w:val="004E68E7"/>
    <w:rsid w:val="004F0DAB"/>
    <w:rsid w:val="004F5D20"/>
    <w:rsid w:val="005003D0"/>
    <w:rsid w:val="00500511"/>
    <w:rsid w:val="005034E0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0BAA"/>
    <w:rsid w:val="005B6225"/>
    <w:rsid w:val="005B6403"/>
    <w:rsid w:val="005C00D9"/>
    <w:rsid w:val="005C3FF4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2770A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B52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1AF2"/>
    <w:rsid w:val="00714CF5"/>
    <w:rsid w:val="00727FB2"/>
    <w:rsid w:val="007308B2"/>
    <w:rsid w:val="00730DF2"/>
    <w:rsid w:val="00734C29"/>
    <w:rsid w:val="0073594C"/>
    <w:rsid w:val="00736189"/>
    <w:rsid w:val="00743E1E"/>
    <w:rsid w:val="00744253"/>
    <w:rsid w:val="00744F09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59FC"/>
    <w:rsid w:val="00787558"/>
    <w:rsid w:val="00787DF8"/>
    <w:rsid w:val="00794E0E"/>
    <w:rsid w:val="007A042A"/>
    <w:rsid w:val="007A4668"/>
    <w:rsid w:val="007A5E4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0D67"/>
    <w:rsid w:val="007F14FB"/>
    <w:rsid w:val="007F180B"/>
    <w:rsid w:val="007F19FD"/>
    <w:rsid w:val="007F4ABD"/>
    <w:rsid w:val="007F5618"/>
    <w:rsid w:val="007F7238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3A75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6B63"/>
    <w:rsid w:val="00840954"/>
    <w:rsid w:val="008429CE"/>
    <w:rsid w:val="008432D7"/>
    <w:rsid w:val="00846059"/>
    <w:rsid w:val="008550AF"/>
    <w:rsid w:val="00863081"/>
    <w:rsid w:val="00865C6A"/>
    <w:rsid w:val="008665DF"/>
    <w:rsid w:val="00866AEC"/>
    <w:rsid w:val="00866CD5"/>
    <w:rsid w:val="008702F7"/>
    <w:rsid w:val="008725BF"/>
    <w:rsid w:val="00873C4B"/>
    <w:rsid w:val="00882E20"/>
    <w:rsid w:val="00892651"/>
    <w:rsid w:val="008A2553"/>
    <w:rsid w:val="008B3DB4"/>
    <w:rsid w:val="008B3E75"/>
    <w:rsid w:val="008B56AB"/>
    <w:rsid w:val="008B71F2"/>
    <w:rsid w:val="008C2F3A"/>
    <w:rsid w:val="008C4A00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A6B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1BD6"/>
    <w:rsid w:val="00964435"/>
    <w:rsid w:val="00964A1C"/>
    <w:rsid w:val="00965011"/>
    <w:rsid w:val="00970588"/>
    <w:rsid w:val="0097100A"/>
    <w:rsid w:val="00971837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2B05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0D3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0B19"/>
    <w:rsid w:val="00A54841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34D9"/>
    <w:rsid w:val="00AC534F"/>
    <w:rsid w:val="00AC5AA6"/>
    <w:rsid w:val="00AC5DB3"/>
    <w:rsid w:val="00AD15FD"/>
    <w:rsid w:val="00AD3670"/>
    <w:rsid w:val="00AD56FB"/>
    <w:rsid w:val="00AD606E"/>
    <w:rsid w:val="00AF5CCA"/>
    <w:rsid w:val="00B01533"/>
    <w:rsid w:val="00B05815"/>
    <w:rsid w:val="00B11918"/>
    <w:rsid w:val="00B1252F"/>
    <w:rsid w:val="00B1624A"/>
    <w:rsid w:val="00B209EB"/>
    <w:rsid w:val="00B22637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45E93"/>
    <w:rsid w:val="00B527EC"/>
    <w:rsid w:val="00B70B2B"/>
    <w:rsid w:val="00B751A9"/>
    <w:rsid w:val="00B7624C"/>
    <w:rsid w:val="00B767B7"/>
    <w:rsid w:val="00B90036"/>
    <w:rsid w:val="00B924A6"/>
    <w:rsid w:val="00BA5396"/>
    <w:rsid w:val="00BB00B3"/>
    <w:rsid w:val="00BB2DC5"/>
    <w:rsid w:val="00BC09B7"/>
    <w:rsid w:val="00BC622E"/>
    <w:rsid w:val="00BE1F18"/>
    <w:rsid w:val="00BE1F39"/>
    <w:rsid w:val="00BE747E"/>
    <w:rsid w:val="00BE7EFB"/>
    <w:rsid w:val="00BF3681"/>
    <w:rsid w:val="00BF7135"/>
    <w:rsid w:val="00C04815"/>
    <w:rsid w:val="00C13E75"/>
    <w:rsid w:val="00C15FA6"/>
    <w:rsid w:val="00C164B5"/>
    <w:rsid w:val="00C1654D"/>
    <w:rsid w:val="00C170D9"/>
    <w:rsid w:val="00C25312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27FB"/>
    <w:rsid w:val="00C550AE"/>
    <w:rsid w:val="00C5743B"/>
    <w:rsid w:val="00C60FF7"/>
    <w:rsid w:val="00C64518"/>
    <w:rsid w:val="00C67772"/>
    <w:rsid w:val="00C7584A"/>
    <w:rsid w:val="00C760A0"/>
    <w:rsid w:val="00C840B8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6CFA"/>
    <w:rsid w:val="00CC7DCB"/>
    <w:rsid w:val="00CD1DFE"/>
    <w:rsid w:val="00CD38A2"/>
    <w:rsid w:val="00CE12AB"/>
    <w:rsid w:val="00CE5635"/>
    <w:rsid w:val="00CE601F"/>
    <w:rsid w:val="00CE70EC"/>
    <w:rsid w:val="00CF057C"/>
    <w:rsid w:val="00CF089F"/>
    <w:rsid w:val="00CF317D"/>
    <w:rsid w:val="00D046FA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2787F"/>
    <w:rsid w:val="00D344B3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4D94"/>
    <w:rsid w:val="00D8521A"/>
    <w:rsid w:val="00D8659C"/>
    <w:rsid w:val="00D87174"/>
    <w:rsid w:val="00D87438"/>
    <w:rsid w:val="00D92235"/>
    <w:rsid w:val="00DA48B7"/>
    <w:rsid w:val="00DB0544"/>
    <w:rsid w:val="00DB7433"/>
    <w:rsid w:val="00DB74C6"/>
    <w:rsid w:val="00DC1BDA"/>
    <w:rsid w:val="00DC78C9"/>
    <w:rsid w:val="00DC7AA0"/>
    <w:rsid w:val="00DD0E64"/>
    <w:rsid w:val="00DD3088"/>
    <w:rsid w:val="00DD58D4"/>
    <w:rsid w:val="00DD6D97"/>
    <w:rsid w:val="00DD78B1"/>
    <w:rsid w:val="00DD7CD2"/>
    <w:rsid w:val="00DE7A45"/>
    <w:rsid w:val="00DF1D4C"/>
    <w:rsid w:val="00DF7EBD"/>
    <w:rsid w:val="00E020D5"/>
    <w:rsid w:val="00E02A66"/>
    <w:rsid w:val="00E0534E"/>
    <w:rsid w:val="00E0657D"/>
    <w:rsid w:val="00E065D0"/>
    <w:rsid w:val="00E07D9C"/>
    <w:rsid w:val="00E1648B"/>
    <w:rsid w:val="00E166D8"/>
    <w:rsid w:val="00E17EEE"/>
    <w:rsid w:val="00E20B29"/>
    <w:rsid w:val="00E27623"/>
    <w:rsid w:val="00E31628"/>
    <w:rsid w:val="00E32524"/>
    <w:rsid w:val="00E32DD8"/>
    <w:rsid w:val="00E4037B"/>
    <w:rsid w:val="00E43444"/>
    <w:rsid w:val="00E46564"/>
    <w:rsid w:val="00E52CD7"/>
    <w:rsid w:val="00E573C0"/>
    <w:rsid w:val="00E57781"/>
    <w:rsid w:val="00E57B18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764"/>
    <w:rsid w:val="00ED092D"/>
    <w:rsid w:val="00ED41B5"/>
    <w:rsid w:val="00ED438B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3493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143D"/>
    <w:rsid w:val="00F82937"/>
    <w:rsid w:val="00F91469"/>
    <w:rsid w:val="00F938D7"/>
    <w:rsid w:val="00F945D4"/>
    <w:rsid w:val="00F948E3"/>
    <w:rsid w:val="00F95F7A"/>
    <w:rsid w:val="00F968BE"/>
    <w:rsid w:val="00F970E1"/>
    <w:rsid w:val="00FA57E1"/>
    <w:rsid w:val="00FA6A7E"/>
    <w:rsid w:val="00FB15A4"/>
    <w:rsid w:val="00FB1F55"/>
    <w:rsid w:val="00FB496D"/>
    <w:rsid w:val="00FB4AE3"/>
    <w:rsid w:val="00FC3728"/>
    <w:rsid w:val="00FD313C"/>
    <w:rsid w:val="00FE319F"/>
    <w:rsid w:val="00FE6709"/>
    <w:rsid w:val="00FF10A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  <w:rsid w:val="75F48434"/>
    <w:rsid w:val="77B01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070992D"/>
  <w15:docId w15:val="{9F02E57F-059A-4406-99C1-45543DEA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637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rsid w:val="00B22637"/>
    <w:rPr>
      <w:sz w:val="18"/>
      <w:szCs w:val="18"/>
    </w:rPr>
  </w:style>
  <w:style w:type="paragraph" w:styleId="a4">
    <w:name w:val="footer"/>
    <w:basedOn w:val="a"/>
    <w:rsid w:val="00B226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qFormat/>
    <w:rsid w:val="00B226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qFormat/>
    <w:rsid w:val="00B2263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  <w:rsid w:val="00B22637"/>
  </w:style>
  <w:style w:type="character" w:styleId="a8">
    <w:name w:val="Hyperlink"/>
    <w:rsid w:val="00B22637"/>
    <w:rPr>
      <w:color w:val="0000FF"/>
      <w:u w:val="single"/>
    </w:rPr>
  </w:style>
  <w:style w:type="paragraph" w:customStyle="1" w:styleId="1">
    <w:name w:val="1 字元"/>
    <w:basedOn w:val="a"/>
    <w:qFormat/>
    <w:rsid w:val="00B22637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Char">
    <w:name w:val="批注框文本 Char"/>
    <w:basedOn w:val="a0"/>
    <w:link w:val="a3"/>
    <w:semiHidden/>
    <w:rsid w:val="00B22637"/>
    <w:rPr>
      <w:rFonts w:eastAsia="PMingLiU"/>
      <w:kern w:val="2"/>
      <w:sz w:val="18"/>
      <w:szCs w:val="18"/>
      <w:lang w:eastAsia="zh-TW"/>
    </w:rPr>
  </w:style>
  <w:style w:type="paragraph" w:customStyle="1" w:styleId="TableParagraph">
    <w:name w:val="Table Paragraph"/>
    <w:basedOn w:val="a"/>
    <w:uiPriority w:val="1"/>
    <w:qFormat/>
    <w:rsid w:val="00B22637"/>
    <w:rPr>
      <w:rFonts w:ascii="仿宋" w:eastAsia="仿宋" w:hAnsi="仿宋" w:cs="仿宋"/>
    </w:rPr>
  </w:style>
  <w:style w:type="table" w:customStyle="1" w:styleId="TableNormal">
    <w:name w:val="Table Normal"/>
    <w:uiPriority w:val="2"/>
    <w:semiHidden/>
    <w:unhideWhenUsed/>
    <w:qFormat/>
    <w:rsid w:val="00B2263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209</Words>
  <Characters>1195</Characters>
  <Application>Microsoft Office Word</Application>
  <DocSecurity>0</DocSecurity>
  <Lines>9</Lines>
  <Paragraphs>2</Paragraphs>
  <ScaleCrop>false</ScaleCrop>
  <Company>CMT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115</cp:revision>
  <cp:lastPrinted>2019-11-14T14:46:00Z</cp:lastPrinted>
  <dcterms:created xsi:type="dcterms:W3CDTF">2018-09-03T11:17:00Z</dcterms:created>
  <dcterms:modified xsi:type="dcterms:W3CDTF">2023-10-16T05:20:00Z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631EB916E52FD067A5E9B46419BF0D1B_42</vt:lpwstr>
  </property>
</Properties>
</file>