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81D" w:rsidRDefault="009B4D21" w:rsidP="00087488">
      <w:pPr>
        <w:jc w:val="center"/>
        <w:rPr>
          <w:rFonts w:ascii="黑体" w:eastAsia="黑体" w:hAnsi="黑体"/>
          <w:bCs/>
          <w:sz w:val="32"/>
          <w:szCs w:val="32"/>
        </w:rPr>
      </w:pPr>
      <w:r w:rsidRPr="00AD5B40">
        <w:rPr>
          <w:rFonts w:ascii="黑体" w:eastAsia="黑体" w:hAnsi="黑体" w:hint="eastAsia"/>
          <w:bCs/>
          <w:sz w:val="32"/>
          <w:szCs w:val="32"/>
        </w:rPr>
        <w:t>《</w:t>
      </w:r>
      <w:r w:rsidR="00762BE4" w:rsidRPr="00FE1283">
        <w:rPr>
          <w:rFonts w:ascii="黑体" w:eastAsia="黑体" w:hAnsi="黑体" w:hint="eastAsia"/>
          <w:bCs/>
          <w:sz w:val="32"/>
          <w:szCs w:val="32"/>
        </w:rPr>
        <w:t>英语听说1</w:t>
      </w:r>
      <w:r w:rsidRPr="00AD5B40">
        <w:rPr>
          <w:rFonts w:ascii="黑体" w:eastAsia="黑体" w:hAnsi="黑体" w:hint="eastAsia"/>
          <w:bCs/>
          <w:sz w:val="32"/>
          <w:szCs w:val="32"/>
        </w:rPr>
        <w:t>》</w:t>
      </w:r>
      <w:r w:rsidR="00114BD6">
        <w:rPr>
          <w:rFonts w:ascii="黑体" w:eastAsia="黑体" w:hAnsi="黑体" w:hint="eastAsia"/>
          <w:bCs/>
          <w:sz w:val="32"/>
          <w:szCs w:val="32"/>
        </w:rPr>
        <w:t>本科</w:t>
      </w:r>
      <w:r w:rsidR="00087488" w:rsidRPr="00AD5B40">
        <w:rPr>
          <w:rFonts w:ascii="黑体" w:eastAsia="黑体" w:hAnsi="黑体" w:hint="eastAsia"/>
          <w:bCs/>
          <w:sz w:val="32"/>
          <w:szCs w:val="32"/>
        </w:rPr>
        <w:t>课程教学大纲</w:t>
      </w:r>
    </w:p>
    <w:p w:rsidR="00E7081D" w:rsidRPr="00290962" w:rsidRDefault="00487A46" w:rsidP="000E19A5">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5"/>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DC4A84" w:rsidTr="00693A3A">
        <w:trPr>
          <w:trHeight w:val="340"/>
        </w:trPr>
        <w:tc>
          <w:tcPr>
            <w:tcW w:w="1691" w:type="dxa"/>
            <w:vMerge w:val="restart"/>
            <w:tcBorders>
              <w:top w:val="single" w:sz="12" w:space="0" w:color="auto"/>
              <w:left w:val="single" w:sz="12" w:space="0" w:color="auto"/>
            </w:tcBorders>
            <w:shd w:val="clear" w:color="auto" w:fill="auto"/>
            <w:vAlign w:val="center"/>
          </w:tcPr>
          <w:p w:rsidR="00DC4A84" w:rsidRPr="00290962" w:rsidRDefault="00DC4A84" w:rsidP="00693A3A">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DC4A84" w:rsidRPr="00290962" w:rsidRDefault="00DC4A84" w:rsidP="00693A3A">
            <w:pPr>
              <w:jc w:val="left"/>
              <w:rPr>
                <w:color w:val="000000" w:themeColor="text1"/>
                <w:sz w:val="21"/>
                <w:szCs w:val="21"/>
              </w:rPr>
            </w:pPr>
            <w:r w:rsidRPr="00290962">
              <w:rPr>
                <w:rFonts w:ascii="黑体" w:eastAsia="黑体" w:hAnsi="黑体" w:hint="eastAsia"/>
                <w:color w:val="000000" w:themeColor="text1"/>
                <w:sz w:val="21"/>
                <w:szCs w:val="21"/>
              </w:rPr>
              <w:t>（中文）</w:t>
            </w:r>
            <w:r w:rsidR="00762BE4" w:rsidRPr="00422514">
              <w:rPr>
                <w:rFonts w:asciiTheme="minorEastAsia" w:eastAsiaTheme="minorEastAsia" w:hAnsiTheme="minorEastAsia" w:hint="eastAsia"/>
                <w:color w:val="000000" w:themeColor="text1"/>
                <w:sz w:val="21"/>
                <w:szCs w:val="21"/>
              </w:rPr>
              <w:t>英语听说1</w:t>
            </w:r>
          </w:p>
        </w:tc>
      </w:tr>
      <w:tr w:rsidR="00DC4A84" w:rsidTr="00693A3A">
        <w:trPr>
          <w:trHeight w:val="340"/>
        </w:trPr>
        <w:tc>
          <w:tcPr>
            <w:tcW w:w="1691" w:type="dxa"/>
            <w:vMerge/>
            <w:tcBorders>
              <w:left w:val="single" w:sz="12" w:space="0" w:color="auto"/>
            </w:tcBorders>
            <w:shd w:val="clear" w:color="auto" w:fill="auto"/>
            <w:vAlign w:val="center"/>
          </w:tcPr>
          <w:p w:rsidR="00DC4A84" w:rsidRPr="00290962" w:rsidRDefault="00DC4A84" w:rsidP="00693A3A">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DC4A84" w:rsidRPr="00290962" w:rsidRDefault="00DC4A84" w:rsidP="00693A3A">
            <w:pPr>
              <w:jc w:val="left"/>
              <w:rPr>
                <w:color w:val="000000" w:themeColor="text1"/>
                <w:sz w:val="21"/>
                <w:szCs w:val="21"/>
              </w:rPr>
            </w:pPr>
            <w:r w:rsidRPr="00290962">
              <w:rPr>
                <w:rFonts w:ascii="黑体" w:eastAsia="黑体" w:hAnsi="黑体" w:hint="eastAsia"/>
                <w:color w:val="000000" w:themeColor="text1"/>
                <w:sz w:val="21"/>
                <w:szCs w:val="21"/>
              </w:rPr>
              <w:t>（英文）</w:t>
            </w:r>
            <w:r w:rsidR="00762BE4" w:rsidRPr="00422514">
              <w:rPr>
                <w:rFonts w:ascii="Times New Roman" w:eastAsiaTheme="minorEastAsia" w:hAnsi="Times New Roman" w:cs="Times New Roman"/>
                <w:sz w:val="21"/>
                <w:szCs w:val="21"/>
              </w:rPr>
              <w:t>Aural-Oral English I</w:t>
            </w:r>
          </w:p>
        </w:tc>
      </w:tr>
      <w:tr w:rsidR="00DC4A84" w:rsidTr="00693A3A">
        <w:trPr>
          <w:trHeight w:val="340"/>
        </w:trPr>
        <w:tc>
          <w:tcPr>
            <w:tcW w:w="1691" w:type="dxa"/>
            <w:tcBorders>
              <w:left w:val="single" w:sz="12" w:space="0" w:color="auto"/>
            </w:tcBorders>
            <w:shd w:val="clear" w:color="auto" w:fill="auto"/>
            <w:vAlign w:val="center"/>
          </w:tcPr>
          <w:p w:rsidR="00DC4A84" w:rsidRPr="00290962" w:rsidRDefault="00DC4A84" w:rsidP="00693A3A">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rsidR="00DC4A84" w:rsidRPr="004F280E" w:rsidRDefault="00762BE4" w:rsidP="00693A3A">
            <w:pPr>
              <w:jc w:val="center"/>
              <w:rPr>
                <w:rFonts w:asciiTheme="minorEastAsia" w:eastAsiaTheme="minorEastAsia" w:hAnsiTheme="minorEastAsia"/>
                <w:color w:val="000000" w:themeColor="text1"/>
                <w:sz w:val="21"/>
                <w:szCs w:val="21"/>
              </w:rPr>
            </w:pPr>
            <w:r w:rsidRPr="004F280E">
              <w:rPr>
                <w:rFonts w:asciiTheme="minorEastAsia" w:eastAsiaTheme="minorEastAsia" w:hAnsiTheme="minorEastAsia" w:hint="eastAsia"/>
                <w:color w:val="000000" w:themeColor="text1"/>
                <w:sz w:val="21"/>
                <w:szCs w:val="21"/>
              </w:rPr>
              <w:t>2020156</w:t>
            </w:r>
          </w:p>
        </w:tc>
        <w:tc>
          <w:tcPr>
            <w:tcW w:w="2126" w:type="dxa"/>
            <w:gridSpan w:val="2"/>
            <w:vAlign w:val="center"/>
          </w:tcPr>
          <w:p w:rsidR="00DC4A84" w:rsidRPr="00290962" w:rsidRDefault="00DC4A84" w:rsidP="00693A3A">
            <w:pPr>
              <w:jc w:val="center"/>
              <w:rPr>
                <w:rFonts w:ascii="黑体" w:eastAsia="黑体" w:hAnsi="黑体"/>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rsidR="00DC4A84" w:rsidRPr="00290962" w:rsidRDefault="00762BE4" w:rsidP="00693A3A">
            <w:pPr>
              <w:jc w:val="center"/>
              <w:rPr>
                <w:color w:val="000000" w:themeColor="text1"/>
                <w:sz w:val="21"/>
                <w:szCs w:val="21"/>
              </w:rPr>
            </w:pPr>
            <w:r>
              <w:rPr>
                <w:rFonts w:hint="eastAsia"/>
                <w:color w:val="000000" w:themeColor="text1"/>
                <w:sz w:val="21"/>
                <w:szCs w:val="21"/>
              </w:rPr>
              <w:t>2</w:t>
            </w:r>
          </w:p>
        </w:tc>
      </w:tr>
      <w:tr w:rsidR="00DC4A84" w:rsidTr="00693A3A">
        <w:trPr>
          <w:trHeight w:val="340"/>
        </w:trPr>
        <w:tc>
          <w:tcPr>
            <w:tcW w:w="1691" w:type="dxa"/>
            <w:tcBorders>
              <w:left w:val="single" w:sz="12" w:space="0" w:color="auto"/>
            </w:tcBorders>
            <w:shd w:val="clear" w:color="auto" w:fill="auto"/>
            <w:vAlign w:val="center"/>
          </w:tcPr>
          <w:p w:rsidR="00DC4A84" w:rsidRPr="00290962" w:rsidRDefault="00DC4A84" w:rsidP="00693A3A">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rsidR="00DC4A84" w:rsidRPr="004F280E" w:rsidRDefault="00762BE4" w:rsidP="00693A3A">
            <w:pPr>
              <w:jc w:val="center"/>
              <w:rPr>
                <w:rFonts w:asciiTheme="minorEastAsia" w:eastAsiaTheme="minorEastAsia" w:hAnsiTheme="minorEastAsia"/>
                <w:color w:val="000000" w:themeColor="text1"/>
                <w:sz w:val="21"/>
                <w:szCs w:val="21"/>
              </w:rPr>
            </w:pPr>
            <w:r w:rsidRPr="004F280E">
              <w:rPr>
                <w:rFonts w:asciiTheme="minorEastAsia" w:eastAsiaTheme="minorEastAsia" w:hAnsiTheme="minorEastAsia" w:hint="eastAsia"/>
                <w:color w:val="000000" w:themeColor="text1"/>
                <w:sz w:val="21"/>
                <w:szCs w:val="21"/>
              </w:rPr>
              <w:t>32</w:t>
            </w:r>
          </w:p>
        </w:tc>
        <w:tc>
          <w:tcPr>
            <w:tcW w:w="1272" w:type="dxa"/>
            <w:vAlign w:val="center"/>
          </w:tcPr>
          <w:p w:rsidR="00DC4A84" w:rsidRPr="00290962" w:rsidRDefault="00DC4A84" w:rsidP="00693A3A">
            <w:pPr>
              <w:jc w:val="center"/>
              <w:rPr>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rsidR="00DC4A84" w:rsidRPr="00290962" w:rsidRDefault="00643C7B" w:rsidP="00693A3A">
            <w:pPr>
              <w:jc w:val="center"/>
              <w:rPr>
                <w:color w:val="000000" w:themeColor="text1"/>
                <w:sz w:val="21"/>
                <w:szCs w:val="21"/>
              </w:rPr>
            </w:pPr>
            <w:r>
              <w:rPr>
                <w:rFonts w:hint="eastAsia"/>
                <w:color w:val="000000" w:themeColor="text1"/>
                <w:sz w:val="21"/>
                <w:szCs w:val="21"/>
              </w:rPr>
              <w:t>0</w:t>
            </w:r>
          </w:p>
        </w:tc>
        <w:tc>
          <w:tcPr>
            <w:tcW w:w="1413" w:type="dxa"/>
            <w:gridSpan w:val="2"/>
            <w:vAlign w:val="center"/>
          </w:tcPr>
          <w:p w:rsidR="00DC4A84" w:rsidRPr="00290962" w:rsidRDefault="00DC4A84" w:rsidP="00693A3A">
            <w:pPr>
              <w:jc w:val="center"/>
              <w:rPr>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DC4A84" w:rsidRPr="00290962" w:rsidRDefault="00762BE4" w:rsidP="00693A3A">
            <w:pPr>
              <w:jc w:val="center"/>
              <w:rPr>
                <w:color w:val="000000" w:themeColor="text1"/>
                <w:sz w:val="21"/>
                <w:szCs w:val="21"/>
              </w:rPr>
            </w:pPr>
            <w:r>
              <w:rPr>
                <w:rFonts w:hint="eastAsia"/>
                <w:color w:val="000000" w:themeColor="text1"/>
                <w:sz w:val="21"/>
                <w:szCs w:val="21"/>
              </w:rPr>
              <w:t>32</w:t>
            </w:r>
          </w:p>
        </w:tc>
      </w:tr>
      <w:tr w:rsidR="00DC4A84" w:rsidTr="00693A3A">
        <w:trPr>
          <w:trHeight w:val="340"/>
        </w:trPr>
        <w:tc>
          <w:tcPr>
            <w:tcW w:w="1691" w:type="dxa"/>
            <w:tcBorders>
              <w:left w:val="single" w:sz="12" w:space="0" w:color="auto"/>
            </w:tcBorders>
            <w:shd w:val="clear" w:color="auto" w:fill="auto"/>
            <w:vAlign w:val="center"/>
          </w:tcPr>
          <w:p w:rsidR="00DC4A84" w:rsidRPr="00290962" w:rsidRDefault="00DC4A84" w:rsidP="00693A3A">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rsidR="00DC4A84" w:rsidRPr="004F280E" w:rsidRDefault="00762BE4" w:rsidP="007D5375">
            <w:pPr>
              <w:jc w:val="center"/>
              <w:rPr>
                <w:rFonts w:asciiTheme="minorEastAsia" w:eastAsiaTheme="minorEastAsia" w:hAnsiTheme="minorEastAsia"/>
                <w:color w:val="000000" w:themeColor="text1"/>
                <w:sz w:val="21"/>
                <w:szCs w:val="21"/>
              </w:rPr>
            </w:pPr>
            <w:r w:rsidRPr="004F280E">
              <w:rPr>
                <w:rFonts w:asciiTheme="minorEastAsia" w:eastAsiaTheme="minorEastAsia" w:hAnsiTheme="minorEastAsia" w:hint="eastAsia"/>
                <w:color w:val="000000" w:themeColor="text1"/>
                <w:sz w:val="21"/>
                <w:szCs w:val="21"/>
              </w:rPr>
              <w:t>外</w:t>
            </w:r>
            <w:r w:rsidR="007D5375">
              <w:rPr>
                <w:rFonts w:asciiTheme="minorEastAsia" w:eastAsiaTheme="minorEastAsia" w:hAnsiTheme="minorEastAsia" w:hint="eastAsia"/>
                <w:color w:val="000000" w:themeColor="text1"/>
                <w:sz w:val="21"/>
                <w:szCs w:val="21"/>
              </w:rPr>
              <w:t>语与国际教育学院</w:t>
            </w:r>
          </w:p>
        </w:tc>
        <w:tc>
          <w:tcPr>
            <w:tcW w:w="2126" w:type="dxa"/>
            <w:gridSpan w:val="2"/>
            <w:vAlign w:val="center"/>
          </w:tcPr>
          <w:p w:rsidR="00DC4A84" w:rsidRPr="00290962" w:rsidRDefault="00DC4A84" w:rsidP="00693A3A">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rsidR="00DC4A84" w:rsidRPr="00290962" w:rsidRDefault="00A5706E" w:rsidP="00762BE4">
            <w:pPr>
              <w:jc w:val="center"/>
              <w:rPr>
                <w:color w:val="000000" w:themeColor="text1"/>
                <w:sz w:val="21"/>
                <w:szCs w:val="21"/>
              </w:rPr>
            </w:pPr>
            <w:r>
              <w:rPr>
                <w:rFonts w:hint="eastAsia"/>
                <w:color w:val="000000" w:themeColor="text1"/>
                <w:sz w:val="21"/>
                <w:szCs w:val="21"/>
              </w:rPr>
              <w:t>一年级上</w:t>
            </w:r>
          </w:p>
        </w:tc>
      </w:tr>
      <w:tr w:rsidR="00DC4A84" w:rsidTr="00693A3A">
        <w:trPr>
          <w:trHeight w:val="340"/>
        </w:trPr>
        <w:tc>
          <w:tcPr>
            <w:tcW w:w="1691" w:type="dxa"/>
            <w:tcBorders>
              <w:left w:val="single" w:sz="12" w:space="0" w:color="auto"/>
            </w:tcBorders>
            <w:shd w:val="clear" w:color="auto" w:fill="auto"/>
            <w:vAlign w:val="center"/>
          </w:tcPr>
          <w:p w:rsidR="00DC4A84" w:rsidRPr="00290962" w:rsidRDefault="00DC4A84" w:rsidP="00693A3A">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rsidR="00DC4A84" w:rsidRPr="004F280E" w:rsidRDefault="00AF7610" w:rsidP="00833559">
            <w:pPr>
              <w:jc w:val="center"/>
              <w:rPr>
                <w:rFonts w:asciiTheme="minorEastAsia" w:eastAsiaTheme="minorEastAsia" w:hAnsiTheme="minorEastAsia"/>
                <w:color w:val="000000" w:themeColor="text1"/>
                <w:sz w:val="21"/>
                <w:szCs w:val="21"/>
              </w:rPr>
            </w:pPr>
            <w:r w:rsidRPr="004F280E">
              <w:rPr>
                <w:rFonts w:asciiTheme="minorEastAsia" w:eastAsiaTheme="minorEastAsia" w:hAnsiTheme="minorEastAsia" w:hint="eastAsia"/>
                <w:color w:val="000000" w:themeColor="text1"/>
                <w:sz w:val="21"/>
                <w:szCs w:val="21"/>
              </w:rPr>
              <w:t>专业基础必修课</w:t>
            </w:r>
          </w:p>
        </w:tc>
        <w:tc>
          <w:tcPr>
            <w:tcW w:w="2126" w:type="dxa"/>
            <w:gridSpan w:val="2"/>
            <w:vAlign w:val="center"/>
          </w:tcPr>
          <w:p w:rsidR="00DC4A84" w:rsidRPr="00290962" w:rsidRDefault="00DC4A84" w:rsidP="00693A3A">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rsidR="00DC4A84" w:rsidRPr="00290962" w:rsidRDefault="004F280E" w:rsidP="00693A3A">
            <w:pPr>
              <w:jc w:val="center"/>
              <w:rPr>
                <w:color w:val="000000" w:themeColor="text1"/>
                <w:sz w:val="21"/>
                <w:szCs w:val="21"/>
              </w:rPr>
            </w:pPr>
            <w:r>
              <w:rPr>
                <w:rFonts w:hint="eastAsia"/>
                <w:color w:val="000000" w:themeColor="text1"/>
                <w:sz w:val="21"/>
                <w:szCs w:val="21"/>
              </w:rPr>
              <w:t>考试</w:t>
            </w:r>
          </w:p>
        </w:tc>
      </w:tr>
      <w:tr w:rsidR="00DC4A84" w:rsidTr="00693A3A">
        <w:trPr>
          <w:trHeight w:val="340"/>
        </w:trPr>
        <w:tc>
          <w:tcPr>
            <w:tcW w:w="1691" w:type="dxa"/>
            <w:tcBorders>
              <w:left w:val="single" w:sz="12" w:space="0" w:color="auto"/>
            </w:tcBorders>
            <w:shd w:val="clear" w:color="auto" w:fill="auto"/>
            <w:vAlign w:val="center"/>
          </w:tcPr>
          <w:p w:rsidR="00DC4A84" w:rsidRPr="00290962" w:rsidRDefault="00DC4A84" w:rsidP="00693A3A">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rsidR="005C4086" w:rsidRDefault="005C4086" w:rsidP="00A5706E">
            <w:pPr>
              <w:jc w:val="left"/>
              <w:rPr>
                <w:rFonts w:ascii="Times New Roman" w:eastAsiaTheme="minorEastAsia" w:hAnsi="Times New Roman" w:cs="Times New Roman"/>
                <w:kern w:val="1"/>
                <w:sz w:val="21"/>
                <w:szCs w:val="21"/>
              </w:rPr>
            </w:pPr>
            <w:r w:rsidRPr="00422514">
              <w:rPr>
                <w:rFonts w:asciiTheme="minorEastAsia" w:eastAsiaTheme="minorEastAsia" w:hAnsiTheme="minorEastAsia"/>
                <w:kern w:val="1"/>
                <w:sz w:val="21"/>
                <w:szCs w:val="21"/>
              </w:rPr>
              <w:t>《听力教程</w:t>
            </w:r>
            <w:r w:rsidRPr="00422514">
              <w:rPr>
                <w:rFonts w:asciiTheme="minorEastAsia" w:eastAsiaTheme="minorEastAsia" w:hAnsiTheme="minorEastAsia" w:hint="eastAsia"/>
                <w:kern w:val="1"/>
                <w:sz w:val="21"/>
                <w:szCs w:val="21"/>
              </w:rPr>
              <w:t>1</w:t>
            </w:r>
            <w:r w:rsidRPr="00422514">
              <w:rPr>
                <w:rFonts w:asciiTheme="minorEastAsia" w:eastAsiaTheme="minorEastAsia" w:hAnsiTheme="minorEastAsia"/>
                <w:kern w:val="1"/>
                <w:sz w:val="21"/>
                <w:szCs w:val="21"/>
              </w:rPr>
              <w:t>》</w:t>
            </w:r>
            <w:r w:rsidRPr="00422514">
              <w:rPr>
                <w:rFonts w:asciiTheme="minorEastAsia" w:eastAsiaTheme="minorEastAsia" w:hAnsiTheme="minorEastAsia" w:hint="eastAsia"/>
                <w:kern w:val="1"/>
                <w:sz w:val="21"/>
                <w:szCs w:val="21"/>
              </w:rPr>
              <w:t>第三</w:t>
            </w:r>
            <w:proofErr w:type="gramStart"/>
            <w:r w:rsidRPr="00422514">
              <w:rPr>
                <w:rFonts w:asciiTheme="minorEastAsia" w:eastAsiaTheme="minorEastAsia" w:hAnsiTheme="minorEastAsia" w:hint="eastAsia"/>
                <w:kern w:val="1"/>
                <w:sz w:val="21"/>
                <w:szCs w:val="21"/>
              </w:rPr>
              <w:t>版</w:t>
            </w:r>
            <w:r w:rsidRPr="00422514">
              <w:rPr>
                <w:rFonts w:asciiTheme="minorEastAsia" w:eastAsiaTheme="minorEastAsia" w:hAnsiTheme="minorEastAsia"/>
                <w:kern w:val="1"/>
                <w:sz w:val="21"/>
                <w:szCs w:val="21"/>
              </w:rPr>
              <w:t>施心</w:t>
            </w:r>
            <w:proofErr w:type="gramEnd"/>
            <w:r w:rsidRPr="00422514">
              <w:rPr>
                <w:rFonts w:asciiTheme="minorEastAsia" w:eastAsiaTheme="minorEastAsia" w:hAnsiTheme="minorEastAsia"/>
                <w:kern w:val="1"/>
                <w:sz w:val="21"/>
                <w:szCs w:val="21"/>
              </w:rPr>
              <w:t>远主编</w:t>
            </w:r>
            <w:r>
              <w:rPr>
                <w:rFonts w:asciiTheme="minorEastAsia" w:eastAsiaTheme="minorEastAsia" w:hAnsiTheme="minorEastAsia"/>
                <w:kern w:val="1"/>
                <w:sz w:val="21"/>
                <w:szCs w:val="21"/>
              </w:rPr>
              <w:t>、</w:t>
            </w:r>
            <w:r w:rsidRPr="003429B3">
              <w:rPr>
                <w:rFonts w:ascii="Times New Roman" w:eastAsiaTheme="minorEastAsia" w:hAnsi="Times New Roman" w:cs="Times New Roman"/>
                <w:kern w:val="1"/>
                <w:sz w:val="21"/>
                <w:szCs w:val="21"/>
              </w:rPr>
              <w:t xml:space="preserve">ISBN </w:t>
            </w:r>
            <w:r w:rsidRPr="00693A3A">
              <w:rPr>
                <w:rFonts w:ascii="Times New Roman" w:eastAsiaTheme="minorEastAsia" w:hAnsi="Times New Roman" w:cs="Times New Roman"/>
                <w:kern w:val="1"/>
                <w:sz w:val="21"/>
                <w:szCs w:val="21"/>
              </w:rPr>
              <w:t>9787544645232</w:t>
            </w:r>
            <w:r w:rsidRPr="003429B3">
              <w:rPr>
                <w:rFonts w:ascii="Times New Roman" w:eastAsiaTheme="minorEastAsia" w:hAnsi="Times New Roman" w:cs="Times New Roman"/>
                <w:kern w:val="1"/>
                <w:sz w:val="21"/>
                <w:szCs w:val="21"/>
              </w:rPr>
              <w:t>、</w:t>
            </w:r>
            <w:r w:rsidRPr="00422514">
              <w:rPr>
                <w:rFonts w:asciiTheme="minorEastAsia" w:eastAsiaTheme="minorEastAsia" w:hAnsiTheme="minorEastAsia"/>
                <w:kern w:val="1"/>
                <w:sz w:val="21"/>
                <w:szCs w:val="21"/>
              </w:rPr>
              <w:t>上海外语教育出版社</w:t>
            </w:r>
            <w:r>
              <w:rPr>
                <w:rFonts w:asciiTheme="minorEastAsia" w:eastAsiaTheme="minorEastAsia" w:hAnsiTheme="minorEastAsia"/>
                <w:kern w:val="1"/>
                <w:sz w:val="21"/>
                <w:szCs w:val="21"/>
              </w:rPr>
              <w:t>、</w:t>
            </w:r>
            <w:r w:rsidRPr="00984ADB">
              <w:rPr>
                <w:rFonts w:ascii="Times New Roman" w:eastAsiaTheme="minorEastAsia" w:hAnsi="Times New Roman" w:cs="Times New Roman"/>
                <w:kern w:val="1"/>
                <w:sz w:val="21"/>
                <w:szCs w:val="21"/>
              </w:rPr>
              <w:t>2017</w:t>
            </w:r>
            <w:r>
              <w:rPr>
                <w:rFonts w:ascii="Times New Roman" w:eastAsiaTheme="minorEastAsia" w:hAnsi="Times New Roman" w:cs="Times New Roman" w:hint="eastAsia"/>
                <w:kern w:val="1"/>
                <w:sz w:val="21"/>
                <w:szCs w:val="21"/>
              </w:rPr>
              <w:t>;</w:t>
            </w:r>
          </w:p>
          <w:p w:rsidR="00DC4A84" w:rsidRPr="00422514" w:rsidRDefault="00A5706E" w:rsidP="00A5706E">
            <w:pPr>
              <w:jc w:val="left"/>
              <w:rPr>
                <w:rFonts w:asciiTheme="minorEastAsia" w:eastAsiaTheme="minorEastAsia" w:hAnsiTheme="minorEastAsia"/>
                <w:color w:val="000000" w:themeColor="text1"/>
                <w:sz w:val="21"/>
                <w:szCs w:val="21"/>
              </w:rPr>
            </w:pPr>
            <w:r w:rsidRPr="00A5706E">
              <w:rPr>
                <w:rFonts w:asciiTheme="minorEastAsia" w:eastAsiaTheme="minorEastAsia" w:hAnsiTheme="minorEastAsia" w:hint="eastAsia"/>
                <w:color w:val="000000" w:themeColor="text1"/>
                <w:sz w:val="21"/>
                <w:szCs w:val="21"/>
              </w:rPr>
              <w:t>《视听说教程</w:t>
            </w:r>
            <w:r w:rsidRPr="00A5706E">
              <w:rPr>
                <w:rFonts w:asciiTheme="minorEastAsia" w:eastAsiaTheme="minorEastAsia" w:hAnsiTheme="minorEastAsia"/>
                <w:color w:val="000000" w:themeColor="text1"/>
                <w:sz w:val="21"/>
                <w:szCs w:val="21"/>
              </w:rPr>
              <w:t>1》，张锷、邓昱平、徐卫列编，上海外语教育出版社，2023；ISBN 978-7-5446-7784-4</w:t>
            </w:r>
          </w:p>
        </w:tc>
        <w:tc>
          <w:tcPr>
            <w:tcW w:w="1413" w:type="dxa"/>
            <w:gridSpan w:val="2"/>
            <w:vAlign w:val="center"/>
          </w:tcPr>
          <w:p w:rsidR="00DC4A84" w:rsidRDefault="00DC4A84" w:rsidP="00693A3A">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rsidR="00DC4A84" w:rsidRPr="000203E0" w:rsidRDefault="00DC4A84" w:rsidP="00693A3A">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DC4A84" w:rsidRPr="00290962" w:rsidRDefault="00833559" w:rsidP="00693A3A">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C4A84" w:rsidTr="003F3A7E">
        <w:trPr>
          <w:trHeight w:val="352"/>
        </w:trPr>
        <w:tc>
          <w:tcPr>
            <w:tcW w:w="1691" w:type="dxa"/>
            <w:tcBorders>
              <w:left w:val="single" w:sz="12" w:space="0" w:color="auto"/>
            </w:tcBorders>
            <w:shd w:val="clear" w:color="auto" w:fill="auto"/>
            <w:vAlign w:val="center"/>
          </w:tcPr>
          <w:p w:rsidR="00DC4A84" w:rsidRPr="00290962" w:rsidRDefault="00DC4A84" w:rsidP="00693A3A">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DC4A84" w:rsidRPr="00290962" w:rsidRDefault="00833559" w:rsidP="00693A3A">
            <w:pPr>
              <w:pStyle w:val="DG0"/>
              <w:jc w:val="both"/>
            </w:pPr>
            <w:r>
              <w:rPr>
                <w:rFonts w:hint="eastAsia"/>
              </w:rPr>
              <w:t>高中英语</w:t>
            </w:r>
          </w:p>
        </w:tc>
      </w:tr>
      <w:tr w:rsidR="00DC4A84" w:rsidTr="00FD3374">
        <w:trPr>
          <w:trHeight w:val="2622"/>
        </w:trPr>
        <w:tc>
          <w:tcPr>
            <w:tcW w:w="1691" w:type="dxa"/>
            <w:tcBorders>
              <w:left w:val="single" w:sz="12" w:space="0" w:color="auto"/>
            </w:tcBorders>
            <w:shd w:val="clear" w:color="auto" w:fill="auto"/>
            <w:vAlign w:val="center"/>
          </w:tcPr>
          <w:p w:rsidR="00DC4A84" w:rsidRPr="00290962" w:rsidRDefault="00DC4A84" w:rsidP="00693A3A">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rsidR="00DC4A84" w:rsidRPr="004F280E" w:rsidRDefault="00FD3374" w:rsidP="00FD3374">
            <w:pPr>
              <w:snapToGrid w:val="0"/>
              <w:spacing w:line="288" w:lineRule="auto"/>
              <w:ind w:firstLineChars="200" w:firstLine="420"/>
              <w:rPr>
                <w:color w:val="000000"/>
                <w:sz w:val="20"/>
                <w:szCs w:val="20"/>
              </w:rPr>
            </w:pPr>
            <w:r w:rsidRPr="00FD3374">
              <w:rPr>
                <w:rFonts w:hint="eastAsia"/>
                <w:sz w:val="21"/>
                <w:szCs w:val="21"/>
              </w:rPr>
              <w:t>《英语听说</w:t>
            </w:r>
            <w:r w:rsidRPr="00FD3374">
              <w:rPr>
                <w:sz w:val="21"/>
                <w:szCs w:val="21"/>
              </w:rPr>
              <w:t>1》是英语专业基础阶段核心必修课</w:t>
            </w:r>
            <w:r>
              <w:rPr>
                <w:rFonts w:hint="eastAsia"/>
                <w:sz w:val="21"/>
                <w:szCs w:val="21"/>
              </w:rPr>
              <w:t>。</w:t>
            </w:r>
            <w:r w:rsidRPr="00FD3374">
              <w:rPr>
                <w:sz w:val="21"/>
                <w:szCs w:val="21"/>
              </w:rPr>
              <w:t>该课程以听力为主线、口语为延伸，着力夯实学生信息获取与理解以及口头表达能力。课程坚持“以学生为中心、以交际任务为导向、以实践应用为目的”的教学理念，采用智能实训、虚拟实践与多模态解析相结合的混合式教学模式，构建AI赋能的教学评一体化体系。课程目标“知识</w:t>
            </w:r>
            <w:r>
              <w:rPr>
                <w:rFonts w:hint="eastAsia"/>
                <w:sz w:val="21"/>
                <w:szCs w:val="21"/>
              </w:rPr>
              <w:t>-</w:t>
            </w:r>
            <w:r w:rsidRPr="00FD3374">
              <w:rPr>
                <w:sz w:val="21"/>
                <w:szCs w:val="21"/>
              </w:rPr>
              <w:t>能力</w:t>
            </w:r>
            <w:r>
              <w:rPr>
                <w:rFonts w:hint="eastAsia"/>
                <w:sz w:val="21"/>
                <w:szCs w:val="21"/>
              </w:rPr>
              <w:t>-</w:t>
            </w:r>
            <w:r w:rsidRPr="00FD3374">
              <w:rPr>
                <w:sz w:val="21"/>
                <w:szCs w:val="21"/>
              </w:rPr>
              <w:t>素养”三位一体，在掌握核心词汇与场景知识基础上，强化听力策略应用与跨文化口语交际能力，助力培养文化自信、</w:t>
            </w:r>
            <w:proofErr w:type="gramStart"/>
            <w:r w:rsidRPr="00FD3374">
              <w:rPr>
                <w:sz w:val="21"/>
                <w:szCs w:val="21"/>
              </w:rPr>
              <w:t>践行</w:t>
            </w:r>
            <w:proofErr w:type="gramEnd"/>
            <w:r w:rsidRPr="00FD3374">
              <w:rPr>
                <w:sz w:val="21"/>
                <w:szCs w:val="21"/>
              </w:rPr>
              <w:t>雷锋精神及具备AI伦理意识与批判性思维的应用型人才。</w:t>
            </w:r>
          </w:p>
        </w:tc>
      </w:tr>
      <w:tr w:rsidR="00DC4A84" w:rsidTr="00C179D9">
        <w:trPr>
          <w:trHeight w:val="1338"/>
        </w:trPr>
        <w:tc>
          <w:tcPr>
            <w:tcW w:w="1691" w:type="dxa"/>
            <w:tcBorders>
              <w:left w:val="single" w:sz="12" w:space="0" w:color="auto"/>
              <w:bottom w:val="double" w:sz="4" w:space="0" w:color="auto"/>
            </w:tcBorders>
            <w:shd w:val="clear" w:color="auto" w:fill="auto"/>
            <w:vAlign w:val="center"/>
          </w:tcPr>
          <w:p w:rsidR="00DC4A84" w:rsidRPr="00290962" w:rsidRDefault="00DC4A84" w:rsidP="00693A3A">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rsidR="00DC4A84" w:rsidRPr="004F280E" w:rsidRDefault="00833559" w:rsidP="00371A9C">
            <w:pPr>
              <w:pStyle w:val="DG0"/>
              <w:jc w:val="both"/>
            </w:pPr>
            <w:r w:rsidRPr="004F280E">
              <w:t>本课程</w:t>
            </w:r>
            <w:bookmarkStart w:id="0" w:name="_GoBack"/>
            <w:bookmarkEnd w:id="0"/>
            <w:r w:rsidRPr="004F280E">
              <w:t>适合对</w:t>
            </w:r>
            <w:r w:rsidR="004F280E">
              <w:rPr>
                <w:rFonts w:hint="eastAsia"/>
              </w:rPr>
              <w:t>英语</w:t>
            </w:r>
            <w:r w:rsidRPr="004F280E">
              <w:rPr>
                <w:rFonts w:hint="eastAsia"/>
              </w:rPr>
              <w:t>本科</w:t>
            </w:r>
            <w:r w:rsidRPr="004F280E">
              <w:t>一年级上学期的学生开设</w:t>
            </w:r>
            <w:r w:rsidR="004F280E">
              <w:t>，</w:t>
            </w:r>
            <w:r w:rsidRPr="004F280E">
              <w:t>为英语专业学生进入高年级的深入学习做好听说方面的准备。学生们应该注意基础词汇和听力技巧的积累和训练，以保证能适应高年级</w:t>
            </w:r>
            <w:r w:rsidRPr="004F280E">
              <w:rPr>
                <w:rFonts w:hint="eastAsia"/>
              </w:rPr>
              <w:t>视</w:t>
            </w:r>
            <w:r w:rsidRPr="004F280E">
              <w:t>听说课程以及英语综合课程的学习。</w:t>
            </w:r>
          </w:p>
        </w:tc>
      </w:tr>
      <w:tr w:rsidR="00DC4A84" w:rsidTr="00C179D9">
        <w:trPr>
          <w:trHeight w:val="559"/>
        </w:trPr>
        <w:tc>
          <w:tcPr>
            <w:tcW w:w="1691" w:type="dxa"/>
            <w:tcBorders>
              <w:top w:val="double" w:sz="4" w:space="0" w:color="auto"/>
              <w:left w:val="single" w:sz="12" w:space="0" w:color="auto"/>
            </w:tcBorders>
            <w:shd w:val="clear" w:color="auto" w:fill="auto"/>
            <w:vAlign w:val="center"/>
          </w:tcPr>
          <w:p w:rsidR="00DC4A84" w:rsidRPr="00DD1052" w:rsidRDefault="00DC4A84" w:rsidP="00693A3A">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大纲</w:t>
            </w:r>
            <w:r>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rsidR="00DC4A84" w:rsidRPr="00DD1052" w:rsidRDefault="00C179D9" w:rsidP="00693A3A">
            <w:pPr>
              <w:jc w:val="right"/>
              <w:rPr>
                <w:rFonts w:ascii="黑体" w:eastAsia="黑体" w:hAnsi="黑体"/>
                <w:color w:val="000000" w:themeColor="text1"/>
                <w:sz w:val="21"/>
                <w:szCs w:val="21"/>
              </w:rPr>
            </w:pPr>
            <w:r>
              <w:rPr>
                <w:noProof/>
                <w:sz w:val="21"/>
                <w:szCs w:val="21"/>
              </w:rPr>
              <w:drawing>
                <wp:inline distT="0" distB="0" distL="0" distR="0">
                  <wp:extent cx="626182" cy="314696"/>
                  <wp:effectExtent l="19050" t="0" r="2468" b="0"/>
                  <wp:docPr id="4" name="图片 1" descr="C:\Users\Administrator.PC-20160426YDPS\Documents\WeChat Files\wxid_p58k24e3j6t121\FileStorage\Temp\7fd1cfb0cc6ee2493c89aeb924376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C-20160426YDPS\Documents\WeChat Files\wxid_p58k24e3j6t121\FileStorage\Temp\7fd1cfb0cc6ee2493c89aeb924376d9.jpg"/>
                          <pic:cNvPicPr>
                            <a:picLocks noChangeAspect="1" noChangeArrowheads="1"/>
                          </pic:cNvPicPr>
                        </pic:nvPicPr>
                        <pic:blipFill>
                          <a:blip r:embed="rId9" cstate="print">
                            <a:lum bright="20000" contrast="26000"/>
                          </a:blip>
                          <a:srcRect/>
                          <a:stretch>
                            <a:fillRect/>
                          </a:stretch>
                        </pic:blipFill>
                        <pic:spPr bwMode="auto">
                          <a:xfrm>
                            <a:off x="0" y="0"/>
                            <a:ext cx="629384" cy="316305"/>
                          </a:xfrm>
                          <a:prstGeom prst="rect">
                            <a:avLst/>
                          </a:prstGeom>
                          <a:noFill/>
                          <a:ln w="9525">
                            <a:noFill/>
                            <a:miter lim="800000"/>
                            <a:headEnd/>
                            <a:tailEnd/>
                          </a:ln>
                        </pic:spPr>
                      </pic:pic>
                    </a:graphicData>
                  </a:graphic>
                </wp:inline>
              </w:drawing>
            </w:r>
            <w:r w:rsidR="00DC4A84" w:rsidRPr="00DD1052">
              <w:rPr>
                <w:rFonts w:hint="eastAsia"/>
                <w:sz w:val="21"/>
                <w:szCs w:val="21"/>
              </w:rPr>
              <w:t>（签名）</w:t>
            </w:r>
          </w:p>
        </w:tc>
        <w:tc>
          <w:tcPr>
            <w:tcW w:w="1425" w:type="dxa"/>
            <w:gridSpan w:val="2"/>
            <w:tcBorders>
              <w:top w:val="double" w:sz="4" w:space="0" w:color="auto"/>
            </w:tcBorders>
            <w:vAlign w:val="center"/>
          </w:tcPr>
          <w:p w:rsidR="00DC4A84" w:rsidRPr="00DD1052" w:rsidRDefault="00DC4A84" w:rsidP="00693A3A">
            <w:pPr>
              <w:jc w:val="center"/>
              <w:rPr>
                <w:sz w:val="21"/>
                <w:szCs w:val="21"/>
              </w:rPr>
            </w:pPr>
            <w:r>
              <w:rPr>
                <w:rFonts w:ascii="黑体" w:eastAsia="黑体" w:hAnsi="黑体" w:hint="eastAsia"/>
                <w:color w:val="000000" w:themeColor="text1"/>
                <w:sz w:val="21"/>
                <w:szCs w:val="21"/>
              </w:rPr>
              <w:t>制/</w:t>
            </w:r>
            <w:r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rsidR="00DC4A84" w:rsidRPr="00DD1052" w:rsidRDefault="00833559" w:rsidP="007D5375">
            <w:pPr>
              <w:jc w:val="center"/>
              <w:rPr>
                <w:rFonts w:ascii="Times New Roman" w:hAnsi="Times New Roman"/>
                <w:color w:val="000000"/>
                <w:sz w:val="21"/>
                <w:szCs w:val="21"/>
              </w:rPr>
            </w:pPr>
            <w:r>
              <w:rPr>
                <w:rFonts w:ascii="Times New Roman" w:hAnsi="Times New Roman" w:hint="eastAsia"/>
                <w:color w:val="000000"/>
                <w:sz w:val="21"/>
                <w:szCs w:val="21"/>
              </w:rPr>
              <w:t>202</w:t>
            </w:r>
            <w:r w:rsidR="007D5375">
              <w:rPr>
                <w:rFonts w:ascii="Times New Roman" w:hAnsi="Times New Roman" w:hint="eastAsia"/>
                <w:color w:val="000000"/>
                <w:sz w:val="21"/>
                <w:szCs w:val="21"/>
              </w:rPr>
              <w:t>6</w:t>
            </w:r>
            <w:r>
              <w:rPr>
                <w:rFonts w:ascii="Times New Roman" w:hAnsi="Times New Roman" w:hint="eastAsia"/>
                <w:color w:val="000000"/>
                <w:sz w:val="21"/>
                <w:szCs w:val="21"/>
              </w:rPr>
              <w:t>.</w:t>
            </w:r>
            <w:r w:rsidR="003F3A7E">
              <w:rPr>
                <w:rFonts w:ascii="Times New Roman" w:hAnsi="Times New Roman" w:hint="eastAsia"/>
                <w:color w:val="000000"/>
                <w:sz w:val="21"/>
                <w:szCs w:val="21"/>
              </w:rPr>
              <w:t>9</w:t>
            </w:r>
          </w:p>
        </w:tc>
      </w:tr>
      <w:tr w:rsidR="00DC4A84" w:rsidTr="00C179D9">
        <w:trPr>
          <w:trHeight w:val="634"/>
        </w:trPr>
        <w:tc>
          <w:tcPr>
            <w:tcW w:w="1691" w:type="dxa"/>
            <w:tcBorders>
              <w:left w:val="single" w:sz="12" w:space="0" w:color="auto"/>
            </w:tcBorders>
            <w:shd w:val="clear" w:color="auto" w:fill="auto"/>
            <w:vAlign w:val="center"/>
          </w:tcPr>
          <w:p w:rsidR="00DC4A84" w:rsidRPr="00DD1052" w:rsidRDefault="00DC4A84" w:rsidP="00693A3A">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rsidR="00DC4A84" w:rsidRPr="00DD1052" w:rsidRDefault="00833559" w:rsidP="00C179D9">
            <w:pPr>
              <w:jc w:val="right"/>
              <w:rPr>
                <w:rFonts w:ascii="黑体" w:eastAsia="黑体" w:hAnsi="黑体"/>
                <w:color w:val="000000" w:themeColor="text1"/>
                <w:sz w:val="21"/>
                <w:szCs w:val="21"/>
              </w:rPr>
            </w:pPr>
            <w:r w:rsidRPr="00833559">
              <w:rPr>
                <w:noProof/>
                <w:sz w:val="21"/>
                <w:szCs w:val="21"/>
              </w:rPr>
              <w:drawing>
                <wp:inline distT="0" distB="0" distL="0" distR="0">
                  <wp:extent cx="713299" cy="290945"/>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1057" cy="290031"/>
                          </a:xfrm>
                          <a:prstGeom prst="rect">
                            <a:avLst/>
                          </a:prstGeom>
                          <a:noFill/>
                        </pic:spPr>
                      </pic:pic>
                    </a:graphicData>
                  </a:graphic>
                </wp:inline>
              </w:drawing>
            </w:r>
            <w:r w:rsidR="00DC4A84" w:rsidRPr="00DD1052">
              <w:rPr>
                <w:rFonts w:hint="eastAsia"/>
                <w:sz w:val="21"/>
                <w:szCs w:val="21"/>
              </w:rPr>
              <w:t>（签名）</w:t>
            </w:r>
          </w:p>
        </w:tc>
        <w:tc>
          <w:tcPr>
            <w:tcW w:w="1425" w:type="dxa"/>
            <w:gridSpan w:val="2"/>
            <w:vAlign w:val="center"/>
          </w:tcPr>
          <w:p w:rsidR="00DC4A84" w:rsidRPr="00DD1052" w:rsidRDefault="00DC4A84" w:rsidP="00693A3A">
            <w:pPr>
              <w:jc w:val="center"/>
              <w:rPr>
                <w:sz w:val="21"/>
                <w:szCs w:val="21"/>
              </w:rPr>
            </w:pPr>
            <w:r>
              <w:rPr>
                <w:rFonts w:ascii="黑体" w:eastAsia="黑体" w:hAnsi="黑体" w:hint="eastAsia"/>
                <w:color w:val="000000" w:themeColor="text1"/>
                <w:sz w:val="21"/>
                <w:szCs w:val="21"/>
              </w:rPr>
              <w:t>审定</w:t>
            </w:r>
            <w:r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rsidR="00DC4A84" w:rsidRPr="00DD1052" w:rsidRDefault="00EF172B" w:rsidP="007D5375">
            <w:pPr>
              <w:jc w:val="center"/>
              <w:rPr>
                <w:rFonts w:ascii="Times New Roman" w:hAnsi="Times New Roman"/>
                <w:color w:val="000000"/>
                <w:sz w:val="21"/>
                <w:szCs w:val="21"/>
              </w:rPr>
            </w:pPr>
            <w:r>
              <w:rPr>
                <w:rFonts w:ascii="Times New Roman" w:hAnsi="Times New Roman" w:hint="eastAsia"/>
                <w:color w:val="000000"/>
                <w:sz w:val="21"/>
                <w:szCs w:val="21"/>
              </w:rPr>
              <w:t>202</w:t>
            </w:r>
            <w:r w:rsidR="007D5375">
              <w:rPr>
                <w:rFonts w:ascii="Times New Roman" w:hAnsi="Times New Roman" w:hint="eastAsia"/>
                <w:color w:val="000000"/>
                <w:sz w:val="21"/>
                <w:szCs w:val="21"/>
              </w:rPr>
              <w:t>6</w:t>
            </w:r>
            <w:r>
              <w:rPr>
                <w:rFonts w:ascii="Times New Roman" w:hAnsi="Times New Roman" w:hint="eastAsia"/>
                <w:color w:val="000000"/>
                <w:sz w:val="21"/>
                <w:szCs w:val="21"/>
              </w:rPr>
              <w:t>.</w:t>
            </w:r>
            <w:r w:rsidR="003F3A7E">
              <w:rPr>
                <w:rFonts w:ascii="Times New Roman" w:hAnsi="Times New Roman" w:hint="eastAsia"/>
                <w:color w:val="000000"/>
                <w:sz w:val="21"/>
                <w:szCs w:val="21"/>
              </w:rPr>
              <w:t>9</w:t>
            </w:r>
          </w:p>
        </w:tc>
      </w:tr>
      <w:tr w:rsidR="00DC4A84" w:rsidTr="00693A3A">
        <w:trPr>
          <w:trHeight w:val="510"/>
        </w:trPr>
        <w:tc>
          <w:tcPr>
            <w:tcW w:w="1691" w:type="dxa"/>
            <w:tcBorders>
              <w:left w:val="single" w:sz="12" w:space="0" w:color="auto"/>
              <w:bottom w:val="single" w:sz="12" w:space="0" w:color="auto"/>
            </w:tcBorders>
            <w:shd w:val="clear" w:color="auto" w:fill="auto"/>
            <w:vAlign w:val="center"/>
          </w:tcPr>
          <w:p w:rsidR="00DC4A84" w:rsidRPr="00DD1052" w:rsidRDefault="00DC4A84" w:rsidP="00693A3A">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w:t>
            </w:r>
            <w:r>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rsidR="00DC4A84" w:rsidRPr="00DD1052" w:rsidRDefault="007D5375" w:rsidP="00693A3A">
            <w:pPr>
              <w:jc w:val="right"/>
              <w:rPr>
                <w:rFonts w:ascii="黑体" w:eastAsia="黑体" w:hAnsi="黑体"/>
                <w:color w:val="000000" w:themeColor="text1"/>
                <w:sz w:val="21"/>
                <w:szCs w:val="21"/>
              </w:rPr>
            </w:pPr>
            <w:r w:rsidRPr="007D5375">
              <w:rPr>
                <w:noProof/>
                <w:sz w:val="21"/>
                <w:szCs w:val="21"/>
              </w:rPr>
              <w:drawing>
                <wp:inline distT="0" distB="0" distL="0" distR="0">
                  <wp:extent cx="508000" cy="304800"/>
                  <wp:effectExtent l="0" t="0" r="0" b="0"/>
                  <wp:docPr id="1" name="图片 2" descr="C:\Users\kingboxer\xwechat_files\wxid_p58k24e3j6t121_ccc1\temp\RWTemp\2026-03\6efd8e98229fcd10ebc81767ac6325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ngboxer\xwechat_files\wxid_p58k24e3j6t121_ccc1\temp\RWTemp\2026-03\6efd8e98229fcd10ebc81767ac63256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389" t="12616" r="20826" b="19228"/>
                          <a:stretch/>
                        </pic:blipFill>
                        <pic:spPr bwMode="auto">
                          <a:xfrm>
                            <a:off x="0" y="0"/>
                            <a:ext cx="523415" cy="314049"/>
                          </a:xfrm>
                          <a:prstGeom prst="rect">
                            <a:avLst/>
                          </a:prstGeom>
                          <a:noFill/>
                          <a:ln>
                            <a:noFill/>
                          </a:ln>
                          <a:extLst>
                            <a:ext uri="{53640926-AAD7-44D8-BBD7-CCE9431645EC}">
                              <a14:shadowObscured xmlns:a14="http://schemas.microsoft.com/office/drawing/2010/main"/>
                            </a:ext>
                          </a:extLst>
                        </pic:spPr>
                      </pic:pic>
                    </a:graphicData>
                  </a:graphic>
                </wp:inline>
              </w:drawing>
            </w:r>
            <w:r w:rsidR="00DC4A84" w:rsidRPr="00DD1052">
              <w:rPr>
                <w:rFonts w:hint="eastAsia"/>
                <w:sz w:val="21"/>
                <w:szCs w:val="21"/>
              </w:rPr>
              <w:t>（签名）</w:t>
            </w:r>
          </w:p>
        </w:tc>
        <w:tc>
          <w:tcPr>
            <w:tcW w:w="1425" w:type="dxa"/>
            <w:gridSpan w:val="2"/>
            <w:tcBorders>
              <w:bottom w:val="single" w:sz="12" w:space="0" w:color="auto"/>
            </w:tcBorders>
            <w:vAlign w:val="center"/>
          </w:tcPr>
          <w:p w:rsidR="00DC4A84" w:rsidRPr="00DD1052" w:rsidRDefault="00DC4A84" w:rsidP="00693A3A">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DC4A84" w:rsidRPr="00DD1052" w:rsidRDefault="00EF172B" w:rsidP="007D5375">
            <w:pPr>
              <w:jc w:val="center"/>
              <w:rPr>
                <w:rFonts w:ascii="Times New Roman" w:hAnsi="Times New Roman"/>
                <w:color w:val="000000"/>
                <w:sz w:val="21"/>
                <w:szCs w:val="21"/>
              </w:rPr>
            </w:pPr>
            <w:r>
              <w:rPr>
                <w:rFonts w:ascii="Times New Roman" w:hAnsi="Times New Roman" w:hint="eastAsia"/>
                <w:color w:val="000000"/>
                <w:sz w:val="21"/>
                <w:szCs w:val="21"/>
              </w:rPr>
              <w:t>202</w:t>
            </w:r>
            <w:r w:rsidR="007D5375">
              <w:rPr>
                <w:rFonts w:ascii="Times New Roman" w:hAnsi="Times New Roman" w:hint="eastAsia"/>
                <w:color w:val="000000"/>
                <w:sz w:val="21"/>
                <w:szCs w:val="21"/>
              </w:rPr>
              <w:t>6</w:t>
            </w:r>
            <w:r>
              <w:rPr>
                <w:rFonts w:ascii="Times New Roman" w:hAnsi="Times New Roman" w:hint="eastAsia"/>
                <w:color w:val="000000"/>
                <w:sz w:val="21"/>
                <w:szCs w:val="21"/>
              </w:rPr>
              <w:t>.</w:t>
            </w:r>
            <w:r w:rsidR="003F3A7E">
              <w:rPr>
                <w:rFonts w:ascii="Times New Roman" w:hAnsi="Times New Roman" w:hint="eastAsia"/>
                <w:color w:val="000000"/>
                <w:sz w:val="21"/>
                <w:szCs w:val="21"/>
              </w:rPr>
              <w:t>9</w:t>
            </w:r>
          </w:p>
        </w:tc>
      </w:tr>
    </w:tbl>
    <w:p w:rsidR="00BE00E7" w:rsidRDefault="00BE00E7" w:rsidP="000E19A5">
      <w:pPr>
        <w:pStyle w:val="DG1"/>
        <w:spacing w:beforeLines="100" w:before="326" w:line="360" w:lineRule="auto"/>
        <w:rPr>
          <w:rFonts w:ascii="黑体" w:hAnsi="宋体"/>
        </w:rPr>
      </w:pPr>
      <w:r w:rsidRPr="00290962">
        <w:rPr>
          <w:rFonts w:ascii="黑体" w:hAnsi="宋体" w:hint="eastAsia"/>
        </w:rPr>
        <w:t>二、课程目标</w:t>
      </w:r>
      <w:r>
        <w:rPr>
          <w:rFonts w:ascii="黑体" w:hAnsi="宋体" w:hint="eastAsia"/>
        </w:rPr>
        <w:t>与</w:t>
      </w:r>
      <w:r w:rsidRPr="00290962">
        <w:rPr>
          <w:rFonts w:ascii="黑体" w:hAnsi="宋体" w:hint="eastAsia"/>
        </w:rPr>
        <w:t>毕业要求</w:t>
      </w:r>
    </w:p>
    <w:p w:rsidR="00BE00E7" w:rsidRDefault="00BE00E7" w:rsidP="00BE00E7">
      <w:pPr>
        <w:pStyle w:val="DG2"/>
        <w:spacing w:before="163"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127"/>
        <w:gridCol w:w="714"/>
        <w:gridCol w:w="6635"/>
      </w:tblGrid>
      <w:tr w:rsidR="003F3A7E" w:rsidRPr="003F3A7E" w:rsidTr="0062000A">
        <w:trPr>
          <w:trHeight w:val="454"/>
          <w:jc w:val="center"/>
        </w:trPr>
        <w:tc>
          <w:tcPr>
            <w:tcW w:w="1119" w:type="dxa"/>
            <w:vAlign w:val="center"/>
          </w:tcPr>
          <w:p w:rsidR="003F3A7E" w:rsidRPr="003F3A7E" w:rsidRDefault="003F3A7E" w:rsidP="003F3A7E">
            <w:pPr>
              <w:snapToGrid w:val="0"/>
              <w:jc w:val="center"/>
              <w:rPr>
                <w:rFonts w:ascii="黑体" w:eastAsia="黑体" w:hAnsi="黑体"/>
                <w:bCs/>
                <w:color w:val="000000"/>
                <w:sz w:val="21"/>
                <w:szCs w:val="18"/>
              </w:rPr>
            </w:pPr>
            <w:bookmarkStart w:id="1" w:name="_Hlk158125419"/>
            <w:r w:rsidRPr="003F3A7E">
              <w:rPr>
                <w:rFonts w:ascii="黑体" w:eastAsia="黑体" w:hAnsi="黑体" w:hint="eastAsia"/>
                <w:bCs/>
                <w:color w:val="000000"/>
                <w:sz w:val="21"/>
                <w:szCs w:val="18"/>
              </w:rPr>
              <w:t>类型</w:t>
            </w:r>
          </w:p>
        </w:tc>
        <w:tc>
          <w:tcPr>
            <w:tcW w:w="709" w:type="dxa"/>
            <w:shd w:val="clear" w:color="auto" w:fill="auto"/>
            <w:vAlign w:val="center"/>
          </w:tcPr>
          <w:p w:rsidR="003F3A7E" w:rsidRPr="003F3A7E" w:rsidRDefault="003F3A7E" w:rsidP="003F3A7E">
            <w:pPr>
              <w:snapToGrid w:val="0"/>
              <w:jc w:val="center"/>
              <w:rPr>
                <w:rFonts w:ascii="黑体" w:eastAsia="黑体" w:hAnsi="黑体"/>
                <w:bCs/>
                <w:color w:val="000000"/>
                <w:sz w:val="21"/>
                <w:szCs w:val="18"/>
              </w:rPr>
            </w:pPr>
            <w:r w:rsidRPr="003F3A7E">
              <w:rPr>
                <w:rFonts w:ascii="黑体" w:eastAsia="黑体" w:hAnsi="黑体" w:hint="eastAsia"/>
                <w:bCs/>
                <w:color w:val="000000"/>
                <w:sz w:val="21"/>
                <w:szCs w:val="18"/>
              </w:rPr>
              <w:t>序号</w:t>
            </w:r>
          </w:p>
        </w:tc>
        <w:tc>
          <w:tcPr>
            <w:tcW w:w="6589" w:type="dxa"/>
            <w:vAlign w:val="center"/>
          </w:tcPr>
          <w:p w:rsidR="003F3A7E" w:rsidRPr="003F3A7E" w:rsidRDefault="003F3A7E" w:rsidP="003F3A7E">
            <w:pPr>
              <w:snapToGrid w:val="0"/>
              <w:jc w:val="center"/>
              <w:rPr>
                <w:rFonts w:ascii="黑体" w:eastAsia="黑体" w:hAnsi="黑体"/>
                <w:bCs/>
                <w:color w:val="000000"/>
                <w:sz w:val="21"/>
                <w:szCs w:val="18"/>
              </w:rPr>
            </w:pPr>
            <w:r w:rsidRPr="003F3A7E">
              <w:rPr>
                <w:rFonts w:ascii="黑体" w:eastAsia="黑体" w:hAnsi="黑体" w:hint="eastAsia"/>
                <w:bCs/>
                <w:color w:val="000000"/>
                <w:sz w:val="21"/>
                <w:szCs w:val="18"/>
              </w:rPr>
              <w:t>内容</w:t>
            </w:r>
          </w:p>
        </w:tc>
      </w:tr>
      <w:tr w:rsidR="003F3A7E" w:rsidRPr="003F3A7E" w:rsidTr="0062000A">
        <w:trPr>
          <w:trHeight w:val="755"/>
          <w:jc w:val="center"/>
        </w:trPr>
        <w:tc>
          <w:tcPr>
            <w:tcW w:w="1119" w:type="dxa"/>
            <w:vAlign w:val="center"/>
          </w:tcPr>
          <w:p w:rsidR="003F3A7E" w:rsidRPr="003F3A7E" w:rsidRDefault="003F3A7E" w:rsidP="003F3A7E">
            <w:pPr>
              <w:snapToGrid w:val="0"/>
              <w:jc w:val="center"/>
            </w:pPr>
            <w:r w:rsidRPr="003F3A7E">
              <w:rPr>
                <w:rFonts w:ascii="黑体" w:eastAsia="黑体" w:hAnsi="黑体" w:hint="eastAsia"/>
                <w:bCs/>
                <w:color w:val="000000"/>
                <w:sz w:val="21"/>
                <w:szCs w:val="18"/>
              </w:rPr>
              <w:t>知识目标</w:t>
            </w:r>
          </w:p>
        </w:tc>
        <w:tc>
          <w:tcPr>
            <w:tcW w:w="709" w:type="dxa"/>
            <w:shd w:val="clear" w:color="auto" w:fill="auto"/>
            <w:vAlign w:val="center"/>
          </w:tcPr>
          <w:p w:rsidR="003F3A7E" w:rsidRPr="003F3A7E" w:rsidRDefault="003F3A7E" w:rsidP="003F3A7E">
            <w:pPr>
              <w:snapToGrid w:val="0"/>
              <w:jc w:val="center"/>
              <w:rPr>
                <w:rFonts w:ascii="Arial" w:eastAsia="黑体" w:hAnsi="Arial" w:cs="Arial"/>
                <w:bCs/>
                <w:color w:val="000000"/>
                <w:sz w:val="21"/>
                <w:szCs w:val="18"/>
              </w:rPr>
            </w:pPr>
            <w:r w:rsidRPr="003F3A7E">
              <w:rPr>
                <w:rFonts w:ascii="Arial" w:eastAsia="黑体" w:hAnsi="Arial" w:cs="Arial"/>
                <w:bCs/>
                <w:color w:val="000000"/>
                <w:sz w:val="21"/>
                <w:szCs w:val="18"/>
              </w:rPr>
              <w:t>1</w:t>
            </w:r>
          </w:p>
        </w:tc>
        <w:tc>
          <w:tcPr>
            <w:tcW w:w="6589" w:type="dxa"/>
            <w:vAlign w:val="center"/>
          </w:tcPr>
          <w:p w:rsidR="003F3A7E" w:rsidRPr="003F3A7E" w:rsidRDefault="003F3A7E" w:rsidP="005C4086">
            <w:pPr>
              <w:rPr>
                <w:bCs/>
                <w:color w:val="000000"/>
                <w:sz w:val="21"/>
                <w:szCs w:val="21"/>
              </w:rPr>
            </w:pPr>
            <w:r w:rsidRPr="003F3A7E">
              <w:rPr>
                <w:rFonts w:hint="eastAsia"/>
                <w:bCs/>
                <w:color w:val="000000"/>
                <w:sz w:val="21"/>
                <w:szCs w:val="21"/>
              </w:rPr>
              <w:t>掌握</w:t>
            </w:r>
            <w:r w:rsidR="005C4086">
              <w:rPr>
                <w:rFonts w:hint="eastAsia"/>
                <w:bCs/>
                <w:color w:val="000000"/>
                <w:sz w:val="21"/>
                <w:szCs w:val="21"/>
              </w:rPr>
              <w:t>1</w:t>
            </w:r>
            <w:r w:rsidRPr="003F3A7E">
              <w:rPr>
                <w:bCs/>
                <w:color w:val="000000"/>
                <w:sz w:val="21"/>
                <w:szCs w:val="21"/>
              </w:rPr>
              <w:t>000个日常交际词汇和500个中等难度的新闻和学术讲座词汇的用法，能正确</w:t>
            </w:r>
            <w:proofErr w:type="gramStart"/>
            <w:r w:rsidRPr="003F3A7E">
              <w:rPr>
                <w:bCs/>
                <w:color w:val="000000"/>
                <w:sz w:val="21"/>
                <w:szCs w:val="21"/>
              </w:rPr>
              <w:t>辩音并</w:t>
            </w:r>
            <w:proofErr w:type="gramEnd"/>
            <w:r w:rsidRPr="003F3A7E">
              <w:rPr>
                <w:bCs/>
                <w:color w:val="000000"/>
                <w:sz w:val="21"/>
                <w:szCs w:val="21"/>
              </w:rPr>
              <w:t>拼写常用词汇，能识别听力材料中关键词；掌握语言基础知识（词汇、句法、语音）和场景化背景知识（行业信息、领域背景、跨文化差异）。</w:t>
            </w:r>
          </w:p>
        </w:tc>
      </w:tr>
      <w:tr w:rsidR="003F3A7E" w:rsidRPr="003F3A7E" w:rsidTr="0062000A">
        <w:trPr>
          <w:trHeight w:val="340"/>
          <w:jc w:val="center"/>
        </w:trPr>
        <w:tc>
          <w:tcPr>
            <w:tcW w:w="1119" w:type="dxa"/>
            <w:vMerge w:val="restart"/>
            <w:vAlign w:val="center"/>
          </w:tcPr>
          <w:p w:rsidR="003F3A7E" w:rsidRPr="003F3A7E" w:rsidRDefault="003F3A7E" w:rsidP="003F3A7E">
            <w:pPr>
              <w:snapToGrid w:val="0"/>
              <w:jc w:val="center"/>
            </w:pPr>
            <w:r w:rsidRPr="003F3A7E">
              <w:rPr>
                <w:rFonts w:ascii="黑体" w:eastAsia="黑体" w:hAnsi="黑体" w:hint="eastAsia"/>
                <w:bCs/>
                <w:color w:val="000000"/>
                <w:sz w:val="21"/>
                <w:szCs w:val="18"/>
              </w:rPr>
              <w:t>技能目标</w:t>
            </w:r>
          </w:p>
        </w:tc>
        <w:tc>
          <w:tcPr>
            <w:tcW w:w="709" w:type="dxa"/>
            <w:shd w:val="clear" w:color="auto" w:fill="auto"/>
            <w:vAlign w:val="center"/>
          </w:tcPr>
          <w:p w:rsidR="003F3A7E" w:rsidRPr="003F3A7E" w:rsidRDefault="003F3A7E" w:rsidP="003F3A7E">
            <w:pPr>
              <w:snapToGrid w:val="0"/>
              <w:jc w:val="center"/>
              <w:rPr>
                <w:rFonts w:ascii="Arial" w:eastAsia="黑体" w:hAnsi="Arial" w:cs="Arial"/>
                <w:bCs/>
                <w:color w:val="000000"/>
                <w:sz w:val="21"/>
                <w:szCs w:val="18"/>
              </w:rPr>
            </w:pPr>
            <w:r w:rsidRPr="003F3A7E">
              <w:rPr>
                <w:rFonts w:ascii="Arial" w:eastAsia="黑体" w:hAnsi="Arial" w:cs="Arial"/>
                <w:bCs/>
                <w:color w:val="000000"/>
                <w:sz w:val="21"/>
                <w:szCs w:val="18"/>
              </w:rPr>
              <w:t>2</w:t>
            </w:r>
          </w:p>
        </w:tc>
        <w:tc>
          <w:tcPr>
            <w:tcW w:w="6589" w:type="dxa"/>
            <w:vAlign w:val="center"/>
          </w:tcPr>
          <w:p w:rsidR="003F3A7E" w:rsidRPr="003F3A7E" w:rsidRDefault="003F3A7E" w:rsidP="003F3A7E">
            <w:pPr>
              <w:rPr>
                <w:bCs/>
                <w:color w:val="000000"/>
                <w:sz w:val="21"/>
                <w:szCs w:val="21"/>
              </w:rPr>
            </w:pPr>
            <w:r w:rsidRPr="003F3A7E">
              <w:rPr>
                <w:rFonts w:hint="eastAsia"/>
                <w:bCs/>
                <w:color w:val="000000"/>
                <w:sz w:val="21"/>
                <w:szCs w:val="21"/>
              </w:rPr>
              <w:t>学会应用预测、联想、辨析、推测等听力策略，概括对话、短文、新闻、学术讲座的核心观点，描述关键词汇的语境含义，分析材料句法结构获取细节信息，逐步减少拼写错误；</w:t>
            </w:r>
          </w:p>
        </w:tc>
      </w:tr>
      <w:tr w:rsidR="003F3A7E" w:rsidRPr="003F3A7E" w:rsidTr="0062000A">
        <w:trPr>
          <w:trHeight w:val="340"/>
          <w:jc w:val="center"/>
        </w:trPr>
        <w:tc>
          <w:tcPr>
            <w:tcW w:w="1119" w:type="dxa"/>
            <w:vMerge/>
            <w:vAlign w:val="center"/>
          </w:tcPr>
          <w:p w:rsidR="003F3A7E" w:rsidRPr="003F3A7E" w:rsidRDefault="003F3A7E" w:rsidP="003F3A7E">
            <w:pPr>
              <w:jc w:val="center"/>
              <w:rPr>
                <w:color w:val="000000"/>
                <w:sz w:val="21"/>
                <w:szCs w:val="21"/>
              </w:rPr>
            </w:pPr>
          </w:p>
        </w:tc>
        <w:tc>
          <w:tcPr>
            <w:tcW w:w="709" w:type="dxa"/>
            <w:shd w:val="clear" w:color="auto" w:fill="auto"/>
            <w:vAlign w:val="center"/>
          </w:tcPr>
          <w:p w:rsidR="003F3A7E" w:rsidRPr="003F3A7E" w:rsidRDefault="003F3A7E" w:rsidP="003F3A7E">
            <w:pPr>
              <w:snapToGrid w:val="0"/>
              <w:jc w:val="center"/>
              <w:rPr>
                <w:rFonts w:ascii="Arial" w:eastAsia="黑体" w:hAnsi="Arial" w:cs="Arial"/>
                <w:bCs/>
                <w:color w:val="000000"/>
                <w:sz w:val="21"/>
                <w:szCs w:val="18"/>
              </w:rPr>
            </w:pPr>
            <w:r w:rsidRPr="003F3A7E">
              <w:rPr>
                <w:rFonts w:ascii="Arial" w:eastAsia="黑体" w:hAnsi="Arial" w:cs="Arial"/>
                <w:bCs/>
                <w:color w:val="000000"/>
                <w:sz w:val="21"/>
                <w:szCs w:val="18"/>
              </w:rPr>
              <w:t>3</w:t>
            </w:r>
          </w:p>
        </w:tc>
        <w:tc>
          <w:tcPr>
            <w:tcW w:w="6589" w:type="dxa"/>
            <w:vAlign w:val="center"/>
          </w:tcPr>
          <w:p w:rsidR="003F3A7E" w:rsidRPr="003F3A7E" w:rsidRDefault="003F3A7E" w:rsidP="003F3A7E">
            <w:pPr>
              <w:rPr>
                <w:bCs/>
                <w:color w:val="000000"/>
                <w:sz w:val="21"/>
                <w:szCs w:val="21"/>
              </w:rPr>
            </w:pPr>
            <w:r w:rsidRPr="003F3A7E">
              <w:rPr>
                <w:rFonts w:hint="eastAsia"/>
                <w:bCs/>
                <w:color w:val="000000"/>
                <w:sz w:val="21"/>
                <w:szCs w:val="21"/>
              </w:rPr>
              <w:t>能综合应用语言表达技能（如连读、弱读、语调规则等口头表达技巧）与非语言交际（如肢体语言、眼神交流）完成跨文化交际任务。</w:t>
            </w:r>
          </w:p>
        </w:tc>
      </w:tr>
      <w:tr w:rsidR="003F3A7E" w:rsidRPr="003F3A7E" w:rsidTr="0062000A">
        <w:trPr>
          <w:trHeight w:val="340"/>
          <w:jc w:val="center"/>
        </w:trPr>
        <w:tc>
          <w:tcPr>
            <w:tcW w:w="1119" w:type="dxa"/>
            <w:vMerge w:val="restart"/>
            <w:vAlign w:val="center"/>
          </w:tcPr>
          <w:p w:rsidR="003F3A7E" w:rsidRPr="003F3A7E" w:rsidRDefault="003F3A7E" w:rsidP="003F3A7E">
            <w:pPr>
              <w:snapToGrid w:val="0"/>
              <w:jc w:val="center"/>
              <w:rPr>
                <w:rFonts w:ascii="Arial" w:eastAsia="黑体" w:hAnsi="Arial" w:cs="Arial"/>
                <w:bCs/>
                <w:color w:val="000000"/>
                <w:sz w:val="21"/>
                <w:szCs w:val="18"/>
              </w:rPr>
            </w:pPr>
            <w:r w:rsidRPr="003F3A7E">
              <w:rPr>
                <w:rFonts w:ascii="Arial" w:eastAsia="黑体" w:hAnsi="Arial" w:cs="Arial" w:hint="eastAsia"/>
                <w:bCs/>
                <w:color w:val="000000"/>
                <w:sz w:val="21"/>
                <w:szCs w:val="18"/>
              </w:rPr>
              <w:t>素养目标</w:t>
            </w:r>
          </w:p>
          <w:p w:rsidR="003F3A7E" w:rsidRPr="003F3A7E" w:rsidRDefault="003F3A7E" w:rsidP="003F3A7E">
            <w:pPr>
              <w:snapToGrid w:val="0"/>
              <w:jc w:val="center"/>
            </w:pPr>
            <w:r w:rsidRPr="003F3A7E">
              <w:rPr>
                <w:rFonts w:ascii="黑体" w:eastAsia="黑体" w:hAnsi="黑体" w:hint="eastAsia"/>
                <w:bCs/>
                <w:color w:val="000000"/>
                <w:sz w:val="21"/>
                <w:szCs w:val="18"/>
              </w:rPr>
              <w:t>(含课程</w:t>
            </w:r>
            <w:proofErr w:type="gramStart"/>
            <w:r w:rsidRPr="003F3A7E">
              <w:rPr>
                <w:rFonts w:ascii="黑体" w:eastAsia="黑体" w:hAnsi="黑体" w:hint="eastAsia"/>
                <w:bCs/>
                <w:color w:val="000000"/>
                <w:sz w:val="21"/>
                <w:szCs w:val="18"/>
              </w:rPr>
              <w:t>思政目标</w:t>
            </w:r>
            <w:proofErr w:type="gramEnd"/>
            <w:r w:rsidRPr="003F3A7E">
              <w:rPr>
                <w:rFonts w:ascii="黑体" w:eastAsia="黑体" w:hAnsi="黑体"/>
                <w:bCs/>
                <w:color w:val="000000"/>
                <w:sz w:val="21"/>
                <w:szCs w:val="18"/>
              </w:rPr>
              <w:t>)</w:t>
            </w:r>
          </w:p>
        </w:tc>
        <w:tc>
          <w:tcPr>
            <w:tcW w:w="709" w:type="dxa"/>
            <w:shd w:val="clear" w:color="auto" w:fill="auto"/>
            <w:vAlign w:val="center"/>
          </w:tcPr>
          <w:p w:rsidR="003F3A7E" w:rsidRPr="003F3A7E" w:rsidRDefault="003F3A7E" w:rsidP="003F3A7E">
            <w:pPr>
              <w:snapToGrid w:val="0"/>
              <w:jc w:val="center"/>
              <w:rPr>
                <w:rFonts w:ascii="Arial" w:eastAsia="黑体" w:hAnsi="Arial" w:cs="Arial"/>
                <w:bCs/>
                <w:color w:val="000000"/>
                <w:sz w:val="21"/>
                <w:szCs w:val="18"/>
              </w:rPr>
            </w:pPr>
            <w:r w:rsidRPr="003F3A7E">
              <w:rPr>
                <w:rFonts w:ascii="Arial" w:eastAsia="黑体" w:hAnsi="Arial" w:cs="Arial"/>
                <w:bCs/>
                <w:color w:val="000000"/>
                <w:sz w:val="21"/>
                <w:szCs w:val="18"/>
              </w:rPr>
              <w:t>4</w:t>
            </w:r>
          </w:p>
        </w:tc>
        <w:tc>
          <w:tcPr>
            <w:tcW w:w="6589" w:type="dxa"/>
            <w:vAlign w:val="center"/>
          </w:tcPr>
          <w:p w:rsidR="003F3A7E" w:rsidRPr="003F3A7E" w:rsidRDefault="003F3A7E" w:rsidP="003F3A7E">
            <w:pPr>
              <w:rPr>
                <w:bCs/>
                <w:color w:val="000000"/>
                <w:sz w:val="21"/>
                <w:szCs w:val="21"/>
              </w:rPr>
            </w:pPr>
            <w:r w:rsidRPr="003F3A7E">
              <w:rPr>
                <w:rFonts w:hint="eastAsia"/>
                <w:bCs/>
                <w:color w:val="000000"/>
                <w:sz w:val="21"/>
                <w:szCs w:val="21"/>
              </w:rPr>
              <w:t>深刻理解热爱祖国是立国之本成才之基，在思考中外问题和从事跨文化交际活动中，能够澄清价值观念，坚定政治信仰，自觉维护民族利益和国家尊严。</w:t>
            </w:r>
          </w:p>
        </w:tc>
      </w:tr>
      <w:tr w:rsidR="003F3A7E" w:rsidRPr="003F3A7E" w:rsidTr="0062000A">
        <w:trPr>
          <w:trHeight w:val="360"/>
          <w:jc w:val="center"/>
        </w:trPr>
        <w:tc>
          <w:tcPr>
            <w:tcW w:w="1119" w:type="dxa"/>
            <w:vMerge/>
            <w:vAlign w:val="center"/>
          </w:tcPr>
          <w:p w:rsidR="003F3A7E" w:rsidRPr="003F3A7E" w:rsidRDefault="003F3A7E" w:rsidP="003F3A7E">
            <w:pPr>
              <w:jc w:val="center"/>
              <w:rPr>
                <w:color w:val="000000"/>
                <w:sz w:val="21"/>
                <w:szCs w:val="21"/>
              </w:rPr>
            </w:pPr>
          </w:p>
        </w:tc>
        <w:tc>
          <w:tcPr>
            <w:tcW w:w="709" w:type="dxa"/>
            <w:shd w:val="clear" w:color="auto" w:fill="auto"/>
            <w:vAlign w:val="center"/>
          </w:tcPr>
          <w:p w:rsidR="003F3A7E" w:rsidRPr="003F3A7E" w:rsidRDefault="003F3A7E" w:rsidP="003F3A7E">
            <w:pPr>
              <w:snapToGrid w:val="0"/>
              <w:jc w:val="center"/>
              <w:rPr>
                <w:rFonts w:ascii="Arial" w:eastAsia="黑体" w:hAnsi="Arial" w:cs="Arial"/>
                <w:bCs/>
                <w:color w:val="000000"/>
                <w:sz w:val="21"/>
                <w:szCs w:val="18"/>
              </w:rPr>
            </w:pPr>
            <w:r w:rsidRPr="003F3A7E">
              <w:rPr>
                <w:rFonts w:ascii="Arial" w:eastAsia="黑体" w:hAnsi="Arial" w:cs="Arial"/>
                <w:bCs/>
                <w:color w:val="000000"/>
                <w:sz w:val="21"/>
                <w:szCs w:val="18"/>
              </w:rPr>
              <w:t>5</w:t>
            </w:r>
          </w:p>
        </w:tc>
        <w:tc>
          <w:tcPr>
            <w:tcW w:w="6589" w:type="dxa"/>
            <w:tcBorders>
              <w:bottom w:val="single" w:sz="4" w:space="0" w:color="auto"/>
            </w:tcBorders>
            <w:vAlign w:val="center"/>
          </w:tcPr>
          <w:p w:rsidR="003F3A7E" w:rsidRPr="003F3A7E" w:rsidRDefault="003F3A7E" w:rsidP="003F3A7E">
            <w:pPr>
              <w:rPr>
                <w:bCs/>
                <w:color w:val="000000"/>
                <w:sz w:val="21"/>
                <w:szCs w:val="21"/>
              </w:rPr>
            </w:pPr>
            <w:r w:rsidRPr="003F3A7E">
              <w:rPr>
                <w:rFonts w:hint="eastAsia"/>
                <w:bCs/>
                <w:color w:val="000000"/>
                <w:sz w:val="21"/>
                <w:szCs w:val="21"/>
              </w:rPr>
              <w:t>发挥雷锋钉子精神，能制定并执行学习计划，明确学习目标；能配合课堂讲解努力钻研，按时完成课前预习任务、课堂听力练习和课后实践项目，逐步提高听力水平；在小组项目活动中能学习雷锋集体主义精神，懂得主动承担与他人合作。</w:t>
            </w:r>
          </w:p>
        </w:tc>
      </w:tr>
      <w:tr w:rsidR="003F3A7E" w:rsidRPr="003F3A7E" w:rsidTr="0062000A">
        <w:trPr>
          <w:trHeight w:val="869"/>
          <w:jc w:val="center"/>
        </w:trPr>
        <w:tc>
          <w:tcPr>
            <w:tcW w:w="1119" w:type="dxa"/>
            <w:vMerge/>
            <w:vAlign w:val="center"/>
          </w:tcPr>
          <w:p w:rsidR="003F3A7E" w:rsidRPr="003F3A7E" w:rsidRDefault="003F3A7E" w:rsidP="003F3A7E">
            <w:pPr>
              <w:jc w:val="center"/>
              <w:rPr>
                <w:color w:val="000000"/>
                <w:sz w:val="21"/>
                <w:szCs w:val="21"/>
              </w:rPr>
            </w:pPr>
          </w:p>
        </w:tc>
        <w:tc>
          <w:tcPr>
            <w:tcW w:w="709" w:type="dxa"/>
            <w:shd w:val="clear" w:color="auto" w:fill="auto"/>
            <w:vAlign w:val="center"/>
          </w:tcPr>
          <w:p w:rsidR="003F3A7E" w:rsidRPr="003F3A7E" w:rsidRDefault="003F3A7E" w:rsidP="003F3A7E">
            <w:pPr>
              <w:snapToGrid w:val="0"/>
              <w:jc w:val="center"/>
              <w:rPr>
                <w:rFonts w:ascii="Arial" w:eastAsia="黑体" w:hAnsi="Arial" w:cs="Arial"/>
                <w:bCs/>
                <w:color w:val="000000"/>
                <w:sz w:val="21"/>
                <w:szCs w:val="18"/>
              </w:rPr>
            </w:pPr>
            <w:r w:rsidRPr="003F3A7E">
              <w:rPr>
                <w:rFonts w:ascii="Arial" w:eastAsia="黑体" w:hAnsi="Arial" w:cs="Arial" w:hint="eastAsia"/>
                <w:bCs/>
                <w:color w:val="000000"/>
                <w:sz w:val="21"/>
                <w:szCs w:val="18"/>
              </w:rPr>
              <w:t>6</w:t>
            </w:r>
          </w:p>
        </w:tc>
        <w:tc>
          <w:tcPr>
            <w:tcW w:w="6589" w:type="dxa"/>
            <w:tcBorders>
              <w:top w:val="single" w:sz="4" w:space="0" w:color="auto"/>
            </w:tcBorders>
            <w:vAlign w:val="center"/>
          </w:tcPr>
          <w:p w:rsidR="003F3A7E" w:rsidRPr="003F3A7E" w:rsidRDefault="003F3A7E" w:rsidP="003F3A7E">
            <w:pPr>
              <w:rPr>
                <w:bCs/>
                <w:color w:val="000000"/>
                <w:sz w:val="21"/>
                <w:szCs w:val="21"/>
              </w:rPr>
            </w:pPr>
            <w:r w:rsidRPr="003F3A7E">
              <w:rPr>
                <w:rFonts w:hint="eastAsia"/>
                <w:bCs/>
                <w:color w:val="000000"/>
                <w:sz w:val="21"/>
                <w:szCs w:val="21"/>
              </w:rPr>
              <w:t>能够判断AI语音合成、情感计算等技术在语言学习中的伦理边界（如数据隐私、文化偏见）；能批判性分析学习素材中不同文化之间存在的差异。</w:t>
            </w:r>
          </w:p>
        </w:tc>
      </w:tr>
    </w:tbl>
    <w:bookmarkEnd w:id="1"/>
    <w:p w:rsidR="00BE00E7" w:rsidRPr="00305F23" w:rsidRDefault="00BE00E7" w:rsidP="00BE00E7">
      <w:pPr>
        <w:pStyle w:val="DG2"/>
        <w:spacing w:before="163" w:after="163"/>
      </w:pPr>
      <w:r w:rsidRPr="00305F23">
        <w:rPr>
          <w:rFonts w:hint="eastAsia"/>
        </w:rPr>
        <w:t>（</w:t>
      </w:r>
      <w:r>
        <w:rPr>
          <w:rFonts w:hint="eastAsia"/>
        </w:rPr>
        <w:t>二</w:t>
      </w:r>
      <w:r w:rsidRPr="00305F23">
        <w:rPr>
          <w:rFonts w:hint="eastAsia"/>
        </w:rPr>
        <w:t>）课程支撑的毕业要求</w:t>
      </w:r>
    </w:p>
    <w:tbl>
      <w:tblPr>
        <w:tblStyle w:val="a5"/>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472"/>
      </w:tblGrid>
      <w:tr w:rsidR="00BE00E7" w:rsidRPr="00422514" w:rsidTr="009204B5">
        <w:tc>
          <w:tcPr>
            <w:tcW w:w="8472" w:type="dxa"/>
          </w:tcPr>
          <w:p w:rsidR="000A6D2E" w:rsidRPr="00422514" w:rsidRDefault="00D06995" w:rsidP="00D06995">
            <w:pPr>
              <w:widowControl/>
              <w:tabs>
                <w:tab w:val="left" w:pos="4200"/>
              </w:tabs>
              <w:jc w:val="left"/>
              <w:rPr>
                <w:bCs/>
                <w:sz w:val="21"/>
                <w:szCs w:val="21"/>
              </w:rPr>
            </w:pPr>
            <w:r w:rsidRPr="00422514">
              <w:rPr>
                <w:sz w:val="21"/>
                <w:szCs w:val="21"/>
              </w:rPr>
              <w:t>LO1品德修养</w:t>
            </w:r>
            <w:r w:rsidRPr="00422514">
              <w:rPr>
                <w:bCs/>
                <w:sz w:val="21"/>
                <w:szCs w:val="21"/>
              </w:rPr>
              <w:t>：拥护</w:t>
            </w:r>
            <w:r w:rsidRPr="00422514">
              <w:rPr>
                <w:rFonts w:hint="eastAsia"/>
                <w:bCs/>
                <w:sz w:val="21"/>
                <w:szCs w:val="21"/>
              </w:rPr>
              <w:t>中国共产</w:t>
            </w:r>
            <w:r w:rsidRPr="00422514">
              <w:rPr>
                <w:bCs/>
                <w:sz w:val="21"/>
                <w:szCs w:val="21"/>
              </w:rPr>
              <w:t>党的领导，坚定理想信念，自觉涵养和积极弘扬社会主义核心价值观，增强政治认同、</w:t>
            </w:r>
            <w:proofErr w:type="gramStart"/>
            <w:r w:rsidRPr="00422514">
              <w:rPr>
                <w:bCs/>
                <w:sz w:val="21"/>
                <w:szCs w:val="21"/>
              </w:rPr>
              <w:t>厚植家国</w:t>
            </w:r>
            <w:proofErr w:type="gramEnd"/>
            <w:r w:rsidRPr="00422514">
              <w:rPr>
                <w:bCs/>
                <w:sz w:val="21"/>
                <w:szCs w:val="21"/>
              </w:rPr>
              <w:t>情怀、遵守法律法规、传承雷锋精神，</w:t>
            </w:r>
            <w:proofErr w:type="gramStart"/>
            <w:r w:rsidRPr="00422514">
              <w:rPr>
                <w:bCs/>
                <w:sz w:val="21"/>
                <w:szCs w:val="21"/>
              </w:rPr>
              <w:t>践行</w:t>
            </w:r>
            <w:proofErr w:type="gramEnd"/>
            <w:r w:rsidRPr="00422514">
              <w:rPr>
                <w:rFonts w:hint="eastAsia"/>
                <w:bCs/>
                <w:sz w:val="21"/>
                <w:szCs w:val="21"/>
              </w:rPr>
              <w:t>“感恩、回报、爱心、责任”</w:t>
            </w:r>
            <w:r w:rsidRPr="00422514">
              <w:rPr>
                <w:bCs/>
                <w:sz w:val="21"/>
                <w:szCs w:val="21"/>
              </w:rPr>
              <w:t>八字校训，积极服务他人、服务社会、诚信尽责、爱岗敬业。</w:t>
            </w:r>
          </w:p>
          <w:p w:rsidR="00580449" w:rsidRPr="00422514" w:rsidRDefault="00580449" w:rsidP="00B965C3">
            <w:pPr>
              <w:pStyle w:val="DG0"/>
              <w:numPr>
                <w:ilvl w:val="0"/>
                <w:numId w:val="1"/>
              </w:numPr>
              <w:jc w:val="left"/>
              <w:rPr>
                <w:rFonts w:ascii="宋体" w:hAnsi="宋体"/>
              </w:rPr>
            </w:pPr>
            <w:r w:rsidRPr="00422514">
              <w:rPr>
                <w:rFonts w:ascii="宋体" w:hAnsi="宋体"/>
              </w:rPr>
              <w:t>爱党爱国，坚决拥护党的领导，热爱祖国的大好河山、悠久历史、灿烂文化，自觉维护民族利益和国家尊严。</w:t>
            </w:r>
          </w:p>
        </w:tc>
      </w:tr>
      <w:tr w:rsidR="00BE00E7" w:rsidRPr="00422514" w:rsidTr="009204B5">
        <w:tc>
          <w:tcPr>
            <w:tcW w:w="8472" w:type="dxa"/>
          </w:tcPr>
          <w:p w:rsidR="000A6D2E" w:rsidRPr="00422514" w:rsidRDefault="00D06995" w:rsidP="00D06995">
            <w:pPr>
              <w:pStyle w:val="DG0"/>
              <w:jc w:val="left"/>
              <w:rPr>
                <w:rFonts w:ascii="宋体" w:hAnsi="宋体"/>
                <w:bCs/>
              </w:rPr>
            </w:pPr>
            <w:r w:rsidRPr="00422514">
              <w:rPr>
                <w:rFonts w:ascii="宋体" w:hAnsi="宋体"/>
              </w:rPr>
              <w:t>LO2专业能力</w:t>
            </w:r>
            <w:r w:rsidRPr="00422514">
              <w:rPr>
                <w:rFonts w:ascii="宋体" w:hAnsi="宋体"/>
                <w:bCs/>
              </w:rPr>
              <w:t>：具有人文科学素养，具备从事某项工作或专业的理论知识、实践能力。</w:t>
            </w:r>
          </w:p>
          <w:p w:rsidR="00580449" w:rsidRPr="00422514" w:rsidRDefault="00580449" w:rsidP="00B965C3">
            <w:pPr>
              <w:pStyle w:val="DG0"/>
              <w:numPr>
                <w:ilvl w:val="0"/>
                <w:numId w:val="1"/>
              </w:numPr>
              <w:jc w:val="left"/>
              <w:rPr>
                <w:rFonts w:ascii="宋体" w:hAnsi="宋体"/>
              </w:rPr>
            </w:pPr>
            <w:r w:rsidRPr="00422514">
              <w:rPr>
                <w:rFonts w:ascii="宋体" w:hAnsi="宋体" w:hint="eastAsia"/>
              </w:rPr>
              <w:t>掌握英英语语言基本理论与知识，具备扎实的语言基本功和听、说、读、写、译等语言应用能力。</w:t>
            </w:r>
          </w:p>
        </w:tc>
      </w:tr>
      <w:tr w:rsidR="00BE00E7" w:rsidRPr="00422514" w:rsidTr="009204B5">
        <w:tc>
          <w:tcPr>
            <w:tcW w:w="8472" w:type="dxa"/>
          </w:tcPr>
          <w:p w:rsidR="000A6D2E" w:rsidRPr="00422514" w:rsidRDefault="00D06995" w:rsidP="00D06995">
            <w:pPr>
              <w:pStyle w:val="DG0"/>
              <w:jc w:val="left"/>
              <w:rPr>
                <w:rFonts w:ascii="宋体" w:hAnsi="宋体"/>
                <w:bCs/>
              </w:rPr>
            </w:pPr>
            <w:r w:rsidRPr="00422514">
              <w:rPr>
                <w:rFonts w:ascii="宋体" w:hAnsi="宋体"/>
              </w:rPr>
              <w:t>LO4自主学习</w:t>
            </w:r>
            <w:r w:rsidRPr="00422514">
              <w:rPr>
                <w:rFonts w:ascii="宋体" w:hAnsi="宋体"/>
                <w:bCs/>
              </w:rPr>
              <w:t>：能根据环境需要确定自己的学习目标，并主动地通过搜集信息、分析信息、讨论、实践、质疑、创造等方法来实现学习目标。</w:t>
            </w:r>
          </w:p>
          <w:p w:rsidR="00580449" w:rsidRPr="00422514" w:rsidRDefault="00580449" w:rsidP="00D06995">
            <w:pPr>
              <w:pStyle w:val="DG0"/>
              <w:jc w:val="left"/>
              <w:rPr>
                <w:rFonts w:ascii="宋体" w:hAnsi="宋体"/>
              </w:rPr>
            </w:pPr>
            <w:r w:rsidRPr="00422514">
              <w:rPr>
                <w:rFonts w:hint="eastAsia"/>
              </w:rPr>
              <w:t>①</w:t>
            </w:r>
            <w:r w:rsidRPr="00422514">
              <w:rPr>
                <w:rFonts w:ascii="宋体" w:hAnsi="宋体"/>
              </w:rPr>
              <w:t xml:space="preserve"> 能根据需要确定学习目标，并设计学习计划。</w:t>
            </w:r>
          </w:p>
        </w:tc>
      </w:tr>
      <w:tr w:rsidR="00D06995" w:rsidRPr="00422514" w:rsidTr="009204B5">
        <w:tc>
          <w:tcPr>
            <w:tcW w:w="8472" w:type="dxa"/>
          </w:tcPr>
          <w:p w:rsidR="00D06995" w:rsidRPr="00422514" w:rsidRDefault="00D06995" w:rsidP="00D06995">
            <w:pPr>
              <w:pStyle w:val="DG0"/>
              <w:jc w:val="left"/>
              <w:rPr>
                <w:rFonts w:ascii="宋体" w:hAnsi="宋体"/>
                <w:bCs/>
              </w:rPr>
            </w:pPr>
            <w:r w:rsidRPr="00422514">
              <w:rPr>
                <w:rFonts w:ascii="宋体" w:hAnsi="宋体"/>
              </w:rPr>
              <w:t>LO6协同创新</w:t>
            </w:r>
            <w:r w:rsidRPr="00422514">
              <w:rPr>
                <w:rFonts w:ascii="宋体" w:hAnsi="宋体"/>
                <w:bCs/>
              </w:rPr>
              <w:t>：同群体保持良好的合作关系，做集体中的积极成员，善于自我管理和团队管理；善于从多个维度思考问题，利用自己的知识与实践来提出新设想。</w:t>
            </w:r>
          </w:p>
          <w:p w:rsidR="00580449" w:rsidRPr="00422514" w:rsidRDefault="00580449" w:rsidP="00D06995">
            <w:pPr>
              <w:pStyle w:val="DG0"/>
              <w:jc w:val="left"/>
              <w:rPr>
                <w:rFonts w:ascii="宋体" w:hAnsi="宋体"/>
                <w:bCs/>
              </w:rPr>
            </w:pPr>
            <w:r w:rsidRPr="00422514">
              <w:rPr>
                <w:rFonts w:hint="eastAsia"/>
                <w:bCs/>
              </w:rPr>
              <w:t>②</w:t>
            </w:r>
            <w:r w:rsidRPr="00422514">
              <w:rPr>
                <w:rFonts w:ascii="宋体" w:hAnsi="宋体"/>
              </w:rPr>
              <w:t xml:space="preserve"> 有质疑精神，能有逻辑的分析与批判。</w:t>
            </w:r>
          </w:p>
        </w:tc>
      </w:tr>
    </w:tbl>
    <w:p w:rsidR="00BE00E7" w:rsidRPr="00305F23" w:rsidRDefault="00BE00E7" w:rsidP="00BE00E7">
      <w:pPr>
        <w:pStyle w:val="DG2"/>
        <w:spacing w:before="163" w:after="163"/>
      </w:pPr>
      <w:r w:rsidRPr="00305F23">
        <w:rPr>
          <w:rFonts w:hint="eastAsia"/>
        </w:rPr>
        <w:t>（</w:t>
      </w:r>
      <w:r>
        <w:rPr>
          <w:rFonts w:hint="eastAsia"/>
        </w:rPr>
        <w:t>三</w:t>
      </w:r>
      <w:r w:rsidRPr="00305F23">
        <w:rPr>
          <w:rFonts w:hint="eastAsia"/>
        </w:rPr>
        <w:t>）毕业要求与课程目标的关系</w:t>
      </w:r>
      <w:r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699"/>
        <w:gridCol w:w="714"/>
        <w:gridCol w:w="714"/>
        <w:gridCol w:w="5188"/>
        <w:gridCol w:w="1161"/>
      </w:tblGrid>
      <w:tr w:rsidR="003F3A7E" w:rsidRPr="003F3A7E" w:rsidTr="0062000A">
        <w:trPr>
          <w:trHeight w:val="391"/>
          <w:jc w:val="center"/>
        </w:trPr>
        <w:tc>
          <w:tcPr>
            <w:tcW w:w="694" w:type="dxa"/>
            <w:tcBorders>
              <w:top w:val="single" w:sz="12" w:space="0" w:color="auto"/>
              <w:left w:val="single" w:sz="12" w:space="0" w:color="auto"/>
              <w:right w:val="single" w:sz="4" w:space="0" w:color="auto"/>
            </w:tcBorders>
            <w:shd w:val="clear" w:color="auto" w:fill="auto"/>
            <w:vAlign w:val="center"/>
          </w:tcPr>
          <w:p w:rsidR="003F3A7E" w:rsidRPr="003F3A7E" w:rsidRDefault="003F3A7E" w:rsidP="003F3A7E">
            <w:pPr>
              <w:snapToGrid w:val="0"/>
              <w:jc w:val="center"/>
              <w:rPr>
                <w:rFonts w:ascii="黑体" w:eastAsia="黑体" w:hAnsi="黑体"/>
                <w:bCs/>
                <w:color w:val="000000"/>
                <w:sz w:val="21"/>
                <w:szCs w:val="18"/>
              </w:rPr>
            </w:pPr>
            <w:r w:rsidRPr="003F3A7E">
              <w:rPr>
                <w:rFonts w:ascii="黑体" w:eastAsia="黑体" w:hAnsi="黑体" w:hint="eastAsia"/>
                <w:bCs/>
                <w:color w:val="000000"/>
                <w:sz w:val="21"/>
                <w:szCs w:val="18"/>
              </w:rPr>
              <w:t>毕业</w:t>
            </w:r>
          </w:p>
          <w:p w:rsidR="003F3A7E" w:rsidRPr="003F3A7E" w:rsidRDefault="003F3A7E" w:rsidP="003F3A7E">
            <w:pPr>
              <w:snapToGrid w:val="0"/>
              <w:jc w:val="center"/>
              <w:rPr>
                <w:rFonts w:ascii="Arial" w:eastAsia="黑体" w:hAnsi="Arial"/>
                <w:bCs/>
                <w:color w:val="000000"/>
                <w:sz w:val="21"/>
                <w:szCs w:val="16"/>
              </w:rPr>
            </w:pPr>
            <w:r w:rsidRPr="003F3A7E">
              <w:rPr>
                <w:rFonts w:ascii="黑体" w:eastAsia="黑体" w:hAnsi="黑体" w:hint="eastAsia"/>
                <w:bCs/>
                <w:color w:val="000000"/>
                <w:sz w:val="21"/>
                <w:szCs w:val="18"/>
              </w:rPr>
              <w:t>要求</w:t>
            </w:r>
          </w:p>
        </w:tc>
        <w:tc>
          <w:tcPr>
            <w:tcW w:w="709" w:type="dxa"/>
            <w:tcBorders>
              <w:top w:val="single" w:sz="12" w:space="0" w:color="auto"/>
              <w:left w:val="single" w:sz="4" w:space="0" w:color="auto"/>
            </w:tcBorders>
            <w:vAlign w:val="center"/>
          </w:tcPr>
          <w:p w:rsidR="003F3A7E" w:rsidRPr="003F3A7E" w:rsidRDefault="003F3A7E" w:rsidP="003F3A7E">
            <w:pPr>
              <w:snapToGrid w:val="0"/>
              <w:jc w:val="center"/>
              <w:rPr>
                <w:rFonts w:ascii="Arial" w:eastAsia="黑体" w:hAnsi="Arial"/>
                <w:bCs/>
                <w:color w:val="000000"/>
                <w:sz w:val="21"/>
                <w:szCs w:val="16"/>
              </w:rPr>
            </w:pPr>
            <w:r w:rsidRPr="003F3A7E">
              <w:rPr>
                <w:rFonts w:ascii="Arial" w:eastAsia="黑体" w:hAnsi="Arial" w:hint="eastAsia"/>
                <w:bCs/>
                <w:color w:val="000000"/>
                <w:sz w:val="21"/>
                <w:szCs w:val="16"/>
              </w:rPr>
              <w:t>指标点</w:t>
            </w:r>
          </w:p>
        </w:tc>
        <w:tc>
          <w:tcPr>
            <w:tcW w:w="709" w:type="dxa"/>
            <w:tcBorders>
              <w:top w:val="single" w:sz="12" w:space="0" w:color="auto"/>
              <w:right w:val="double" w:sz="4" w:space="0" w:color="auto"/>
            </w:tcBorders>
            <w:shd w:val="clear" w:color="auto" w:fill="auto"/>
            <w:vAlign w:val="center"/>
          </w:tcPr>
          <w:p w:rsidR="003F3A7E" w:rsidRPr="003F3A7E" w:rsidRDefault="003F3A7E" w:rsidP="003F3A7E">
            <w:pPr>
              <w:snapToGrid w:val="0"/>
              <w:jc w:val="center"/>
              <w:rPr>
                <w:rFonts w:ascii="Arial" w:eastAsia="黑体" w:hAnsi="Arial"/>
                <w:bCs/>
                <w:color w:val="000000"/>
                <w:sz w:val="21"/>
                <w:szCs w:val="16"/>
              </w:rPr>
            </w:pPr>
            <w:r w:rsidRPr="003F3A7E">
              <w:rPr>
                <w:rFonts w:ascii="Arial" w:eastAsia="黑体" w:hAnsi="Arial" w:hint="eastAsia"/>
                <w:bCs/>
                <w:color w:val="000000"/>
                <w:sz w:val="21"/>
                <w:szCs w:val="16"/>
              </w:rPr>
              <w:t>支撑度</w:t>
            </w:r>
          </w:p>
        </w:tc>
        <w:tc>
          <w:tcPr>
            <w:tcW w:w="5152" w:type="dxa"/>
            <w:tcBorders>
              <w:top w:val="single" w:sz="12" w:space="0" w:color="auto"/>
            </w:tcBorders>
            <w:vAlign w:val="center"/>
          </w:tcPr>
          <w:p w:rsidR="003F3A7E" w:rsidRPr="003F3A7E" w:rsidRDefault="003F3A7E" w:rsidP="003F3A7E">
            <w:pPr>
              <w:snapToGrid w:val="0"/>
              <w:jc w:val="center"/>
              <w:rPr>
                <w:rFonts w:ascii="Arial" w:eastAsia="黑体" w:hAnsi="Arial"/>
                <w:bCs/>
                <w:color w:val="000000"/>
                <w:sz w:val="21"/>
                <w:szCs w:val="16"/>
              </w:rPr>
            </w:pPr>
            <w:r w:rsidRPr="003F3A7E">
              <w:rPr>
                <w:rFonts w:ascii="Arial" w:eastAsia="黑体" w:hAnsi="Arial" w:hint="eastAsia"/>
                <w:bCs/>
                <w:color w:val="000000"/>
                <w:sz w:val="21"/>
                <w:szCs w:val="16"/>
              </w:rPr>
              <w:t>课程目标</w:t>
            </w:r>
          </w:p>
        </w:tc>
        <w:tc>
          <w:tcPr>
            <w:tcW w:w="1153" w:type="dxa"/>
            <w:tcBorders>
              <w:top w:val="single" w:sz="12" w:space="0" w:color="auto"/>
              <w:right w:val="single" w:sz="12" w:space="0" w:color="auto"/>
            </w:tcBorders>
            <w:vAlign w:val="center"/>
          </w:tcPr>
          <w:p w:rsidR="003F3A7E" w:rsidRPr="003F3A7E" w:rsidRDefault="003F3A7E" w:rsidP="003F3A7E">
            <w:pPr>
              <w:snapToGrid w:val="0"/>
              <w:jc w:val="center"/>
              <w:rPr>
                <w:rFonts w:ascii="Arial" w:eastAsia="黑体" w:hAnsi="Arial"/>
                <w:bCs/>
                <w:color w:val="000000"/>
                <w:sz w:val="21"/>
                <w:szCs w:val="16"/>
              </w:rPr>
            </w:pPr>
            <w:r w:rsidRPr="003F3A7E">
              <w:rPr>
                <w:rFonts w:ascii="Arial" w:eastAsia="黑体" w:hAnsi="Arial" w:hint="eastAsia"/>
                <w:bCs/>
                <w:color w:val="000000"/>
                <w:sz w:val="21"/>
                <w:szCs w:val="16"/>
              </w:rPr>
              <w:t>对指标点的贡献度</w:t>
            </w:r>
          </w:p>
        </w:tc>
      </w:tr>
      <w:tr w:rsidR="003F3A7E" w:rsidRPr="003F3A7E" w:rsidTr="0062000A">
        <w:trPr>
          <w:trHeight w:val="741"/>
          <w:jc w:val="center"/>
        </w:trPr>
        <w:tc>
          <w:tcPr>
            <w:tcW w:w="694" w:type="dxa"/>
            <w:tcBorders>
              <w:left w:val="single" w:sz="12" w:space="0" w:color="auto"/>
              <w:right w:val="single" w:sz="4" w:space="0" w:color="auto"/>
            </w:tcBorders>
            <w:shd w:val="clear" w:color="auto" w:fill="auto"/>
            <w:vAlign w:val="center"/>
          </w:tcPr>
          <w:p w:rsidR="003F3A7E" w:rsidRPr="003F3A7E" w:rsidRDefault="003F3A7E" w:rsidP="003F3A7E">
            <w:pPr>
              <w:jc w:val="center"/>
              <w:rPr>
                <w:rFonts w:ascii="Times New Roman" w:hAnsi="Times New Roman" w:cs="Times New Roman"/>
                <w:b/>
                <w:color w:val="000000"/>
                <w:sz w:val="21"/>
                <w:szCs w:val="21"/>
              </w:rPr>
            </w:pPr>
            <w:r w:rsidRPr="003F3A7E">
              <w:rPr>
                <w:rFonts w:ascii="Times New Roman" w:hAnsi="Times New Roman" w:cs="Times New Roman"/>
                <w:b/>
                <w:color w:val="000000"/>
                <w:sz w:val="21"/>
                <w:szCs w:val="21"/>
              </w:rPr>
              <w:t xml:space="preserve">LO1 </w:t>
            </w:r>
          </w:p>
        </w:tc>
        <w:tc>
          <w:tcPr>
            <w:tcW w:w="709" w:type="dxa"/>
            <w:tcBorders>
              <w:left w:val="single" w:sz="4" w:space="0" w:color="auto"/>
            </w:tcBorders>
            <w:vAlign w:val="center"/>
          </w:tcPr>
          <w:p w:rsidR="003F3A7E" w:rsidRPr="003F3A7E" w:rsidRDefault="003F3A7E" w:rsidP="003F3A7E">
            <w:pPr>
              <w:widowControl w:val="0"/>
              <w:numPr>
                <w:ilvl w:val="0"/>
                <w:numId w:val="3"/>
              </w:numPr>
              <w:jc w:val="center"/>
              <w:rPr>
                <w:rFonts w:ascii="Times New Roman" w:hAnsi="Times New Roman" w:cs="Times New Roman"/>
                <w:bCs/>
                <w:color w:val="000000"/>
                <w:sz w:val="21"/>
                <w:szCs w:val="21"/>
              </w:rPr>
            </w:pPr>
          </w:p>
        </w:tc>
        <w:tc>
          <w:tcPr>
            <w:tcW w:w="709" w:type="dxa"/>
            <w:tcBorders>
              <w:right w:val="double" w:sz="4" w:space="0" w:color="auto"/>
            </w:tcBorders>
            <w:shd w:val="clear" w:color="auto" w:fill="auto"/>
            <w:vAlign w:val="center"/>
          </w:tcPr>
          <w:p w:rsidR="003F3A7E" w:rsidRPr="003F3A7E" w:rsidRDefault="003F3A7E" w:rsidP="003F3A7E">
            <w:pPr>
              <w:jc w:val="center"/>
              <w:rPr>
                <w:rFonts w:ascii="Times New Roman" w:hAnsi="Times New Roman" w:cs="Times New Roman"/>
                <w:color w:val="000000"/>
                <w:sz w:val="21"/>
                <w:szCs w:val="21"/>
              </w:rPr>
            </w:pPr>
            <w:r w:rsidRPr="003F3A7E">
              <w:rPr>
                <w:rFonts w:ascii="Times New Roman" w:hAnsi="Times New Roman" w:cs="Times New Roman"/>
                <w:color w:val="000000"/>
                <w:sz w:val="21"/>
                <w:szCs w:val="21"/>
              </w:rPr>
              <w:t>L</w:t>
            </w:r>
          </w:p>
        </w:tc>
        <w:tc>
          <w:tcPr>
            <w:tcW w:w="5152" w:type="dxa"/>
            <w:vAlign w:val="center"/>
          </w:tcPr>
          <w:p w:rsidR="003F3A7E" w:rsidRPr="003F3A7E" w:rsidRDefault="003F3A7E" w:rsidP="003F3A7E">
            <w:pPr>
              <w:rPr>
                <w:bCs/>
                <w:color w:val="000000"/>
                <w:sz w:val="21"/>
                <w:szCs w:val="21"/>
              </w:rPr>
            </w:pPr>
            <w:r w:rsidRPr="003F3A7E">
              <w:rPr>
                <w:rFonts w:hint="eastAsia"/>
                <w:bCs/>
                <w:color w:val="000000"/>
                <w:sz w:val="21"/>
                <w:szCs w:val="21"/>
              </w:rPr>
              <w:t>4.深刻理解热爱祖国是立国之本成才之基，在思考中外问题和从事跨文化交际活动中，能够澄清价值观念，坚定政治信仰，自觉维护民族利益和国家尊严。</w:t>
            </w:r>
          </w:p>
        </w:tc>
        <w:tc>
          <w:tcPr>
            <w:tcW w:w="1153" w:type="dxa"/>
            <w:tcBorders>
              <w:right w:val="single" w:sz="12" w:space="0" w:color="auto"/>
            </w:tcBorders>
            <w:vAlign w:val="center"/>
          </w:tcPr>
          <w:p w:rsidR="003F3A7E" w:rsidRPr="003F3A7E" w:rsidRDefault="003F3A7E" w:rsidP="003F3A7E">
            <w:pPr>
              <w:jc w:val="center"/>
              <w:rPr>
                <w:bCs/>
                <w:color w:val="000000"/>
                <w:sz w:val="21"/>
                <w:szCs w:val="21"/>
              </w:rPr>
            </w:pPr>
            <w:r w:rsidRPr="003F3A7E">
              <w:rPr>
                <w:rFonts w:hint="eastAsia"/>
                <w:bCs/>
                <w:color w:val="000000"/>
                <w:sz w:val="21"/>
                <w:szCs w:val="21"/>
              </w:rPr>
              <w:t>1</w:t>
            </w:r>
            <w:r w:rsidRPr="003F3A7E">
              <w:rPr>
                <w:bCs/>
                <w:color w:val="000000"/>
                <w:sz w:val="21"/>
                <w:szCs w:val="21"/>
              </w:rPr>
              <w:t>00%</w:t>
            </w:r>
          </w:p>
        </w:tc>
      </w:tr>
      <w:tr w:rsidR="003F3A7E" w:rsidRPr="003F3A7E" w:rsidTr="0062000A">
        <w:trPr>
          <w:trHeight w:val="1018"/>
          <w:jc w:val="center"/>
        </w:trPr>
        <w:tc>
          <w:tcPr>
            <w:tcW w:w="694" w:type="dxa"/>
            <w:vMerge w:val="restart"/>
            <w:tcBorders>
              <w:left w:val="single" w:sz="12" w:space="0" w:color="auto"/>
              <w:right w:val="single" w:sz="4" w:space="0" w:color="auto"/>
            </w:tcBorders>
            <w:shd w:val="clear" w:color="auto" w:fill="auto"/>
            <w:vAlign w:val="center"/>
          </w:tcPr>
          <w:p w:rsidR="003F3A7E" w:rsidRPr="003F3A7E" w:rsidRDefault="003F3A7E" w:rsidP="003F3A7E">
            <w:pPr>
              <w:jc w:val="center"/>
              <w:rPr>
                <w:rFonts w:ascii="Times New Roman" w:hAnsi="Times New Roman" w:cs="Times New Roman"/>
                <w:b/>
                <w:color w:val="000000"/>
                <w:sz w:val="21"/>
                <w:szCs w:val="21"/>
              </w:rPr>
            </w:pPr>
            <w:r w:rsidRPr="003F3A7E">
              <w:rPr>
                <w:rFonts w:ascii="Times New Roman" w:hAnsi="Times New Roman" w:cs="Times New Roman"/>
                <w:b/>
                <w:color w:val="000000"/>
                <w:sz w:val="21"/>
                <w:szCs w:val="21"/>
              </w:rPr>
              <w:t xml:space="preserve">LO2 </w:t>
            </w:r>
          </w:p>
        </w:tc>
        <w:tc>
          <w:tcPr>
            <w:tcW w:w="709" w:type="dxa"/>
            <w:vMerge w:val="restart"/>
            <w:tcBorders>
              <w:left w:val="single" w:sz="4" w:space="0" w:color="auto"/>
            </w:tcBorders>
            <w:vAlign w:val="center"/>
          </w:tcPr>
          <w:p w:rsidR="003F3A7E" w:rsidRPr="003F3A7E" w:rsidRDefault="003F3A7E" w:rsidP="003F3A7E">
            <w:pPr>
              <w:widowControl w:val="0"/>
              <w:numPr>
                <w:ilvl w:val="0"/>
                <w:numId w:val="1"/>
              </w:numPr>
              <w:jc w:val="center"/>
              <w:rPr>
                <w:rFonts w:ascii="Times New Roman" w:hAnsi="Times New Roman" w:cs="Times New Roman"/>
                <w:bCs/>
                <w:color w:val="000000"/>
                <w:sz w:val="21"/>
                <w:szCs w:val="21"/>
              </w:rPr>
            </w:pPr>
          </w:p>
        </w:tc>
        <w:tc>
          <w:tcPr>
            <w:tcW w:w="709" w:type="dxa"/>
            <w:vMerge w:val="restart"/>
            <w:tcBorders>
              <w:right w:val="double" w:sz="4" w:space="0" w:color="auto"/>
            </w:tcBorders>
            <w:shd w:val="clear" w:color="auto" w:fill="auto"/>
            <w:vAlign w:val="center"/>
          </w:tcPr>
          <w:p w:rsidR="003F3A7E" w:rsidRPr="003F3A7E" w:rsidRDefault="003F3A7E" w:rsidP="003F3A7E">
            <w:pPr>
              <w:jc w:val="center"/>
              <w:rPr>
                <w:rFonts w:ascii="Times New Roman" w:hAnsi="Times New Roman" w:cs="Times New Roman"/>
                <w:color w:val="000000"/>
                <w:sz w:val="21"/>
                <w:szCs w:val="21"/>
              </w:rPr>
            </w:pPr>
            <w:r w:rsidRPr="003F3A7E">
              <w:rPr>
                <w:rFonts w:ascii="Times New Roman" w:hAnsi="Times New Roman" w:cs="Times New Roman"/>
                <w:color w:val="000000"/>
                <w:sz w:val="21"/>
                <w:szCs w:val="21"/>
              </w:rPr>
              <w:t>H</w:t>
            </w:r>
          </w:p>
        </w:tc>
        <w:tc>
          <w:tcPr>
            <w:tcW w:w="5152" w:type="dxa"/>
            <w:vAlign w:val="center"/>
          </w:tcPr>
          <w:p w:rsidR="003F3A7E" w:rsidRPr="003F3A7E" w:rsidRDefault="003F3A7E" w:rsidP="005C4086">
            <w:pPr>
              <w:rPr>
                <w:bCs/>
                <w:color w:val="000000"/>
                <w:sz w:val="21"/>
                <w:szCs w:val="21"/>
              </w:rPr>
            </w:pPr>
            <w:r w:rsidRPr="003F3A7E">
              <w:rPr>
                <w:rFonts w:hint="eastAsia"/>
                <w:bCs/>
                <w:color w:val="000000"/>
                <w:sz w:val="21"/>
                <w:szCs w:val="21"/>
              </w:rPr>
              <w:t>1</w:t>
            </w:r>
            <w:r w:rsidRPr="003F3A7E">
              <w:rPr>
                <w:bCs/>
                <w:color w:val="000000"/>
                <w:sz w:val="21"/>
                <w:szCs w:val="21"/>
              </w:rPr>
              <w:t>.</w:t>
            </w:r>
            <w:r w:rsidRPr="003F3A7E">
              <w:rPr>
                <w:rFonts w:hint="eastAsia"/>
                <w:bCs/>
                <w:color w:val="000000"/>
                <w:sz w:val="21"/>
                <w:szCs w:val="21"/>
              </w:rPr>
              <w:t>掌握</w:t>
            </w:r>
            <w:r w:rsidR="005C4086">
              <w:rPr>
                <w:rFonts w:hint="eastAsia"/>
                <w:bCs/>
                <w:color w:val="000000"/>
                <w:sz w:val="21"/>
                <w:szCs w:val="21"/>
              </w:rPr>
              <w:t>1</w:t>
            </w:r>
            <w:r w:rsidRPr="003F3A7E">
              <w:rPr>
                <w:bCs/>
                <w:color w:val="000000"/>
                <w:sz w:val="21"/>
                <w:szCs w:val="21"/>
              </w:rPr>
              <w:t>000个日常交际词汇和500个中等难度的新闻和学术讲座词汇的用法，能正确</w:t>
            </w:r>
            <w:proofErr w:type="gramStart"/>
            <w:r w:rsidRPr="003F3A7E">
              <w:rPr>
                <w:bCs/>
                <w:color w:val="000000"/>
                <w:sz w:val="21"/>
                <w:szCs w:val="21"/>
              </w:rPr>
              <w:t>辩音并</w:t>
            </w:r>
            <w:proofErr w:type="gramEnd"/>
            <w:r w:rsidRPr="003F3A7E">
              <w:rPr>
                <w:bCs/>
                <w:color w:val="000000"/>
                <w:sz w:val="21"/>
                <w:szCs w:val="21"/>
              </w:rPr>
              <w:t>拼写常用词汇，能识别听力材料中关键词；掌握语言基础知识（词汇、句法、语音）和场景化背景知识（行业信息、领域背景、跨文化差异）。</w:t>
            </w:r>
          </w:p>
        </w:tc>
        <w:tc>
          <w:tcPr>
            <w:tcW w:w="1153" w:type="dxa"/>
            <w:tcBorders>
              <w:right w:val="single" w:sz="12" w:space="0" w:color="auto"/>
            </w:tcBorders>
            <w:vAlign w:val="center"/>
          </w:tcPr>
          <w:p w:rsidR="003F3A7E" w:rsidRPr="003F3A7E" w:rsidRDefault="003F3A7E" w:rsidP="003F3A7E">
            <w:pPr>
              <w:jc w:val="center"/>
              <w:rPr>
                <w:bCs/>
                <w:color w:val="000000"/>
                <w:sz w:val="21"/>
                <w:szCs w:val="21"/>
              </w:rPr>
            </w:pPr>
            <w:r w:rsidRPr="003F3A7E">
              <w:rPr>
                <w:bCs/>
                <w:color w:val="000000"/>
                <w:sz w:val="21"/>
                <w:szCs w:val="21"/>
              </w:rPr>
              <w:t>30%</w:t>
            </w:r>
          </w:p>
        </w:tc>
      </w:tr>
      <w:tr w:rsidR="003F3A7E" w:rsidRPr="003F3A7E" w:rsidTr="0062000A">
        <w:trPr>
          <w:trHeight w:val="990"/>
          <w:jc w:val="center"/>
        </w:trPr>
        <w:tc>
          <w:tcPr>
            <w:tcW w:w="694" w:type="dxa"/>
            <w:vMerge/>
            <w:tcBorders>
              <w:left w:val="single" w:sz="12" w:space="0" w:color="auto"/>
              <w:right w:val="single" w:sz="4" w:space="0" w:color="auto"/>
            </w:tcBorders>
            <w:shd w:val="clear" w:color="auto" w:fill="auto"/>
            <w:vAlign w:val="center"/>
          </w:tcPr>
          <w:p w:rsidR="003F3A7E" w:rsidRPr="003F3A7E" w:rsidRDefault="003F3A7E" w:rsidP="003F3A7E">
            <w:pPr>
              <w:jc w:val="center"/>
              <w:rPr>
                <w:rFonts w:ascii="Times New Roman" w:hAnsi="Times New Roman" w:cs="Times New Roman"/>
                <w:b/>
                <w:color w:val="000000"/>
                <w:sz w:val="21"/>
                <w:szCs w:val="21"/>
              </w:rPr>
            </w:pPr>
          </w:p>
        </w:tc>
        <w:tc>
          <w:tcPr>
            <w:tcW w:w="709" w:type="dxa"/>
            <w:vMerge/>
            <w:tcBorders>
              <w:left w:val="single" w:sz="4" w:space="0" w:color="auto"/>
            </w:tcBorders>
            <w:vAlign w:val="center"/>
          </w:tcPr>
          <w:p w:rsidR="003F3A7E" w:rsidRPr="003F3A7E" w:rsidRDefault="003F3A7E" w:rsidP="003F3A7E">
            <w:pPr>
              <w:jc w:val="center"/>
              <w:rPr>
                <w:rFonts w:ascii="Times New Roman" w:hAnsi="Times New Roman"/>
                <w:color w:val="000000"/>
                <w:sz w:val="21"/>
                <w:szCs w:val="21"/>
              </w:rPr>
            </w:pPr>
          </w:p>
        </w:tc>
        <w:tc>
          <w:tcPr>
            <w:tcW w:w="709" w:type="dxa"/>
            <w:vMerge/>
            <w:tcBorders>
              <w:right w:val="double" w:sz="4" w:space="0" w:color="auto"/>
            </w:tcBorders>
            <w:shd w:val="clear" w:color="auto" w:fill="auto"/>
            <w:vAlign w:val="center"/>
          </w:tcPr>
          <w:p w:rsidR="003F3A7E" w:rsidRPr="003F3A7E" w:rsidRDefault="003F3A7E" w:rsidP="003F3A7E">
            <w:pPr>
              <w:jc w:val="center"/>
              <w:rPr>
                <w:rFonts w:ascii="Times New Roman" w:hAnsi="Times New Roman" w:cs="Times New Roman"/>
                <w:color w:val="000000"/>
                <w:sz w:val="21"/>
                <w:szCs w:val="21"/>
              </w:rPr>
            </w:pPr>
          </w:p>
        </w:tc>
        <w:tc>
          <w:tcPr>
            <w:tcW w:w="5152" w:type="dxa"/>
            <w:vAlign w:val="center"/>
          </w:tcPr>
          <w:p w:rsidR="003F3A7E" w:rsidRPr="003F3A7E" w:rsidRDefault="003F3A7E" w:rsidP="003F3A7E">
            <w:pPr>
              <w:rPr>
                <w:bCs/>
                <w:color w:val="000000"/>
                <w:sz w:val="21"/>
                <w:szCs w:val="21"/>
              </w:rPr>
            </w:pPr>
            <w:r w:rsidRPr="003F3A7E">
              <w:rPr>
                <w:rFonts w:hint="eastAsia"/>
                <w:bCs/>
                <w:color w:val="000000"/>
                <w:sz w:val="21"/>
                <w:szCs w:val="21"/>
              </w:rPr>
              <w:t>2</w:t>
            </w:r>
            <w:r w:rsidRPr="003F3A7E">
              <w:rPr>
                <w:bCs/>
                <w:color w:val="000000"/>
                <w:sz w:val="21"/>
                <w:szCs w:val="21"/>
              </w:rPr>
              <w:t>.</w:t>
            </w:r>
            <w:r w:rsidRPr="003F3A7E">
              <w:rPr>
                <w:rFonts w:hint="eastAsia"/>
                <w:bCs/>
                <w:color w:val="000000"/>
                <w:sz w:val="21"/>
                <w:szCs w:val="21"/>
              </w:rPr>
              <w:t>学会应用预测、联想、辨析、推测等听力策略，概括对话、短文、新闻、学术讲座的核心观点，描述关键词汇的语境含义，分析材料句法结构获取细节信息，逐步减少拼写错误；</w:t>
            </w:r>
          </w:p>
        </w:tc>
        <w:tc>
          <w:tcPr>
            <w:tcW w:w="1153" w:type="dxa"/>
            <w:tcBorders>
              <w:right w:val="single" w:sz="12" w:space="0" w:color="auto"/>
            </w:tcBorders>
            <w:vAlign w:val="center"/>
          </w:tcPr>
          <w:p w:rsidR="003F3A7E" w:rsidRPr="003F3A7E" w:rsidRDefault="003F3A7E" w:rsidP="003F3A7E">
            <w:pPr>
              <w:jc w:val="center"/>
              <w:rPr>
                <w:bCs/>
                <w:color w:val="000000"/>
                <w:sz w:val="21"/>
                <w:szCs w:val="21"/>
              </w:rPr>
            </w:pPr>
            <w:r w:rsidRPr="003F3A7E">
              <w:rPr>
                <w:bCs/>
                <w:color w:val="000000"/>
                <w:sz w:val="21"/>
                <w:szCs w:val="21"/>
              </w:rPr>
              <w:t>40%</w:t>
            </w:r>
          </w:p>
        </w:tc>
      </w:tr>
      <w:tr w:rsidR="003F3A7E" w:rsidRPr="003F3A7E" w:rsidTr="0062000A">
        <w:trPr>
          <w:trHeight w:val="267"/>
          <w:jc w:val="center"/>
        </w:trPr>
        <w:tc>
          <w:tcPr>
            <w:tcW w:w="694" w:type="dxa"/>
            <w:vMerge/>
            <w:tcBorders>
              <w:left w:val="single" w:sz="12" w:space="0" w:color="auto"/>
              <w:right w:val="single" w:sz="4" w:space="0" w:color="auto"/>
            </w:tcBorders>
            <w:shd w:val="clear" w:color="auto" w:fill="auto"/>
            <w:vAlign w:val="center"/>
          </w:tcPr>
          <w:p w:rsidR="003F3A7E" w:rsidRPr="003F3A7E" w:rsidRDefault="003F3A7E" w:rsidP="003F3A7E">
            <w:pPr>
              <w:jc w:val="center"/>
              <w:rPr>
                <w:rFonts w:ascii="Times New Roman" w:hAnsi="Times New Roman" w:cs="Times New Roman"/>
                <w:b/>
                <w:color w:val="000000"/>
                <w:sz w:val="21"/>
                <w:szCs w:val="21"/>
              </w:rPr>
            </w:pPr>
          </w:p>
        </w:tc>
        <w:tc>
          <w:tcPr>
            <w:tcW w:w="709" w:type="dxa"/>
            <w:vMerge/>
            <w:tcBorders>
              <w:left w:val="single" w:sz="4" w:space="0" w:color="auto"/>
            </w:tcBorders>
            <w:vAlign w:val="center"/>
          </w:tcPr>
          <w:p w:rsidR="003F3A7E" w:rsidRPr="003F3A7E" w:rsidRDefault="003F3A7E" w:rsidP="003F3A7E">
            <w:pPr>
              <w:jc w:val="center"/>
              <w:rPr>
                <w:rFonts w:ascii="Times New Roman" w:hAnsi="Times New Roman"/>
                <w:color w:val="000000"/>
                <w:sz w:val="21"/>
                <w:szCs w:val="21"/>
              </w:rPr>
            </w:pPr>
          </w:p>
        </w:tc>
        <w:tc>
          <w:tcPr>
            <w:tcW w:w="709" w:type="dxa"/>
            <w:vMerge/>
            <w:tcBorders>
              <w:right w:val="double" w:sz="4" w:space="0" w:color="auto"/>
            </w:tcBorders>
            <w:shd w:val="clear" w:color="auto" w:fill="auto"/>
            <w:vAlign w:val="center"/>
          </w:tcPr>
          <w:p w:rsidR="003F3A7E" w:rsidRPr="003F3A7E" w:rsidRDefault="003F3A7E" w:rsidP="003F3A7E">
            <w:pPr>
              <w:jc w:val="center"/>
              <w:rPr>
                <w:rFonts w:ascii="Times New Roman" w:hAnsi="Times New Roman" w:cs="Times New Roman"/>
                <w:color w:val="000000"/>
                <w:sz w:val="21"/>
                <w:szCs w:val="21"/>
              </w:rPr>
            </w:pPr>
          </w:p>
        </w:tc>
        <w:tc>
          <w:tcPr>
            <w:tcW w:w="5152" w:type="dxa"/>
            <w:vAlign w:val="center"/>
          </w:tcPr>
          <w:p w:rsidR="003F3A7E" w:rsidRPr="003F3A7E" w:rsidRDefault="003F3A7E" w:rsidP="003F3A7E">
            <w:pPr>
              <w:rPr>
                <w:bCs/>
                <w:color w:val="000000"/>
                <w:sz w:val="21"/>
                <w:szCs w:val="21"/>
              </w:rPr>
            </w:pPr>
            <w:r w:rsidRPr="003F3A7E">
              <w:rPr>
                <w:rFonts w:hint="eastAsia"/>
                <w:bCs/>
                <w:color w:val="000000"/>
                <w:sz w:val="21"/>
                <w:szCs w:val="21"/>
              </w:rPr>
              <w:t>3</w:t>
            </w:r>
            <w:r w:rsidRPr="003F3A7E">
              <w:rPr>
                <w:bCs/>
                <w:color w:val="000000"/>
                <w:sz w:val="21"/>
                <w:szCs w:val="21"/>
              </w:rPr>
              <w:t>.</w:t>
            </w:r>
            <w:r w:rsidRPr="003F3A7E">
              <w:rPr>
                <w:rFonts w:hint="eastAsia"/>
                <w:bCs/>
                <w:color w:val="000000"/>
                <w:sz w:val="21"/>
                <w:szCs w:val="21"/>
              </w:rPr>
              <w:t>能综合应用语言表达技能（如连读、弱读、语调规则等口头表达技巧）与非语言交际（如肢体语言、眼神交流）完成跨文化交际任务。</w:t>
            </w:r>
          </w:p>
        </w:tc>
        <w:tc>
          <w:tcPr>
            <w:tcW w:w="1153" w:type="dxa"/>
            <w:tcBorders>
              <w:right w:val="single" w:sz="12" w:space="0" w:color="auto"/>
            </w:tcBorders>
            <w:vAlign w:val="center"/>
          </w:tcPr>
          <w:p w:rsidR="003F3A7E" w:rsidRPr="003F3A7E" w:rsidRDefault="003F3A7E" w:rsidP="003F3A7E">
            <w:pPr>
              <w:jc w:val="center"/>
              <w:rPr>
                <w:bCs/>
                <w:color w:val="000000"/>
                <w:sz w:val="21"/>
                <w:szCs w:val="21"/>
              </w:rPr>
            </w:pPr>
            <w:r w:rsidRPr="003F3A7E">
              <w:rPr>
                <w:bCs/>
                <w:color w:val="000000"/>
                <w:sz w:val="21"/>
                <w:szCs w:val="21"/>
              </w:rPr>
              <w:t>30%</w:t>
            </w:r>
          </w:p>
        </w:tc>
      </w:tr>
      <w:tr w:rsidR="003F3A7E" w:rsidRPr="003F3A7E" w:rsidTr="0062000A">
        <w:trPr>
          <w:trHeight w:val="340"/>
          <w:jc w:val="center"/>
        </w:trPr>
        <w:tc>
          <w:tcPr>
            <w:tcW w:w="694" w:type="dxa"/>
            <w:tcBorders>
              <w:left w:val="single" w:sz="12" w:space="0" w:color="auto"/>
              <w:right w:val="single" w:sz="4" w:space="0" w:color="auto"/>
            </w:tcBorders>
            <w:shd w:val="clear" w:color="auto" w:fill="auto"/>
            <w:vAlign w:val="center"/>
          </w:tcPr>
          <w:p w:rsidR="003F3A7E" w:rsidRPr="003F3A7E" w:rsidRDefault="003F3A7E" w:rsidP="003F3A7E">
            <w:pPr>
              <w:jc w:val="center"/>
              <w:rPr>
                <w:rFonts w:ascii="Times New Roman" w:hAnsi="Times New Roman" w:cs="Times New Roman"/>
                <w:b/>
                <w:color w:val="000000"/>
                <w:sz w:val="21"/>
                <w:szCs w:val="21"/>
              </w:rPr>
            </w:pPr>
            <w:r w:rsidRPr="003F3A7E">
              <w:rPr>
                <w:rFonts w:ascii="Times New Roman" w:hAnsi="Times New Roman" w:cs="Times New Roman"/>
                <w:b/>
                <w:color w:val="000000"/>
                <w:sz w:val="21"/>
                <w:szCs w:val="21"/>
              </w:rPr>
              <w:t xml:space="preserve">LO4 </w:t>
            </w:r>
          </w:p>
        </w:tc>
        <w:tc>
          <w:tcPr>
            <w:tcW w:w="709" w:type="dxa"/>
            <w:tcBorders>
              <w:left w:val="single" w:sz="4" w:space="0" w:color="auto"/>
            </w:tcBorders>
            <w:vAlign w:val="center"/>
          </w:tcPr>
          <w:p w:rsidR="003F3A7E" w:rsidRPr="003F3A7E" w:rsidRDefault="003F3A7E" w:rsidP="003F3A7E">
            <w:pPr>
              <w:widowControl w:val="0"/>
              <w:numPr>
                <w:ilvl w:val="0"/>
                <w:numId w:val="2"/>
              </w:numPr>
              <w:jc w:val="center"/>
              <w:rPr>
                <w:rFonts w:ascii="Times New Roman" w:hAnsi="Times New Roman" w:cs="Times New Roman"/>
                <w:bCs/>
                <w:color w:val="000000"/>
                <w:sz w:val="21"/>
                <w:szCs w:val="21"/>
              </w:rPr>
            </w:pPr>
          </w:p>
        </w:tc>
        <w:tc>
          <w:tcPr>
            <w:tcW w:w="709" w:type="dxa"/>
            <w:tcBorders>
              <w:right w:val="double" w:sz="4" w:space="0" w:color="auto"/>
            </w:tcBorders>
            <w:shd w:val="clear" w:color="auto" w:fill="auto"/>
            <w:vAlign w:val="center"/>
          </w:tcPr>
          <w:p w:rsidR="003F3A7E" w:rsidRPr="003F3A7E" w:rsidRDefault="003F3A7E" w:rsidP="003F3A7E">
            <w:pPr>
              <w:jc w:val="center"/>
              <w:rPr>
                <w:rFonts w:ascii="Times New Roman" w:hAnsi="Times New Roman" w:cs="Times New Roman"/>
                <w:color w:val="000000"/>
                <w:sz w:val="21"/>
                <w:szCs w:val="21"/>
              </w:rPr>
            </w:pPr>
            <w:r w:rsidRPr="003F3A7E">
              <w:rPr>
                <w:rFonts w:ascii="Times New Roman" w:hAnsi="Times New Roman" w:cs="Times New Roman"/>
                <w:color w:val="000000"/>
                <w:sz w:val="21"/>
                <w:szCs w:val="21"/>
              </w:rPr>
              <w:t>M</w:t>
            </w:r>
          </w:p>
        </w:tc>
        <w:tc>
          <w:tcPr>
            <w:tcW w:w="5152" w:type="dxa"/>
            <w:vAlign w:val="center"/>
          </w:tcPr>
          <w:p w:rsidR="003F3A7E" w:rsidRPr="003F3A7E" w:rsidRDefault="003F3A7E" w:rsidP="003F3A7E">
            <w:pPr>
              <w:rPr>
                <w:bCs/>
                <w:color w:val="000000"/>
                <w:sz w:val="21"/>
                <w:szCs w:val="21"/>
              </w:rPr>
            </w:pPr>
            <w:r w:rsidRPr="003F3A7E">
              <w:rPr>
                <w:rFonts w:hint="eastAsia"/>
                <w:bCs/>
                <w:color w:val="000000"/>
                <w:sz w:val="21"/>
                <w:szCs w:val="21"/>
              </w:rPr>
              <w:t>5.发挥雷锋钉子精神，能制定并执行学习计划，明确学习目标；能配合课堂讲解努力钻研，按时完成课前预习任务、课堂听力练习和课后实践项目，逐步提高听力水平；在小组项目活动中能学习雷锋集体主义精神，懂得主动承担与他人合作。</w:t>
            </w:r>
          </w:p>
        </w:tc>
        <w:tc>
          <w:tcPr>
            <w:tcW w:w="1153" w:type="dxa"/>
            <w:tcBorders>
              <w:right w:val="single" w:sz="12" w:space="0" w:color="auto"/>
            </w:tcBorders>
            <w:vAlign w:val="center"/>
          </w:tcPr>
          <w:p w:rsidR="003F3A7E" w:rsidRPr="003F3A7E" w:rsidRDefault="003F3A7E" w:rsidP="003F3A7E">
            <w:pPr>
              <w:jc w:val="center"/>
              <w:rPr>
                <w:bCs/>
                <w:color w:val="000000"/>
                <w:sz w:val="21"/>
                <w:szCs w:val="21"/>
              </w:rPr>
            </w:pPr>
            <w:r w:rsidRPr="003F3A7E">
              <w:rPr>
                <w:rFonts w:hint="eastAsia"/>
                <w:bCs/>
                <w:color w:val="000000"/>
                <w:sz w:val="21"/>
                <w:szCs w:val="21"/>
              </w:rPr>
              <w:t>1</w:t>
            </w:r>
            <w:r w:rsidRPr="003F3A7E">
              <w:rPr>
                <w:bCs/>
                <w:color w:val="000000"/>
                <w:sz w:val="21"/>
                <w:szCs w:val="21"/>
              </w:rPr>
              <w:t>00%</w:t>
            </w:r>
          </w:p>
        </w:tc>
      </w:tr>
      <w:tr w:rsidR="003F3A7E" w:rsidRPr="003F3A7E" w:rsidTr="0062000A">
        <w:trPr>
          <w:trHeight w:val="340"/>
          <w:jc w:val="center"/>
        </w:trPr>
        <w:tc>
          <w:tcPr>
            <w:tcW w:w="694" w:type="dxa"/>
            <w:tcBorders>
              <w:left w:val="single" w:sz="12" w:space="0" w:color="auto"/>
              <w:bottom w:val="single" w:sz="12" w:space="0" w:color="auto"/>
              <w:right w:val="single" w:sz="4" w:space="0" w:color="auto"/>
            </w:tcBorders>
            <w:shd w:val="clear" w:color="auto" w:fill="auto"/>
            <w:vAlign w:val="center"/>
          </w:tcPr>
          <w:p w:rsidR="003F3A7E" w:rsidRPr="003F3A7E" w:rsidRDefault="003F3A7E" w:rsidP="003F3A7E">
            <w:pPr>
              <w:jc w:val="center"/>
              <w:rPr>
                <w:rFonts w:ascii="Times New Roman" w:hAnsi="Times New Roman" w:cs="Times New Roman"/>
                <w:b/>
                <w:color w:val="000000"/>
                <w:sz w:val="21"/>
                <w:szCs w:val="21"/>
              </w:rPr>
            </w:pPr>
            <w:r w:rsidRPr="003F3A7E">
              <w:rPr>
                <w:rFonts w:ascii="Times New Roman" w:hAnsi="Times New Roman" w:cs="Times New Roman"/>
                <w:b/>
                <w:color w:val="000000"/>
                <w:sz w:val="21"/>
                <w:szCs w:val="21"/>
              </w:rPr>
              <w:t xml:space="preserve">LO6 </w:t>
            </w:r>
          </w:p>
        </w:tc>
        <w:tc>
          <w:tcPr>
            <w:tcW w:w="709" w:type="dxa"/>
            <w:tcBorders>
              <w:left w:val="single" w:sz="4" w:space="0" w:color="auto"/>
              <w:bottom w:val="single" w:sz="12" w:space="0" w:color="auto"/>
            </w:tcBorders>
            <w:vAlign w:val="center"/>
          </w:tcPr>
          <w:p w:rsidR="003F3A7E" w:rsidRPr="003F3A7E" w:rsidRDefault="003F3A7E" w:rsidP="003F3A7E">
            <w:pPr>
              <w:widowControl w:val="0"/>
              <w:numPr>
                <w:ilvl w:val="0"/>
                <w:numId w:val="2"/>
              </w:numPr>
              <w:jc w:val="center"/>
              <w:rPr>
                <w:rFonts w:ascii="Times New Roman" w:hAnsi="Times New Roman" w:cs="Times New Roman"/>
                <w:bCs/>
                <w:color w:val="000000"/>
                <w:sz w:val="21"/>
                <w:szCs w:val="21"/>
              </w:rPr>
            </w:pPr>
          </w:p>
        </w:tc>
        <w:tc>
          <w:tcPr>
            <w:tcW w:w="709" w:type="dxa"/>
            <w:tcBorders>
              <w:bottom w:val="single" w:sz="12" w:space="0" w:color="auto"/>
              <w:right w:val="double" w:sz="4" w:space="0" w:color="auto"/>
            </w:tcBorders>
            <w:shd w:val="clear" w:color="auto" w:fill="auto"/>
            <w:vAlign w:val="center"/>
          </w:tcPr>
          <w:p w:rsidR="003F3A7E" w:rsidRPr="003F3A7E" w:rsidRDefault="003F3A7E" w:rsidP="003F3A7E">
            <w:pPr>
              <w:jc w:val="center"/>
              <w:rPr>
                <w:rFonts w:ascii="Times New Roman" w:hAnsi="Times New Roman" w:cs="Times New Roman"/>
                <w:color w:val="000000"/>
                <w:sz w:val="21"/>
                <w:szCs w:val="21"/>
              </w:rPr>
            </w:pPr>
            <w:r w:rsidRPr="003F3A7E">
              <w:rPr>
                <w:rFonts w:ascii="Times New Roman" w:hAnsi="Times New Roman" w:cs="Times New Roman"/>
                <w:color w:val="000000"/>
                <w:sz w:val="21"/>
                <w:szCs w:val="21"/>
              </w:rPr>
              <w:t>M</w:t>
            </w:r>
          </w:p>
        </w:tc>
        <w:tc>
          <w:tcPr>
            <w:tcW w:w="5152" w:type="dxa"/>
            <w:tcBorders>
              <w:bottom w:val="single" w:sz="12" w:space="0" w:color="auto"/>
            </w:tcBorders>
            <w:vAlign w:val="center"/>
          </w:tcPr>
          <w:p w:rsidR="003F3A7E" w:rsidRPr="003F3A7E" w:rsidRDefault="003F3A7E" w:rsidP="003F3A7E">
            <w:pPr>
              <w:rPr>
                <w:bCs/>
                <w:color w:val="000000"/>
                <w:sz w:val="21"/>
                <w:szCs w:val="21"/>
              </w:rPr>
            </w:pPr>
            <w:r w:rsidRPr="003F3A7E">
              <w:rPr>
                <w:rFonts w:ascii="Times New Roman" w:hAnsi="Times New Roman"/>
                <w:bCs/>
                <w:color w:val="000000"/>
                <w:sz w:val="21"/>
                <w:szCs w:val="21"/>
              </w:rPr>
              <w:t xml:space="preserve">6. </w:t>
            </w:r>
            <w:r w:rsidRPr="003F3A7E">
              <w:rPr>
                <w:rFonts w:ascii="Times New Roman" w:hAnsi="Times New Roman" w:hint="eastAsia"/>
                <w:bCs/>
                <w:color w:val="000000"/>
                <w:sz w:val="21"/>
                <w:szCs w:val="21"/>
              </w:rPr>
              <w:t>能够判断</w:t>
            </w:r>
            <w:r w:rsidRPr="003F3A7E">
              <w:rPr>
                <w:rFonts w:ascii="Times New Roman" w:hAnsi="Times New Roman" w:hint="eastAsia"/>
                <w:bCs/>
                <w:color w:val="000000"/>
                <w:sz w:val="21"/>
                <w:szCs w:val="21"/>
              </w:rPr>
              <w:t>AI</w:t>
            </w:r>
            <w:r w:rsidRPr="003F3A7E">
              <w:rPr>
                <w:rFonts w:ascii="Times New Roman" w:hAnsi="Times New Roman" w:hint="eastAsia"/>
                <w:bCs/>
                <w:color w:val="000000"/>
                <w:sz w:val="21"/>
                <w:szCs w:val="21"/>
              </w:rPr>
              <w:t>语音合成、情感计算等技术在语言学习中的伦理边界（如数据隐私、文化偏见）；能批判性分析学习素材中不同文化之间存在的差异。</w:t>
            </w:r>
          </w:p>
        </w:tc>
        <w:tc>
          <w:tcPr>
            <w:tcW w:w="1153" w:type="dxa"/>
            <w:tcBorders>
              <w:bottom w:val="single" w:sz="12" w:space="0" w:color="auto"/>
              <w:right w:val="single" w:sz="12" w:space="0" w:color="auto"/>
            </w:tcBorders>
            <w:vAlign w:val="center"/>
          </w:tcPr>
          <w:p w:rsidR="003F3A7E" w:rsidRPr="003F3A7E" w:rsidRDefault="003F3A7E" w:rsidP="003F3A7E">
            <w:pPr>
              <w:jc w:val="center"/>
              <w:rPr>
                <w:bCs/>
                <w:color w:val="000000"/>
                <w:sz w:val="21"/>
                <w:szCs w:val="21"/>
              </w:rPr>
            </w:pPr>
            <w:r w:rsidRPr="003F3A7E">
              <w:rPr>
                <w:rFonts w:hint="eastAsia"/>
                <w:bCs/>
                <w:color w:val="000000"/>
                <w:sz w:val="21"/>
                <w:szCs w:val="21"/>
              </w:rPr>
              <w:t>1</w:t>
            </w:r>
            <w:r w:rsidRPr="003F3A7E">
              <w:rPr>
                <w:bCs/>
                <w:color w:val="000000"/>
                <w:sz w:val="21"/>
                <w:szCs w:val="21"/>
              </w:rPr>
              <w:t>00%</w:t>
            </w:r>
          </w:p>
        </w:tc>
      </w:tr>
    </w:tbl>
    <w:p w:rsidR="00D93E7C" w:rsidRPr="00290962" w:rsidRDefault="00D93E7C" w:rsidP="000E19A5">
      <w:pPr>
        <w:pStyle w:val="DG1"/>
        <w:spacing w:beforeLines="100" w:before="326" w:line="360" w:lineRule="auto"/>
        <w:rPr>
          <w:rFonts w:ascii="黑体" w:hAnsi="宋体"/>
        </w:rPr>
      </w:pPr>
      <w:bookmarkStart w:id="2" w:name="OLE_LINK1"/>
      <w:bookmarkStart w:id="3" w:name="OLE_LINK2"/>
      <w:r w:rsidRPr="00290962">
        <w:rPr>
          <w:rFonts w:ascii="黑体" w:hAnsi="宋体" w:hint="eastAsia"/>
        </w:rPr>
        <w:t>三、</w:t>
      </w:r>
      <w:r w:rsidR="003861BA">
        <w:rPr>
          <w:rFonts w:ascii="黑体" w:hAnsi="宋体" w:hint="eastAsia"/>
        </w:rPr>
        <w:t>实验</w:t>
      </w:r>
      <w:r>
        <w:rPr>
          <w:rFonts w:hint="eastAsia"/>
          <w:color w:val="000000"/>
          <w:szCs w:val="28"/>
        </w:rPr>
        <w:t>内容与要求</w:t>
      </w:r>
    </w:p>
    <w:p w:rsidR="003861BA" w:rsidRPr="003861BA" w:rsidRDefault="003861BA" w:rsidP="003861BA">
      <w:pPr>
        <w:pStyle w:val="DG2"/>
        <w:spacing w:before="163" w:after="163"/>
      </w:pPr>
      <w:r w:rsidRPr="003861BA">
        <w:rPr>
          <w:rFonts w:hint="eastAsia"/>
        </w:rPr>
        <w:t>（</w:t>
      </w:r>
      <w:r w:rsidR="00E90B8B">
        <w:rPr>
          <w:rFonts w:hint="eastAsia"/>
        </w:rPr>
        <w:t>一</w:t>
      </w:r>
      <w:r w:rsidRPr="003861BA">
        <w:rPr>
          <w:rFonts w:hint="eastAsia"/>
        </w:rPr>
        <w:t>）</w:t>
      </w:r>
      <w:r w:rsidR="00C30AEE" w:rsidRPr="00AB22C0">
        <w:rPr>
          <w:rFonts w:hint="eastAsia"/>
        </w:rPr>
        <w:t>各</w:t>
      </w:r>
      <w:r w:rsidR="00C30AEE">
        <w:rPr>
          <w:rFonts w:hint="eastAsia"/>
        </w:rPr>
        <w:t>实验项目的</w:t>
      </w:r>
      <w:r w:rsidR="00E90B8B">
        <w:rPr>
          <w:rFonts w:hint="eastAsia"/>
        </w:rPr>
        <w:t>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33"/>
        <w:gridCol w:w="3597"/>
        <w:gridCol w:w="1303"/>
        <w:gridCol w:w="870"/>
        <w:gridCol w:w="868"/>
        <w:gridCol w:w="805"/>
      </w:tblGrid>
      <w:tr w:rsidR="00546549" w:rsidTr="0016551E">
        <w:trPr>
          <w:trHeight w:val="149"/>
          <w:jc w:val="center"/>
        </w:trPr>
        <w:tc>
          <w:tcPr>
            <w:tcW w:w="1033" w:type="dxa"/>
            <w:vMerge w:val="restart"/>
            <w:tcBorders>
              <w:top w:val="single" w:sz="12" w:space="0" w:color="auto"/>
              <w:bottom w:val="single" w:sz="4" w:space="0" w:color="auto"/>
            </w:tcBorders>
            <w:shd w:val="clear" w:color="auto" w:fill="auto"/>
            <w:vAlign w:val="center"/>
          </w:tcPr>
          <w:p w:rsidR="00546549" w:rsidRPr="00E71319" w:rsidRDefault="00546549" w:rsidP="00B94A16">
            <w:pPr>
              <w:pStyle w:val="DG"/>
              <w:rPr>
                <w:szCs w:val="16"/>
              </w:rPr>
            </w:pPr>
            <w:r w:rsidRPr="00E71319">
              <w:rPr>
                <w:rFonts w:hint="eastAsia"/>
                <w:szCs w:val="16"/>
              </w:rPr>
              <w:t>序号</w:t>
            </w:r>
          </w:p>
        </w:tc>
        <w:tc>
          <w:tcPr>
            <w:tcW w:w="3597" w:type="dxa"/>
            <w:vMerge w:val="restart"/>
            <w:tcBorders>
              <w:top w:val="single" w:sz="12" w:space="0" w:color="auto"/>
              <w:bottom w:val="single" w:sz="4" w:space="0" w:color="auto"/>
            </w:tcBorders>
            <w:shd w:val="clear" w:color="auto" w:fill="auto"/>
            <w:vAlign w:val="center"/>
          </w:tcPr>
          <w:p w:rsidR="00546549" w:rsidRPr="00E71319" w:rsidRDefault="00546549" w:rsidP="00B94A16">
            <w:pPr>
              <w:pStyle w:val="DG"/>
              <w:rPr>
                <w:szCs w:val="16"/>
              </w:rPr>
            </w:pPr>
            <w:r w:rsidRPr="00E71319">
              <w:rPr>
                <w:rFonts w:hint="eastAsia"/>
                <w:szCs w:val="16"/>
              </w:rPr>
              <w:t>实验</w:t>
            </w:r>
            <w:r>
              <w:rPr>
                <w:rFonts w:hint="eastAsia"/>
                <w:szCs w:val="16"/>
              </w:rPr>
              <w:t>项目</w:t>
            </w:r>
            <w:r w:rsidRPr="00E71319">
              <w:rPr>
                <w:rFonts w:hint="eastAsia"/>
                <w:szCs w:val="16"/>
              </w:rPr>
              <w:t>名称</w:t>
            </w:r>
          </w:p>
        </w:tc>
        <w:tc>
          <w:tcPr>
            <w:tcW w:w="1303" w:type="dxa"/>
            <w:vMerge w:val="restart"/>
            <w:tcBorders>
              <w:top w:val="single" w:sz="12" w:space="0" w:color="auto"/>
              <w:bottom w:val="single" w:sz="4" w:space="0" w:color="auto"/>
            </w:tcBorders>
            <w:vAlign w:val="center"/>
          </w:tcPr>
          <w:p w:rsidR="00546549" w:rsidRPr="00E71319" w:rsidRDefault="00546549" w:rsidP="0016551E">
            <w:pPr>
              <w:pStyle w:val="DG"/>
              <w:rPr>
                <w:szCs w:val="16"/>
              </w:rPr>
            </w:pPr>
            <w:r w:rsidRPr="00E71319">
              <w:rPr>
                <w:rFonts w:hint="eastAsia"/>
                <w:szCs w:val="16"/>
              </w:rPr>
              <w:t>实验类型</w:t>
            </w:r>
          </w:p>
        </w:tc>
        <w:tc>
          <w:tcPr>
            <w:tcW w:w="2543" w:type="dxa"/>
            <w:gridSpan w:val="3"/>
            <w:tcBorders>
              <w:top w:val="single" w:sz="12" w:space="0" w:color="auto"/>
              <w:bottom w:val="single" w:sz="4" w:space="0" w:color="auto"/>
            </w:tcBorders>
            <w:shd w:val="clear" w:color="auto" w:fill="auto"/>
            <w:vAlign w:val="center"/>
          </w:tcPr>
          <w:p w:rsidR="00546549" w:rsidRPr="00E71319" w:rsidRDefault="00546549" w:rsidP="00B94A16">
            <w:pPr>
              <w:pStyle w:val="DG"/>
              <w:rPr>
                <w:szCs w:val="16"/>
              </w:rPr>
            </w:pPr>
            <w:r w:rsidRPr="00E71319">
              <w:rPr>
                <w:rFonts w:ascii="黑体" w:hAnsi="黑体" w:hint="eastAsia"/>
                <w:szCs w:val="21"/>
              </w:rPr>
              <w:t>学时</w:t>
            </w:r>
            <w:r w:rsidRPr="00E71319">
              <w:rPr>
                <w:rFonts w:ascii="黑体" w:hAnsi="黑体" w:hint="eastAsia"/>
                <w:bCs w:val="0"/>
                <w:szCs w:val="21"/>
              </w:rPr>
              <w:t>分配</w:t>
            </w:r>
          </w:p>
        </w:tc>
      </w:tr>
      <w:tr w:rsidR="00546549" w:rsidTr="0016551E">
        <w:trPr>
          <w:trHeight w:val="149"/>
          <w:jc w:val="center"/>
        </w:trPr>
        <w:tc>
          <w:tcPr>
            <w:tcW w:w="1033" w:type="dxa"/>
            <w:vMerge/>
            <w:tcBorders>
              <w:top w:val="single" w:sz="4" w:space="0" w:color="auto"/>
              <w:bottom w:val="single" w:sz="4" w:space="0" w:color="auto"/>
            </w:tcBorders>
            <w:shd w:val="clear" w:color="auto" w:fill="auto"/>
            <w:vAlign w:val="center"/>
          </w:tcPr>
          <w:p w:rsidR="00546549" w:rsidRPr="00E71319" w:rsidRDefault="00546549" w:rsidP="00546549">
            <w:pPr>
              <w:pStyle w:val="DG"/>
              <w:rPr>
                <w:szCs w:val="16"/>
              </w:rPr>
            </w:pPr>
          </w:p>
        </w:tc>
        <w:tc>
          <w:tcPr>
            <w:tcW w:w="3597" w:type="dxa"/>
            <w:vMerge/>
            <w:tcBorders>
              <w:top w:val="single" w:sz="4" w:space="0" w:color="auto"/>
              <w:bottom w:val="single" w:sz="4" w:space="0" w:color="auto"/>
            </w:tcBorders>
            <w:shd w:val="clear" w:color="auto" w:fill="auto"/>
            <w:vAlign w:val="center"/>
          </w:tcPr>
          <w:p w:rsidR="00546549" w:rsidRPr="00E71319" w:rsidRDefault="00546549" w:rsidP="00546549">
            <w:pPr>
              <w:pStyle w:val="DG"/>
              <w:rPr>
                <w:szCs w:val="16"/>
              </w:rPr>
            </w:pPr>
          </w:p>
        </w:tc>
        <w:tc>
          <w:tcPr>
            <w:tcW w:w="1303" w:type="dxa"/>
            <w:vMerge/>
            <w:tcBorders>
              <w:top w:val="single" w:sz="4" w:space="0" w:color="auto"/>
              <w:bottom w:val="single" w:sz="4" w:space="0" w:color="auto"/>
            </w:tcBorders>
            <w:vAlign w:val="center"/>
          </w:tcPr>
          <w:p w:rsidR="00546549" w:rsidRPr="00E71319" w:rsidRDefault="00546549" w:rsidP="0016551E">
            <w:pPr>
              <w:pStyle w:val="DG"/>
              <w:rPr>
                <w:szCs w:val="16"/>
              </w:rPr>
            </w:pPr>
          </w:p>
        </w:tc>
        <w:tc>
          <w:tcPr>
            <w:tcW w:w="870" w:type="dxa"/>
            <w:tcBorders>
              <w:top w:val="single" w:sz="4" w:space="0" w:color="auto"/>
              <w:bottom w:val="single" w:sz="4" w:space="0" w:color="auto"/>
            </w:tcBorders>
            <w:shd w:val="clear" w:color="auto" w:fill="auto"/>
            <w:vAlign w:val="center"/>
          </w:tcPr>
          <w:p w:rsidR="00546549" w:rsidRPr="00E71319" w:rsidRDefault="00546549" w:rsidP="00546549">
            <w:pPr>
              <w:pStyle w:val="DG"/>
              <w:rPr>
                <w:rFonts w:ascii="黑体" w:hAnsi="黑体"/>
                <w:szCs w:val="21"/>
              </w:rPr>
            </w:pPr>
            <w:r w:rsidRPr="00E71319">
              <w:rPr>
                <w:rFonts w:ascii="黑体" w:hAnsi="黑体" w:hint="eastAsia"/>
                <w:szCs w:val="21"/>
              </w:rPr>
              <w:t>理论</w:t>
            </w:r>
          </w:p>
        </w:tc>
        <w:tc>
          <w:tcPr>
            <w:tcW w:w="868" w:type="dxa"/>
            <w:tcBorders>
              <w:top w:val="single" w:sz="4" w:space="0" w:color="auto"/>
              <w:bottom w:val="single" w:sz="4" w:space="0" w:color="auto"/>
            </w:tcBorders>
            <w:shd w:val="clear" w:color="auto" w:fill="auto"/>
            <w:vAlign w:val="center"/>
          </w:tcPr>
          <w:p w:rsidR="00546549" w:rsidRPr="00E71319" w:rsidRDefault="00546549" w:rsidP="00546549">
            <w:pPr>
              <w:pStyle w:val="DG"/>
              <w:rPr>
                <w:rFonts w:ascii="黑体" w:hAnsi="黑体"/>
                <w:szCs w:val="21"/>
              </w:rPr>
            </w:pPr>
            <w:r w:rsidRPr="00E71319">
              <w:rPr>
                <w:rFonts w:ascii="黑体" w:hAnsi="黑体" w:hint="eastAsia"/>
              </w:rPr>
              <w:t>实践</w:t>
            </w:r>
          </w:p>
        </w:tc>
        <w:tc>
          <w:tcPr>
            <w:tcW w:w="805" w:type="dxa"/>
            <w:tcBorders>
              <w:top w:val="single" w:sz="4" w:space="0" w:color="auto"/>
              <w:bottom w:val="single" w:sz="4" w:space="0" w:color="auto"/>
            </w:tcBorders>
            <w:shd w:val="clear" w:color="auto" w:fill="auto"/>
            <w:vAlign w:val="center"/>
          </w:tcPr>
          <w:p w:rsidR="00546549" w:rsidRPr="00E71319" w:rsidRDefault="00546549" w:rsidP="00546549">
            <w:pPr>
              <w:pStyle w:val="DG"/>
              <w:rPr>
                <w:rFonts w:ascii="黑体" w:hAnsi="黑体"/>
                <w:szCs w:val="21"/>
              </w:rPr>
            </w:pPr>
            <w:r w:rsidRPr="00E71319">
              <w:rPr>
                <w:rFonts w:ascii="黑体" w:hAnsi="黑体" w:hint="eastAsia"/>
              </w:rPr>
              <w:t>小计</w:t>
            </w:r>
          </w:p>
        </w:tc>
      </w:tr>
      <w:tr w:rsidR="0016551E" w:rsidRPr="00266E7E" w:rsidTr="0016551E">
        <w:trPr>
          <w:trHeight w:val="454"/>
          <w:jc w:val="center"/>
        </w:trPr>
        <w:tc>
          <w:tcPr>
            <w:tcW w:w="1033" w:type="dxa"/>
            <w:tcBorders>
              <w:top w:val="single" w:sz="4" w:space="0" w:color="auto"/>
              <w:bottom w:val="single" w:sz="4" w:space="0" w:color="auto"/>
            </w:tcBorders>
            <w:shd w:val="clear" w:color="auto" w:fill="auto"/>
            <w:vAlign w:val="center"/>
          </w:tcPr>
          <w:p w:rsidR="0016551E" w:rsidRPr="002B13CA" w:rsidRDefault="0016551E" w:rsidP="0016551E">
            <w:pPr>
              <w:pStyle w:val="DG0"/>
            </w:pPr>
            <w:r w:rsidRPr="002B13CA">
              <w:rPr>
                <w:rFonts w:hint="eastAsia"/>
              </w:rPr>
              <w:t>1</w:t>
            </w:r>
          </w:p>
        </w:tc>
        <w:tc>
          <w:tcPr>
            <w:tcW w:w="3597"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16551E" w:rsidP="0016551E">
            <w:pPr>
              <w:spacing w:line="288" w:lineRule="auto"/>
              <w:jc w:val="center"/>
              <w:rPr>
                <w:rFonts w:asciiTheme="minorEastAsia" w:eastAsiaTheme="minorEastAsia" w:hAnsiTheme="minorEastAsia"/>
                <w:kern w:val="1"/>
                <w:sz w:val="21"/>
                <w:szCs w:val="21"/>
              </w:rPr>
            </w:pPr>
            <w:proofErr w:type="gramStart"/>
            <w:r w:rsidRPr="00266E7E">
              <w:rPr>
                <w:rFonts w:asciiTheme="minorEastAsia" w:eastAsiaTheme="minorEastAsia" w:hAnsiTheme="minorEastAsia"/>
                <w:kern w:val="1"/>
                <w:sz w:val="21"/>
                <w:szCs w:val="21"/>
              </w:rPr>
              <w:t>对话</w:t>
            </w:r>
            <w:r w:rsidRPr="00266E7E">
              <w:rPr>
                <w:rFonts w:asciiTheme="minorEastAsia" w:eastAsiaTheme="minorEastAsia" w:hAnsiTheme="minorEastAsia" w:hint="eastAsia"/>
                <w:kern w:val="1"/>
                <w:sz w:val="21"/>
                <w:szCs w:val="21"/>
              </w:rPr>
              <w:t>听练</w:t>
            </w:r>
            <w:r w:rsidR="005C6211" w:rsidRPr="00266E7E">
              <w:rPr>
                <w:rFonts w:asciiTheme="minorEastAsia" w:eastAsiaTheme="minorEastAsia" w:hAnsiTheme="minorEastAsia" w:hint="eastAsia"/>
                <w:kern w:val="1"/>
                <w:sz w:val="21"/>
                <w:szCs w:val="21"/>
              </w:rPr>
              <w:t>与</w:t>
            </w:r>
            <w:proofErr w:type="gramEnd"/>
            <w:r w:rsidR="005C6211" w:rsidRPr="00266E7E">
              <w:rPr>
                <w:rFonts w:asciiTheme="minorEastAsia" w:eastAsiaTheme="minorEastAsia" w:hAnsiTheme="minorEastAsia" w:hint="eastAsia"/>
                <w:kern w:val="1"/>
                <w:sz w:val="21"/>
                <w:szCs w:val="21"/>
              </w:rPr>
              <w:t>讲解</w:t>
            </w:r>
          </w:p>
        </w:tc>
        <w:tc>
          <w:tcPr>
            <w:tcW w:w="1303"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824745" w:rsidP="0016551E">
            <w:pPr>
              <w:spacing w:line="288" w:lineRule="auto"/>
              <w:ind w:right="26"/>
              <w:jc w:val="center"/>
              <w:rPr>
                <w:rFonts w:asciiTheme="minorEastAsia" w:eastAsiaTheme="minorEastAsia" w:hAnsiTheme="minorEastAsia"/>
                <w:kern w:val="1"/>
                <w:sz w:val="21"/>
                <w:szCs w:val="21"/>
              </w:rPr>
            </w:pPr>
            <w:r w:rsidRPr="00266E7E">
              <w:rPr>
                <w:rFonts w:asciiTheme="minorEastAsia" w:eastAsiaTheme="minorEastAsia" w:hAnsiTheme="minorEastAsia" w:hint="eastAsia"/>
                <w:kern w:val="1"/>
                <w:sz w:val="21"/>
                <w:szCs w:val="21"/>
              </w:rPr>
              <w:t>④</w:t>
            </w:r>
          </w:p>
        </w:tc>
        <w:tc>
          <w:tcPr>
            <w:tcW w:w="870" w:type="dxa"/>
            <w:tcBorders>
              <w:top w:val="single" w:sz="4" w:space="0" w:color="auto"/>
              <w:bottom w:val="single" w:sz="4" w:space="0" w:color="auto"/>
            </w:tcBorders>
            <w:shd w:val="clear" w:color="auto" w:fill="auto"/>
            <w:vAlign w:val="center"/>
          </w:tcPr>
          <w:p w:rsidR="0016551E" w:rsidRPr="00266E7E" w:rsidRDefault="00824745" w:rsidP="0016551E">
            <w:pPr>
              <w:pStyle w:val="DG"/>
              <w:rPr>
                <w:rFonts w:asciiTheme="minorEastAsia" w:eastAsiaTheme="minorEastAsia" w:hAnsiTheme="minorEastAsia"/>
                <w:szCs w:val="21"/>
              </w:rPr>
            </w:pPr>
            <w:r w:rsidRPr="00266E7E">
              <w:rPr>
                <w:rFonts w:asciiTheme="minorEastAsia" w:eastAsiaTheme="minorEastAsia" w:hAnsiTheme="minorEastAsia" w:hint="eastAsia"/>
                <w:szCs w:val="21"/>
              </w:rPr>
              <w:t>0</w:t>
            </w:r>
          </w:p>
        </w:tc>
        <w:tc>
          <w:tcPr>
            <w:tcW w:w="868"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5C6211" w:rsidP="0016551E">
            <w:pPr>
              <w:spacing w:line="288" w:lineRule="auto"/>
              <w:jc w:val="center"/>
              <w:rPr>
                <w:rFonts w:asciiTheme="minorEastAsia" w:eastAsiaTheme="minorEastAsia" w:hAnsiTheme="minorEastAsia"/>
                <w:kern w:val="1"/>
                <w:sz w:val="21"/>
                <w:szCs w:val="21"/>
              </w:rPr>
            </w:pPr>
            <w:r w:rsidRPr="00266E7E">
              <w:rPr>
                <w:rFonts w:asciiTheme="minorEastAsia" w:eastAsiaTheme="minorEastAsia" w:hAnsiTheme="minorEastAsia" w:hint="eastAsia"/>
                <w:kern w:val="1"/>
                <w:sz w:val="21"/>
                <w:szCs w:val="21"/>
              </w:rPr>
              <w:t>6</w:t>
            </w:r>
          </w:p>
        </w:tc>
        <w:tc>
          <w:tcPr>
            <w:tcW w:w="805" w:type="dxa"/>
            <w:tcBorders>
              <w:top w:val="single" w:sz="4" w:space="0" w:color="auto"/>
              <w:bottom w:val="single" w:sz="4" w:space="0" w:color="auto"/>
            </w:tcBorders>
            <w:shd w:val="clear" w:color="auto" w:fill="auto"/>
            <w:vAlign w:val="center"/>
          </w:tcPr>
          <w:p w:rsidR="0016551E" w:rsidRPr="00266E7E" w:rsidRDefault="00824745" w:rsidP="0016551E">
            <w:pPr>
              <w:pStyle w:val="DG0"/>
              <w:rPr>
                <w:rFonts w:asciiTheme="minorEastAsia" w:eastAsiaTheme="minorEastAsia" w:hAnsiTheme="minorEastAsia"/>
                <w:bCs/>
              </w:rPr>
            </w:pPr>
            <w:r w:rsidRPr="00266E7E">
              <w:rPr>
                <w:rFonts w:asciiTheme="minorEastAsia" w:eastAsiaTheme="minorEastAsia" w:hAnsiTheme="minorEastAsia" w:hint="eastAsia"/>
                <w:bCs/>
              </w:rPr>
              <w:t>6</w:t>
            </w:r>
          </w:p>
        </w:tc>
      </w:tr>
      <w:tr w:rsidR="0016551E" w:rsidRPr="00266E7E" w:rsidTr="00693A3A">
        <w:trPr>
          <w:trHeight w:val="454"/>
          <w:jc w:val="center"/>
        </w:trPr>
        <w:tc>
          <w:tcPr>
            <w:tcW w:w="1033" w:type="dxa"/>
            <w:tcBorders>
              <w:top w:val="single" w:sz="4" w:space="0" w:color="auto"/>
              <w:bottom w:val="single" w:sz="4" w:space="0" w:color="auto"/>
            </w:tcBorders>
            <w:shd w:val="clear" w:color="auto" w:fill="auto"/>
            <w:vAlign w:val="center"/>
          </w:tcPr>
          <w:p w:rsidR="0016551E" w:rsidRPr="002B13CA" w:rsidRDefault="0016551E" w:rsidP="0016551E">
            <w:pPr>
              <w:pStyle w:val="DG0"/>
            </w:pPr>
            <w:r w:rsidRPr="002B13CA">
              <w:rPr>
                <w:rFonts w:hint="eastAsia"/>
              </w:rPr>
              <w:t>2</w:t>
            </w:r>
          </w:p>
        </w:tc>
        <w:tc>
          <w:tcPr>
            <w:tcW w:w="3597"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D35237" w:rsidP="0016551E">
            <w:pPr>
              <w:spacing w:line="288" w:lineRule="auto"/>
              <w:jc w:val="center"/>
              <w:rPr>
                <w:rFonts w:asciiTheme="minorEastAsia" w:eastAsiaTheme="minorEastAsia" w:hAnsiTheme="minorEastAsia"/>
                <w:kern w:val="1"/>
                <w:sz w:val="21"/>
                <w:szCs w:val="21"/>
              </w:rPr>
            </w:pPr>
            <w:proofErr w:type="gramStart"/>
            <w:r w:rsidRPr="00266E7E">
              <w:rPr>
                <w:rFonts w:asciiTheme="minorEastAsia" w:eastAsiaTheme="minorEastAsia" w:hAnsiTheme="minorEastAsia" w:hint="eastAsia"/>
                <w:kern w:val="1"/>
                <w:sz w:val="21"/>
                <w:szCs w:val="21"/>
              </w:rPr>
              <w:t>篇章听</w:t>
            </w:r>
            <w:r w:rsidR="0016551E" w:rsidRPr="00266E7E">
              <w:rPr>
                <w:rFonts w:asciiTheme="minorEastAsia" w:eastAsiaTheme="minorEastAsia" w:hAnsiTheme="minorEastAsia" w:hint="eastAsia"/>
                <w:kern w:val="1"/>
                <w:sz w:val="21"/>
                <w:szCs w:val="21"/>
              </w:rPr>
              <w:t>练</w:t>
            </w:r>
            <w:r w:rsidR="005C6211" w:rsidRPr="00266E7E">
              <w:rPr>
                <w:rFonts w:asciiTheme="minorEastAsia" w:eastAsiaTheme="minorEastAsia" w:hAnsiTheme="minorEastAsia" w:hint="eastAsia"/>
                <w:kern w:val="1"/>
                <w:sz w:val="21"/>
                <w:szCs w:val="21"/>
              </w:rPr>
              <w:t>与</w:t>
            </w:r>
            <w:proofErr w:type="gramEnd"/>
            <w:r w:rsidR="005C6211" w:rsidRPr="00266E7E">
              <w:rPr>
                <w:rFonts w:asciiTheme="minorEastAsia" w:eastAsiaTheme="minorEastAsia" w:hAnsiTheme="minorEastAsia" w:hint="eastAsia"/>
                <w:kern w:val="1"/>
                <w:sz w:val="21"/>
                <w:szCs w:val="21"/>
              </w:rPr>
              <w:t>讲解</w:t>
            </w:r>
          </w:p>
        </w:tc>
        <w:tc>
          <w:tcPr>
            <w:tcW w:w="1303"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824745" w:rsidP="0016551E">
            <w:pPr>
              <w:spacing w:line="288" w:lineRule="auto"/>
              <w:ind w:right="26"/>
              <w:jc w:val="center"/>
              <w:rPr>
                <w:rFonts w:asciiTheme="minorEastAsia" w:eastAsiaTheme="minorEastAsia" w:hAnsiTheme="minorEastAsia"/>
                <w:kern w:val="1"/>
                <w:sz w:val="21"/>
                <w:szCs w:val="21"/>
              </w:rPr>
            </w:pPr>
            <w:r w:rsidRPr="00266E7E">
              <w:rPr>
                <w:rFonts w:asciiTheme="minorEastAsia" w:eastAsiaTheme="minorEastAsia" w:hAnsiTheme="minorEastAsia" w:hint="eastAsia"/>
                <w:kern w:val="1"/>
                <w:sz w:val="21"/>
                <w:szCs w:val="21"/>
              </w:rPr>
              <w:t>④</w:t>
            </w:r>
          </w:p>
        </w:tc>
        <w:tc>
          <w:tcPr>
            <w:tcW w:w="870" w:type="dxa"/>
            <w:tcBorders>
              <w:top w:val="single" w:sz="4" w:space="0" w:color="auto"/>
              <w:bottom w:val="single" w:sz="4" w:space="0" w:color="auto"/>
            </w:tcBorders>
            <w:shd w:val="clear" w:color="auto" w:fill="auto"/>
            <w:vAlign w:val="center"/>
          </w:tcPr>
          <w:p w:rsidR="0016551E" w:rsidRPr="00266E7E" w:rsidRDefault="00824745" w:rsidP="0016551E">
            <w:pPr>
              <w:pStyle w:val="DG"/>
              <w:rPr>
                <w:rFonts w:asciiTheme="minorEastAsia" w:eastAsiaTheme="minorEastAsia" w:hAnsiTheme="minorEastAsia"/>
                <w:szCs w:val="21"/>
              </w:rPr>
            </w:pPr>
            <w:r w:rsidRPr="00266E7E">
              <w:rPr>
                <w:rFonts w:asciiTheme="minorEastAsia" w:eastAsiaTheme="minorEastAsia" w:hAnsiTheme="minorEastAsia" w:hint="eastAsia"/>
                <w:szCs w:val="21"/>
              </w:rPr>
              <w:t>0</w:t>
            </w:r>
          </w:p>
        </w:tc>
        <w:tc>
          <w:tcPr>
            <w:tcW w:w="868"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5C6211" w:rsidP="0016551E">
            <w:pPr>
              <w:spacing w:line="288" w:lineRule="auto"/>
              <w:jc w:val="center"/>
              <w:rPr>
                <w:rFonts w:asciiTheme="minorEastAsia" w:eastAsiaTheme="minorEastAsia" w:hAnsiTheme="minorEastAsia"/>
                <w:kern w:val="1"/>
                <w:sz w:val="21"/>
                <w:szCs w:val="21"/>
              </w:rPr>
            </w:pPr>
            <w:r w:rsidRPr="00266E7E">
              <w:rPr>
                <w:rFonts w:asciiTheme="minorEastAsia" w:eastAsiaTheme="minorEastAsia" w:hAnsiTheme="minorEastAsia" w:hint="eastAsia"/>
                <w:kern w:val="1"/>
                <w:sz w:val="21"/>
                <w:szCs w:val="21"/>
              </w:rPr>
              <w:t>6</w:t>
            </w:r>
          </w:p>
        </w:tc>
        <w:tc>
          <w:tcPr>
            <w:tcW w:w="805" w:type="dxa"/>
            <w:tcBorders>
              <w:top w:val="single" w:sz="4" w:space="0" w:color="auto"/>
              <w:bottom w:val="single" w:sz="4" w:space="0" w:color="auto"/>
            </w:tcBorders>
            <w:shd w:val="clear" w:color="auto" w:fill="auto"/>
            <w:vAlign w:val="center"/>
          </w:tcPr>
          <w:p w:rsidR="0016551E" w:rsidRPr="00266E7E" w:rsidRDefault="00824745" w:rsidP="0016551E">
            <w:pPr>
              <w:pStyle w:val="DG0"/>
              <w:rPr>
                <w:rFonts w:asciiTheme="minorEastAsia" w:eastAsiaTheme="minorEastAsia" w:hAnsiTheme="minorEastAsia"/>
                <w:bCs/>
              </w:rPr>
            </w:pPr>
            <w:r w:rsidRPr="00266E7E">
              <w:rPr>
                <w:rFonts w:asciiTheme="minorEastAsia" w:eastAsiaTheme="minorEastAsia" w:hAnsiTheme="minorEastAsia" w:hint="eastAsia"/>
                <w:bCs/>
              </w:rPr>
              <w:t>6</w:t>
            </w:r>
          </w:p>
        </w:tc>
      </w:tr>
      <w:tr w:rsidR="0016551E" w:rsidRPr="00266E7E" w:rsidTr="00693A3A">
        <w:trPr>
          <w:trHeight w:val="454"/>
          <w:jc w:val="center"/>
        </w:trPr>
        <w:tc>
          <w:tcPr>
            <w:tcW w:w="1033" w:type="dxa"/>
            <w:tcBorders>
              <w:top w:val="single" w:sz="4" w:space="0" w:color="auto"/>
              <w:bottom w:val="single" w:sz="4" w:space="0" w:color="auto"/>
            </w:tcBorders>
            <w:shd w:val="clear" w:color="auto" w:fill="auto"/>
            <w:vAlign w:val="center"/>
          </w:tcPr>
          <w:p w:rsidR="0016551E" w:rsidRPr="002B13CA" w:rsidRDefault="0016551E" w:rsidP="0016551E">
            <w:pPr>
              <w:pStyle w:val="DG0"/>
            </w:pPr>
            <w:r w:rsidRPr="002B13CA">
              <w:rPr>
                <w:rFonts w:hint="eastAsia"/>
              </w:rPr>
              <w:t>3</w:t>
            </w:r>
          </w:p>
        </w:tc>
        <w:tc>
          <w:tcPr>
            <w:tcW w:w="3597"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16551E" w:rsidP="0016551E">
            <w:pPr>
              <w:spacing w:line="288" w:lineRule="auto"/>
              <w:jc w:val="center"/>
              <w:rPr>
                <w:rFonts w:asciiTheme="minorEastAsia" w:eastAsiaTheme="minorEastAsia" w:hAnsiTheme="minorEastAsia"/>
                <w:kern w:val="1"/>
                <w:sz w:val="21"/>
                <w:szCs w:val="21"/>
              </w:rPr>
            </w:pPr>
            <w:r w:rsidRPr="00266E7E">
              <w:rPr>
                <w:rFonts w:asciiTheme="minorEastAsia" w:eastAsiaTheme="minorEastAsia" w:hAnsiTheme="minorEastAsia"/>
                <w:kern w:val="1"/>
                <w:sz w:val="21"/>
                <w:szCs w:val="21"/>
              </w:rPr>
              <w:t>新闻</w:t>
            </w:r>
            <w:r w:rsidRPr="00266E7E">
              <w:rPr>
                <w:rFonts w:asciiTheme="minorEastAsia" w:eastAsiaTheme="minorEastAsia" w:hAnsiTheme="minorEastAsia" w:hint="eastAsia"/>
                <w:kern w:val="1"/>
                <w:sz w:val="21"/>
                <w:szCs w:val="21"/>
              </w:rPr>
              <w:t>听练</w:t>
            </w:r>
            <w:r w:rsidR="005C6211" w:rsidRPr="00266E7E">
              <w:rPr>
                <w:rFonts w:asciiTheme="minorEastAsia" w:eastAsiaTheme="minorEastAsia" w:hAnsiTheme="minorEastAsia" w:hint="eastAsia"/>
                <w:kern w:val="1"/>
                <w:sz w:val="21"/>
                <w:szCs w:val="21"/>
              </w:rPr>
              <w:t>与讲解</w:t>
            </w:r>
          </w:p>
        </w:tc>
        <w:tc>
          <w:tcPr>
            <w:tcW w:w="1303"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824745" w:rsidP="0016551E">
            <w:pPr>
              <w:spacing w:line="288" w:lineRule="auto"/>
              <w:ind w:right="26"/>
              <w:jc w:val="center"/>
              <w:rPr>
                <w:rFonts w:asciiTheme="minorEastAsia" w:eastAsiaTheme="minorEastAsia" w:hAnsiTheme="minorEastAsia"/>
                <w:kern w:val="1"/>
                <w:sz w:val="21"/>
                <w:szCs w:val="21"/>
              </w:rPr>
            </w:pPr>
            <w:r w:rsidRPr="00266E7E">
              <w:rPr>
                <w:rFonts w:asciiTheme="minorEastAsia" w:eastAsiaTheme="minorEastAsia" w:hAnsiTheme="minorEastAsia" w:hint="eastAsia"/>
                <w:kern w:val="1"/>
                <w:sz w:val="21"/>
                <w:szCs w:val="21"/>
              </w:rPr>
              <w:t>④</w:t>
            </w:r>
          </w:p>
        </w:tc>
        <w:tc>
          <w:tcPr>
            <w:tcW w:w="870" w:type="dxa"/>
            <w:tcBorders>
              <w:top w:val="single" w:sz="4" w:space="0" w:color="auto"/>
              <w:bottom w:val="single" w:sz="4" w:space="0" w:color="auto"/>
            </w:tcBorders>
            <w:shd w:val="clear" w:color="auto" w:fill="auto"/>
            <w:vAlign w:val="center"/>
          </w:tcPr>
          <w:p w:rsidR="0016551E" w:rsidRPr="00266E7E" w:rsidRDefault="00824745" w:rsidP="0016551E">
            <w:pPr>
              <w:pStyle w:val="DG"/>
              <w:rPr>
                <w:rFonts w:asciiTheme="minorEastAsia" w:eastAsiaTheme="minorEastAsia" w:hAnsiTheme="minorEastAsia"/>
                <w:szCs w:val="21"/>
              </w:rPr>
            </w:pPr>
            <w:r w:rsidRPr="00266E7E">
              <w:rPr>
                <w:rFonts w:asciiTheme="minorEastAsia" w:eastAsiaTheme="minorEastAsia" w:hAnsiTheme="minorEastAsia" w:hint="eastAsia"/>
                <w:szCs w:val="21"/>
              </w:rPr>
              <w:t>0</w:t>
            </w:r>
          </w:p>
        </w:tc>
        <w:tc>
          <w:tcPr>
            <w:tcW w:w="868"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5C6211" w:rsidP="0016551E">
            <w:pPr>
              <w:spacing w:line="288" w:lineRule="auto"/>
              <w:jc w:val="center"/>
              <w:rPr>
                <w:rFonts w:asciiTheme="minorEastAsia" w:eastAsiaTheme="minorEastAsia" w:hAnsiTheme="minorEastAsia"/>
                <w:kern w:val="1"/>
                <w:sz w:val="21"/>
                <w:szCs w:val="21"/>
              </w:rPr>
            </w:pPr>
            <w:r w:rsidRPr="00266E7E">
              <w:rPr>
                <w:rFonts w:asciiTheme="minorEastAsia" w:eastAsiaTheme="minorEastAsia" w:hAnsiTheme="minorEastAsia" w:hint="eastAsia"/>
                <w:kern w:val="1"/>
                <w:sz w:val="21"/>
                <w:szCs w:val="21"/>
              </w:rPr>
              <w:t>6</w:t>
            </w:r>
          </w:p>
        </w:tc>
        <w:tc>
          <w:tcPr>
            <w:tcW w:w="805" w:type="dxa"/>
            <w:tcBorders>
              <w:top w:val="single" w:sz="4" w:space="0" w:color="auto"/>
              <w:bottom w:val="single" w:sz="4" w:space="0" w:color="auto"/>
            </w:tcBorders>
            <w:shd w:val="clear" w:color="auto" w:fill="auto"/>
            <w:vAlign w:val="center"/>
          </w:tcPr>
          <w:p w:rsidR="0016551E" w:rsidRPr="00266E7E" w:rsidRDefault="00824745" w:rsidP="0016551E">
            <w:pPr>
              <w:pStyle w:val="DG0"/>
              <w:rPr>
                <w:rFonts w:asciiTheme="minorEastAsia" w:eastAsiaTheme="minorEastAsia" w:hAnsiTheme="minorEastAsia"/>
                <w:bCs/>
              </w:rPr>
            </w:pPr>
            <w:r w:rsidRPr="00266E7E">
              <w:rPr>
                <w:rFonts w:asciiTheme="minorEastAsia" w:eastAsiaTheme="minorEastAsia" w:hAnsiTheme="minorEastAsia" w:hint="eastAsia"/>
                <w:bCs/>
              </w:rPr>
              <w:t>6</w:t>
            </w:r>
          </w:p>
        </w:tc>
      </w:tr>
      <w:tr w:rsidR="0016551E" w:rsidRPr="00266E7E" w:rsidTr="00693A3A">
        <w:trPr>
          <w:trHeight w:val="454"/>
          <w:jc w:val="center"/>
        </w:trPr>
        <w:tc>
          <w:tcPr>
            <w:tcW w:w="1033" w:type="dxa"/>
            <w:tcBorders>
              <w:top w:val="single" w:sz="4" w:space="0" w:color="auto"/>
              <w:bottom w:val="single" w:sz="4" w:space="0" w:color="auto"/>
            </w:tcBorders>
            <w:shd w:val="clear" w:color="auto" w:fill="auto"/>
            <w:vAlign w:val="center"/>
          </w:tcPr>
          <w:p w:rsidR="0016551E" w:rsidRPr="002B13CA" w:rsidRDefault="0016551E" w:rsidP="0016551E">
            <w:pPr>
              <w:pStyle w:val="DG0"/>
            </w:pPr>
            <w:r>
              <w:rPr>
                <w:rFonts w:hint="eastAsia"/>
              </w:rPr>
              <w:t>4</w:t>
            </w:r>
          </w:p>
        </w:tc>
        <w:tc>
          <w:tcPr>
            <w:tcW w:w="3597"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16551E" w:rsidP="0016551E">
            <w:pPr>
              <w:spacing w:line="288" w:lineRule="auto"/>
              <w:jc w:val="center"/>
              <w:rPr>
                <w:rFonts w:asciiTheme="minorEastAsia" w:eastAsiaTheme="minorEastAsia" w:hAnsiTheme="minorEastAsia"/>
                <w:kern w:val="1"/>
                <w:sz w:val="21"/>
                <w:szCs w:val="21"/>
              </w:rPr>
            </w:pPr>
            <w:r w:rsidRPr="00266E7E">
              <w:rPr>
                <w:rFonts w:asciiTheme="minorEastAsia" w:eastAsiaTheme="minorEastAsia" w:hAnsiTheme="minorEastAsia"/>
                <w:kern w:val="1"/>
                <w:sz w:val="21"/>
                <w:szCs w:val="21"/>
              </w:rPr>
              <w:t>听写</w:t>
            </w:r>
            <w:r w:rsidR="00D35237" w:rsidRPr="00266E7E">
              <w:rPr>
                <w:rFonts w:asciiTheme="minorEastAsia" w:eastAsiaTheme="minorEastAsia" w:hAnsiTheme="minorEastAsia" w:hint="eastAsia"/>
                <w:kern w:val="1"/>
                <w:sz w:val="21"/>
                <w:szCs w:val="21"/>
              </w:rPr>
              <w:t>训练</w:t>
            </w:r>
            <w:r w:rsidR="005C6211" w:rsidRPr="00266E7E">
              <w:rPr>
                <w:rFonts w:asciiTheme="minorEastAsia" w:eastAsiaTheme="minorEastAsia" w:hAnsiTheme="minorEastAsia" w:hint="eastAsia"/>
                <w:kern w:val="1"/>
                <w:sz w:val="21"/>
                <w:szCs w:val="21"/>
              </w:rPr>
              <w:t>与讲解</w:t>
            </w:r>
          </w:p>
        </w:tc>
        <w:tc>
          <w:tcPr>
            <w:tcW w:w="1303"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824745" w:rsidP="0016551E">
            <w:pPr>
              <w:spacing w:line="288" w:lineRule="auto"/>
              <w:ind w:right="26"/>
              <w:jc w:val="center"/>
              <w:rPr>
                <w:rFonts w:asciiTheme="minorEastAsia" w:eastAsiaTheme="minorEastAsia" w:hAnsiTheme="minorEastAsia"/>
                <w:kern w:val="1"/>
                <w:sz w:val="21"/>
                <w:szCs w:val="21"/>
              </w:rPr>
            </w:pPr>
            <w:r w:rsidRPr="00266E7E">
              <w:rPr>
                <w:rFonts w:asciiTheme="minorEastAsia" w:eastAsiaTheme="minorEastAsia" w:hAnsiTheme="minorEastAsia" w:hint="eastAsia"/>
                <w:kern w:val="1"/>
                <w:sz w:val="21"/>
                <w:szCs w:val="21"/>
              </w:rPr>
              <w:t>④</w:t>
            </w:r>
          </w:p>
        </w:tc>
        <w:tc>
          <w:tcPr>
            <w:tcW w:w="870" w:type="dxa"/>
            <w:tcBorders>
              <w:top w:val="single" w:sz="4" w:space="0" w:color="auto"/>
              <w:bottom w:val="single" w:sz="4" w:space="0" w:color="auto"/>
            </w:tcBorders>
            <w:shd w:val="clear" w:color="auto" w:fill="auto"/>
            <w:vAlign w:val="center"/>
          </w:tcPr>
          <w:p w:rsidR="0016551E" w:rsidRPr="00266E7E" w:rsidRDefault="00824745" w:rsidP="0016551E">
            <w:pPr>
              <w:pStyle w:val="DG"/>
              <w:rPr>
                <w:rFonts w:asciiTheme="minorEastAsia" w:eastAsiaTheme="minorEastAsia" w:hAnsiTheme="minorEastAsia"/>
                <w:szCs w:val="21"/>
              </w:rPr>
            </w:pPr>
            <w:r w:rsidRPr="00266E7E">
              <w:rPr>
                <w:rFonts w:asciiTheme="minorEastAsia" w:eastAsiaTheme="minorEastAsia" w:hAnsiTheme="minorEastAsia" w:hint="eastAsia"/>
                <w:szCs w:val="21"/>
              </w:rPr>
              <w:t>0</w:t>
            </w:r>
          </w:p>
        </w:tc>
        <w:tc>
          <w:tcPr>
            <w:tcW w:w="868"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5C6211" w:rsidP="0016551E">
            <w:pPr>
              <w:spacing w:line="288" w:lineRule="auto"/>
              <w:jc w:val="center"/>
              <w:rPr>
                <w:rFonts w:asciiTheme="minorEastAsia" w:eastAsiaTheme="minorEastAsia" w:hAnsiTheme="minorEastAsia"/>
                <w:kern w:val="1"/>
                <w:sz w:val="21"/>
                <w:szCs w:val="21"/>
              </w:rPr>
            </w:pPr>
            <w:r w:rsidRPr="00266E7E">
              <w:rPr>
                <w:rFonts w:asciiTheme="minorEastAsia" w:eastAsiaTheme="minorEastAsia" w:hAnsiTheme="minorEastAsia" w:hint="eastAsia"/>
                <w:kern w:val="1"/>
                <w:sz w:val="21"/>
                <w:szCs w:val="21"/>
              </w:rPr>
              <w:t>6</w:t>
            </w:r>
          </w:p>
        </w:tc>
        <w:tc>
          <w:tcPr>
            <w:tcW w:w="805" w:type="dxa"/>
            <w:tcBorders>
              <w:top w:val="single" w:sz="4" w:space="0" w:color="auto"/>
              <w:bottom w:val="single" w:sz="4" w:space="0" w:color="auto"/>
            </w:tcBorders>
            <w:shd w:val="clear" w:color="auto" w:fill="auto"/>
            <w:vAlign w:val="center"/>
          </w:tcPr>
          <w:p w:rsidR="0016551E" w:rsidRPr="00266E7E" w:rsidRDefault="00824745" w:rsidP="0016551E">
            <w:pPr>
              <w:pStyle w:val="DG0"/>
              <w:rPr>
                <w:rFonts w:asciiTheme="minorEastAsia" w:eastAsiaTheme="minorEastAsia" w:hAnsiTheme="minorEastAsia"/>
                <w:bCs/>
              </w:rPr>
            </w:pPr>
            <w:r w:rsidRPr="00266E7E">
              <w:rPr>
                <w:rFonts w:asciiTheme="minorEastAsia" w:eastAsiaTheme="minorEastAsia" w:hAnsiTheme="minorEastAsia" w:hint="eastAsia"/>
                <w:bCs/>
              </w:rPr>
              <w:t>6</w:t>
            </w:r>
          </w:p>
        </w:tc>
      </w:tr>
      <w:tr w:rsidR="0016551E" w:rsidRPr="00266E7E" w:rsidTr="00693A3A">
        <w:trPr>
          <w:trHeight w:val="454"/>
          <w:jc w:val="center"/>
        </w:trPr>
        <w:tc>
          <w:tcPr>
            <w:tcW w:w="1033" w:type="dxa"/>
            <w:tcBorders>
              <w:top w:val="single" w:sz="4" w:space="0" w:color="auto"/>
              <w:bottom w:val="single" w:sz="4" w:space="0" w:color="auto"/>
            </w:tcBorders>
            <w:shd w:val="clear" w:color="auto" w:fill="auto"/>
            <w:vAlign w:val="center"/>
          </w:tcPr>
          <w:p w:rsidR="0016551E" w:rsidRPr="002B13CA" w:rsidRDefault="00185FA4" w:rsidP="0016551E">
            <w:pPr>
              <w:pStyle w:val="DG0"/>
            </w:pPr>
            <w:r>
              <w:t>5</w:t>
            </w:r>
          </w:p>
        </w:tc>
        <w:tc>
          <w:tcPr>
            <w:tcW w:w="3597"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51372A" w:rsidP="0016551E">
            <w:pPr>
              <w:spacing w:line="288" w:lineRule="auto"/>
              <w:jc w:val="center"/>
              <w:rPr>
                <w:rFonts w:asciiTheme="minorEastAsia" w:eastAsiaTheme="minorEastAsia" w:hAnsiTheme="minorEastAsia"/>
                <w:kern w:val="1"/>
                <w:sz w:val="21"/>
                <w:szCs w:val="21"/>
              </w:rPr>
            </w:pPr>
            <w:r>
              <w:rPr>
                <w:rFonts w:asciiTheme="minorEastAsia" w:eastAsiaTheme="minorEastAsia" w:hAnsiTheme="minorEastAsia" w:hint="eastAsia"/>
                <w:kern w:val="1"/>
                <w:sz w:val="21"/>
                <w:szCs w:val="21"/>
              </w:rPr>
              <w:t>口语练习</w:t>
            </w:r>
          </w:p>
        </w:tc>
        <w:tc>
          <w:tcPr>
            <w:tcW w:w="1303" w:type="dxa"/>
            <w:tcBorders>
              <w:top w:val="single" w:sz="4" w:space="0" w:color="000000"/>
              <w:left w:val="single" w:sz="4" w:space="0" w:color="000000"/>
              <w:bottom w:val="single" w:sz="4" w:space="0" w:color="000000"/>
              <w:right w:val="single" w:sz="4" w:space="0" w:color="000000"/>
            </w:tcBorders>
            <w:vAlign w:val="center"/>
          </w:tcPr>
          <w:p w:rsidR="0016551E" w:rsidRPr="00D05166" w:rsidRDefault="00D05166" w:rsidP="00D05166">
            <w:pPr>
              <w:spacing w:line="288" w:lineRule="auto"/>
              <w:ind w:right="26"/>
              <w:jc w:val="center"/>
              <w:rPr>
                <w:rFonts w:asciiTheme="minorEastAsia" w:eastAsiaTheme="minorEastAsia" w:hAnsiTheme="minorEastAsia"/>
                <w:kern w:val="1"/>
                <w:sz w:val="21"/>
                <w:szCs w:val="21"/>
              </w:rPr>
            </w:pPr>
            <w:r w:rsidRPr="0078248F">
              <w:rPr>
                <w:rFonts w:hint="eastAsia"/>
                <w:szCs w:val="16"/>
              </w:rPr>
              <w:t>①</w:t>
            </w:r>
          </w:p>
        </w:tc>
        <w:tc>
          <w:tcPr>
            <w:tcW w:w="870" w:type="dxa"/>
            <w:tcBorders>
              <w:top w:val="single" w:sz="4" w:space="0" w:color="auto"/>
              <w:bottom w:val="single" w:sz="4" w:space="0" w:color="auto"/>
            </w:tcBorders>
            <w:shd w:val="clear" w:color="auto" w:fill="auto"/>
            <w:vAlign w:val="center"/>
          </w:tcPr>
          <w:p w:rsidR="0016551E" w:rsidRPr="00266E7E" w:rsidRDefault="00824745" w:rsidP="0016551E">
            <w:pPr>
              <w:pStyle w:val="DG"/>
              <w:rPr>
                <w:rFonts w:asciiTheme="minorEastAsia" w:eastAsiaTheme="minorEastAsia" w:hAnsiTheme="minorEastAsia"/>
                <w:szCs w:val="21"/>
              </w:rPr>
            </w:pPr>
            <w:r w:rsidRPr="00266E7E">
              <w:rPr>
                <w:rFonts w:asciiTheme="minorEastAsia" w:eastAsiaTheme="minorEastAsia" w:hAnsiTheme="minorEastAsia" w:hint="eastAsia"/>
                <w:szCs w:val="21"/>
              </w:rPr>
              <w:t>0</w:t>
            </w:r>
          </w:p>
        </w:tc>
        <w:tc>
          <w:tcPr>
            <w:tcW w:w="868" w:type="dxa"/>
            <w:tcBorders>
              <w:top w:val="single" w:sz="4" w:space="0" w:color="000000"/>
              <w:left w:val="single" w:sz="4" w:space="0" w:color="000000"/>
              <w:bottom w:val="single" w:sz="4" w:space="0" w:color="000000"/>
              <w:right w:val="single" w:sz="4" w:space="0" w:color="000000"/>
            </w:tcBorders>
            <w:vAlign w:val="center"/>
          </w:tcPr>
          <w:p w:rsidR="0016551E" w:rsidRPr="00266E7E" w:rsidRDefault="00D05166" w:rsidP="0016551E">
            <w:pPr>
              <w:spacing w:line="288" w:lineRule="auto"/>
              <w:jc w:val="center"/>
              <w:rPr>
                <w:rFonts w:asciiTheme="minorEastAsia" w:eastAsiaTheme="minorEastAsia" w:hAnsiTheme="minorEastAsia"/>
                <w:kern w:val="1"/>
                <w:sz w:val="21"/>
                <w:szCs w:val="21"/>
              </w:rPr>
            </w:pPr>
            <w:r>
              <w:rPr>
                <w:rFonts w:asciiTheme="minorEastAsia" w:eastAsiaTheme="minorEastAsia" w:hAnsiTheme="minorEastAsia"/>
                <w:kern w:val="1"/>
                <w:sz w:val="21"/>
                <w:szCs w:val="21"/>
              </w:rPr>
              <w:t>8</w:t>
            </w:r>
          </w:p>
        </w:tc>
        <w:tc>
          <w:tcPr>
            <w:tcW w:w="805" w:type="dxa"/>
            <w:tcBorders>
              <w:top w:val="single" w:sz="4" w:space="0" w:color="auto"/>
              <w:bottom w:val="single" w:sz="4" w:space="0" w:color="auto"/>
            </w:tcBorders>
            <w:shd w:val="clear" w:color="auto" w:fill="auto"/>
            <w:vAlign w:val="center"/>
          </w:tcPr>
          <w:p w:rsidR="0016551E" w:rsidRPr="00266E7E" w:rsidRDefault="00D05166" w:rsidP="0016551E">
            <w:pPr>
              <w:pStyle w:val="DG0"/>
              <w:rPr>
                <w:rFonts w:asciiTheme="minorEastAsia" w:eastAsiaTheme="minorEastAsia" w:hAnsiTheme="minorEastAsia"/>
                <w:bCs/>
              </w:rPr>
            </w:pPr>
            <w:r>
              <w:rPr>
                <w:rFonts w:asciiTheme="minorEastAsia" w:eastAsiaTheme="minorEastAsia" w:hAnsiTheme="minorEastAsia"/>
                <w:bCs/>
              </w:rPr>
              <w:t>8</w:t>
            </w:r>
          </w:p>
        </w:tc>
      </w:tr>
      <w:tr w:rsidR="0016551E" w:rsidTr="0016551E">
        <w:trPr>
          <w:trHeight w:val="454"/>
          <w:jc w:val="center"/>
        </w:trPr>
        <w:tc>
          <w:tcPr>
            <w:tcW w:w="8476" w:type="dxa"/>
            <w:gridSpan w:val="6"/>
            <w:tcBorders>
              <w:top w:val="single" w:sz="12" w:space="0" w:color="auto"/>
              <w:left w:val="nil"/>
              <w:bottom w:val="nil"/>
              <w:right w:val="nil"/>
            </w:tcBorders>
            <w:shd w:val="clear" w:color="auto" w:fill="auto"/>
            <w:vAlign w:val="center"/>
          </w:tcPr>
          <w:p w:rsidR="0016551E" w:rsidRPr="002B13CA" w:rsidRDefault="0016551E" w:rsidP="0016551E">
            <w:pPr>
              <w:pStyle w:val="DG"/>
            </w:pPr>
            <w:r w:rsidRPr="0078248F">
              <w:rPr>
                <w:rFonts w:hint="eastAsia"/>
                <w:szCs w:val="16"/>
              </w:rPr>
              <w:t>实验类型：①演示型</w:t>
            </w:r>
            <w:r w:rsidRPr="0078248F">
              <w:rPr>
                <w:rFonts w:hint="eastAsia"/>
                <w:szCs w:val="16"/>
              </w:rPr>
              <w:t xml:space="preserve"> </w:t>
            </w:r>
            <w:r w:rsidRPr="0078248F">
              <w:rPr>
                <w:szCs w:val="16"/>
              </w:rPr>
              <w:t xml:space="preserve"> </w:t>
            </w:r>
            <w:r w:rsidRPr="0078248F">
              <w:rPr>
                <w:rFonts w:hint="eastAsia"/>
                <w:szCs w:val="16"/>
              </w:rPr>
              <w:t>②验证型</w:t>
            </w:r>
            <w:r w:rsidRPr="0078248F">
              <w:rPr>
                <w:rFonts w:hint="eastAsia"/>
                <w:szCs w:val="16"/>
              </w:rPr>
              <w:t xml:space="preserve"> </w:t>
            </w:r>
            <w:r w:rsidRPr="0078248F">
              <w:rPr>
                <w:szCs w:val="16"/>
              </w:rPr>
              <w:t xml:space="preserve"> </w:t>
            </w:r>
            <w:r w:rsidRPr="0078248F">
              <w:rPr>
                <w:rFonts w:hint="eastAsia"/>
                <w:szCs w:val="16"/>
              </w:rPr>
              <w:t>③设计型</w:t>
            </w:r>
            <w:r w:rsidRPr="0078248F">
              <w:rPr>
                <w:rFonts w:hint="eastAsia"/>
                <w:szCs w:val="16"/>
              </w:rPr>
              <w:t xml:space="preserve"> </w:t>
            </w:r>
            <w:r w:rsidRPr="0078248F">
              <w:rPr>
                <w:szCs w:val="16"/>
              </w:rPr>
              <w:t xml:space="preserve"> </w:t>
            </w:r>
            <w:r w:rsidRPr="0078248F">
              <w:rPr>
                <w:rFonts w:hint="eastAsia"/>
                <w:szCs w:val="16"/>
              </w:rPr>
              <w:t>④综合型</w:t>
            </w:r>
          </w:p>
        </w:tc>
      </w:tr>
    </w:tbl>
    <w:p w:rsidR="00E90B8B" w:rsidRPr="00637E00" w:rsidRDefault="00E90B8B" w:rsidP="00E90B8B">
      <w:pPr>
        <w:pStyle w:val="DG2"/>
        <w:spacing w:before="163" w:after="163"/>
      </w:pPr>
      <w:r w:rsidRPr="003861BA">
        <w:rPr>
          <w:rFonts w:hint="eastAsia"/>
        </w:rPr>
        <w:t>（</w:t>
      </w:r>
      <w:r>
        <w:rPr>
          <w:rFonts w:hint="eastAsia"/>
        </w:rPr>
        <w:t>二</w:t>
      </w:r>
      <w:r w:rsidRPr="003861BA">
        <w:rPr>
          <w:rFonts w:hint="eastAsia"/>
        </w:rPr>
        <w:t>）</w:t>
      </w:r>
      <w:r w:rsidRPr="00AB22C0">
        <w:rPr>
          <w:rFonts w:hint="eastAsia"/>
        </w:rPr>
        <w:t>各</w:t>
      </w:r>
      <w:r>
        <w:rPr>
          <w:rFonts w:hint="eastAsia"/>
        </w:rPr>
        <w:t>实验项目教学目标</w:t>
      </w:r>
      <w:r w:rsidR="001F37CB">
        <w:rPr>
          <w:rFonts w:hint="eastAsia"/>
        </w:rPr>
        <w:t>、</w:t>
      </w:r>
      <w:r w:rsidRPr="00AB22C0">
        <w:rPr>
          <w:rFonts w:hint="eastAsia"/>
        </w:rPr>
        <w:t>内容</w:t>
      </w:r>
      <w:r w:rsidR="001F37CB">
        <w:rPr>
          <w:rFonts w:hint="eastAsia"/>
        </w:rPr>
        <w:t>与</w:t>
      </w:r>
      <w:r>
        <w:rPr>
          <w:rFonts w:hint="eastAsia"/>
        </w:rPr>
        <w:t>要求</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296"/>
      </w:tblGrid>
      <w:tr w:rsidR="003F3A7E" w:rsidRPr="003F3A7E" w:rsidTr="0062000A">
        <w:tc>
          <w:tcPr>
            <w:tcW w:w="8296" w:type="dxa"/>
            <w:shd w:val="clear" w:color="auto" w:fill="auto"/>
          </w:tcPr>
          <w:p w:rsidR="003F3A7E" w:rsidRPr="003F3A7E" w:rsidRDefault="003F3A7E" w:rsidP="003F3A7E">
            <w:pPr>
              <w:widowControl w:val="0"/>
              <w:spacing w:line="440" w:lineRule="exact"/>
              <w:jc w:val="both"/>
              <w:rPr>
                <w:rFonts w:ascii="Times New Roman" w:hAnsi="Times New Roman" w:cs="仿宋"/>
                <w:bCs/>
                <w:color w:val="000000"/>
                <w:szCs w:val="21"/>
              </w:rPr>
            </w:pPr>
            <w:r w:rsidRPr="003F3A7E">
              <w:rPr>
                <w:rFonts w:ascii="Times New Roman" w:hAnsi="Times New Roman" w:cs="仿宋" w:hint="eastAsia"/>
                <w:bCs/>
                <w:color w:val="000000"/>
                <w:szCs w:val="21"/>
              </w:rPr>
              <w:t>实验</w:t>
            </w:r>
            <w:r w:rsidRPr="003F3A7E">
              <w:rPr>
                <w:rFonts w:ascii="Times New Roman" w:hAnsi="Times New Roman" w:cs="仿宋" w:hint="eastAsia"/>
                <w:bCs/>
                <w:color w:val="000000"/>
                <w:szCs w:val="21"/>
              </w:rPr>
              <w:t>1</w:t>
            </w:r>
            <w:r w:rsidRPr="003F3A7E">
              <w:rPr>
                <w:rFonts w:ascii="Times New Roman" w:hAnsi="Times New Roman" w:cs="仿宋" w:hint="eastAsia"/>
                <w:bCs/>
                <w:color w:val="000000"/>
                <w:szCs w:val="21"/>
              </w:rPr>
              <w:t>：</w:t>
            </w:r>
            <w:proofErr w:type="gramStart"/>
            <w:r w:rsidRPr="003F3A7E">
              <w:rPr>
                <w:rFonts w:ascii="Times New Roman" w:hAnsi="Times New Roman" w:cs="仿宋" w:hint="eastAsia"/>
                <w:bCs/>
                <w:szCs w:val="21"/>
              </w:rPr>
              <w:t>对话听练与</w:t>
            </w:r>
            <w:proofErr w:type="gramEnd"/>
            <w:r w:rsidRPr="003F3A7E">
              <w:rPr>
                <w:rFonts w:ascii="Times New Roman" w:hAnsi="Times New Roman" w:cs="仿宋" w:hint="eastAsia"/>
                <w:bCs/>
                <w:szCs w:val="21"/>
              </w:rPr>
              <w:t>讲解</w:t>
            </w:r>
          </w:p>
        </w:tc>
      </w:tr>
      <w:tr w:rsidR="003F3A7E" w:rsidRPr="003F3A7E" w:rsidTr="0062000A">
        <w:tc>
          <w:tcPr>
            <w:tcW w:w="8296" w:type="dxa"/>
            <w:shd w:val="clear" w:color="auto" w:fill="auto"/>
          </w:tcPr>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知识目标：</w:t>
            </w:r>
          </w:p>
          <w:p w:rsidR="003F3A7E" w:rsidRPr="003F3A7E" w:rsidRDefault="003F3A7E" w:rsidP="003F3A7E">
            <w:pPr>
              <w:widowControl w:val="0"/>
              <w:numPr>
                <w:ilvl w:val="0"/>
                <w:numId w:val="5"/>
              </w:numPr>
              <w:jc w:val="both"/>
              <w:rPr>
                <w:rFonts w:ascii="Times New Roman" w:hAnsi="Times New Roman" w:cs="Times New Roman"/>
                <w:sz w:val="21"/>
                <w:szCs w:val="21"/>
              </w:rPr>
            </w:pPr>
            <w:r w:rsidRPr="003F3A7E">
              <w:rPr>
                <w:rFonts w:ascii="Times New Roman" w:hAnsi="Times New Roman" w:cs="Times New Roman" w:hint="eastAsia"/>
                <w:sz w:val="21"/>
                <w:szCs w:val="21"/>
              </w:rPr>
              <w:t>掌握日常交际词汇</w:t>
            </w:r>
            <w:r w:rsidRPr="003F3A7E">
              <w:rPr>
                <w:rFonts w:ascii="Times New Roman" w:hAnsi="Times New Roman" w:cs="Times New Roman"/>
                <w:sz w:val="21"/>
                <w:szCs w:val="21"/>
              </w:rPr>
              <w:t>，熟悉这些词在日常对话中的运用；</w:t>
            </w:r>
          </w:p>
          <w:p w:rsidR="003F3A7E" w:rsidRPr="003F3A7E" w:rsidRDefault="003F3A7E" w:rsidP="003F3A7E">
            <w:pPr>
              <w:widowControl w:val="0"/>
              <w:numPr>
                <w:ilvl w:val="0"/>
                <w:numId w:val="5"/>
              </w:numPr>
              <w:jc w:val="both"/>
              <w:rPr>
                <w:rFonts w:ascii="Times New Roman" w:hAnsi="Times New Roman" w:cs="Times New Roman"/>
                <w:sz w:val="21"/>
                <w:szCs w:val="21"/>
              </w:rPr>
            </w:pPr>
            <w:r w:rsidRPr="003F3A7E">
              <w:rPr>
                <w:rFonts w:ascii="Times New Roman" w:hAnsi="Times New Roman" w:cs="Times New Roman" w:hint="eastAsia"/>
                <w:sz w:val="21"/>
                <w:szCs w:val="21"/>
              </w:rPr>
              <w:t>能正确</w:t>
            </w:r>
            <w:proofErr w:type="gramStart"/>
            <w:r w:rsidRPr="003F3A7E">
              <w:rPr>
                <w:rFonts w:ascii="Times New Roman" w:hAnsi="Times New Roman" w:cs="Times New Roman" w:hint="eastAsia"/>
                <w:sz w:val="21"/>
                <w:szCs w:val="21"/>
              </w:rPr>
              <w:t>辩音并</w:t>
            </w:r>
            <w:proofErr w:type="gramEnd"/>
            <w:r w:rsidRPr="003F3A7E">
              <w:rPr>
                <w:rFonts w:ascii="Times New Roman" w:hAnsi="Times New Roman" w:cs="Times New Roman" w:hint="eastAsia"/>
                <w:sz w:val="21"/>
                <w:szCs w:val="21"/>
              </w:rPr>
              <w:t>拼写常用词汇，能够识别听力材料中关键词；</w:t>
            </w:r>
          </w:p>
          <w:p w:rsidR="003F3A7E" w:rsidRPr="003F3A7E" w:rsidRDefault="003F3A7E" w:rsidP="003F3A7E">
            <w:pPr>
              <w:widowControl w:val="0"/>
              <w:numPr>
                <w:ilvl w:val="0"/>
                <w:numId w:val="5"/>
              </w:numPr>
              <w:jc w:val="both"/>
              <w:rPr>
                <w:rFonts w:ascii="Times New Roman" w:hAnsi="Times New Roman" w:cs="Times New Roman"/>
                <w:sz w:val="21"/>
                <w:szCs w:val="21"/>
              </w:rPr>
            </w:pPr>
            <w:r w:rsidRPr="003F3A7E">
              <w:rPr>
                <w:rFonts w:ascii="Times New Roman" w:hAnsi="Times New Roman" w:cs="Times New Roman" w:hint="eastAsia"/>
                <w:sz w:val="21"/>
                <w:szCs w:val="21"/>
              </w:rPr>
              <w:t>通过教师讲解和课堂练习，掌握并理解语言基础知识（词汇、句法、语音）和场景化背景知识（行业信息、领域背景、跨文化差异）。</w:t>
            </w:r>
          </w:p>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能力目标：</w:t>
            </w:r>
          </w:p>
          <w:p w:rsidR="003F3A7E" w:rsidRPr="003F3A7E" w:rsidRDefault="003F3A7E" w:rsidP="003F3A7E">
            <w:pPr>
              <w:widowControl w:val="0"/>
              <w:numPr>
                <w:ilvl w:val="0"/>
                <w:numId w:val="4"/>
              </w:numPr>
              <w:jc w:val="both"/>
              <w:rPr>
                <w:rFonts w:ascii="Times New Roman" w:hAnsi="Times New Roman" w:cs="Times New Roman"/>
                <w:b/>
                <w:sz w:val="21"/>
                <w:szCs w:val="21"/>
              </w:rPr>
            </w:pPr>
            <w:r w:rsidRPr="003F3A7E">
              <w:rPr>
                <w:rFonts w:ascii="Times New Roman" w:hAnsi="Times New Roman" w:cs="Times New Roman" w:hint="eastAsia"/>
                <w:color w:val="000000"/>
                <w:sz w:val="21"/>
                <w:szCs w:val="21"/>
                <w:lang w:val="zh-CN"/>
              </w:rPr>
              <w:t>能逐步运用预测、联想、辨析、推测等听力策略理解英文日常对话的中心大意并获取相关细节信息；</w:t>
            </w:r>
          </w:p>
          <w:p w:rsidR="003F3A7E" w:rsidRPr="003F3A7E" w:rsidRDefault="003F3A7E" w:rsidP="003F3A7E">
            <w:pPr>
              <w:widowControl w:val="0"/>
              <w:numPr>
                <w:ilvl w:val="0"/>
                <w:numId w:val="4"/>
              </w:numPr>
              <w:jc w:val="both"/>
              <w:rPr>
                <w:rFonts w:ascii="Times New Roman" w:hAnsi="Times New Roman" w:cs="Times New Roman"/>
                <w:b/>
                <w:sz w:val="21"/>
                <w:szCs w:val="21"/>
              </w:rPr>
            </w:pPr>
            <w:r w:rsidRPr="003F3A7E">
              <w:rPr>
                <w:rFonts w:ascii="Times New Roman" w:hAnsi="Times New Roman" w:cs="Times New Roman" w:hint="eastAsia"/>
                <w:color w:val="000000"/>
                <w:sz w:val="21"/>
                <w:szCs w:val="21"/>
                <w:lang w:val="zh-CN"/>
              </w:rPr>
              <w:t>能理解听辨核心词汇，</w:t>
            </w:r>
            <w:r w:rsidRPr="003F3A7E">
              <w:rPr>
                <w:rFonts w:ascii="Times New Roman" w:hAnsi="Times New Roman" w:cs="Times New Roman" w:hint="eastAsia"/>
                <w:sz w:val="21"/>
                <w:szCs w:val="21"/>
              </w:rPr>
              <w:t>并运用速写技巧记笔记。</w:t>
            </w:r>
          </w:p>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素养目标：</w:t>
            </w:r>
          </w:p>
          <w:p w:rsidR="003F3A7E" w:rsidRPr="003F3A7E" w:rsidRDefault="003F3A7E" w:rsidP="003F3A7E">
            <w:pPr>
              <w:widowControl w:val="0"/>
              <w:numPr>
                <w:ilvl w:val="0"/>
                <w:numId w:val="6"/>
              </w:numPr>
              <w:jc w:val="both"/>
              <w:rPr>
                <w:rFonts w:ascii="Times New Roman" w:hAnsi="Times New Roman" w:cs="Times New Roman"/>
                <w:bCs/>
                <w:color w:val="000000"/>
                <w:kern w:val="2"/>
                <w:sz w:val="21"/>
                <w:szCs w:val="21"/>
              </w:rPr>
            </w:pPr>
            <w:r w:rsidRPr="003F3A7E">
              <w:rPr>
                <w:rFonts w:ascii="Times New Roman" w:hAnsi="Times New Roman" w:cs="Times New Roman"/>
                <w:bCs/>
                <w:color w:val="000000"/>
                <w:kern w:val="2"/>
                <w:sz w:val="21"/>
                <w:szCs w:val="21"/>
              </w:rPr>
              <w:t>能</w:t>
            </w:r>
            <w:r w:rsidRPr="003F3A7E">
              <w:rPr>
                <w:rFonts w:ascii="Times New Roman" w:hAnsi="Times New Roman" w:cs="Times New Roman"/>
                <w:color w:val="000000"/>
                <w:kern w:val="2"/>
                <w:sz w:val="21"/>
                <w:szCs w:val="21"/>
                <w:lang w:val="zh-CN"/>
              </w:rPr>
              <w:t>深刻理解热爱祖国是立国之本成才之基，在思考中外问题和从事跨文化交际活动中，能够澄清价值观念，坚定政治信仰，自觉维护民族利益和国家尊严；</w:t>
            </w:r>
          </w:p>
          <w:p w:rsidR="003F3A7E" w:rsidRPr="003F3A7E" w:rsidRDefault="003F3A7E" w:rsidP="003F3A7E">
            <w:pPr>
              <w:widowControl w:val="0"/>
              <w:numPr>
                <w:ilvl w:val="0"/>
                <w:numId w:val="6"/>
              </w:numPr>
              <w:jc w:val="both"/>
              <w:rPr>
                <w:rFonts w:ascii="Times New Roman" w:hAnsi="Times New Roman" w:cs="Times New Roman"/>
                <w:bCs/>
                <w:color w:val="000000"/>
                <w:kern w:val="2"/>
                <w:sz w:val="21"/>
                <w:szCs w:val="21"/>
              </w:rPr>
            </w:pPr>
            <w:r w:rsidRPr="003F3A7E">
              <w:rPr>
                <w:rFonts w:ascii="Times New Roman" w:hAnsi="Times New Roman" w:cs="Times New Roman"/>
                <w:color w:val="000000"/>
                <w:kern w:val="2"/>
                <w:sz w:val="21"/>
                <w:szCs w:val="21"/>
                <w:lang w:val="zh-CN"/>
              </w:rPr>
              <w:t>能基于自身评价制定并执行学习计划，明确学习目标；能够按时完成课前预习任务、课堂听力练习和课后实践项目，能配合课堂讲解逐步提高听力水平；</w:t>
            </w:r>
          </w:p>
          <w:p w:rsidR="003F3A7E" w:rsidRPr="003F3A7E" w:rsidRDefault="003F3A7E" w:rsidP="003F3A7E">
            <w:pPr>
              <w:widowControl w:val="0"/>
              <w:numPr>
                <w:ilvl w:val="0"/>
                <w:numId w:val="6"/>
              </w:numPr>
              <w:jc w:val="both"/>
              <w:rPr>
                <w:rFonts w:ascii="Times New Roman" w:hAnsi="Times New Roman" w:cs="Times New Roman"/>
                <w:bCs/>
                <w:color w:val="000000"/>
                <w:kern w:val="2"/>
                <w:sz w:val="21"/>
                <w:szCs w:val="21"/>
              </w:rPr>
            </w:pPr>
            <w:r w:rsidRPr="003F3A7E">
              <w:rPr>
                <w:rFonts w:ascii="Times New Roman" w:hAnsi="Times New Roman" w:cs="Times New Roman" w:hint="eastAsia"/>
                <w:color w:val="000000"/>
                <w:kern w:val="2"/>
                <w:sz w:val="21"/>
                <w:szCs w:val="21"/>
                <w:lang w:val="zh-CN"/>
              </w:rPr>
              <w:t>能够判断</w:t>
            </w:r>
            <w:r w:rsidRPr="003F3A7E">
              <w:rPr>
                <w:rFonts w:ascii="Times New Roman" w:hAnsi="Times New Roman" w:cs="Times New Roman"/>
                <w:color w:val="000000"/>
                <w:kern w:val="2"/>
                <w:sz w:val="21"/>
                <w:szCs w:val="21"/>
                <w:lang w:val="zh-CN"/>
              </w:rPr>
              <w:t>AI</w:t>
            </w:r>
            <w:r w:rsidRPr="003F3A7E">
              <w:rPr>
                <w:rFonts w:ascii="Times New Roman" w:hAnsi="Times New Roman" w:cs="Times New Roman"/>
                <w:color w:val="000000"/>
                <w:kern w:val="2"/>
                <w:sz w:val="21"/>
                <w:szCs w:val="21"/>
                <w:lang w:val="zh-CN"/>
              </w:rPr>
              <w:t>语音合成、情感计算等技术在语言学习中的伦理边界（如数据隐私、文化偏见）。</w:t>
            </w:r>
          </w:p>
          <w:p w:rsidR="003F3A7E" w:rsidRPr="003F3A7E" w:rsidRDefault="003F3A7E" w:rsidP="003F3A7E">
            <w:pPr>
              <w:widowControl w:val="0"/>
              <w:rPr>
                <w:rFonts w:ascii="Times New Roman" w:hAnsi="Times New Roman" w:cs="Times New Roman"/>
                <w:b/>
                <w:color w:val="000000"/>
                <w:kern w:val="2"/>
                <w:sz w:val="21"/>
                <w:szCs w:val="21"/>
              </w:rPr>
            </w:pPr>
            <w:r w:rsidRPr="003F3A7E">
              <w:rPr>
                <w:rFonts w:ascii="Times New Roman" w:hAnsi="Times New Roman" w:cs="Times New Roman" w:hint="eastAsia"/>
                <w:b/>
                <w:color w:val="000000"/>
                <w:kern w:val="2"/>
                <w:sz w:val="21"/>
                <w:szCs w:val="21"/>
                <w:lang w:val="zh-CN"/>
              </w:rPr>
              <w:t>教学内容</w:t>
            </w:r>
            <w:r w:rsidRPr="003F3A7E">
              <w:rPr>
                <w:rFonts w:ascii="Times New Roman" w:hAnsi="Times New Roman" w:cs="Times New Roman" w:hint="eastAsia"/>
                <w:b/>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基础层</w:t>
            </w:r>
            <w:r w:rsidRPr="003F3A7E">
              <w:rPr>
                <w:rFonts w:ascii="Times New Roman" w:hAnsi="Times New Roman" w:cs="Times New Roman"/>
                <w:color w:val="000000"/>
                <w:kern w:val="2"/>
                <w:sz w:val="21"/>
                <w:szCs w:val="21"/>
              </w:rPr>
              <w:t>：</w:t>
            </w:r>
            <w:r w:rsidRPr="003F3A7E">
              <w:rPr>
                <w:rFonts w:ascii="Times New Roman" w:hAnsi="Times New Roman" w:cs="Times New Roman"/>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Part 1-2</w:t>
            </w:r>
            <w:r w:rsidRPr="003F3A7E">
              <w:rPr>
                <w:rFonts w:ascii="Times New Roman" w:hAnsi="Times New Roman" w:cs="Times New Roman"/>
                <w:color w:val="000000"/>
                <w:kern w:val="2"/>
                <w:sz w:val="21"/>
                <w:szCs w:val="21"/>
                <w:lang w:val="zh-CN"/>
              </w:rPr>
              <w:t>对话练习</w:t>
            </w:r>
            <w:r w:rsidRPr="003F3A7E">
              <w:rPr>
                <w:rFonts w:ascii="Times New Roman" w:hAnsi="Times New Roman" w:cs="Times New Roman" w:hint="eastAsia"/>
                <w:color w:val="000000"/>
                <w:kern w:val="2"/>
                <w:sz w:val="21"/>
                <w:szCs w:val="21"/>
              </w:rPr>
              <w:t>+</w:t>
            </w:r>
            <w:r w:rsidRPr="003F3A7E">
              <w:rPr>
                <w:rFonts w:ascii="Times New Roman" w:hAnsi="Times New Roman" w:cs="Times New Roman"/>
                <w:color w:val="000000"/>
                <w:kern w:val="2"/>
                <w:sz w:val="21"/>
                <w:szCs w:val="21"/>
              </w:rPr>
              <w:t>ESL Listening Lab Basic</w:t>
            </w:r>
            <w:r w:rsidRPr="003F3A7E">
              <w:rPr>
                <w:rFonts w:ascii="Times New Roman" w:hAnsi="Times New Roman" w:cs="Times New Roman"/>
                <w:color w:val="000000"/>
                <w:kern w:val="2"/>
                <w:sz w:val="21"/>
                <w:szCs w:val="21"/>
                <w:lang w:val="zh-CN"/>
              </w:rPr>
              <w:t>拓展练习</w:t>
            </w:r>
            <w:r w:rsidRPr="003F3A7E">
              <w:rPr>
                <w:rFonts w:ascii="Times New Roman" w:hAnsi="Times New Roman" w:cs="Times New Roman"/>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进阶层</w:t>
            </w:r>
            <w:r w:rsidRPr="003F3A7E">
              <w:rPr>
                <w:rFonts w:ascii="Times New Roman" w:hAnsi="Times New Roman" w:cs="Times New Roman"/>
                <w:color w:val="000000"/>
                <w:kern w:val="2"/>
                <w:sz w:val="21"/>
                <w:szCs w:val="21"/>
              </w:rPr>
              <w:t>：</w:t>
            </w:r>
            <w:r w:rsidRPr="003F3A7E">
              <w:rPr>
                <w:rFonts w:ascii="Times New Roman" w:hAnsi="Times New Roman" w:cs="Times New Roman" w:hint="eastAsia"/>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Part 3</w:t>
            </w:r>
            <w:r w:rsidRPr="003F3A7E">
              <w:rPr>
                <w:rFonts w:ascii="Times New Roman" w:hAnsi="Times New Roman" w:cs="Times New Roman"/>
                <w:color w:val="000000"/>
                <w:kern w:val="2"/>
                <w:sz w:val="21"/>
                <w:szCs w:val="21"/>
                <w:lang w:val="zh-CN"/>
              </w:rPr>
              <w:t>对话练习</w:t>
            </w:r>
            <w:r w:rsidRPr="003F3A7E">
              <w:rPr>
                <w:rFonts w:ascii="Times New Roman" w:hAnsi="Times New Roman" w:cs="Times New Roman"/>
                <w:color w:val="000000"/>
                <w:kern w:val="2"/>
                <w:sz w:val="21"/>
                <w:szCs w:val="21"/>
              </w:rPr>
              <w:t>+ESL Listening Lab Intermediate</w:t>
            </w:r>
            <w:r w:rsidRPr="003F3A7E">
              <w:rPr>
                <w:rFonts w:ascii="Times New Roman" w:hAnsi="Times New Roman" w:cs="Times New Roman"/>
                <w:color w:val="000000"/>
                <w:kern w:val="2"/>
                <w:sz w:val="21"/>
                <w:szCs w:val="21"/>
                <w:lang w:val="zh-CN"/>
              </w:rPr>
              <w:t>拓展练习</w:t>
            </w:r>
            <w:r w:rsidRPr="003F3A7E">
              <w:rPr>
                <w:rFonts w:ascii="Times New Roman" w:hAnsi="Times New Roman" w:cs="Times New Roman" w:hint="eastAsia"/>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高阶层</w:t>
            </w:r>
            <w:r w:rsidRPr="003F3A7E">
              <w:rPr>
                <w:rFonts w:ascii="Times New Roman" w:hAnsi="Times New Roman" w:cs="Times New Roman"/>
                <w:color w:val="000000"/>
                <w:kern w:val="2"/>
                <w:sz w:val="21"/>
                <w:szCs w:val="21"/>
              </w:rPr>
              <w:t>：</w:t>
            </w:r>
            <w:r w:rsidRPr="003F3A7E">
              <w:rPr>
                <w:rFonts w:ascii="Times New Roman" w:hAnsi="Times New Roman" w:cs="Times New Roman" w:hint="eastAsia"/>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Part 4</w:t>
            </w:r>
            <w:r w:rsidRPr="003F3A7E">
              <w:rPr>
                <w:rFonts w:ascii="Times New Roman" w:hAnsi="Times New Roman" w:cs="Times New Roman"/>
                <w:color w:val="000000"/>
                <w:kern w:val="2"/>
                <w:sz w:val="21"/>
                <w:szCs w:val="21"/>
                <w:lang w:val="zh-CN"/>
              </w:rPr>
              <w:t>对话练习</w:t>
            </w:r>
            <w:r w:rsidRPr="003F3A7E">
              <w:rPr>
                <w:rFonts w:ascii="Times New Roman" w:hAnsi="Times New Roman" w:cs="Times New Roman"/>
                <w:color w:val="000000"/>
                <w:kern w:val="2"/>
                <w:sz w:val="21"/>
                <w:szCs w:val="21"/>
              </w:rPr>
              <w:t>+ESL Listening Lab Advanced</w:t>
            </w:r>
            <w:r w:rsidRPr="003F3A7E">
              <w:rPr>
                <w:rFonts w:ascii="Times New Roman" w:hAnsi="Times New Roman" w:cs="Times New Roman"/>
                <w:color w:val="000000"/>
                <w:kern w:val="2"/>
                <w:sz w:val="21"/>
                <w:szCs w:val="21"/>
                <w:lang w:val="zh-CN"/>
              </w:rPr>
              <w:t>拓展练习</w:t>
            </w:r>
            <w:r w:rsidRPr="003F3A7E">
              <w:rPr>
                <w:rFonts w:ascii="Times New Roman" w:hAnsi="Times New Roman" w:cs="Times New Roman" w:hint="eastAsia"/>
                <w:color w:val="000000"/>
                <w:kern w:val="2"/>
                <w:sz w:val="21"/>
                <w:szCs w:val="21"/>
                <w:lang w:val="zh-CN"/>
              </w:rPr>
              <w:t>。</w:t>
            </w:r>
          </w:p>
          <w:p w:rsidR="003F3A7E" w:rsidRPr="003F3A7E" w:rsidRDefault="003F3A7E" w:rsidP="003F3A7E">
            <w:pPr>
              <w:widowControl w:val="0"/>
              <w:rPr>
                <w:rFonts w:ascii="Times New Roman" w:hAnsi="Times New Roman" w:cs="Times New Roman"/>
                <w:b/>
                <w:color w:val="000000"/>
                <w:kern w:val="2"/>
                <w:sz w:val="21"/>
                <w:szCs w:val="21"/>
              </w:rPr>
            </w:pPr>
            <w:r w:rsidRPr="003F3A7E">
              <w:rPr>
                <w:rFonts w:ascii="Times New Roman" w:hAnsi="Times New Roman" w:cs="Times New Roman" w:hint="eastAsia"/>
                <w:b/>
                <w:color w:val="000000"/>
                <w:kern w:val="2"/>
                <w:sz w:val="21"/>
                <w:szCs w:val="21"/>
                <w:lang w:val="zh-CN"/>
              </w:rPr>
              <w:t>教学重、难点</w:t>
            </w:r>
            <w:r w:rsidRPr="003F3A7E">
              <w:rPr>
                <w:rFonts w:ascii="Times New Roman" w:hAnsi="Times New Roman" w:cs="Times New Roman" w:hint="eastAsia"/>
                <w:b/>
                <w:color w:val="000000"/>
                <w:kern w:val="2"/>
                <w:sz w:val="21"/>
                <w:szCs w:val="21"/>
              </w:rPr>
              <w:t>：</w:t>
            </w:r>
          </w:p>
          <w:p w:rsidR="003F3A7E" w:rsidRPr="003F3A7E" w:rsidRDefault="003F3A7E" w:rsidP="003F3A7E">
            <w:pPr>
              <w:widowControl w:val="0"/>
              <w:numPr>
                <w:ilvl w:val="0"/>
                <w:numId w:val="7"/>
              </w:numPr>
              <w:ind w:left="0"/>
              <w:jc w:val="both"/>
              <w:rPr>
                <w:rFonts w:ascii="Times New Roman" w:hAnsi="Times New Roman" w:cs="Times New Roman"/>
                <w:bCs/>
                <w:color w:val="000000"/>
                <w:sz w:val="21"/>
                <w:szCs w:val="21"/>
              </w:rPr>
            </w:pPr>
            <w:r w:rsidRPr="003F3A7E">
              <w:rPr>
                <w:rFonts w:ascii="Times New Roman" w:hAnsi="Times New Roman" w:cs="Times New Roman" w:hint="eastAsia"/>
                <w:bCs/>
                <w:color w:val="000000"/>
                <w:sz w:val="21"/>
                <w:szCs w:val="21"/>
              </w:rPr>
              <w:t>1</w:t>
            </w:r>
            <w:r w:rsidRPr="003F3A7E">
              <w:rPr>
                <w:rFonts w:ascii="Times New Roman" w:hAnsi="Times New Roman" w:cs="Times New Roman"/>
                <w:bCs/>
                <w:color w:val="000000"/>
                <w:sz w:val="21"/>
                <w:szCs w:val="21"/>
              </w:rPr>
              <w:t>）语言知识如特定场景词汇（如求职、旅游、会展等）；</w:t>
            </w:r>
          </w:p>
          <w:p w:rsidR="003F3A7E" w:rsidRPr="003F3A7E" w:rsidRDefault="003F3A7E" w:rsidP="003F3A7E">
            <w:pPr>
              <w:widowControl w:val="0"/>
              <w:numPr>
                <w:ilvl w:val="0"/>
                <w:numId w:val="7"/>
              </w:numPr>
              <w:ind w:left="0"/>
              <w:jc w:val="both"/>
              <w:rPr>
                <w:rFonts w:ascii="Times New Roman" w:hAnsi="Times New Roman" w:cs="Times New Roman"/>
                <w:bCs/>
                <w:color w:val="000000"/>
                <w:sz w:val="21"/>
                <w:szCs w:val="21"/>
              </w:rPr>
            </w:pPr>
            <w:r w:rsidRPr="003F3A7E">
              <w:rPr>
                <w:rFonts w:ascii="Times New Roman" w:hAnsi="Times New Roman" w:cs="Times New Roman"/>
                <w:bCs/>
                <w:color w:val="000000"/>
                <w:sz w:val="21"/>
                <w:szCs w:val="21"/>
              </w:rPr>
              <w:t>2</w:t>
            </w:r>
            <w:r w:rsidRPr="003F3A7E">
              <w:rPr>
                <w:rFonts w:ascii="Times New Roman" w:hAnsi="Times New Roman" w:cs="Times New Roman"/>
                <w:bCs/>
                <w:color w:val="000000"/>
                <w:sz w:val="21"/>
                <w:szCs w:val="21"/>
              </w:rPr>
              <w:t>）</w:t>
            </w:r>
            <w:r w:rsidRPr="003F3A7E">
              <w:rPr>
                <w:rFonts w:ascii="Times New Roman" w:hAnsi="Times New Roman" w:cs="Times New Roman" w:hint="eastAsia"/>
                <w:bCs/>
                <w:color w:val="000000"/>
                <w:sz w:val="21"/>
                <w:szCs w:val="21"/>
              </w:rPr>
              <w:t>非语言知识如特定场景化背景知识（行业信息、领域背景、跨文化差异）</w:t>
            </w:r>
          </w:p>
          <w:p w:rsidR="003F3A7E" w:rsidRPr="003F3A7E" w:rsidRDefault="003F3A7E" w:rsidP="003F3A7E">
            <w:pPr>
              <w:widowControl w:val="0"/>
              <w:numPr>
                <w:ilvl w:val="0"/>
                <w:numId w:val="7"/>
              </w:numPr>
              <w:ind w:left="0"/>
              <w:jc w:val="both"/>
              <w:rPr>
                <w:rFonts w:ascii="Times New Roman" w:hAnsi="Times New Roman" w:cs="Times New Roman"/>
                <w:bCs/>
                <w:color w:val="000000"/>
                <w:sz w:val="21"/>
                <w:szCs w:val="21"/>
              </w:rPr>
            </w:pPr>
            <w:r w:rsidRPr="003F3A7E">
              <w:rPr>
                <w:rFonts w:ascii="Times New Roman" w:hAnsi="Times New Roman" w:cs="Times New Roman"/>
                <w:bCs/>
                <w:color w:val="000000"/>
                <w:sz w:val="21"/>
                <w:szCs w:val="21"/>
              </w:rPr>
              <w:t>3</w:t>
            </w:r>
            <w:r w:rsidRPr="003F3A7E">
              <w:rPr>
                <w:rFonts w:ascii="Times New Roman" w:hAnsi="Times New Roman" w:cs="Times New Roman"/>
                <w:bCs/>
                <w:color w:val="000000"/>
                <w:sz w:val="21"/>
                <w:szCs w:val="21"/>
              </w:rPr>
              <w:t>）专有名词</w:t>
            </w:r>
            <w:r w:rsidRPr="003F3A7E">
              <w:rPr>
                <w:rFonts w:ascii="Times New Roman" w:hAnsi="Times New Roman" w:cs="Times New Roman" w:hint="eastAsia"/>
                <w:bCs/>
                <w:color w:val="000000"/>
                <w:sz w:val="21"/>
                <w:szCs w:val="21"/>
              </w:rPr>
              <w:t>的</w:t>
            </w:r>
            <w:r w:rsidRPr="003F3A7E">
              <w:rPr>
                <w:rFonts w:ascii="Times New Roman" w:hAnsi="Times New Roman" w:cs="Times New Roman"/>
                <w:bCs/>
                <w:color w:val="000000"/>
                <w:sz w:val="21"/>
                <w:szCs w:val="21"/>
              </w:rPr>
              <w:t>文化、历史内涵（如</w:t>
            </w:r>
            <w:r w:rsidRPr="003F3A7E">
              <w:rPr>
                <w:rFonts w:ascii="Times New Roman" w:hAnsi="Times New Roman" w:cs="Times New Roman" w:hint="eastAsia"/>
                <w:bCs/>
                <w:color w:val="000000"/>
                <w:sz w:val="21"/>
                <w:szCs w:val="21"/>
              </w:rPr>
              <w:t>对</w:t>
            </w:r>
            <w:r w:rsidRPr="003F3A7E">
              <w:rPr>
                <w:rFonts w:ascii="Times New Roman" w:hAnsi="Times New Roman" w:cs="Times New Roman" w:hint="eastAsia"/>
                <w:bCs/>
                <w:color w:val="000000"/>
                <w:sz w:val="21"/>
                <w:szCs w:val="21"/>
              </w:rPr>
              <w:t>H</w:t>
            </w:r>
            <w:r w:rsidRPr="003F3A7E">
              <w:rPr>
                <w:rFonts w:ascii="Times New Roman" w:hAnsi="Times New Roman" w:cs="Times New Roman"/>
                <w:bCs/>
                <w:color w:val="000000"/>
                <w:sz w:val="21"/>
                <w:szCs w:val="21"/>
              </w:rPr>
              <w:t>ampstead</w:t>
            </w:r>
            <w:r w:rsidRPr="003F3A7E">
              <w:rPr>
                <w:rFonts w:ascii="Times New Roman" w:hAnsi="Times New Roman" w:cs="Times New Roman"/>
                <w:bCs/>
                <w:color w:val="000000"/>
                <w:sz w:val="21"/>
                <w:szCs w:val="21"/>
              </w:rPr>
              <w:t>、</w:t>
            </w:r>
            <w:proofErr w:type="spellStart"/>
            <w:r w:rsidRPr="003F3A7E">
              <w:rPr>
                <w:rFonts w:ascii="Times New Roman" w:hAnsi="Times New Roman" w:cs="Times New Roman" w:hint="eastAsia"/>
                <w:bCs/>
                <w:color w:val="000000"/>
                <w:sz w:val="21"/>
                <w:szCs w:val="21"/>
              </w:rPr>
              <w:t>K</w:t>
            </w:r>
            <w:r w:rsidRPr="003F3A7E">
              <w:rPr>
                <w:rFonts w:ascii="Times New Roman" w:hAnsi="Times New Roman" w:cs="Times New Roman"/>
                <w:bCs/>
                <w:color w:val="000000"/>
                <w:sz w:val="21"/>
                <w:szCs w:val="21"/>
              </w:rPr>
              <w:t>nightbridge</w:t>
            </w:r>
            <w:proofErr w:type="spellEnd"/>
            <w:r w:rsidRPr="003F3A7E">
              <w:rPr>
                <w:rFonts w:ascii="Times New Roman" w:hAnsi="Times New Roman" w:cs="Times New Roman"/>
                <w:bCs/>
                <w:color w:val="000000"/>
                <w:sz w:val="21"/>
                <w:szCs w:val="21"/>
              </w:rPr>
              <w:t>隐含意义的理解）；</w:t>
            </w:r>
          </w:p>
        </w:tc>
      </w:tr>
      <w:tr w:rsidR="003F3A7E" w:rsidRPr="003F3A7E" w:rsidTr="0062000A">
        <w:tc>
          <w:tcPr>
            <w:tcW w:w="8296" w:type="dxa"/>
            <w:shd w:val="clear" w:color="auto" w:fill="auto"/>
          </w:tcPr>
          <w:p w:rsidR="003F3A7E" w:rsidRPr="003F3A7E" w:rsidRDefault="003F3A7E" w:rsidP="003F3A7E">
            <w:pPr>
              <w:widowControl w:val="0"/>
              <w:spacing w:line="440" w:lineRule="exact"/>
              <w:jc w:val="both"/>
              <w:rPr>
                <w:rFonts w:ascii="Times New Roman" w:hAnsi="Times New Roman" w:cs="仿宋"/>
                <w:bCs/>
                <w:color w:val="000000"/>
                <w:szCs w:val="21"/>
              </w:rPr>
            </w:pPr>
            <w:r w:rsidRPr="003F3A7E">
              <w:rPr>
                <w:rFonts w:ascii="Times New Roman" w:hAnsi="Times New Roman" w:cs="仿宋" w:hint="eastAsia"/>
                <w:bCs/>
                <w:color w:val="000000"/>
                <w:szCs w:val="21"/>
              </w:rPr>
              <w:t>实验</w:t>
            </w:r>
            <w:r w:rsidRPr="003F3A7E">
              <w:rPr>
                <w:rFonts w:ascii="Times New Roman" w:hAnsi="Times New Roman" w:cs="仿宋" w:hint="eastAsia"/>
                <w:bCs/>
                <w:color w:val="000000"/>
                <w:szCs w:val="21"/>
              </w:rPr>
              <w:t>2</w:t>
            </w:r>
            <w:r w:rsidRPr="003F3A7E">
              <w:rPr>
                <w:rFonts w:ascii="Times New Roman" w:hAnsi="Times New Roman" w:cs="仿宋" w:hint="eastAsia"/>
                <w:bCs/>
                <w:color w:val="000000"/>
                <w:szCs w:val="21"/>
              </w:rPr>
              <w:t>：</w:t>
            </w:r>
            <w:proofErr w:type="gramStart"/>
            <w:r w:rsidRPr="003F3A7E">
              <w:rPr>
                <w:rFonts w:ascii="Times New Roman" w:hAnsi="Times New Roman" w:cs="仿宋" w:hint="eastAsia"/>
                <w:bCs/>
                <w:color w:val="000000"/>
                <w:szCs w:val="21"/>
              </w:rPr>
              <w:t>篇章听练与</w:t>
            </w:r>
            <w:proofErr w:type="gramEnd"/>
            <w:r w:rsidRPr="003F3A7E">
              <w:rPr>
                <w:rFonts w:ascii="Times New Roman" w:hAnsi="Times New Roman" w:cs="仿宋" w:hint="eastAsia"/>
                <w:bCs/>
                <w:color w:val="000000"/>
                <w:szCs w:val="21"/>
              </w:rPr>
              <w:t>讲解</w:t>
            </w:r>
          </w:p>
        </w:tc>
      </w:tr>
      <w:tr w:rsidR="003F3A7E" w:rsidRPr="003F3A7E" w:rsidTr="0062000A">
        <w:tc>
          <w:tcPr>
            <w:tcW w:w="8296" w:type="dxa"/>
            <w:shd w:val="clear" w:color="auto" w:fill="auto"/>
          </w:tcPr>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知识目标：</w:t>
            </w:r>
          </w:p>
          <w:p w:rsidR="003F3A7E" w:rsidRPr="003F3A7E" w:rsidRDefault="003F3A7E" w:rsidP="003F3A7E">
            <w:pPr>
              <w:widowControl w:val="0"/>
              <w:numPr>
                <w:ilvl w:val="0"/>
                <w:numId w:val="11"/>
              </w:numPr>
              <w:jc w:val="both"/>
              <w:rPr>
                <w:rFonts w:ascii="Times New Roman" w:hAnsi="Times New Roman" w:cs="Times New Roman"/>
                <w:sz w:val="21"/>
                <w:szCs w:val="21"/>
              </w:rPr>
            </w:pPr>
            <w:r w:rsidRPr="003F3A7E">
              <w:rPr>
                <w:rFonts w:ascii="Times New Roman" w:hAnsi="Times New Roman" w:cs="Times New Roman" w:hint="eastAsia"/>
                <w:sz w:val="21"/>
                <w:szCs w:val="21"/>
              </w:rPr>
              <w:t>掌握日常词汇和学术讲座词汇</w:t>
            </w:r>
            <w:r w:rsidRPr="003F3A7E">
              <w:rPr>
                <w:rFonts w:ascii="Times New Roman" w:hAnsi="Times New Roman" w:cs="Times New Roman"/>
                <w:sz w:val="21"/>
                <w:szCs w:val="21"/>
              </w:rPr>
              <w:t>，熟悉这些词在</w:t>
            </w:r>
            <w:r w:rsidRPr="003F3A7E">
              <w:rPr>
                <w:rFonts w:ascii="Times New Roman" w:hAnsi="Times New Roman" w:cs="Times New Roman" w:hint="eastAsia"/>
                <w:sz w:val="21"/>
                <w:szCs w:val="21"/>
              </w:rPr>
              <w:t>篇章</w:t>
            </w:r>
            <w:r w:rsidRPr="003F3A7E">
              <w:rPr>
                <w:rFonts w:ascii="Times New Roman" w:hAnsi="Times New Roman" w:cs="Times New Roman"/>
                <w:sz w:val="21"/>
                <w:szCs w:val="21"/>
              </w:rPr>
              <w:t>听力理解中的运用；</w:t>
            </w:r>
          </w:p>
          <w:p w:rsidR="003F3A7E" w:rsidRPr="003F3A7E" w:rsidRDefault="003F3A7E" w:rsidP="003F3A7E">
            <w:pPr>
              <w:widowControl w:val="0"/>
              <w:numPr>
                <w:ilvl w:val="0"/>
                <w:numId w:val="11"/>
              </w:numPr>
              <w:jc w:val="both"/>
              <w:rPr>
                <w:rFonts w:ascii="Times New Roman" w:hAnsi="Times New Roman" w:cs="Times New Roman"/>
                <w:sz w:val="21"/>
                <w:szCs w:val="21"/>
              </w:rPr>
            </w:pPr>
            <w:r w:rsidRPr="003F3A7E">
              <w:rPr>
                <w:rFonts w:ascii="Times New Roman" w:hAnsi="Times New Roman" w:cs="Times New Roman" w:hint="eastAsia"/>
                <w:sz w:val="21"/>
                <w:szCs w:val="21"/>
              </w:rPr>
              <w:t>能正确</w:t>
            </w:r>
            <w:proofErr w:type="gramStart"/>
            <w:r w:rsidRPr="003F3A7E">
              <w:rPr>
                <w:rFonts w:ascii="Times New Roman" w:hAnsi="Times New Roman" w:cs="Times New Roman" w:hint="eastAsia"/>
                <w:sz w:val="21"/>
                <w:szCs w:val="21"/>
              </w:rPr>
              <w:t>辩音并</w:t>
            </w:r>
            <w:proofErr w:type="gramEnd"/>
            <w:r w:rsidRPr="003F3A7E">
              <w:rPr>
                <w:rFonts w:ascii="Times New Roman" w:hAnsi="Times New Roman" w:cs="Times New Roman" w:hint="eastAsia"/>
                <w:sz w:val="21"/>
                <w:szCs w:val="21"/>
              </w:rPr>
              <w:t>拼写常用词汇，能够识别听力材料中关键词；</w:t>
            </w:r>
          </w:p>
          <w:p w:rsidR="003F3A7E" w:rsidRPr="003F3A7E" w:rsidRDefault="003F3A7E" w:rsidP="003F3A7E">
            <w:pPr>
              <w:widowControl w:val="0"/>
              <w:numPr>
                <w:ilvl w:val="0"/>
                <w:numId w:val="11"/>
              </w:numPr>
              <w:jc w:val="both"/>
              <w:rPr>
                <w:rFonts w:ascii="Times New Roman" w:hAnsi="Times New Roman" w:cs="Times New Roman"/>
                <w:sz w:val="21"/>
                <w:szCs w:val="21"/>
              </w:rPr>
            </w:pPr>
            <w:r w:rsidRPr="003F3A7E">
              <w:rPr>
                <w:rFonts w:ascii="Times New Roman" w:hAnsi="Times New Roman" w:cs="Times New Roman" w:hint="eastAsia"/>
                <w:sz w:val="21"/>
                <w:szCs w:val="21"/>
              </w:rPr>
              <w:t>通过教师讲解和课堂练习，掌握并理解语言基础知识（词汇、句法、语音）和场景化背景知识（行业信息、领域背景、跨文化差异）。</w:t>
            </w:r>
          </w:p>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能力目标：</w:t>
            </w:r>
          </w:p>
          <w:p w:rsidR="003F3A7E" w:rsidRPr="003F3A7E" w:rsidRDefault="003F3A7E" w:rsidP="003F3A7E">
            <w:pPr>
              <w:widowControl w:val="0"/>
              <w:numPr>
                <w:ilvl w:val="0"/>
                <w:numId w:val="12"/>
              </w:numPr>
              <w:jc w:val="both"/>
              <w:rPr>
                <w:rFonts w:ascii="Times New Roman" w:hAnsi="Times New Roman" w:cs="Times New Roman"/>
                <w:b/>
                <w:sz w:val="21"/>
                <w:szCs w:val="21"/>
              </w:rPr>
            </w:pPr>
            <w:r w:rsidRPr="003F3A7E">
              <w:rPr>
                <w:rFonts w:ascii="Times New Roman" w:hAnsi="Times New Roman" w:cs="Times New Roman" w:hint="eastAsia"/>
                <w:color w:val="000000"/>
                <w:sz w:val="21"/>
                <w:szCs w:val="21"/>
                <w:lang w:val="zh-CN"/>
              </w:rPr>
              <w:t>能逐步运用预测、联想、辨析、推测等听力策略理解篇章主要内容和核心细节信息；</w:t>
            </w:r>
          </w:p>
          <w:p w:rsidR="003F3A7E" w:rsidRPr="003F3A7E" w:rsidRDefault="003F3A7E" w:rsidP="003F3A7E">
            <w:pPr>
              <w:widowControl w:val="0"/>
              <w:numPr>
                <w:ilvl w:val="0"/>
                <w:numId w:val="12"/>
              </w:numPr>
              <w:jc w:val="both"/>
              <w:rPr>
                <w:rFonts w:ascii="Times New Roman" w:hAnsi="Times New Roman" w:cs="Times New Roman"/>
                <w:b/>
                <w:sz w:val="21"/>
                <w:szCs w:val="21"/>
              </w:rPr>
            </w:pPr>
            <w:r w:rsidRPr="003F3A7E">
              <w:rPr>
                <w:rFonts w:ascii="Times New Roman" w:hAnsi="Times New Roman" w:cs="Times New Roman" w:hint="eastAsia"/>
                <w:color w:val="000000"/>
                <w:sz w:val="21"/>
                <w:szCs w:val="21"/>
                <w:lang w:val="zh-CN"/>
              </w:rPr>
              <w:t>能理解听辨核心词汇，</w:t>
            </w:r>
            <w:r w:rsidRPr="003F3A7E">
              <w:rPr>
                <w:rFonts w:ascii="Times New Roman" w:hAnsi="Times New Roman" w:cs="Times New Roman" w:hint="eastAsia"/>
                <w:sz w:val="21"/>
                <w:szCs w:val="21"/>
              </w:rPr>
              <w:t>并运用速写技巧记笔记。</w:t>
            </w:r>
          </w:p>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素养目标：</w:t>
            </w:r>
          </w:p>
          <w:p w:rsidR="003F3A7E" w:rsidRPr="003F3A7E" w:rsidRDefault="003F3A7E" w:rsidP="003F3A7E">
            <w:pPr>
              <w:widowControl w:val="0"/>
              <w:numPr>
                <w:ilvl w:val="0"/>
                <w:numId w:val="13"/>
              </w:numPr>
              <w:jc w:val="both"/>
              <w:rPr>
                <w:rFonts w:ascii="Times New Roman" w:hAnsi="Times New Roman" w:cs="Times New Roman"/>
                <w:bCs/>
                <w:color w:val="000000"/>
                <w:kern w:val="2"/>
                <w:sz w:val="21"/>
                <w:szCs w:val="21"/>
              </w:rPr>
            </w:pPr>
            <w:r w:rsidRPr="003F3A7E">
              <w:rPr>
                <w:rFonts w:ascii="Times New Roman" w:hAnsi="Times New Roman" w:cs="Times New Roman"/>
                <w:bCs/>
                <w:color w:val="000000"/>
                <w:kern w:val="2"/>
                <w:sz w:val="21"/>
                <w:szCs w:val="21"/>
              </w:rPr>
              <w:t>能</w:t>
            </w:r>
            <w:r w:rsidRPr="003F3A7E">
              <w:rPr>
                <w:rFonts w:ascii="Times New Roman" w:hAnsi="Times New Roman" w:cs="Times New Roman"/>
                <w:color w:val="000000"/>
                <w:kern w:val="2"/>
                <w:sz w:val="21"/>
                <w:szCs w:val="21"/>
                <w:lang w:val="zh-CN"/>
              </w:rPr>
              <w:t>深刻理解热爱祖国是立国之本成才之基，在思考中外问题和从事跨文化交际活动中，能够澄清价值观念，坚定政治信仰，自觉维护民族利益和国家尊严；</w:t>
            </w:r>
          </w:p>
          <w:p w:rsidR="003F3A7E" w:rsidRPr="003F3A7E" w:rsidRDefault="003F3A7E" w:rsidP="003F3A7E">
            <w:pPr>
              <w:widowControl w:val="0"/>
              <w:numPr>
                <w:ilvl w:val="0"/>
                <w:numId w:val="13"/>
              </w:numPr>
              <w:jc w:val="both"/>
              <w:rPr>
                <w:rFonts w:ascii="Times New Roman" w:hAnsi="Times New Roman" w:cs="Times New Roman"/>
                <w:bCs/>
                <w:color w:val="000000"/>
                <w:kern w:val="2"/>
                <w:sz w:val="21"/>
                <w:szCs w:val="21"/>
              </w:rPr>
            </w:pPr>
            <w:r w:rsidRPr="003F3A7E">
              <w:rPr>
                <w:rFonts w:ascii="Times New Roman" w:hAnsi="Times New Roman" w:cs="Times New Roman"/>
                <w:color w:val="000000"/>
                <w:kern w:val="2"/>
                <w:sz w:val="21"/>
                <w:szCs w:val="21"/>
                <w:lang w:val="zh-CN"/>
              </w:rPr>
              <w:t>能基于自身评价制定并执行学习计划，明确学习目标；能够按时完成课前预习任务、课堂听力练习和课后实践项目，能配合课堂讲解逐步提高听力水平</w:t>
            </w:r>
            <w:r w:rsidRPr="003F3A7E">
              <w:rPr>
                <w:rFonts w:ascii="Times New Roman" w:hAnsi="Times New Roman" w:cs="Times New Roman" w:hint="eastAsia"/>
                <w:color w:val="000000"/>
                <w:kern w:val="2"/>
                <w:sz w:val="21"/>
                <w:szCs w:val="21"/>
                <w:lang w:val="zh-CN"/>
              </w:rPr>
              <w:t>；</w:t>
            </w:r>
          </w:p>
          <w:p w:rsidR="003F3A7E" w:rsidRPr="003F3A7E" w:rsidRDefault="003F3A7E" w:rsidP="003F3A7E">
            <w:pPr>
              <w:widowControl w:val="0"/>
              <w:numPr>
                <w:ilvl w:val="0"/>
                <w:numId w:val="13"/>
              </w:numPr>
              <w:jc w:val="both"/>
              <w:rPr>
                <w:rFonts w:ascii="Times New Roman" w:hAnsi="Times New Roman" w:cs="Times New Roman"/>
                <w:bCs/>
                <w:color w:val="000000"/>
                <w:kern w:val="2"/>
                <w:sz w:val="21"/>
                <w:szCs w:val="21"/>
              </w:rPr>
            </w:pPr>
            <w:r w:rsidRPr="003F3A7E">
              <w:rPr>
                <w:rFonts w:ascii="Times New Roman" w:hAnsi="Times New Roman" w:cs="Times New Roman" w:hint="eastAsia"/>
                <w:color w:val="000000"/>
                <w:kern w:val="2"/>
                <w:sz w:val="21"/>
                <w:szCs w:val="21"/>
                <w:lang w:val="zh-CN"/>
              </w:rPr>
              <w:t>能够判断</w:t>
            </w:r>
            <w:r w:rsidRPr="003F3A7E">
              <w:rPr>
                <w:rFonts w:ascii="Times New Roman" w:hAnsi="Times New Roman" w:cs="Times New Roman"/>
                <w:color w:val="000000"/>
                <w:kern w:val="2"/>
                <w:sz w:val="21"/>
                <w:szCs w:val="21"/>
                <w:lang w:val="zh-CN"/>
              </w:rPr>
              <w:t>AI</w:t>
            </w:r>
            <w:r w:rsidRPr="003F3A7E">
              <w:rPr>
                <w:rFonts w:ascii="Times New Roman" w:hAnsi="Times New Roman" w:cs="Times New Roman"/>
                <w:color w:val="000000"/>
                <w:kern w:val="2"/>
                <w:sz w:val="21"/>
                <w:szCs w:val="21"/>
                <w:lang w:val="zh-CN"/>
              </w:rPr>
              <w:t>语音合成、情感计算等技术在语言学习中的伦理边界（如数据隐私、文化偏见）。</w:t>
            </w:r>
          </w:p>
          <w:p w:rsidR="003F3A7E" w:rsidRPr="003F3A7E" w:rsidRDefault="003F3A7E" w:rsidP="003F3A7E">
            <w:pPr>
              <w:widowControl w:val="0"/>
              <w:autoSpaceDE w:val="0"/>
              <w:autoSpaceDN w:val="0"/>
              <w:adjustRightInd w:val="0"/>
              <w:snapToGrid w:val="0"/>
              <w:spacing w:line="280" w:lineRule="exact"/>
              <w:jc w:val="both"/>
              <w:rPr>
                <w:rFonts w:ascii="Times New Roman" w:hAnsi="Times New Roman" w:cs="Times New Roman"/>
                <w:color w:val="000000"/>
                <w:kern w:val="2"/>
                <w:sz w:val="21"/>
                <w:szCs w:val="21"/>
              </w:rPr>
            </w:pPr>
            <w:r w:rsidRPr="003F3A7E">
              <w:rPr>
                <w:rFonts w:ascii="Times New Roman" w:hAnsi="Times New Roman" w:cs="Times New Roman"/>
                <w:b/>
                <w:kern w:val="2"/>
                <w:sz w:val="21"/>
                <w:szCs w:val="21"/>
                <w:lang w:val="zh-CN"/>
              </w:rPr>
              <w:t>教学</w:t>
            </w:r>
            <w:r w:rsidRPr="003F3A7E">
              <w:rPr>
                <w:rFonts w:ascii="Times New Roman" w:hAnsi="Times New Roman" w:cs="Times New Roman" w:hint="eastAsia"/>
                <w:b/>
                <w:kern w:val="2"/>
                <w:sz w:val="21"/>
                <w:szCs w:val="21"/>
                <w:lang w:val="zh-CN"/>
              </w:rPr>
              <w:t>内容</w:t>
            </w:r>
            <w:r w:rsidRPr="003F3A7E">
              <w:rPr>
                <w:rFonts w:ascii="Times New Roman" w:hAnsi="Times New Roman" w:cs="Times New Roman" w:hint="eastAsia"/>
                <w:b/>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基础层</w:t>
            </w:r>
            <w:r w:rsidRPr="003F3A7E">
              <w:rPr>
                <w:rFonts w:ascii="Times New Roman" w:hAnsi="Times New Roman" w:cs="Times New Roman"/>
                <w:color w:val="000000"/>
                <w:kern w:val="2"/>
                <w:sz w:val="21"/>
                <w:szCs w:val="21"/>
              </w:rPr>
              <w:t>：</w:t>
            </w:r>
            <w:r w:rsidRPr="003F3A7E">
              <w:rPr>
                <w:rFonts w:ascii="Times New Roman" w:hAnsi="Times New Roman" w:cs="Times New Roman"/>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Part 1-2</w:t>
            </w:r>
            <w:r w:rsidRPr="003F3A7E">
              <w:rPr>
                <w:rFonts w:ascii="Times New Roman" w:hAnsi="Times New Roman" w:cs="Times New Roman" w:hint="eastAsia"/>
                <w:color w:val="000000"/>
                <w:kern w:val="2"/>
                <w:sz w:val="21"/>
                <w:szCs w:val="21"/>
                <w:lang w:val="zh-CN"/>
              </w:rPr>
              <w:t>篇章</w:t>
            </w:r>
            <w:r w:rsidRPr="003F3A7E">
              <w:rPr>
                <w:rFonts w:ascii="Times New Roman" w:hAnsi="Times New Roman" w:cs="Times New Roman"/>
                <w:color w:val="000000"/>
                <w:kern w:val="2"/>
                <w:sz w:val="21"/>
                <w:szCs w:val="21"/>
                <w:lang w:val="zh-CN"/>
              </w:rPr>
              <w:t>练习</w:t>
            </w:r>
            <w:r w:rsidRPr="003F3A7E">
              <w:rPr>
                <w:rFonts w:ascii="Times New Roman" w:hAnsi="Times New Roman" w:cs="Times New Roman" w:hint="eastAsia"/>
                <w:color w:val="000000"/>
                <w:kern w:val="2"/>
                <w:sz w:val="21"/>
                <w:szCs w:val="21"/>
              </w:rPr>
              <w:t>+</w:t>
            </w:r>
            <w:r w:rsidRPr="003F3A7E">
              <w:rPr>
                <w:rFonts w:ascii="Times New Roman" w:hAnsi="Times New Roman" w:cs="Times New Roman"/>
                <w:color w:val="000000"/>
                <w:kern w:val="2"/>
                <w:sz w:val="21"/>
                <w:szCs w:val="21"/>
              </w:rPr>
              <w:t>ESL Listening Lab Basic</w:t>
            </w:r>
            <w:r w:rsidRPr="003F3A7E">
              <w:rPr>
                <w:rFonts w:ascii="Times New Roman" w:hAnsi="Times New Roman" w:cs="Times New Roman"/>
                <w:color w:val="000000"/>
                <w:kern w:val="2"/>
                <w:sz w:val="21"/>
                <w:szCs w:val="21"/>
                <w:lang w:val="zh-CN"/>
              </w:rPr>
              <w:t>拓展练习</w:t>
            </w:r>
            <w:r w:rsidRPr="003F3A7E">
              <w:rPr>
                <w:rFonts w:ascii="Times New Roman" w:hAnsi="Times New Roman" w:cs="Times New Roman"/>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进阶层</w:t>
            </w:r>
            <w:r w:rsidRPr="003F3A7E">
              <w:rPr>
                <w:rFonts w:ascii="Times New Roman" w:hAnsi="Times New Roman" w:cs="Times New Roman"/>
                <w:color w:val="000000"/>
                <w:kern w:val="2"/>
                <w:sz w:val="21"/>
                <w:szCs w:val="21"/>
              </w:rPr>
              <w:t>：</w:t>
            </w:r>
            <w:r w:rsidRPr="003F3A7E">
              <w:rPr>
                <w:rFonts w:ascii="Times New Roman" w:hAnsi="Times New Roman" w:cs="Times New Roman" w:hint="eastAsia"/>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Part 3</w:t>
            </w:r>
            <w:r w:rsidRPr="003F3A7E">
              <w:rPr>
                <w:rFonts w:ascii="Times New Roman" w:hAnsi="Times New Roman" w:cs="Times New Roman" w:hint="eastAsia"/>
                <w:color w:val="000000"/>
                <w:kern w:val="2"/>
                <w:sz w:val="21"/>
                <w:szCs w:val="21"/>
                <w:lang w:val="zh-CN"/>
              </w:rPr>
              <w:t>篇章</w:t>
            </w:r>
            <w:r w:rsidRPr="003F3A7E">
              <w:rPr>
                <w:rFonts w:ascii="Times New Roman" w:hAnsi="Times New Roman" w:cs="Times New Roman"/>
                <w:color w:val="000000"/>
                <w:kern w:val="2"/>
                <w:sz w:val="21"/>
                <w:szCs w:val="21"/>
                <w:lang w:val="zh-CN"/>
              </w:rPr>
              <w:t>练习</w:t>
            </w:r>
            <w:r w:rsidRPr="003F3A7E">
              <w:rPr>
                <w:rFonts w:ascii="Times New Roman" w:hAnsi="Times New Roman" w:cs="Times New Roman"/>
                <w:color w:val="000000"/>
                <w:kern w:val="2"/>
                <w:sz w:val="21"/>
                <w:szCs w:val="21"/>
              </w:rPr>
              <w:t>+ESL Listening Lab Intermediate</w:t>
            </w:r>
            <w:r w:rsidRPr="003F3A7E">
              <w:rPr>
                <w:rFonts w:ascii="Times New Roman" w:hAnsi="Times New Roman" w:cs="Times New Roman"/>
                <w:color w:val="000000"/>
                <w:kern w:val="2"/>
                <w:sz w:val="21"/>
                <w:szCs w:val="21"/>
                <w:lang w:val="zh-CN"/>
              </w:rPr>
              <w:t>拓展练习</w:t>
            </w:r>
            <w:r w:rsidRPr="003F3A7E">
              <w:rPr>
                <w:rFonts w:ascii="Times New Roman" w:hAnsi="Times New Roman" w:cs="Times New Roman" w:hint="eastAsia"/>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高阶层</w:t>
            </w:r>
            <w:r w:rsidRPr="003F3A7E">
              <w:rPr>
                <w:rFonts w:ascii="Times New Roman" w:hAnsi="Times New Roman" w:cs="Times New Roman"/>
                <w:color w:val="000000"/>
                <w:kern w:val="2"/>
                <w:sz w:val="21"/>
                <w:szCs w:val="21"/>
              </w:rPr>
              <w:t>：</w:t>
            </w:r>
            <w:r w:rsidRPr="003F3A7E">
              <w:rPr>
                <w:rFonts w:ascii="Times New Roman" w:hAnsi="Times New Roman" w:cs="Times New Roman" w:hint="eastAsia"/>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Part 4</w:t>
            </w:r>
            <w:r w:rsidRPr="003F3A7E">
              <w:rPr>
                <w:rFonts w:ascii="Times New Roman" w:hAnsi="Times New Roman" w:cs="Times New Roman" w:hint="eastAsia"/>
                <w:color w:val="000000"/>
                <w:kern w:val="2"/>
                <w:sz w:val="21"/>
                <w:szCs w:val="21"/>
                <w:lang w:val="zh-CN"/>
              </w:rPr>
              <w:t>篇章</w:t>
            </w:r>
            <w:r w:rsidRPr="003F3A7E">
              <w:rPr>
                <w:rFonts w:ascii="Times New Roman" w:hAnsi="Times New Roman" w:cs="Times New Roman"/>
                <w:color w:val="000000"/>
                <w:kern w:val="2"/>
                <w:sz w:val="21"/>
                <w:szCs w:val="21"/>
                <w:lang w:val="zh-CN"/>
              </w:rPr>
              <w:t>练习</w:t>
            </w:r>
            <w:r w:rsidRPr="003F3A7E">
              <w:rPr>
                <w:rFonts w:ascii="Times New Roman" w:hAnsi="Times New Roman" w:cs="Times New Roman"/>
                <w:color w:val="000000"/>
                <w:kern w:val="2"/>
                <w:sz w:val="21"/>
                <w:szCs w:val="21"/>
              </w:rPr>
              <w:t>+ESL Listening Lab Advanced</w:t>
            </w:r>
            <w:r w:rsidRPr="003F3A7E">
              <w:rPr>
                <w:rFonts w:ascii="Times New Roman" w:hAnsi="Times New Roman" w:cs="Times New Roman" w:hint="eastAsia"/>
                <w:color w:val="000000"/>
                <w:kern w:val="2"/>
                <w:sz w:val="21"/>
                <w:szCs w:val="21"/>
              </w:rPr>
              <w:t>+</w:t>
            </w:r>
            <w:r w:rsidRPr="003F3A7E">
              <w:rPr>
                <w:rFonts w:ascii="Times New Roman" w:hAnsi="Times New Roman" w:cs="Times New Roman"/>
                <w:color w:val="000000"/>
                <w:sz w:val="21"/>
                <w:szCs w:val="21"/>
              </w:rPr>
              <w:t xml:space="preserve"> </w:t>
            </w:r>
            <w:r w:rsidRPr="003F3A7E">
              <w:rPr>
                <w:rFonts w:ascii="Times New Roman" w:hAnsi="Times New Roman" w:cs="Times New Roman"/>
                <w:color w:val="000000"/>
                <w:kern w:val="2"/>
                <w:sz w:val="21"/>
                <w:szCs w:val="21"/>
              </w:rPr>
              <w:t>TED</w:t>
            </w:r>
            <w:r w:rsidRPr="003F3A7E">
              <w:rPr>
                <w:rFonts w:ascii="Times New Roman" w:hAnsi="Times New Roman" w:cs="Times New Roman"/>
                <w:color w:val="000000"/>
                <w:kern w:val="2"/>
                <w:sz w:val="21"/>
                <w:szCs w:val="21"/>
                <w:lang w:val="zh-CN"/>
              </w:rPr>
              <w:t>演讲</w:t>
            </w:r>
            <w:r w:rsidRPr="003F3A7E">
              <w:rPr>
                <w:rFonts w:ascii="Times New Roman" w:hAnsi="Times New Roman" w:cs="Times New Roman" w:hint="eastAsia"/>
                <w:color w:val="000000"/>
                <w:kern w:val="2"/>
                <w:sz w:val="21"/>
                <w:szCs w:val="21"/>
                <w:lang w:val="zh-CN"/>
              </w:rPr>
              <w:t>。</w:t>
            </w:r>
          </w:p>
          <w:p w:rsidR="003F3A7E" w:rsidRPr="003F3A7E" w:rsidRDefault="003F3A7E" w:rsidP="003F3A7E">
            <w:pPr>
              <w:widowControl w:val="0"/>
              <w:rPr>
                <w:rFonts w:ascii="Times New Roman" w:hAnsi="Times New Roman" w:cs="Times New Roman"/>
                <w:b/>
                <w:color w:val="000000"/>
                <w:kern w:val="2"/>
                <w:sz w:val="21"/>
                <w:szCs w:val="21"/>
              </w:rPr>
            </w:pPr>
            <w:r w:rsidRPr="003F3A7E">
              <w:rPr>
                <w:rFonts w:ascii="Times New Roman" w:hAnsi="Times New Roman" w:cs="Times New Roman" w:hint="eastAsia"/>
                <w:b/>
                <w:color w:val="000000"/>
                <w:kern w:val="2"/>
                <w:sz w:val="21"/>
                <w:szCs w:val="21"/>
                <w:lang w:val="zh-CN"/>
              </w:rPr>
              <w:t>教学重、难点</w:t>
            </w:r>
            <w:r w:rsidRPr="003F3A7E">
              <w:rPr>
                <w:rFonts w:ascii="Times New Roman" w:hAnsi="Times New Roman" w:cs="Times New Roman" w:hint="eastAsia"/>
                <w:b/>
                <w:color w:val="000000"/>
                <w:kern w:val="2"/>
                <w:sz w:val="21"/>
                <w:szCs w:val="21"/>
              </w:rPr>
              <w:t>：</w:t>
            </w:r>
          </w:p>
          <w:p w:rsidR="003F3A7E" w:rsidRPr="003F3A7E" w:rsidRDefault="003F3A7E" w:rsidP="003F3A7E">
            <w:pPr>
              <w:widowControl w:val="0"/>
              <w:numPr>
                <w:ilvl w:val="0"/>
                <w:numId w:val="33"/>
              </w:numPr>
              <w:jc w:val="both"/>
              <w:rPr>
                <w:rFonts w:ascii="Times New Roman" w:hAnsi="Times New Roman" w:cs="Times New Roman"/>
                <w:bCs/>
                <w:color w:val="000000"/>
                <w:sz w:val="21"/>
                <w:szCs w:val="21"/>
              </w:rPr>
            </w:pPr>
            <w:r w:rsidRPr="003F3A7E">
              <w:rPr>
                <w:rFonts w:ascii="Times New Roman" w:hAnsi="Times New Roman" w:cs="Times New Roman"/>
                <w:bCs/>
                <w:color w:val="000000"/>
                <w:sz w:val="21"/>
                <w:szCs w:val="21"/>
              </w:rPr>
              <w:t>语言知识如特定场景词汇（如教育、环保、科技发展、医疗等）；</w:t>
            </w:r>
          </w:p>
          <w:p w:rsidR="003F3A7E" w:rsidRPr="003F3A7E" w:rsidRDefault="003F3A7E" w:rsidP="003F3A7E">
            <w:pPr>
              <w:widowControl w:val="0"/>
              <w:numPr>
                <w:ilvl w:val="0"/>
                <w:numId w:val="33"/>
              </w:numPr>
              <w:jc w:val="both"/>
              <w:rPr>
                <w:rFonts w:ascii="Times New Roman" w:hAnsi="Times New Roman" w:cs="Times New Roman"/>
                <w:bCs/>
                <w:color w:val="000000"/>
                <w:sz w:val="21"/>
                <w:szCs w:val="21"/>
              </w:rPr>
            </w:pPr>
            <w:r w:rsidRPr="003F3A7E">
              <w:rPr>
                <w:rFonts w:ascii="Times New Roman" w:hAnsi="Times New Roman" w:cs="Times New Roman" w:hint="eastAsia"/>
                <w:bCs/>
                <w:color w:val="000000"/>
                <w:sz w:val="21"/>
                <w:szCs w:val="21"/>
              </w:rPr>
              <w:t>非语言知识如特定场景化背景知识（行业信息、领域背景、跨文化差异）</w:t>
            </w:r>
          </w:p>
          <w:p w:rsidR="003F3A7E" w:rsidRPr="003F3A7E" w:rsidRDefault="003F3A7E" w:rsidP="003F3A7E">
            <w:pPr>
              <w:widowControl w:val="0"/>
              <w:numPr>
                <w:ilvl w:val="0"/>
                <w:numId w:val="33"/>
              </w:numPr>
              <w:jc w:val="both"/>
              <w:rPr>
                <w:rFonts w:ascii="Times New Roman" w:hAnsi="Times New Roman" w:cs="Times New Roman"/>
                <w:bCs/>
                <w:color w:val="000000"/>
                <w:kern w:val="2"/>
                <w:sz w:val="21"/>
                <w:szCs w:val="21"/>
              </w:rPr>
            </w:pPr>
            <w:r w:rsidRPr="003F3A7E">
              <w:rPr>
                <w:rFonts w:ascii="Times New Roman" w:hAnsi="Times New Roman" w:cs="Times New Roman" w:hint="eastAsia"/>
                <w:bCs/>
                <w:color w:val="000000"/>
                <w:kern w:val="2"/>
                <w:sz w:val="21"/>
                <w:szCs w:val="21"/>
              </w:rPr>
              <w:t>听</w:t>
            </w:r>
            <w:proofErr w:type="gramStart"/>
            <w:r w:rsidRPr="003F3A7E">
              <w:rPr>
                <w:rFonts w:ascii="Times New Roman" w:hAnsi="Times New Roman" w:cs="Times New Roman" w:hint="eastAsia"/>
                <w:bCs/>
                <w:color w:val="000000"/>
                <w:kern w:val="2"/>
                <w:sz w:val="21"/>
                <w:szCs w:val="21"/>
              </w:rPr>
              <w:t>前运用</w:t>
            </w:r>
            <w:proofErr w:type="gramEnd"/>
            <w:r w:rsidRPr="003F3A7E">
              <w:rPr>
                <w:rFonts w:ascii="Times New Roman" w:hAnsi="Times New Roman" w:cs="Times New Roman" w:hint="eastAsia"/>
                <w:bCs/>
                <w:color w:val="000000"/>
                <w:kern w:val="2"/>
                <w:sz w:val="21"/>
                <w:szCs w:val="21"/>
              </w:rPr>
              <w:t>已知信息做好听力预测；</w:t>
            </w:r>
          </w:p>
          <w:p w:rsidR="003F3A7E" w:rsidRPr="003F3A7E" w:rsidRDefault="003F3A7E" w:rsidP="003F3A7E">
            <w:pPr>
              <w:widowControl w:val="0"/>
              <w:numPr>
                <w:ilvl w:val="0"/>
                <w:numId w:val="33"/>
              </w:numPr>
              <w:jc w:val="both"/>
              <w:rPr>
                <w:rFonts w:ascii="Times New Roman" w:hAnsi="Times New Roman" w:cs="Times New Roman"/>
                <w:bCs/>
                <w:color w:val="000000"/>
                <w:kern w:val="2"/>
                <w:sz w:val="21"/>
                <w:szCs w:val="21"/>
              </w:rPr>
            </w:pPr>
            <w:r w:rsidRPr="003F3A7E">
              <w:rPr>
                <w:rFonts w:ascii="Times New Roman" w:hAnsi="Times New Roman" w:cs="Times New Roman" w:hint="eastAsia"/>
                <w:bCs/>
                <w:color w:val="000000"/>
                <w:kern w:val="2"/>
                <w:sz w:val="21"/>
                <w:szCs w:val="21"/>
              </w:rPr>
              <w:t>听中识别逻辑信号词（</w:t>
            </w:r>
            <w:r w:rsidRPr="003F3A7E">
              <w:rPr>
                <w:rFonts w:ascii="Times New Roman" w:hAnsi="Times New Roman" w:cs="Times New Roman"/>
                <w:bCs/>
                <w:color w:val="000000"/>
                <w:kern w:val="2"/>
                <w:sz w:val="21"/>
                <w:szCs w:val="21"/>
              </w:rPr>
              <w:t>however, therefore</w:t>
            </w:r>
            <w:r w:rsidRPr="003F3A7E">
              <w:rPr>
                <w:rFonts w:ascii="Times New Roman" w:hAnsi="Times New Roman" w:cs="Times New Roman"/>
                <w:bCs/>
                <w:color w:val="000000"/>
                <w:kern w:val="2"/>
                <w:sz w:val="21"/>
                <w:szCs w:val="21"/>
              </w:rPr>
              <w:t>等），</w:t>
            </w:r>
            <w:r w:rsidRPr="003F3A7E">
              <w:rPr>
                <w:rFonts w:ascii="Times New Roman" w:hAnsi="Times New Roman" w:cs="Times New Roman" w:hint="eastAsia"/>
                <w:bCs/>
                <w:color w:val="000000"/>
                <w:kern w:val="2"/>
                <w:sz w:val="21"/>
                <w:szCs w:val="21"/>
              </w:rPr>
              <w:t>运用相关的语言知识和背景知识理解听力素材的主要内容、获取细节信息；</w:t>
            </w:r>
          </w:p>
          <w:p w:rsidR="003F3A7E" w:rsidRPr="003F3A7E" w:rsidRDefault="003F3A7E" w:rsidP="003F3A7E">
            <w:pPr>
              <w:widowControl w:val="0"/>
              <w:numPr>
                <w:ilvl w:val="0"/>
                <w:numId w:val="33"/>
              </w:numPr>
              <w:jc w:val="both"/>
              <w:rPr>
                <w:rFonts w:ascii="Times New Roman" w:hAnsi="Times New Roman" w:cs="Times New Roman"/>
                <w:bCs/>
                <w:color w:val="000000"/>
                <w:kern w:val="2"/>
                <w:sz w:val="21"/>
                <w:szCs w:val="21"/>
              </w:rPr>
            </w:pPr>
            <w:r w:rsidRPr="003F3A7E">
              <w:rPr>
                <w:rFonts w:ascii="Times New Roman" w:hAnsi="Times New Roman" w:cs="Times New Roman"/>
                <w:bCs/>
                <w:color w:val="000000"/>
                <w:kern w:val="2"/>
                <w:sz w:val="21"/>
                <w:szCs w:val="21"/>
              </w:rPr>
              <w:t>听后</w:t>
            </w:r>
            <w:r w:rsidRPr="003F3A7E">
              <w:rPr>
                <w:rFonts w:ascii="Times New Roman" w:hAnsi="Times New Roman" w:cs="Times New Roman" w:hint="eastAsia"/>
                <w:bCs/>
                <w:color w:val="000000"/>
                <w:kern w:val="2"/>
                <w:sz w:val="21"/>
                <w:szCs w:val="21"/>
              </w:rPr>
              <w:t>能分析文本减少错误产出。</w:t>
            </w:r>
          </w:p>
        </w:tc>
      </w:tr>
      <w:tr w:rsidR="003F3A7E" w:rsidRPr="003F3A7E" w:rsidTr="0062000A">
        <w:tc>
          <w:tcPr>
            <w:tcW w:w="8296" w:type="dxa"/>
            <w:shd w:val="clear" w:color="auto" w:fill="auto"/>
          </w:tcPr>
          <w:p w:rsidR="003F3A7E" w:rsidRPr="003F3A7E" w:rsidRDefault="003F3A7E" w:rsidP="003F3A7E">
            <w:pPr>
              <w:widowControl w:val="0"/>
              <w:spacing w:line="440" w:lineRule="exact"/>
              <w:jc w:val="both"/>
              <w:rPr>
                <w:rFonts w:ascii="Times New Roman" w:hAnsi="Times New Roman" w:cs="仿宋"/>
                <w:bCs/>
                <w:color w:val="000000"/>
                <w:szCs w:val="21"/>
              </w:rPr>
            </w:pPr>
            <w:r w:rsidRPr="003F3A7E">
              <w:rPr>
                <w:rFonts w:ascii="Times New Roman" w:hAnsi="Times New Roman" w:cs="仿宋" w:hint="eastAsia"/>
                <w:bCs/>
                <w:color w:val="000000"/>
                <w:szCs w:val="21"/>
              </w:rPr>
              <w:t>实验</w:t>
            </w:r>
            <w:r w:rsidRPr="003F3A7E">
              <w:rPr>
                <w:rFonts w:ascii="Times New Roman" w:hAnsi="Times New Roman" w:cs="仿宋"/>
                <w:bCs/>
                <w:color w:val="000000"/>
                <w:szCs w:val="21"/>
              </w:rPr>
              <w:t>3</w:t>
            </w:r>
            <w:r w:rsidRPr="003F3A7E">
              <w:rPr>
                <w:rFonts w:ascii="Times New Roman" w:hAnsi="Times New Roman" w:cs="仿宋" w:hint="eastAsia"/>
                <w:bCs/>
                <w:color w:val="000000"/>
                <w:szCs w:val="21"/>
              </w:rPr>
              <w:t>：</w:t>
            </w:r>
            <w:r w:rsidRPr="003F3A7E">
              <w:rPr>
                <w:rFonts w:ascii="Times New Roman" w:hAnsi="Times New Roman" w:cs="Times New Roman" w:hint="eastAsia"/>
                <w:bCs/>
                <w:szCs w:val="21"/>
              </w:rPr>
              <w:t>新闻听练与讲解</w:t>
            </w:r>
          </w:p>
        </w:tc>
      </w:tr>
      <w:tr w:rsidR="003F3A7E" w:rsidRPr="003F3A7E" w:rsidTr="0062000A">
        <w:tc>
          <w:tcPr>
            <w:tcW w:w="8296" w:type="dxa"/>
            <w:shd w:val="clear" w:color="auto" w:fill="auto"/>
          </w:tcPr>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知识目标：</w:t>
            </w:r>
          </w:p>
          <w:p w:rsidR="003F3A7E" w:rsidRPr="003F3A7E" w:rsidRDefault="003F3A7E" w:rsidP="003F3A7E">
            <w:pPr>
              <w:widowControl w:val="0"/>
              <w:numPr>
                <w:ilvl w:val="0"/>
                <w:numId w:val="8"/>
              </w:numPr>
              <w:jc w:val="both"/>
              <w:rPr>
                <w:rFonts w:ascii="Times New Roman" w:hAnsi="Times New Roman" w:cs="Times New Roman"/>
                <w:sz w:val="21"/>
                <w:szCs w:val="21"/>
              </w:rPr>
            </w:pPr>
            <w:r w:rsidRPr="003F3A7E">
              <w:rPr>
                <w:rFonts w:ascii="Times New Roman" w:hAnsi="Times New Roman" w:cs="Times New Roman" w:hint="eastAsia"/>
                <w:sz w:val="21"/>
                <w:szCs w:val="21"/>
              </w:rPr>
              <w:t>掌握中等难度的新闻词汇</w:t>
            </w:r>
            <w:r w:rsidRPr="003F3A7E">
              <w:rPr>
                <w:rFonts w:ascii="Times New Roman" w:hAnsi="Times New Roman" w:cs="Times New Roman"/>
                <w:sz w:val="21"/>
                <w:szCs w:val="21"/>
              </w:rPr>
              <w:t>，熟悉这些词在</w:t>
            </w:r>
            <w:r w:rsidRPr="003F3A7E">
              <w:rPr>
                <w:rFonts w:ascii="Times New Roman" w:hAnsi="Times New Roman" w:cs="Times New Roman" w:hint="eastAsia"/>
                <w:sz w:val="21"/>
                <w:szCs w:val="21"/>
              </w:rPr>
              <w:t>新闻</w:t>
            </w:r>
            <w:r w:rsidRPr="003F3A7E">
              <w:rPr>
                <w:rFonts w:ascii="Times New Roman" w:hAnsi="Times New Roman" w:cs="Times New Roman"/>
                <w:sz w:val="21"/>
                <w:szCs w:val="21"/>
              </w:rPr>
              <w:t>播报中的运用；</w:t>
            </w:r>
          </w:p>
          <w:p w:rsidR="003F3A7E" w:rsidRPr="003F3A7E" w:rsidRDefault="003F3A7E" w:rsidP="003F3A7E">
            <w:pPr>
              <w:widowControl w:val="0"/>
              <w:numPr>
                <w:ilvl w:val="0"/>
                <w:numId w:val="8"/>
              </w:numPr>
              <w:jc w:val="both"/>
              <w:rPr>
                <w:rFonts w:ascii="Times New Roman" w:hAnsi="Times New Roman" w:cs="Times New Roman"/>
                <w:sz w:val="21"/>
                <w:szCs w:val="21"/>
              </w:rPr>
            </w:pPr>
            <w:r w:rsidRPr="003F3A7E">
              <w:rPr>
                <w:rFonts w:ascii="Times New Roman" w:hAnsi="Times New Roman" w:cs="Times New Roman" w:hint="eastAsia"/>
                <w:sz w:val="21"/>
                <w:szCs w:val="21"/>
              </w:rPr>
              <w:t>能正确</w:t>
            </w:r>
            <w:proofErr w:type="gramStart"/>
            <w:r w:rsidRPr="003F3A7E">
              <w:rPr>
                <w:rFonts w:ascii="Times New Roman" w:hAnsi="Times New Roman" w:cs="Times New Roman" w:hint="eastAsia"/>
                <w:sz w:val="21"/>
                <w:szCs w:val="21"/>
              </w:rPr>
              <w:t>辩音并</w:t>
            </w:r>
            <w:proofErr w:type="gramEnd"/>
            <w:r w:rsidRPr="003F3A7E">
              <w:rPr>
                <w:rFonts w:ascii="Times New Roman" w:hAnsi="Times New Roman" w:cs="Times New Roman" w:hint="eastAsia"/>
                <w:sz w:val="21"/>
                <w:szCs w:val="21"/>
              </w:rPr>
              <w:t>拼写常用词汇，能够识别听力材料中关键词；</w:t>
            </w:r>
          </w:p>
          <w:p w:rsidR="003F3A7E" w:rsidRPr="003F3A7E" w:rsidRDefault="003F3A7E" w:rsidP="003F3A7E">
            <w:pPr>
              <w:widowControl w:val="0"/>
              <w:numPr>
                <w:ilvl w:val="0"/>
                <w:numId w:val="8"/>
              </w:numPr>
              <w:jc w:val="both"/>
              <w:rPr>
                <w:rFonts w:ascii="Times New Roman" w:hAnsi="Times New Roman" w:cs="Times New Roman"/>
                <w:sz w:val="21"/>
                <w:szCs w:val="21"/>
              </w:rPr>
            </w:pPr>
            <w:r w:rsidRPr="003F3A7E">
              <w:rPr>
                <w:rFonts w:ascii="Times New Roman" w:hAnsi="Times New Roman" w:cs="Times New Roman" w:hint="eastAsia"/>
                <w:sz w:val="21"/>
                <w:szCs w:val="21"/>
              </w:rPr>
              <w:t>通过教师讲解和课堂练习，掌握并理解语言基础知识（词汇、句法、语音）和新闻背景知识（政治、经济、文化等）。</w:t>
            </w:r>
          </w:p>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能力目标：</w:t>
            </w:r>
          </w:p>
          <w:p w:rsidR="003F3A7E" w:rsidRPr="003F3A7E" w:rsidRDefault="003F3A7E" w:rsidP="003F3A7E">
            <w:pPr>
              <w:widowControl w:val="0"/>
              <w:numPr>
                <w:ilvl w:val="0"/>
                <w:numId w:val="9"/>
              </w:numPr>
              <w:jc w:val="both"/>
              <w:rPr>
                <w:rFonts w:ascii="Times New Roman" w:hAnsi="Times New Roman" w:cs="Times New Roman"/>
                <w:b/>
                <w:sz w:val="21"/>
                <w:szCs w:val="21"/>
              </w:rPr>
            </w:pPr>
            <w:r w:rsidRPr="003F3A7E">
              <w:rPr>
                <w:rFonts w:ascii="Times New Roman" w:hAnsi="Times New Roman" w:cs="Times New Roman" w:hint="eastAsia"/>
                <w:color w:val="000000"/>
                <w:sz w:val="21"/>
                <w:szCs w:val="21"/>
                <w:lang w:val="zh-CN"/>
              </w:rPr>
              <w:t>能逐步运用预测、联想、辨析、推测等听力策略理解新闻中心大意并获取细节信息；</w:t>
            </w:r>
          </w:p>
          <w:p w:rsidR="003F3A7E" w:rsidRPr="003F3A7E" w:rsidRDefault="003F3A7E" w:rsidP="003F3A7E">
            <w:pPr>
              <w:widowControl w:val="0"/>
              <w:numPr>
                <w:ilvl w:val="0"/>
                <w:numId w:val="9"/>
              </w:numPr>
              <w:jc w:val="both"/>
              <w:rPr>
                <w:rFonts w:ascii="Times New Roman" w:hAnsi="Times New Roman" w:cs="Times New Roman"/>
                <w:b/>
                <w:sz w:val="21"/>
                <w:szCs w:val="21"/>
              </w:rPr>
            </w:pPr>
            <w:r w:rsidRPr="003F3A7E">
              <w:rPr>
                <w:rFonts w:ascii="Times New Roman" w:hAnsi="Times New Roman" w:cs="Times New Roman" w:hint="eastAsia"/>
                <w:color w:val="000000"/>
                <w:sz w:val="21"/>
                <w:szCs w:val="21"/>
                <w:lang w:val="zh-CN"/>
              </w:rPr>
              <w:t>能理解听辨核心词汇，</w:t>
            </w:r>
            <w:r w:rsidRPr="003F3A7E">
              <w:rPr>
                <w:rFonts w:ascii="Times New Roman" w:hAnsi="Times New Roman" w:cs="Times New Roman" w:hint="eastAsia"/>
                <w:sz w:val="21"/>
                <w:szCs w:val="21"/>
              </w:rPr>
              <w:t>并运用速写技巧记笔记。</w:t>
            </w:r>
          </w:p>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素养目标：</w:t>
            </w:r>
          </w:p>
          <w:p w:rsidR="003F3A7E" w:rsidRPr="003F3A7E" w:rsidRDefault="003F3A7E" w:rsidP="003F3A7E">
            <w:pPr>
              <w:widowControl w:val="0"/>
              <w:numPr>
                <w:ilvl w:val="0"/>
                <w:numId w:val="10"/>
              </w:numPr>
              <w:jc w:val="both"/>
              <w:rPr>
                <w:rFonts w:ascii="Times New Roman" w:hAnsi="Times New Roman" w:cs="Times New Roman"/>
                <w:bCs/>
                <w:color w:val="000000"/>
                <w:kern w:val="2"/>
                <w:sz w:val="21"/>
                <w:szCs w:val="21"/>
              </w:rPr>
            </w:pPr>
            <w:r w:rsidRPr="003F3A7E">
              <w:rPr>
                <w:rFonts w:ascii="Times New Roman" w:hAnsi="Times New Roman" w:cs="Times New Roman"/>
                <w:bCs/>
                <w:color w:val="000000"/>
                <w:kern w:val="2"/>
                <w:sz w:val="21"/>
                <w:szCs w:val="21"/>
              </w:rPr>
              <w:t>能</w:t>
            </w:r>
            <w:r w:rsidRPr="003F3A7E">
              <w:rPr>
                <w:rFonts w:ascii="Times New Roman" w:hAnsi="Times New Roman" w:cs="Times New Roman"/>
                <w:color w:val="000000"/>
                <w:kern w:val="2"/>
                <w:sz w:val="21"/>
                <w:szCs w:val="21"/>
                <w:lang w:val="zh-CN"/>
              </w:rPr>
              <w:t>深刻理解热爱祖国是立国之本成才之基，在思考中外问题和从事跨文化交际活动中，能够澄清价值观念，坚定政治信仰，自觉维护民族利益和国家尊严；</w:t>
            </w:r>
          </w:p>
          <w:p w:rsidR="003F3A7E" w:rsidRPr="003F3A7E" w:rsidRDefault="003F3A7E" w:rsidP="003F3A7E">
            <w:pPr>
              <w:widowControl w:val="0"/>
              <w:numPr>
                <w:ilvl w:val="0"/>
                <w:numId w:val="10"/>
              </w:numPr>
              <w:jc w:val="both"/>
              <w:rPr>
                <w:rFonts w:ascii="Times New Roman" w:hAnsi="Times New Roman" w:cs="Times New Roman"/>
                <w:bCs/>
                <w:color w:val="000000"/>
                <w:kern w:val="2"/>
                <w:sz w:val="21"/>
                <w:szCs w:val="21"/>
              </w:rPr>
            </w:pPr>
            <w:r w:rsidRPr="003F3A7E">
              <w:rPr>
                <w:rFonts w:ascii="Times New Roman" w:hAnsi="Times New Roman" w:cs="Times New Roman"/>
                <w:color w:val="000000"/>
                <w:kern w:val="2"/>
                <w:sz w:val="21"/>
                <w:szCs w:val="21"/>
                <w:lang w:val="zh-CN"/>
              </w:rPr>
              <w:t>能基于自身评价制定并执行学习计划，明确学习目标；能够按时完成课前预习任务、课堂听力练习和课后实践项目，能配合课堂讲解逐步提高听力水平；</w:t>
            </w:r>
          </w:p>
          <w:p w:rsidR="003F3A7E" w:rsidRPr="003F3A7E" w:rsidRDefault="003F3A7E" w:rsidP="003F3A7E">
            <w:pPr>
              <w:widowControl w:val="0"/>
              <w:numPr>
                <w:ilvl w:val="0"/>
                <w:numId w:val="10"/>
              </w:numPr>
              <w:jc w:val="both"/>
              <w:rPr>
                <w:rFonts w:ascii="Times New Roman" w:hAnsi="Times New Roman" w:cs="Times New Roman"/>
                <w:bCs/>
                <w:color w:val="000000"/>
                <w:kern w:val="2"/>
                <w:sz w:val="21"/>
                <w:szCs w:val="21"/>
              </w:rPr>
            </w:pPr>
            <w:r w:rsidRPr="003F3A7E">
              <w:rPr>
                <w:rFonts w:ascii="Times New Roman" w:hAnsi="Times New Roman" w:cs="Times New Roman" w:hint="eastAsia"/>
                <w:color w:val="000000"/>
                <w:kern w:val="2"/>
                <w:sz w:val="21"/>
                <w:szCs w:val="21"/>
                <w:lang w:val="zh-CN"/>
              </w:rPr>
              <w:t>能够判断</w:t>
            </w:r>
            <w:r w:rsidRPr="003F3A7E">
              <w:rPr>
                <w:rFonts w:ascii="Times New Roman" w:hAnsi="Times New Roman" w:cs="Times New Roman"/>
                <w:color w:val="000000"/>
                <w:kern w:val="2"/>
                <w:sz w:val="21"/>
                <w:szCs w:val="21"/>
                <w:lang w:val="zh-CN"/>
              </w:rPr>
              <w:t>AI</w:t>
            </w:r>
            <w:r w:rsidRPr="003F3A7E">
              <w:rPr>
                <w:rFonts w:ascii="Times New Roman" w:hAnsi="Times New Roman" w:cs="Times New Roman"/>
                <w:color w:val="000000"/>
                <w:kern w:val="2"/>
                <w:sz w:val="21"/>
                <w:szCs w:val="21"/>
                <w:lang w:val="zh-CN"/>
              </w:rPr>
              <w:t>语音合成、情感计算等技术在语言学习中的伦理边界（如数据隐私、文化偏见）。</w:t>
            </w:r>
          </w:p>
          <w:p w:rsidR="003F3A7E" w:rsidRPr="003F3A7E" w:rsidRDefault="003F3A7E" w:rsidP="003F3A7E">
            <w:pPr>
              <w:widowControl w:val="0"/>
              <w:rPr>
                <w:rFonts w:ascii="Times New Roman" w:hAnsi="Times New Roman" w:cs="Times New Roman"/>
                <w:b/>
                <w:color w:val="000000"/>
                <w:kern w:val="2"/>
                <w:sz w:val="21"/>
                <w:szCs w:val="21"/>
              </w:rPr>
            </w:pPr>
            <w:r w:rsidRPr="003F3A7E">
              <w:rPr>
                <w:rFonts w:ascii="Times New Roman" w:hAnsi="Times New Roman" w:cs="Times New Roman"/>
                <w:b/>
                <w:color w:val="000000"/>
                <w:kern w:val="2"/>
                <w:sz w:val="21"/>
                <w:szCs w:val="21"/>
                <w:lang w:val="zh-CN"/>
              </w:rPr>
              <w:t>教学</w:t>
            </w:r>
            <w:r w:rsidRPr="003F3A7E">
              <w:rPr>
                <w:rFonts w:ascii="Times New Roman" w:hAnsi="Times New Roman" w:cs="Times New Roman" w:hint="eastAsia"/>
                <w:b/>
                <w:color w:val="000000"/>
                <w:kern w:val="2"/>
                <w:sz w:val="21"/>
                <w:szCs w:val="21"/>
                <w:lang w:val="zh-CN"/>
              </w:rPr>
              <w:t>内容</w:t>
            </w:r>
            <w:r w:rsidRPr="003F3A7E">
              <w:rPr>
                <w:rFonts w:ascii="Times New Roman" w:hAnsi="Times New Roman" w:cs="Times New Roman" w:hint="eastAsia"/>
                <w:b/>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基础层</w:t>
            </w:r>
            <w:r w:rsidRPr="003F3A7E">
              <w:rPr>
                <w:rFonts w:ascii="Times New Roman" w:hAnsi="Times New Roman" w:cs="Times New Roman"/>
                <w:color w:val="000000"/>
                <w:kern w:val="2"/>
                <w:sz w:val="21"/>
                <w:szCs w:val="21"/>
              </w:rPr>
              <w:t>：</w:t>
            </w:r>
            <w:r w:rsidRPr="003F3A7E">
              <w:rPr>
                <w:rFonts w:ascii="Times New Roman" w:hAnsi="Times New Roman" w:cs="Times New Roman"/>
                <w:color w:val="000000"/>
                <w:kern w:val="2"/>
                <w:sz w:val="21"/>
                <w:szCs w:val="21"/>
              </w:rPr>
              <w:t>B</w:t>
            </w:r>
            <w:r w:rsidRPr="003F3A7E">
              <w:rPr>
                <w:rFonts w:ascii="Times New Roman" w:hAnsi="Times New Roman" w:cs="Times New Roman" w:hint="eastAsia"/>
                <w:color w:val="000000"/>
                <w:kern w:val="2"/>
                <w:sz w:val="21"/>
                <w:szCs w:val="21"/>
              </w:rPr>
              <w:t>reaking</w:t>
            </w:r>
            <w:r w:rsidRPr="003F3A7E">
              <w:rPr>
                <w:rFonts w:ascii="Times New Roman" w:hAnsi="Times New Roman" w:cs="Times New Roman"/>
                <w:color w:val="000000"/>
                <w:kern w:val="2"/>
                <w:sz w:val="21"/>
                <w:szCs w:val="21"/>
              </w:rPr>
              <w:t xml:space="preserve"> News English Level </w:t>
            </w:r>
            <w:r w:rsidR="005C4086">
              <w:rPr>
                <w:rFonts w:ascii="Times New Roman" w:hAnsi="Times New Roman" w:cs="Times New Roman" w:hint="eastAsia"/>
                <w:color w:val="000000"/>
                <w:kern w:val="2"/>
                <w:sz w:val="21"/>
                <w:szCs w:val="21"/>
              </w:rPr>
              <w:t>1</w:t>
            </w:r>
            <w:r w:rsidRPr="003F3A7E">
              <w:rPr>
                <w:rFonts w:ascii="Times New Roman" w:hAnsi="Times New Roman" w:cs="Times New Roman"/>
                <w:color w:val="000000"/>
                <w:kern w:val="2"/>
                <w:sz w:val="21"/>
                <w:szCs w:val="21"/>
              </w:rPr>
              <w:t>-2</w:t>
            </w:r>
            <w:r w:rsidRPr="003F3A7E">
              <w:rPr>
                <w:rFonts w:ascii="Times New Roman" w:hAnsi="Times New Roman" w:cs="Times New Roman"/>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进阶层</w:t>
            </w:r>
            <w:r w:rsidRPr="003F3A7E">
              <w:rPr>
                <w:rFonts w:ascii="Times New Roman" w:hAnsi="Times New Roman" w:cs="Times New Roman"/>
                <w:color w:val="000000"/>
                <w:kern w:val="2"/>
                <w:sz w:val="21"/>
                <w:szCs w:val="21"/>
              </w:rPr>
              <w:t>：</w:t>
            </w:r>
            <w:r w:rsidRPr="003F3A7E">
              <w:rPr>
                <w:rFonts w:ascii="Times New Roman" w:hAnsi="Times New Roman" w:cs="Times New Roman"/>
                <w:color w:val="000000"/>
                <w:kern w:val="2"/>
                <w:sz w:val="21"/>
                <w:szCs w:val="21"/>
              </w:rPr>
              <w:t>Breaking News English Level 3-4</w:t>
            </w:r>
            <w:r w:rsidRPr="003F3A7E">
              <w:rPr>
                <w:rFonts w:ascii="Times New Roman" w:hAnsi="Times New Roman" w:cs="Times New Roman" w:hint="eastAsia"/>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高阶层</w:t>
            </w:r>
            <w:r w:rsidRPr="003F3A7E">
              <w:rPr>
                <w:rFonts w:ascii="Times New Roman" w:hAnsi="Times New Roman" w:cs="Times New Roman"/>
                <w:color w:val="000000"/>
                <w:kern w:val="2"/>
                <w:sz w:val="21"/>
                <w:szCs w:val="21"/>
              </w:rPr>
              <w:t>：</w:t>
            </w:r>
            <w:r w:rsidRPr="003F3A7E">
              <w:rPr>
                <w:rFonts w:ascii="Times New Roman" w:hAnsi="Times New Roman" w:cs="Times New Roman"/>
                <w:color w:val="000000"/>
                <w:kern w:val="2"/>
                <w:sz w:val="21"/>
                <w:szCs w:val="21"/>
              </w:rPr>
              <w:t>Breaking News English Level 5-6</w:t>
            </w:r>
            <w:r w:rsidRPr="003F3A7E">
              <w:rPr>
                <w:rFonts w:ascii="Times New Roman" w:hAnsi="Times New Roman" w:cs="Times New Roman" w:hint="eastAsia"/>
                <w:color w:val="000000"/>
                <w:kern w:val="2"/>
                <w:sz w:val="21"/>
                <w:szCs w:val="21"/>
                <w:lang w:val="zh-CN"/>
              </w:rPr>
              <w:t>。</w:t>
            </w:r>
          </w:p>
          <w:p w:rsidR="003F3A7E" w:rsidRPr="003F3A7E" w:rsidRDefault="003F3A7E" w:rsidP="003F3A7E">
            <w:pPr>
              <w:widowControl w:val="0"/>
              <w:rPr>
                <w:rFonts w:ascii="Times New Roman" w:hAnsi="Times New Roman" w:cs="Times New Roman"/>
                <w:b/>
                <w:color w:val="000000"/>
                <w:kern w:val="2"/>
                <w:sz w:val="21"/>
                <w:szCs w:val="21"/>
                <w:lang w:val="zh-CN"/>
              </w:rPr>
            </w:pPr>
            <w:r w:rsidRPr="003F3A7E">
              <w:rPr>
                <w:rFonts w:ascii="Times New Roman" w:hAnsi="Times New Roman" w:cs="Times New Roman" w:hint="eastAsia"/>
                <w:b/>
                <w:color w:val="000000"/>
                <w:kern w:val="2"/>
                <w:sz w:val="21"/>
                <w:szCs w:val="21"/>
                <w:lang w:val="zh-CN"/>
              </w:rPr>
              <w:t>教学重、难点：</w:t>
            </w:r>
          </w:p>
          <w:p w:rsidR="003F3A7E" w:rsidRPr="003F3A7E" w:rsidRDefault="003F3A7E" w:rsidP="003F3A7E">
            <w:pPr>
              <w:widowControl w:val="0"/>
              <w:numPr>
                <w:ilvl w:val="0"/>
                <w:numId w:val="15"/>
              </w:numPr>
              <w:jc w:val="both"/>
              <w:rPr>
                <w:rFonts w:ascii="Times New Roman" w:hAnsi="Times New Roman" w:cs="Times New Roman"/>
                <w:bCs/>
                <w:color w:val="000000"/>
                <w:sz w:val="21"/>
                <w:szCs w:val="21"/>
              </w:rPr>
            </w:pPr>
            <w:r w:rsidRPr="003F3A7E">
              <w:rPr>
                <w:rFonts w:ascii="Times New Roman" w:hAnsi="Times New Roman" w:cs="Times New Roman"/>
                <w:bCs/>
                <w:color w:val="000000"/>
                <w:sz w:val="21"/>
                <w:szCs w:val="21"/>
              </w:rPr>
              <w:t>新闻专用词汇（如政治、金融、文化领域的术语等）；</w:t>
            </w:r>
          </w:p>
          <w:p w:rsidR="003F3A7E" w:rsidRPr="003F3A7E" w:rsidRDefault="003F3A7E" w:rsidP="003F3A7E">
            <w:pPr>
              <w:widowControl w:val="0"/>
              <w:numPr>
                <w:ilvl w:val="0"/>
                <w:numId w:val="15"/>
              </w:numPr>
              <w:jc w:val="both"/>
              <w:rPr>
                <w:rFonts w:ascii="Times New Roman" w:hAnsi="Times New Roman" w:cs="Times New Roman"/>
                <w:bCs/>
                <w:color w:val="000000"/>
                <w:sz w:val="21"/>
                <w:szCs w:val="21"/>
              </w:rPr>
            </w:pPr>
            <w:r w:rsidRPr="003F3A7E">
              <w:rPr>
                <w:rFonts w:ascii="Times New Roman" w:hAnsi="Times New Roman" w:cs="Times New Roman" w:hint="eastAsia"/>
                <w:bCs/>
                <w:color w:val="000000"/>
                <w:sz w:val="21"/>
                <w:szCs w:val="21"/>
              </w:rPr>
              <w:t>非语言知识如特定场景化背景知识（地理、地缘、历史、文化）</w:t>
            </w:r>
          </w:p>
          <w:p w:rsidR="003F3A7E" w:rsidRPr="003F3A7E" w:rsidRDefault="003F3A7E" w:rsidP="003F3A7E">
            <w:pPr>
              <w:widowControl w:val="0"/>
              <w:numPr>
                <w:ilvl w:val="0"/>
                <w:numId w:val="15"/>
              </w:numPr>
              <w:jc w:val="both"/>
              <w:rPr>
                <w:rFonts w:ascii="Times New Roman" w:hAnsi="Times New Roman" w:cs="Times New Roman"/>
                <w:bCs/>
                <w:color w:val="000000"/>
                <w:kern w:val="2"/>
                <w:sz w:val="21"/>
                <w:szCs w:val="21"/>
              </w:rPr>
            </w:pPr>
            <w:r w:rsidRPr="003F3A7E">
              <w:rPr>
                <w:rFonts w:ascii="Times New Roman" w:hAnsi="Times New Roman" w:cs="Times New Roman" w:hint="eastAsia"/>
                <w:bCs/>
                <w:color w:val="000000"/>
                <w:kern w:val="2"/>
                <w:sz w:val="21"/>
                <w:szCs w:val="21"/>
              </w:rPr>
              <w:t>运用已知选项信息推测新闻事件，做好听前判断；</w:t>
            </w:r>
            <w:r w:rsidRPr="003F3A7E">
              <w:rPr>
                <w:rFonts w:ascii="Times New Roman" w:hAnsi="Times New Roman" w:cs="Times New Roman"/>
                <w:bCs/>
                <w:color w:val="000000"/>
                <w:kern w:val="2"/>
                <w:sz w:val="21"/>
                <w:szCs w:val="21"/>
              </w:rPr>
              <w:t xml:space="preserve"> </w:t>
            </w:r>
          </w:p>
          <w:p w:rsidR="003F3A7E" w:rsidRPr="003F3A7E" w:rsidRDefault="003F3A7E" w:rsidP="003F3A7E">
            <w:pPr>
              <w:widowControl w:val="0"/>
              <w:numPr>
                <w:ilvl w:val="0"/>
                <w:numId w:val="15"/>
              </w:numPr>
              <w:jc w:val="both"/>
              <w:rPr>
                <w:rFonts w:ascii="Times New Roman" w:hAnsi="Times New Roman" w:cs="Times New Roman"/>
                <w:bCs/>
                <w:color w:val="000000"/>
                <w:kern w:val="2"/>
                <w:sz w:val="21"/>
                <w:szCs w:val="21"/>
              </w:rPr>
            </w:pPr>
            <w:r w:rsidRPr="003F3A7E">
              <w:rPr>
                <w:rFonts w:ascii="Times New Roman" w:hAnsi="Times New Roman" w:cs="Times New Roman" w:hint="eastAsia"/>
                <w:bCs/>
                <w:color w:val="000000"/>
                <w:kern w:val="2"/>
                <w:sz w:val="21"/>
                <w:szCs w:val="21"/>
              </w:rPr>
              <w:t>运用相关的背景知识理解新闻的主要内容和细节信息。</w:t>
            </w:r>
          </w:p>
        </w:tc>
      </w:tr>
      <w:tr w:rsidR="003F3A7E" w:rsidRPr="003F3A7E" w:rsidTr="0062000A">
        <w:tc>
          <w:tcPr>
            <w:tcW w:w="8296" w:type="dxa"/>
            <w:shd w:val="clear" w:color="auto" w:fill="auto"/>
          </w:tcPr>
          <w:p w:rsidR="003F3A7E" w:rsidRPr="003F3A7E" w:rsidRDefault="003F3A7E" w:rsidP="003F3A7E">
            <w:pPr>
              <w:widowControl w:val="0"/>
              <w:spacing w:line="440" w:lineRule="exact"/>
              <w:jc w:val="both"/>
              <w:rPr>
                <w:rFonts w:ascii="Times New Roman" w:hAnsi="Times New Roman" w:cs="仿宋"/>
                <w:bCs/>
                <w:color w:val="000000"/>
                <w:szCs w:val="21"/>
              </w:rPr>
            </w:pPr>
            <w:r w:rsidRPr="003F3A7E">
              <w:rPr>
                <w:rFonts w:ascii="Times New Roman" w:hAnsi="Times New Roman" w:cs="仿宋" w:hint="eastAsia"/>
                <w:bCs/>
                <w:color w:val="000000"/>
                <w:szCs w:val="21"/>
              </w:rPr>
              <w:t>实验</w:t>
            </w:r>
            <w:r w:rsidRPr="003F3A7E">
              <w:rPr>
                <w:rFonts w:ascii="Times New Roman" w:hAnsi="Times New Roman" w:cs="仿宋"/>
                <w:bCs/>
                <w:color w:val="000000"/>
                <w:szCs w:val="21"/>
              </w:rPr>
              <w:t>4</w:t>
            </w:r>
            <w:r w:rsidRPr="003F3A7E">
              <w:rPr>
                <w:rFonts w:ascii="Times New Roman" w:hAnsi="Times New Roman" w:cs="仿宋" w:hint="eastAsia"/>
                <w:bCs/>
                <w:color w:val="000000"/>
                <w:szCs w:val="21"/>
              </w:rPr>
              <w:t>：</w:t>
            </w:r>
            <w:r w:rsidRPr="003F3A7E">
              <w:rPr>
                <w:rFonts w:ascii="Times New Roman" w:hAnsi="Times New Roman" w:cs="Times New Roman" w:hint="eastAsia"/>
                <w:bCs/>
                <w:szCs w:val="21"/>
              </w:rPr>
              <w:t>听写训练与讲解</w:t>
            </w:r>
          </w:p>
        </w:tc>
      </w:tr>
      <w:tr w:rsidR="003F3A7E" w:rsidRPr="003F3A7E" w:rsidTr="0062000A">
        <w:tc>
          <w:tcPr>
            <w:tcW w:w="8296" w:type="dxa"/>
            <w:shd w:val="clear" w:color="auto" w:fill="auto"/>
          </w:tcPr>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知识目标：</w:t>
            </w:r>
          </w:p>
          <w:p w:rsidR="003F3A7E" w:rsidRPr="003F3A7E" w:rsidRDefault="003F3A7E" w:rsidP="003F3A7E">
            <w:pPr>
              <w:widowControl w:val="0"/>
              <w:numPr>
                <w:ilvl w:val="0"/>
                <w:numId w:val="16"/>
              </w:numPr>
              <w:jc w:val="both"/>
              <w:rPr>
                <w:rFonts w:ascii="Times New Roman" w:hAnsi="Times New Roman" w:cs="Times New Roman"/>
                <w:sz w:val="21"/>
                <w:szCs w:val="21"/>
              </w:rPr>
            </w:pPr>
            <w:r w:rsidRPr="003F3A7E">
              <w:rPr>
                <w:rFonts w:ascii="Times New Roman" w:hAnsi="Times New Roman" w:cs="Times New Roman" w:hint="eastAsia"/>
                <w:sz w:val="21"/>
                <w:szCs w:val="21"/>
              </w:rPr>
              <w:t>掌握日常词汇和</w:t>
            </w:r>
            <w:r w:rsidRPr="003F3A7E">
              <w:rPr>
                <w:rFonts w:ascii="Times New Roman" w:hAnsi="Times New Roman" w:cs="Times New Roman"/>
                <w:sz w:val="21"/>
                <w:szCs w:val="21"/>
              </w:rPr>
              <w:t>基本语法规则，</w:t>
            </w:r>
            <w:r w:rsidRPr="003F3A7E">
              <w:rPr>
                <w:rFonts w:ascii="Times New Roman" w:hAnsi="Times New Roman" w:cs="Times New Roman" w:hint="eastAsia"/>
                <w:sz w:val="21"/>
                <w:szCs w:val="21"/>
              </w:rPr>
              <w:t>能正确拼写常用词汇；</w:t>
            </w:r>
          </w:p>
          <w:p w:rsidR="003F3A7E" w:rsidRPr="003F3A7E" w:rsidRDefault="003F3A7E" w:rsidP="003F3A7E">
            <w:pPr>
              <w:widowControl w:val="0"/>
              <w:numPr>
                <w:ilvl w:val="0"/>
                <w:numId w:val="16"/>
              </w:numPr>
              <w:jc w:val="both"/>
              <w:rPr>
                <w:rFonts w:ascii="Times New Roman" w:hAnsi="Times New Roman" w:cs="Times New Roman"/>
                <w:sz w:val="21"/>
                <w:szCs w:val="21"/>
              </w:rPr>
            </w:pPr>
            <w:r w:rsidRPr="003F3A7E">
              <w:rPr>
                <w:rFonts w:ascii="Times New Roman" w:hAnsi="Times New Roman" w:cs="Times New Roman" w:hint="eastAsia"/>
                <w:sz w:val="21"/>
                <w:szCs w:val="21"/>
              </w:rPr>
              <w:t>通过教师讲解和课堂练习，掌握并理解语言基础知识（词汇、句法、语音）和场景化背景知识（行业信息、领域背景、跨文化差异）。</w:t>
            </w:r>
          </w:p>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能力目标：</w:t>
            </w:r>
          </w:p>
          <w:p w:rsidR="003F3A7E" w:rsidRPr="003F3A7E" w:rsidRDefault="003F3A7E" w:rsidP="003F3A7E">
            <w:pPr>
              <w:widowControl w:val="0"/>
              <w:numPr>
                <w:ilvl w:val="0"/>
                <w:numId w:val="17"/>
              </w:numPr>
              <w:jc w:val="both"/>
              <w:rPr>
                <w:rFonts w:ascii="Times New Roman" w:hAnsi="Times New Roman" w:cs="Times New Roman"/>
                <w:b/>
                <w:sz w:val="21"/>
                <w:szCs w:val="21"/>
              </w:rPr>
            </w:pPr>
            <w:r w:rsidRPr="003F3A7E">
              <w:rPr>
                <w:rFonts w:ascii="Times New Roman" w:hAnsi="Times New Roman" w:cs="Times New Roman" w:hint="eastAsia"/>
                <w:color w:val="000000"/>
                <w:sz w:val="21"/>
                <w:szCs w:val="21"/>
                <w:lang w:val="zh-CN"/>
              </w:rPr>
              <w:t>能逐步运用预测、联想、辨析、推测等听力策略理解听力材料；</w:t>
            </w:r>
          </w:p>
          <w:p w:rsidR="003F3A7E" w:rsidRPr="003F3A7E" w:rsidRDefault="003F3A7E" w:rsidP="003F3A7E">
            <w:pPr>
              <w:widowControl w:val="0"/>
              <w:numPr>
                <w:ilvl w:val="0"/>
                <w:numId w:val="17"/>
              </w:numPr>
              <w:jc w:val="both"/>
              <w:rPr>
                <w:rFonts w:ascii="Times New Roman" w:hAnsi="Times New Roman" w:cs="Times New Roman"/>
                <w:b/>
                <w:sz w:val="21"/>
                <w:szCs w:val="21"/>
              </w:rPr>
            </w:pPr>
            <w:r w:rsidRPr="003F3A7E">
              <w:rPr>
                <w:rFonts w:ascii="Times New Roman" w:hAnsi="Times New Roman" w:cs="Times New Roman" w:hint="eastAsia"/>
                <w:color w:val="000000"/>
                <w:sz w:val="21"/>
                <w:szCs w:val="21"/>
                <w:lang w:val="zh-CN"/>
              </w:rPr>
              <w:t>能听辨核心词汇，</w:t>
            </w:r>
            <w:r w:rsidRPr="003F3A7E">
              <w:rPr>
                <w:rFonts w:ascii="Times New Roman" w:hAnsi="Times New Roman" w:cs="Times New Roman" w:hint="eastAsia"/>
                <w:sz w:val="21"/>
                <w:szCs w:val="21"/>
              </w:rPr>
              <w:t>并运用速写技巧记笔记。</w:t>
            </w:r>
          </w:p>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素养目标：</w:t>
            </w:r>
          </w:p>
          <w:p w:rsidR="003F3A7E" w:rsidRPr="003F3A7E" w:rsidRDefault="003F3A7E" w:rsidP="003F3A7E">
            <w:pPr>
              <w:widowControl w:val="0"/>
              <w:ind w:left="360"/>
              <w:rPr>
                <w:rFonts w:ascii="Times New Roman" w:hAnsi="Times New Roman" w:cs="Times New Roman"/>
                <w:bCs/>
                <w:color w:val="000000"/>
                <w:kern w:val="2"/>
                <w:sz w:val="21"/>
                <w:szCs w:val="21"/>
              </w:rPr>
            </w:pPr>
            <w:r w:rsidRPr="003F3A7E">
              <w:rPr>
                <w:rFonts w:ascii="Times New Roman" w:hAnsi="Times New Roman" w:cs="Times New Roman"/>
                <w:color w:val="000000"/>
                <w:kern w:val="2"/>
                <w:sz w:val="21"/>
                <w:szCs w:val="21"/>
                <w:lang w:val="zh-CN"/>
              </w:rPr>
              <w:t>能基于自身评价制定并执行学习计划，明确学习目标；能够按时完成课前预习任务、课堂听力练习和课后实践项目，能配合课堂讲解逐步提高听力水平。</w:t>
            </w:r>
          </w:p>
          <w:p w:rsidR="003F3A7E" w:rsidRPr="003F3A7E" w:rsidRDefault="003F3A7E" w:rsidP="003F3A7E">
            <w:pPr>
              <w:widowControl w:val="0"/>
              <w:rPr>
                <w:rFonts w:ascii="Times New Roman" w:hAnsi="Times New Roman" w:cs="Times New Roman"/>
                <w:b/>
                <w:color w:val="000000"/>
                <w:kern w:val="2"/>
                <w:sz w:val="21"/>
                <w:szCs w:val="21"/>
              </w:rPr>
            </w:pPr>
            <w:r w:rsidRPr="003F3A7E">
              <w:rPr>
                <w:rFonts w:ascii="Times New Roman" w:hAnsi="Times New Roman" w:cs="Times New Roman"/>
                <w:b/>
                <w:color w:val="000000"/>
                <w:kern w:val="2"/>
                <w:sz w:val="21"/>
                <w:szCs w:val="21"/>
              </w:rPr>
              <w:t>教学内容：</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基础层</w:t>
            </w:r>
            <w:r w:rsidRPr="003F3A7E">
              <w:rPr>
                <w:rFonts w:ascii="Times New Roman" w:hAnsi="Times New Roman" w:cs="Times New Roman"/>
                <w:color w:val="000000"/>
                <w:kern w:val="2"/>
                <w:sz w:val="21"/>
                <w:szCs w:val="21"/>
              </w:rPr>
              <w:t>：</w:t>
            </w:r>
            <w:r w:rsidRPr="003F3A7E">
              <w:rPr>
                <w:rFonts w:ascii="Times New Roman" w:hAnsi="Times New Roman" w:cs="Times New Roman"/>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w:t>
            </w:r>
            <w:r w:rsidRPr="003F3A7E">
              <w:rPr>
                <w:rFonts w:ascii="Times New Roman" w:hAnsi="Times New Roman" w:cs="Times New Roman"/>
                <w:color w:val="000000"/>
                <w:kern w:val="2"/>
                <w:sz w:val="21"/>
                <w:szCs w:val="21"/>
                <w:lang w:val="zh-CN"/>
              </w:rPr>
              <w:t>单词听写</w:t>
            </w:r>
            <w:r w:rsidRPr="003F3A7E">
              <w:rPr>
                <w:rFonts w:ascii="Times New Roman" w:hAnsi="Times New Roman" w:cs="Times New Roman" w:hint="eastAsia"/>
                <w:color w:val="000000"/>
                <w:kern w:val="2"/>
                <w:sz w:val="21"/>
                <w:szCs w:val="21"/>
              </w:rPr>
              <w:t>+</w:t>
            </w:r>
            <w:r w:rsidRPr="003F3A7E">
              <w:rPr>
                <w:rFonts w:ascii="Times New Roman" w:hAnsi="Times New Roman" w:cs="Times New Roman"/>
                <w:color w:val="000000"/>
                <w:kern w:val="2"/>
                <w:sz w:val="21"/>
                <w:szCs w:val="21"/>
              </w:rPr>
              <w:t>S</w:t>
            </w:r>
            <w:r w:rsidRPr="003F3A7E">
              <w:rPr>
                <w:rFonts w:ascii="Times New Roman" w:hAnsi="Times New Roman" w:cs="Times New Roman" w:hint="eastAsia"/>
                <w:color w:val="000000"/>
                <w:kern w:val="2"/>
                <w:sz w:val="21"/>
                <w:szCs w:val="21"/>
              </w:rPr>
              <w:t>entence</w:t>
            </w:r>
            <w:r w:rsidRPr="003F3A7E">
              <w:rPr>
                <w:rFonts w:ascii="Times New Roman" w:hAnsi="Times New Roman" w:cs="Times New Roman"/>
                <w:color w:val="000000"/>
                <w:kern w:val="2"/>
                <w:sz w:val="21"/>
                <w:szCs w:val="21"/>
              </w:rPr>
              <w:t xml:space="preserve"> Dictation</w:t>
            </w:r>
            <w:r w:rsidRPr="003F3A7E">
              <w:rPr>
                <w:rFonts w:ascii="Times New Roman" w:hAnsi="Times New Roman" w:cs="Times New Roman"/>
                <w:color w:val="000000"/>
                <w:kern w:val="2"/>
                <w:sz w:val="21"/>
                <w:szCs w:val="21"/>
                <w:lang w:val="zh-CN"/>
              </w:rPr>
              <w:t>拓展练习</w:t>
            </w:r>
            <w:r w:rsidRPr="003F3A7E">
              <w:rPr>
                <w:rFonts w:ascii="Times New Roman" w:hAnsi="Times New Roman" w:cs="Times New Roman"/>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进阶层</w:t>
            </w:r>
            <w:r w:rsidRPr="003F3A7E">
              <w:rPr>
                <w:rFonts w:ascii="Times New Roman" w:hAnsi="Times New Roman" w:cs="Times New Roman"/>
                <w:color w:val="000000"/>
                <w:kern w:val="2"/>
                <w:sz w:val="21"/>
                <w:szCs w:val="21"/>
              </w:rPr>
              <w:t>：</w:t>
            </w:r>
            <w:r w:rsidRPr="003F3A7E">
              <w:rPr>
                <w:rFonts w:ascii="Times New Roman" w:hAnsi="Times New Roman" w:cs="Times New Roman" w:hint="eastAsia"/>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w:t>
            </w:r>
            <w:r w:rsidRPr="003F3A7E">
              <w:rPr>
                <w:rFonts w:ascii="Times New Roman" w:hAnsi="Times New Roman" w:cs="Times New Roman"/>
                <w:color w:val="000000"/>
                <w:kern w:val="2"/>
                <w:sz w:val="21"/>
                <w:szCs w:val="21"/>
                <w:lang w:val="zh-CN"/>
              </w:rPr>
              <w:t>句子听写</w:t>
            </w:r>
            <w:r w:rsidRPr="003F3A7E">
              <w:rPr>
                <w:rFonts w:ascii="Times New Roman" w:hAnsi="Times New Roman" w:cs="Times New Roman"/>
                <w:color w:val="000000"/>
                <w:kern w:val="2"/>
                <w:sz w:val="21"/>
                <w:szCs w:val="21"/>
              </w:rPr>
              <w:t>+ CET-4 Compound Dictation</w:t>
            </w:r>
            <w:r w:rsidRPr="003F3A7E">
              <w:rPr>
                <w:rFonts w:ascii="Times New Roman" w:hAnsi="Times New Roman" w:cs="Times New Roman"/>
                <w:color w:val="000000"/>
                <w:kern w:val="2"/>
                <w:sz w:val="21"/>
                <w:szCs w:val="21"/>
                <w:lang w:val="zh-CN"/>
              </w:rPr>
              <w:t>拓展练习</w:t>
            </w:r>
            <w:r w:rsidRPr="003F3A7E">
              <w:rPr>
                <w:rFonts w:ascii="Times New Roman" w:hAnsi="Times New Roman" w:cs="Times New Roman" w:hint="eastAsia"/>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lang w:val="zh-CN"/>
              </w:rPr>
            </w:pPr>
            <w:r w:rsidRPr="003F3A7E">
              <w:rPr>
                <w:rFonts w:ascii="Times New Roman" w:hAnsi="Times New Roman" w:cs="Times New Roman"/>
                <w:color w:val="000000"/>
                <w:kern w:val="2"/>
                <w:sz w:val="21"/>
                <w:szCs w:val="21"/>
                <w:lang w:val="zh-CN"/>
              </w:rPr>
              <w:t>高阶层：</w:t>
            </w:r>
            <w:r w:rsidRPr="003F3A7E">
              <w:rPr>
                <w:rFonts w:ascii="Times New Roman" w:hAnsi="Times New Roman" w:cs="Times New Roman" w:hint="eastAsia"/>
                <w:color w:val="000000"/>
                <w:kern w:val="2"/>
                <w:sz w:val="21"/>
                <w:szCs w:val="21"/>
                <w:lang w:val="zh-CN"/>
              </w:rPr>
              <w:t>教材</w:t>
            </w:r>
            <w:r w:rsidRPr="003F3A7E">
              <w:rPr>
                <w:rFonts w:ascii="Times New Roman" w:hAnsi="Times New Roman" w:cs="Times New Roman"/>
                <w:color w:val="000000"/>
                <w:kern w:val="2"/>
                <w:sz w:val="21"/>
                <w:szCs w:val="21"/>
                <w:lang w:val="zh-CN"/>
              </w:rPr>
              <w:t>U1-U</w:t>
            </w:r>
            <w:r w:rsidR="005C4086">
              <w:rPr>
                <w:rFonts w:ascii="Times New Roman" w:hAnsi="Times New Roman" w:cs="Times New Roman" w:hint="eastAsia"/>
                <w:color w:val="000000"/>
                <w:kern w:val="2"/>
                <w:sz w:val="21"/>
                <w:szCs w:val="21"/>
                <w:lang w:val="zh-CN"/>
              </w:rPr>
              <w:t>7</w:t>
            </w:r>
            <w:r w:rsidRPr="003F3A7E">
              <w:rPr>
                <w:rFonts w:ascii="Times New Roman" w:hAnsi="Times New Roman" w:cs="Times New Roman" w:hint="eastAsia"/>
                <w:color w:val="000000"/>
                <w:kern w:val="2"/>
                <w:sz w:val="21"/>
                <w:szCs w:val="21"/>
                <w:lang w:val="zh-CN"/>
              </w:rPr>
              <w:t>篇章</w:t>
            </w:r>
            <w:r w:rsidRPr="003F3A7E">
              <w:rPr>
                <w:rFonts w:ascii="Times New Roman" w:hAnsi="Times New Roman" w:cs="Times New Roman"/>
                <w:color w:val="000000"/>
                <w:kern w:val="2"/>
                <w:sz w:val="21"/>
                <w:szCs w:val="21"/>
                <w:lang w:val="zh-CN"/>
              </w:rPr>
              <w:t>听写</w:t>
            </w:r>
            <w:r w:rsidRPr="003F3A7E">
              <w:rPr>
                <w:rFonts w:ascii="Times New Roman" w:hAnsi="Times New Roman" w:cs="Times New Roman"/>
                <w:color w:val="000000"/>
                <w:kern w:val="2"/>
                <w:sz w:val="21"/>
                <w:szCs w:val="21"/>
                <w:lang w:val="zh-CN"/>
              </w:rPr>
              <w:t xml:space="preserve">+ TEM 4 Dictation </w:t>
            </w:r>
            <w:r w:rsidRPr="003F3A7E">
              <w:rPr>
                <w:rFonts w:ascii="Times New Roman" w:hAnsi="Times New Roman" w:cs="Times New Roman"/>
                <w:color w:val="000000"/>
                <w:kern w:val="2"/>
                <w:sz w:val="21"/>
                <w:szCs w:val="21"/>
                <w:lang w:val="zh-CN"/>
              </w:rPr>
              <w:t>拓展练习</w:t>
            </w:r>
            <w:r w:rsidRPr="003F3A7E">
              <w:rPr>
                <w:rFonts w:ascii="Times New Roman" w:hAnsi="Times New Roman" w:cs="Times New Roman" w:hint="eastAsia"/>
                <w:color w:val="000000"/>
                <w:kern w:val="2"/>
                <w:sz w:val="21"/>
                <w:szCs w:val="21"/>
                <w:lang w:val="zh-CN"/>
              </w:rPr>
              <w:t>。</w:t>
            </w:r>
          </w:p>
          <w:p w:rsidR="003F3A7E" w:rsidRPr="003F3A7E" w:rsidRDefault="003F3A7E" w:rsidP="003F3A7E">
            <w:pPr>
              <w:widowControl w:val="0"/>
              <w:rPr>
                <w:rFonts w:ascii="Times New Roman" w:hAnsi="Times New Roman" w:cs="Times New Roman"/>
                <w:b/>
                <w:color w:val="000000"/>
                <w:kern w:val="2"/>
                <w:sz w:val="21"/>
                <w:szCs w:val="21"/>
                <w:lang w:val="zh-CN"/>
              </w:rPr>
            </w:pPr>
            <w:r w:rsidRPr="003F3A7E">
              <w:rPr>
                <w:rFonts w:ascii="Times New Roman" w:hAnsi="Times New Roman" w:cs="Times New Roman" w:hint="eastAsia"/>
                <w:b/>
                <w:color w:val="000000"/>
                <w:kern w:val="2"/>
                <w:sz w:val="21"/>
                <w:szCs w:val="21"/>
                <w:lang w:val="zh-CN"/>
              </w:rPr>
              <w:t>教学重、难点：</w:t>
            </w:r>
          </w:p>
          <w:p w:rsidR="003F3A7E" w:rsidRPr="003F3A7E" w:rsidRDefault="003F3A7E" w:rsidP="003F3A7E">
            <w:pPr>
              <w:widowControl w:val="0"/>
              <w:numPr>
                <w:ilvl w:val="0"/>
                <w:numId w:val="34"/>
              </w:numPr>
              <w:jc w:val="both"/>
              <w:rPr>
                <w:rFonts w:ascii="Times New Roman" w:hAnsi="Times New Roman" w:cs="Times New Roman"/>
                <w:bCs/>
                <w:color w:val="000000"/>
                <w:sz w:val="21"/>
                <w:szCs w:val="21"/>
              </w:rPr>
            </w:pPr>
            <w:r w:rsidRPr="003F3A7E">
              <w:rPr>
                <w:rFonts w:ascii="Times New Roman" w:hAnsi="Times New Roman" w:cs="Times New Roman" w:hint="eastAsia"/>
                <w:bCs/>
                <w:color w:val="000000"/>
                <w:sz w:val="21"/>
                <w:szCs w:val="21"/>
              </w:rPr>
              <w:t>通过阅读预判篇章听写重点；</w:t>
            </w:r>
          </w:p>
          <w:p w:rsidR="003F3A7E" w:rsidRPr="003F3A7E" w:rsidRDefault="003F3A7E" w:rsidP="003F3A7E">
            <w:pPr>
              <w:widowControl w:val="0"/>
              <w:numPr>
                <w:ilvl w:val="0"/>
                <w:numId w:val="34"/>
              </w:numPr>
              <w:jc w:val="both"/>
              <w:rPr>
                <w:rFonts w:ascii="Times New Roman" w:hAnsi="Times New Roman" w:cs="Times New Roman"/>
                <w:bCs/>
                <w:color w:val="000000"/>
                <w:sz w:val="21"/>
                <w:szCs w:val="21"/>
              </w:rPr>
            </w:pPr>
            <w:r w:rsidRPr="003F3A7E">
              <w:rPr>
                <w:rFonts w:ascii="Times New Roman" w:hAnsi="Times New Roman" w:cs="Times New Roman" w:hint="eastAsia"/>
                <w:bCs/>
                <w:color w:val="000000"/>
                <w:sz w:val="21"/>
                <w:szCs w:val="21"/>
              </w:rPr>
              <w:t>理解听辨核心词汇，逐步听写较长的语句；</w:t>
            </w:r>
          </w:p>
          <w:p w:rsidR="003F3A7E" w:rsidRPr="003F3A7E" w:rsidRDefault="003F3A7E" w:rsidP="003F3A7E">
            <w:pPr>
              <w:widowControl w:val="0"/>
              <w:numPr>
                <w:ilvl w:val="0"/>
                <w:numId w:val="34"/>
              </w:numPr>
              <w:jc w:val="both"/>
              <w:rPr>
                <w:rFonts w:ascii="Times New Roman" w:hAnsi="Times New Roman" w:cs="Times New Roman"/>
                <w:bCs/>
                <w:color w:val="000000"/>
                <w:sz w:val="21"/>
                <w:szCs w:val="21"/>
              </w:rPr>
            </w:pPr>
            <w:r w:rsidRPr="003F3A7E">
              <w:rPr>
                <w:rFonts w:ascii="Times New Roman" w:hAnsi="Times New Roman" w:cs="Times New Roman"/>
                <w:bCs/>
                <w:color w:val="000000"/>
                <w:sz w:val="21"/>
                <w:szCs w:val="21"/>
              </w:rPr>
              <w:t>借助语法知识</w:t>
            </w:r>
            <w:r w:rsidRPr="003F3A7E">
              <w:rPr>
                <w:rFonts w:ascii="Times New Roman" w:hAnsi="Times New Roman" w:cs="Times New Roman" w:hint="eastAsia"/>
                <w:bCs/>
                <w:color w:val="000000"/>
                <w:sz w:val="21"/>
                <w:szCs w:val="21"/>
              </w:rPr>
              <w:t>分析语法结构减少拼写错误。</w:t>
            </w:r>
          </w:p>
        </w:tc>
      </w:tr>
      <w:tr w:rsidR="003F3A7E" w:rsidRPr="003F3A7E" w:rsidTr="0062000A">
        <w:tc>
          <w:tcPr>
            <w:tcW w:w="8296" w:type="dxa"/>
            <w:shd w:val="clear" w:color="auto" w:fill="auto"/>
          </w:tcPr>
          <w:p w:rsidR="003F3A7E" w:rsidRPr="003F3A7E" w:rsidRDefault="003F3A7E" w:rsidP="003F3A7E">
            <w:pPr>
              <w:widowControl w:val="0"/>
              <w:spacing w:line="440" w:lineRule="exact"/>
              <w:jc w:val="both"/>
              <w:rPr>
                <w:rFonts w:ascii="Times New Roman" w:hAnsi="Times New Roman" w:cs="仿宋"/>
                <w:bCs/>
                <w:color w:val="000000"/>
                <w:szCs w:val="21"/>
              </w:rPr>
            </w:pPr>
            <w:r w:rsidRPr="003F3A7E">
              <w:rPr>
                <w:rFonts w:ascii="Times New Roman" w:hAnsi="Times New Roman" w:cs="仿宋" w:hint="eastAsia"/>
                <w:bCs/>
                <w:color w:val="000000"/>
                <w:szCs w:val="21"/>
              </w:rPr>
              <w:t>实验</w:t>
            </w:r>
            <w:r w:rsidRPr="003F3A7E">
              <w:rPr>
                <w:rFonts w:ascii="Times New Roman" w:hAnsi="Times New Roman" w:cs="仿宋"/>
                <w:bCs/>
                <w:color w:val="000000"/>
                <w:szCs w:val="21"/>
              </w:rPr>
              <w:t>5</w:t>
            </w:r>
            <w:r w:rsidRPr="003F3A7E">
              <w:rPr>
                <w:rFonts w:ascii="Times New Roman" w:hAnsi="Times New Roman" w:cs="仿宋" w:hint="eastAsia"/>
                <w:bCs/>
                <w:color w:val="000000"/>
                <w:szCs w:val="21"/>
              </w:rPr>
              <w:t>：</w:t>
            </w:r>
            <w:r w:rsidRPr="003F3A7E">
              <w:rPr>
                <w:rFonts w:ascii="Times New Roman" w:hAnsi="Times New Roman" w:cs="仿宋" w:hint="eastAsia"/>
                <w:bCs/>
                <w:szCs w:val="21"/>
              </w:rPr>
              <w:t>口语练习</w:t>
            </w:r>
          </w:p>
        </w:tc>
      </w:tr>
      <w:tr w:rsidR="003F3A7E" w:rsidRPr="003F3A7E" w:rsidTr="0062000A">
        <w:tc>
          <w:tcPr>
            <w:tcW w:w="8296" w:type="dxa"/>
            <w:shd w:val="clear" w:color="auto" w:fill="auto"/>
          </w:tcPr>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能力目标：</w:t>
            </w:r>
          </w:p>
          <w:p w:rsidR="003F3A7E" w:rsidRPr="003F3A7E" w:rsidRDefault="003F3A7E" w:rsidP="003F3A7E">
            <w:pPr>
              <w:widowControl w:val="0"/>
              <w:ind w:left="360"/>
              <w:jc w:val="both"/>
              <w:rPr>
                <w:rFonts w:ascii="Times New Roman" w:hAnsi="Times New Roman" w:cs="Times New Roman"/>
                <w:b/>
                <w:sz w:val="21"/>
                <w:szCs w:val="21"/>
              </w:rPr>
            </w:pPr>
            <w:r w:rsidRPr="003F3A7E">
              <w:rPr>
                <w:rFonts w:ascii="Times New Roman" w:hAnsi="Times New Roman" w:cs="Times New Roman" w:hint="eastAsia"/>
                <w:color w:val="000000"/>
                <w:sz w:val="21"/>
                <w:szCs w:val="21"/>
                <w:lang w:val="zh-CN"/>
              </w:rPr>
              <w:t>能综合应用语言表达技能（如连读、弱读、语调规则等口头表达技巧）与非语言交际（如肢体语言、眼神交流）完成跨文化交际任务。</w:t>
            </w:r>
          </w:p>
          <w:p w:rsidR="003F3A7E" w:rsidRPr="003F3A7E" w:rsidRDefault="003F3A7E" w:rsidP="003F3A7E">
            <w:pPr>
              <w:widowControl w:val="0"/>
              <w:jc w:val="both"/>
              <w:rPr>
                <w:rFonts w:ascii="Times New Roman" w:hAnsi="Times New Roman" w:cs="Times New Roman"/>
                <w:b/>
                <w:sz w:val="21"/>
                <w:szCs w:val="21"/>
              </w:rPr>
            </w:pPr>
            <w:r w:rsidRPr="003F3A7E">
              <w:rPr>
                <w:rFonts w:ascii="Times New Roman" w:hAnsi="Times New Roman" w:cs="Times New Roman" w:hint="eastAsia"/>
                <w:b/>
                <w:sz w:val="21"/>
                <w:szCs w:val="21"/>
              </w:rPr>
              <w:t>素养目标：</w:t>
            </w:r>
          </w:p>
          <w:p w:rsidR="003F3A7E" w:rsidRPr="003F3A7E" w:rsidRDefault="003F3A7E" w:rsidP="003F3A7E">
            <w:pPr>
              <w:widowControl w:val="0"/>
              <w:numPr>
                <w:ilvl w:val="0"/>
                <w:numId w:val="19"/>
              </w:numPr>
              <w:jc w:val="both"/>
              <w:rPr>
                <w:rFonts w:ascii="Times New Roman" w:hAnsi="Times New Roman" w:cs="Times New Roman"/>
                <w:bCs/>
                <w:color w:val="000000"/>
                <w:kern w:val="2"/>
                <w:sz w:val="21"/>
                <w:szCs w:val="21"/>
              </w:rPr>
            </w:pPr>
            <w:r w:rsidRPr="003F3A7E">
              <w:rPr>
                <w:rFonts w:ascii="Times New Roman" w:hAnsi="Times New Roman" w:cs="Times New Roman"/>
                <w:bCs/>
                <w:color w:val="000000"/>
                <w:kern w:val="2"/>
                <w:sz w:val="21"/>
                <w:szCs w:val="21"/>
              </w:rPr>
              <w:t>能</w:t>
            </w:r>
            <w:r w:rsidRPr="003F3A7E">
              <w:rPr>
                <w:rFonts w:ascii="Times New Roman" w:hAnsi="Times New Roman" w:cs="Times New Roman"/>
                <w:color w:val="000000"/>
                <w:kern w:val="2"/>
                <w:sz w:val="21"/>
                <w:szCs w:val="21"/>
                <w:lang w:val="zh-CN"/>
              </w:rPr>
              <w:t>深刻理解热爱祖国是立国之本成才之基，在思考中外问题和从事跨文化交际活动中，能够澄清价值观念，坚定政治信仰，自觉维护民族利益和国家尊严；</w:t>
            </w:r>
          </w:p>
          <w:p w:rsidR="003F3A7E" w:rsidRPr="003F3A7E" w:rsidRDefault="003F3A7E" w:rsidP="003F3A7E">
            <w:pPr>
              <w:widowControl w:val="0"/>
              <w:numPr>
                <w:ilvl w:val="0"/>
                <w:numId w:val="19"/>
              </w:numPr>
              <w:jc w:val="both"/>
              <w:rPr>
                <w:rFonts w:ascii="Times New Roman" w:hAnsi="Times New Roman" w:cs="Times New Roman"/>
                <w:bCs/>
                <w:color w:val="000000"/>
                <w:kern w:val="2"/>
                <w:sz w:val="21"/>
                <w:szCs w:val="21"/>
              </w:rPr>
            </w:pPr>
            <w:r w:rsidRPr="003F3A7E">
              <w:rPr>
                <w:rFonts w:ascii="Times New Roman" w:hAnsi="Times New Roman" w:cs="Times New Roman"/>
                <w:color w:val="000000"/>
                <w:kern w:val="2"/>
                <w:sz w:val="21"/>
                <w:szCs w:val="21"/>
                <w:lang w:val="zh-CN"/>
              </w:rPr>
              <w:t>能基于自身评价制定并执行学习计划，明确学习目标；能够按时完成课前预习任务、课堂口语练习和</w:t>
            </w:r>
            <w:r w:rsidRPr="003F3A7E">
              <w:rPr>
                <w:rFonts w:ascii="Times New Roman" w:hAnsi="Times New Roman" w:cs="Times New Roman"/>
                <w:color w:val="000000"/>
                <w:kern w:val="2"/>
                <w:sz w:val="21"/>
                <w:szCs w:val="21"/>
                <w:lang w:val="zh-CN"/>
              </w:rPr>
              <w:t>presentation</w:t>
            </w:r>
            <w:r w:rsidRPr="003F3A7E">
              <w:rPr>
                <w:rFonts w:ascii="Times New Roman" w:hAnsi="Times New Roman" w:cs="Times New Roman"/>
                <w:color w:val="000000"/>
                <w:kern w:val="2"/>
                <w:sz w:val="21"/>
                <w:szCs w:val="21"/>
                <w:lang w:val="zh-CN"/>
              </w:rPr>
              <w:t>项目；</w:t>
            </w:r>
          </w:p>
          <w:p w:rsidR="003F3A7E" w:rsidRPr="003F3A7E" w:rsidRDefault="003F3A7E" w:rsidP="003F3A7E">
            <w:pPr>
              <w:widowControl w:val="0"/>
              <w:numPr>
                <w:ilvl w:val="0"/>
                <w:numId w:val="19"/>
              </w:numPr>
              <w:jc w:val="both"/>
              <w:rPr>
                <w:rFonts w:ascii="Times New Roman" w:hAnsi="Times New Roman" w:cs="Times New Roman"/>
                <w:bCs/>
                <w:color w:val="000000"/>
                <w:kern w:val="2"/>
                <w:sz w:val="21"/>
                <w:szCs w:val="21"/>
              </w:rPr>
            </w:pPr>
            <w:r w:rsidRPr="003F3A7E">
              <w:rPr>
                <w:rFonts w:ascii="Times New Roman" w:hAnsi="Times New Roman" w:cs="Times New Roman" w:hint="eastAsia"/>
                <w:color w:val="000000"/>
                <w:kern w:val="2"/>
                <w:sz w:val="21"/>
                <w:szCs w:val="21"/>
                <w:lang w:val="zh-CN"/>
              </w:rPr>
              <w:t>能够判断</w:t>
            </w:r>
            <w:r w:rsidRPr="003F3A7E">
              <w:rPr>
                <w:rFonts w:ascii="Times New Roman" w:hAnsi="Times New Roman" w:cs="Times New Roman"/>
                <w:color w:val="000000"/>
                <w:kern w:val="2"/>
                <w:sz w:val="21"/>
                <w:szCs w:val="21"/>
                <w:lang w:val="zh-CN"/>
              </w:rPr>
              <w:t>AI</w:t>
            </w:r>
            <w:r w:rsidRPr="003F3A7E">
              <w:rPr>
                <w:rFonts w:ascii="Times New Roman" w:hAnsi="Times New Roman" w:cs="Times New Roman"/>
                <w:color w:val="000000"/>
                <w:kern w:val="2"/>
                <w:sz w:val="21"/>
                <w:szCs w:val="21"/>
                <w:lang w:val="zh-CN"/>
              </w:rPr>
              <w:t>语音合成、情感计算等技术在语言学习中的伦理边界（如数据隐私、文化偏见）；</w:t>
            </w:r>
          </w:p>
          <w:p w:rsidR="003F3A7E" w:rsidRPr="003F3A7E" w:rsidRDefault="003F3A7E" w:rsidP="003F3A7E">
            <w:pPr>
              <w:widowControl w:val="0"/>
              <w:numPr>
                <w:ilvl w:val="0"/>
                <w:numId w:val="19"/>
              </w:numPr>
              <w:jc w:val="both"/>
              <w:rPr>
                <w:rFonts w:ascii="Times New Roman" w:hAnsi="Times New Roman" w:cs="Times New Roman"/>
                <w:bCs/>
                <w:color w:val="000000"/>
                <w:kern w:val="2"/>
                <w:sz w:val="21"/>
                <w:szCs w:val="21"/>
              </w:rPr>
            </w:pPr>
            <w:r w:rsidRPr="003F3A7E">
              <w:rPr>
                <w:rFonts w:ascii="Times New Roman" w:hAnsi="Times New Roman" w:cs="Times New Roman" w:hint="eastAsia"/>
                <w:color w:val="000000"/>
                <w:kern w:val="2"/>
                <w:sz w:val="21"/>
                <w:szCs w:val="21"/>
                <w:lang w:val="zh-CN"/>
              </w:rPr>
              <w:t>在小组项目活动中能主动承担，与他人合作，能根据成员贡献评价同组成员。</w:t>
            </w:r>
          </w:p>
          <w:p w:rsidR="003F3A7E" w:rsidRPr="003F3A7E" w:rsidRDefault="003F3A7E" w:rsidP="003F3A7E">
            <w:pPr>
              <w:widowControl w:val="0"/>
              <w:rPr>
                <w:rFonts w:ascii="Times New Roman" w:hAnsi="Times New Roman" w:cs="Times New Roman"/>
                <w:b/>
                <w:color w:val="000000"/>
                <w:kern w:val="2"/>
                <w:sz w:val="21"/>
                <w:szCs w:val="21"/>
              </w:rPr>
            </w:pPr>
            <w:r w:rsidRPr="003F3A7E">
              <w:rPr>
                <w:rFonts w:ascii="Times New Roman" w:hAnsi="Times New Roman" w:cs="Times New Roman"/>
                <w:b/>
                <w:color w:val="000000"/>
                <w:kern w:val="2"/>
                <w:sz w:val="21"/>
                <w:szCs w:val="21"/>
                <w:lang w:val="zh-CN"/>
              </w:rPr>
              <w:t>教学</w:t>
            </w:r>
            <w:r w:rsidRPr="003F3A7E">
              <w:rPr>
                <w:rFonts w:ascii="Times New Roman" w:hAnsi="Times New Roman" w:cs="Times New Roman" w:hint="eastAsia"/>
                <w:b/>
                <w:color w:val="000000"/>
                <w:kern w:val="2"/>
                <w:sz w:val="21"/>
                <w:szCs w:val="21"/>
                <w:lang w:val="zh-CN"/>
              </w:rPr>
              <w:t>内容</w:t>
            </w:r>
            <w:r w:rsidRPr="003F3A7E">
              <w:rPr>
                <w:rFonts w:ascii="Times New Roman" w:hAnsi="Times New Roman" w:cs="Times New Roman" w:hint="eastAsia"/>
                <w:b/>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基础层</w:t>
            </w:r>
            <w:r w:rsidRPr="003F3A7E">
              <w:rPr>
                <w:rFonts w:ascii="Times New Roman" w:hAnsi="Times New Roman" w:cs="Times New Roman"/>
                <w:color w:val="000000"/>
                <w:kern w:val="2"/>
                <w:sz w:val="21"/>
                <w:szCs w:val="21"/>
              </w:rPr>
              <w:t>：</w:t>
            </w:r>
            <w:r w:rsidRPr="003F3A7E">
              <w:rPr>
                <w:rFonts w:ascii="Times New Roman" w:hAnsi="Times New Roman" w:cs="Times New Roman"/>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Part 1</w:t>
            </w:r>
            <w:r w:rsidRPr="003F3A7E">
              <w:rPr>
                <w:rFonts w:ascii="Times New Roman" w:hAnsi="Times New Roman" w:cs="Times New Roman" w:hint="eastAsia"/>
                <w:color w:val="000000"/>
                <w:kern w:val="2"/>
                <w:sz w:val="21"/>
                <w:szCs w:val="21"/>
                <w:lang w:val="zh-CN"/>
              </w:rPr>
              <w:t>口语</w:t>
            </w:r>
            <w:r w:rsidRPr="003F3A7E">
              <w:rPr>
                <w:rFonts w:ascii="Times New Roman" w:hAnsi="Times New Roman" w:cs="Times New Roman"/>
                <w:color w:val="000000"/>
                <w:kern w:val="2"/>
                <w:sz w:val="21"/>
                <w:szCs w:val="21"/>
                <w:lang w:val="zh-CN"/>
              </w:rPr>
              <w:t>练习</w:t>
            </w:r>
            <w:r w:rsidRPr="003F3A7E">
              <w:rPr>
                <w:rFonts w:ascii="Times New Roman" w:hAnsi="Times New Roman" w:cs="Times New Roman" w:hint="eastAsia"/>
                <w:color w:val="000000"/>
                <w:kern w:val="2"/>
                <w:sz w:val="21"/>
                <w:szCs w:val="21"/>
              </w:rPr>
              <w:t>+</w:t>
            </w:r>
            <w:r w:rsidRPr="003F3A7E">
              <w:rPr>
                <w:rFonts w:ascii="Times New Roman" w:hAnsi="Times New Roman" w:cs="Times New Roman"/>
                <w:color w:val="000000"/>
                <w:kern w:val="2"/>
                <w:sz w:val="21"/>
                <w:szCs w:val="21"/>
              </w:rPr>
              <w:t>P</w:t>
            </w:r>
            <w:r w:rsidRPr="003F3A7E">
              <w:rPr>
                <w:rFonts w:ascii="Times New Roman" w:hAnsi="Times New Roman" w:cs="Times New Roman" w:hint="eastAsia"/>
                <w:color w:val="000000"/>
                <w:kern w:val="2"/>
                <w:sz w:val="21"/>
                <w:szCs w:val="21"/>
              </w:rPr>
              <w:t>ronunciation</w:t>
            </w:r>
            <w:r w:rsidRPr="003F3A7E">
              <w:rPr>
                <w:rFonts w:ascii="Times New Roman" w:hAnsi="Times New Roman" w:cs="Times New Roman"/>
                <w:color w:val="000000"/>
                <w:kern w:val="2"/>
                <w:sz w:val="21"/>
                <w:szCs w:val="21"/>
              </w:rPr>
              <w:t xml:space="preserve"> Skill</w:t>
            </w:r>
            <w:r w:rsidRPr="003F3A7E">
              <w:rPr>
                <w:rFonts w:ascii="Times New Roman" w:hAnsi="Times New Roman" w:cs="Times New Roman"/>
                <w:color w:val="000000"/>
                <w:kern w:val="2"/>
                <w:sz w:val="21"/>
                <w:szCs w:val="21"/>
                <w:lang w:val="zh-CN"/>
              </w:rPr>
              <w:t>拓展练习</w:t>
            </w:r>
            <w:r w:rsidRPr="003F3A7E">
              <w:rPr>
                <w:rFonts w:ascii="Times New Roman" w:hAnsi="Times New Roman" w:cs="Times New Roman"/>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rPr>
            </w:pPr>
            <w:r w:rsidRPr="003F3A7E">
              <w:rPr>
                <w:rFonts w:ascii="Times New Roman" w:hAnsi="Times New Roman" w:cs="Times New Roman"/>
                <w:color w:val="000000"/>
                <w:kern w:val="2"/>
                <w:sz w:val="21"/>
                <w:szCs w:val="21"/>
                <w:lang w:val="zh-CN"/>
              </w:rPr>
              <w:t>进阶层</w:t>
            </w:r>
            <w:r w:rsidRPr="003F3A7E">
              <w:rPr>
                <w:rFonts w:ascii="Times New Roman" w:hAnsi="Times New Roman" w:cs="Times New Roman"/>
                <w:color w:val="000000"/>
                <w:kern w:val="2"/>
                <w:sz w:val="21"/>
                <w:szCs w:val="21"/>
              </w:rPr>
              <w:t>：</w:t>
            </w:r>
            <w:r w:rsidRPr="003F3A7E">
              <w:rPr>
                <w:rFonts w:ascii="Times New Roman" w:hAnsi="Times New Roman" w:cs="Times New Roman" w:hint="eastAsia"/>
                <w:color w:val="000000"/>
                <w:kern w:val="2"/>
                <w:sz w:val="21"/>
                <w:szCs w:val="21"/>
                <w:lang w:val="zh-CN"/>
              </w:rPr>
              <w:t>教材</w:t>
            </w:r>
            <w:r w:rsidRPr="003F3A7E">
              <w:rPr>
                <w:rFonts w:ascii="Times New Roman" w:hAnsi="Times New Roman" w:cs="Times New Roman"/>
                <w:color w:val="000000"/>
                <w:kern w:val="2"/>
                <w:sz w:val="21"/>
                <w:szCs w:val="21"/>
              </w:rPr>
              <w:t>U1-U</w:t>
            </w:r>
            <w:r w:rsidR="005C4086">
              <w:rPr>
                <w:rFonts w:ascii="Times New Roman" w:hAnsi="Times New Roman" w:cs="Times New Roman" w:hint="eastAsia"/>
                <w:color w:val="000000"/>
                <w:kern w:val="2"/>
                <w:sz w:val="21"/>
                <w:szCs w:val="21"/>
              </w:rPr>
              <w:t>7</w:t>
            </w:r>
            <w:r w:rsidRPr="003F3A7E">
              <w:rPr>
                <w:rFonts w:ascii="Times New Roman" w:hAnsi="Times New Roman" w:cs="Times New Roman"/>
                <w:color w:val="000000"/>
                <w:kern w:val="2"/>
                <w:sz w:val="21"/>
                <w:szCs w:val="21"/>
              </w:rPr>
              <w:t xml:space="preserve"> Part 5 Presentation</w:t>
            </w:r>
            <w:r w:rsidR="005C4086">
              <w:rPr>
                <w:rFonts w:ascii="Times New Roman" w:hAnsi="Times New Roman" w:cs="Times New Roman" w:hint="eastAsia"/>
                <w:color w:val="000000"/>
                <w:kern w:val="2"/>
                <w:sz w:val="21"/>
                <w:szCs w:val="21"/>
              </w:rPr>
              <w:t xml:space="preserve"> </w:t>
            </w:r>
            <w:r w:rsidRPr="003F3A7E">
              <w:rPr>
                <w:rFonts w:ascii="Times New Roman" w:hAnsi="Times New Roman" w:cs="Times New Roman"/>
                <w:color w:val="000000"/>
                <w:kern w:val="2"/>
                <w:sz w:val="21"/>
                <w:szCs w:val="21"/>
              </w:rPr>
              <w:t>+</w:t>
            </w:r>
            <w:r w:rsidR="005C4086">
              <w:rPr>
                <w:rFonts w:ascii="Times New Roman" w:hAnsi="Times New Roman" w:cs="Times New Roman" w:hint="eastAsia"/>
                <w:color w:val="000000"/>
                <w:kern w:val="2"/>
                <w:sz w:val="21"/>
                <w:szCs w:val="21"/>
              </w:rPr>
              <w:t>AI</w:t>
            </w:r>
            <w:r w:rsidRPr="003F3A7E">
              <w:rPr>
                <w:rFonts w:ascii="Times New Roman" w:hAnsi="Times New Roman" w:cs="Times New Roman"/>
                <w:color w:val="000000"/>
                <w:kern w:val="2"/>
                <w:sz w:val="21"/>
                <w:szCs w:val="21"/>
                <w:lang w:val="zh-CN"/>
              </w:rPr>
              <w:t>场景拓展练习</w:t>
            </w:r>
            <w:r w:rsidRPr="003F3A7E">
              <w:rPr>
                <w:rFonts w:ascii="Times New Roman" w:hAnsi="Times New Roman" w:cs="Times New Roman" w:hint="eastAsia"/>
                <w:color w:val="000000"/>
                <w:kern w:val="2"/>
                <w:sz w:val="21"/>
                <w:szCs w:val="21"/>
              </w:rPr>
              <w:t>;</w:t>
            </w:r>
          </w:p>
          <w:p w:rsidR="003F3A7E" w:rsidRPr="003F3A7E" w:rsidRDefault="003F3A7E" w:rsidP="003F3A7E">
            <w:pPr>
              <w:widowControl w:val="0"/>
              <w:rPr>
                <w:rFonts w:ascii="Times New Roman" w:hAnsi="Times New Roman" w:cs="Times New Roman"/>
                <w:color w:val="000000"/>
                <w:kern w:val="2"/>
                <w:sz w:val="21"/>
                <w:szCs w:val="21"/>
                <w:lang w:val="zh-CN"/>
              </w:rPr>
            </w:pPr>
            <w:r w:rsidRPr="003F3A7E">
              <w:rPr>
                <w:rFonts w:ascii="Times New Roman" w:hAnsi="Times New Roman" w:cs="Times New Roman"/>
                <w:color w:val="000000"/>
                <w:kern w:val="2"/>
                <w:sz w:val="21"/>
                <w:szCs w:val="21"/>
                <w:lang w:val="zh-CN"/>
              </w:rPr>
              <w:t>高阶层：</w:t>
            </w:r>
            <w:r w:rsidRPr="003F3A7E">
              <w:rPr>
                <w:rFonts w:ascii="Times New Roman" w:hAnsi="Times New Roman" w:cs="Times New Roman" w:hint="eastAsia"/>
                <w:color w:val="000000"/>
                <w:kern w:val="2"/>
                <w:sz w:val="21"/>
                <w:szCs w:val="21"/>
                <w:lang w:val="zh-CN"/>
              </w:rPr>
              <w:t>教材</w:t>
            </w:r>
            <w:r w:rsidRPr="003F3A7E">
              <w:rPr>
                <w:rFonts w:ascii="Times New Roman" w:hAnsi="Times New Roman" w:cs="Times New Roman"/>
                <w:color w:val="000000"/>
                <w:kern w:val="2"/>
                <w:sz w:val="21"/>
                <w:szCs w:val="21"/>
                <w:lang w:val="zh-CN"/>
              </w:rPr>
              <w:t>U1-U</w:t>
            </w:r>
            <w:r w:rsidR="005C4086">
              <w:rPr>
                <w:rFonts w:ascii="Times New Roman" w:hAnsi="Times New Roman" w:cs="Times New Roman" w:hint="eastAsia"/>
                <w:color w:val="000000"/>
                <w:kern w:val="2"/>
                <w:sz w:val="21"/>
                <w:szCs w:val="21"/>
                <w:lang w:val="zh-CN"/>
              </w:rPr>
              <w:t>7</w:t>
            </w:r>
            <w:r w:rsidRPr="003F3A7E">
              <w:rPr>
                <w:rFonts w:ascii="Times New Roman" w:hAnsi="Times New Roman" w:cs="Times New Roman"/>
                <w:color w:val="000000"/>
                <w:kern w:val="2"/>
                <w:sz w:val="21"/>
                <w:szCs w:val="21"/>
                <w:lang w:val="zh-CN"/>
              </w:rPr>
              <w:t xml:space="preserve"> Part 1-5 +</w:t>
            </w:r>
            <w:r w:rsidRPr="003F3A7E">
              <w:rPr>
                <w:rFonts w:ascii="Times New Roman" w:hAnsi="Times New Roman" w:cs="Times New Roman"/>
                <w:color w:val="000000"/>
                <w:sz w:val="21"/>
                <w:szCs w:val="21"/>
              </w:rPr>
              <w:t xml:space="preserve"> </w:t>
            </w:r>
            <w:r w:rsidRPr="003F3A7E">
              <w:rPr>
                <w:rFonts w:ascii="Times New Roman" w:hAnsi="Times New Roman" w:cs="Times New Roman"/>
                <w:color w:val="000000"/>
                <w:kern w:val="2"/>
                <w:sz w:val="21"/>
                <w:szCs w:val="21"/>
                <w:lang w:val="zh-CN"/>
              </w:rPr>
              <w:t>TED</w:t>
            </w:r>
            <w:r w:rsidRPr="003F3A7E">
              <w:rPr>
                <w:rFonts w:ascii="Times New Roman" w:hAnsi="Times New Roman" w:cs="Times New Roman" w:hint="eastAsia"/>
                <w:color w:val="000000"/>
                <w:kern w:val="2"/>
                <w:sz w:val="21"/>
                <w:szCs w:val="21"/>
                <w:lang w:val="zh-CN"/>
              </w:rPr>
              <w:t xml:space="preserve"> </w:t>
            </w:r>
            <w:r w:rsidRPr="003F3A7E">
              <w:rPr>
                <w:rFonts w:ascii="Times New Roman" w:hAnsi="Times New Roman" w:cs="Times New Roman"/>
                <w:color w:val="000000"/>
                <w:kern w:val="2"/>
                <w:sz w:val="21"/>
                <w:szCs w:val="21"/>
                <w:lang w:val="zh-CN"/>
              </w:rPr>
              <w:t>Talk</w:t>
            </w:r>
            <w:r w:rsidRPr="003F3A7E">
              <w:rPr>
                <w:rFonts w:ascii="Times New Roman" w:hAnsi="Times New Roman" w:cs="Times New Roman"/>
                <w:color w:val="000000"/>
                <w:kern w:val="2"/>
                <w:sz w:val="21"/>
                <w:szCs w:val="21"/>
                <w:lang w:val="zh-CN"/>
              </w:rPr>
              <w:t>思辨问答</w:t>
            </w:r>
            <w:r w:rsidRPr="003F3A7E">
              <w:rPr>
                <w:rFonts w:ascii="Times New Roman" w:hAnsi="Times New Roman" w:cs="Times New Roman" w:hint="eastAsia"/>
                <w:color w:val="000000"/>
                <w:kern w:val="2"/>
                <w:sz w:val="21"/>
                <w:szCs w:val="21"/>
                <w:lang w:val="zh-CN"/>
              </w:rPr>
              <w:t>。</w:t>
            </w:r>
          </w:p>
          <w:p w:rsidR="003F3A7E" w:rsidRPr="003F3A7E" w:rsidRDefault="003F3A7E" w:rsidP="003F3A7E">
            <w:pPr>
              <w:widowControl w:val="0"/>
              <w:rPr>
                <w:rFonts w:ascii="Times New Roman" w:hAnsi="Times New Roman" w:cs="Times New Roman"/>
                <w:b/>
                <w:color w:val="000000"/>
                <w:kern w:val="2"/>
                <w:sz w:val="21"/>
                <w:szCs w:val="21"/>
                <w:lang w:val="zh-CN"/>
              </w:rPr>
            </w:pPr>
            <w:r w:rsidRPr="003F3A7E">
              <w:rPr>
                <w:rFonts w:ascii="Times New Roman" w:hAnsi="Times New Roman" w:cs="Times New Roman" w:hint="eastAsia"/>
                <w:b/>
                <w:color w:val="000000"/>
                <w:kern w:val="2"/>
                <w:sz w:val="21"/>
                <w:szCs w:val="21"/>
                <w:lang w:val="zh-CN"/>
              </w:rPr>
              <w:t>教学重、难点：</w:t>
            </w:r>
          </w:p>
          <w:p w:rsidR="003F3A7E" w:rsidRPr="003F3A7E" w:rsidRDefault="003F3A7E" w:rsidP="003F3A7E">
            <w:pPr>
              <w:widowControl w:val="0"/>
              <w:numPr>
                <w:ilvl w:val="0"/>
                <w:numId w:val="35"/>
              </w:numPr>
              <w:jc w:val="both"/>
              <w:rPr>
                <w:rFonts w:ascii="Times New Roman" w:hAnsi="Times New Roman" w:cs="Times New Roman"/>
                <w:bCs/>
                <w:color w:val="000000"/>
                <w:sz w:val="21"/>
                <w:szCs w:val="21"/>
              </w:rPr>
            </w:pPr>
            <w:r w:rsidRPr="003F3A7E">
              <w:rPr>
                <w:rFonts w:ascii="Times New Roman" w:hAnsi="Times New Roman" w:cs="Times New Roman" w:hint="eastAsia"/>
                <w:bCs/>
                <w:color w:val="000000"/>
                <w:sz w:val="21"/>
                <w:szCs w:val="21"/>
              </w:rPr>
              <w:t>通过合理策略的运用减少口语产出中的非流利性指标；</w:t>
            </w:r>
          </w:p>
          <w:p w:rsidR="003F3A7E" w:rsidRPr="003F3A7E" w:rsidRDefault="003F3A7E" w:rsidP="003F3A7E">
            <w:pPr>
              <w:widowControl w:val="0"/>
              <w:numPr>
                <w:ilvl w:val="0"/>
                <w:numId w:val="35"/>
              </w:numPr>
              <w:jc w:val="both"/>
              <w:rPr>
                <w:rFonts w:ascii="Times New Roman" w:hAnsi="Times New Roman" w:cs="Times New Roman"/>
                <w:bCs/>
                <w:color w:val="000000"/>
                <w:sz w:val="21"/>
                <w:szCs w:val="21"/>
              </w:rPr>
            </w:pPr>
            <w:r w:rsidRPr="003F3A7E">
              <w:rPr>
                <w:rFonts w:ascii="Times New Roman" w:hAnsi="Times New Roman" w:cs="Times New Roman" w:hint="eastAsia"/>
                <w:bCs/>
                <w:color w:val="000000"/>
                <w:sz w:val="21"/>
                <w:szCs w:val="21"/>
              </w:rPr>
              <w:t>独立思考，价值判断。</w:t>
            </w:r>
          </w:p>
        </w:tc>
      </w:tr>
    </w:tbl>
    <w:p w:rsidR="00D93E7C" w:rsidRPr="007A1B70" w:rsidRDefault="003861BA" w:rsidP="007A1B70">
      <w:pPr>
        <w:pStyle w:val="DG2"/>
        <w:spacing w:before="163" w:after="163"/>
      </w:pPr>
      <w:r w:rsidRPr="007A1B70">
        <w:rPr>
          <w:rFonts w:hint="eastAsia"/>
        </w:rPr>
        <w:t>（三）</w:t>
      </w:r>
      <w:r w:rsidR="007A1B70" w:rsidRPr="00AB22C0">
        <w:rPr>
          <w:rFonts w:hint="eastAsia"/>
        </w:rPr>
        <w:t>各</w:t>
      </w:r>
      <w:r w:rsidR="007A1B70">
        <w:rPr>
          <w:rFonts w:hint="eastAsia"/>
        </w:rPr>
        <w:t>实验项目对课程目标的支撑关系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351"/>
        <w:gridCol w:w="994"/>
        <w:gridCol w:w="992"/>
        <w:gridCol w:w="992"/>
        <w:gridCol w:w="992"/>
        <w:gridCol w:w="993"/>
        <w:gridCol w:w="992"/>
      </w:tblGrid>
      <w:tr w:rsidR="00E96164" w:rsidRPr="007C0BCE" w:rsidTr="00E96164">
        <w:trPr>
          <w:trHeight w:val="794"/>
        </w:trPr>
        <w:tc>
          <w:tcPr>
            <w:tcW w:w="2352" w:type="dxa"/>
            <w:tcBorders>
              <w:top w:val="single" w:sz="12" w:space="0" w:color="auto"/>
              <w:left w:val="single" w:sz="12" w:space="0" w:color="auto"/>
              <w:tl2br w:val="single" w:sz="4" w:space="0" w:color="auto"/>
            </w:tcBorders>
          </w:tcPr>
          <w:p w:rsidR="00E96164" w:rsidRPr="00E71319" w:rsidRDefault="00E96164" w:rsidP="00E96164">
            <w:pPr>
              <w:pStyle w:val="DG"/>
              <w:ind w:firstLine="489"/>
              <w:jc w:val="right"/>
              <w:rPr>
                <w:szCs w:val="16"/>
              </w:rPr>
            </w:pPr>
            <w:r>
              <w:rPr>
                <w:rFonts w:hint="eastAsia"/>
                <w:szCs w:val="16"/>
              </w:rPr>
              <w:t>4</w:t>
            </w:r>
            <w:r w:rsidRPr="00E71319">
              <w:rPr>
                <w:rFonts w:hint="eastAsia"/>
                <w:szCs w:val="16"/>
              </w:rPr>
              <w:t>课程目标</w:t>
            </w:r>
          </w:p>
          <w:p w:rsidR="00E96164" w:rsidRDefault="00E96164" w:rsidP="00E96164">
            <w:pPr>
              <w:pStyle w:val="DG"/>
              <w:ind w:right="210"/>
              <w:jc w:val="left"/>
              <w:rPr>
                <w:szCs w:val="16"/>
              </w:rPr>
            </w:pPr>
          </w:p>
          <w:p w:rsidR="00E96164" w:rsidRPr="00E71319" w:rsidRDefault="00E96164" w:rsidP="00E96164">
            <w:pPr>
              <w:pStyle w:val="DG"/>
              <w:ind w:right="210"/>
              <w:jc w:val="left"/>
              <w:rPr>
                <w:szCs w:val="16"/>
              </w:rPr>
            </w:pPr>
            <w:r w:rsidRPr="00E71319">
              <w:rPr>
                <w:rFonts w:hint="eastAsia"/>
                <w:szCs w:val="16"/>
              </w:rPr>
              <w:t>实验</w:t>
            </w:r>
            <w:r>
              <w:rPr>
                <w:rFonts w:hint="eastAsia"/>
                <w:szCs w:val="16"/>
              </w:rPr>
              <w:t>项目</w:t>
            </w:r>
            <w:r w:rsidRPr="00E71319">
              <w:rPr>
                <w:rFonts w:hint="eastAsia"/>
                <w:szCs w:val="16"/>
              </w:rPr>
              <w:t>名称</w:t>
            </w:r>
          </w:p>
        </w:tc>
        <w:tc>
          <w:tcPr>
            <w:tcW w:w="994" w:type="dxa"/>
            <w:tcBorders>
              <w:top w:val="single" w:sz="12" w:space="0" w:color="auto"/>
            </w:tcBorders>
            <w:vAlign w:val="center"/>
          </w:tcPr>
          <w:p w:rsidR="00E96164" w:rsidRPr="00E71319" w:rsidRDefault="00E96164" w:rsidP="00E96164">
            <w:pPr>
              <w:pStyle w:val="DG"/>
              <w:rPr>
                <w:szCs w:val="16"/>
              </w:rPr>
            </w:pPr>
            <w:r>
              <w:rPr>
                <w:szCs w:val="16"/>
              </w:rPr>
              <w:t>1</w:t>
            </w:r>
          </w:p>
        </w:tc>
        <w:tc>
          <w:tcPr>
            <w:tcW w:w="992" w:type="dxa"/>
            <w:tcBorders>
              <w:top w:val="single" w:sz="12" w:space="0" w:color="auto"/>
            </w:tcBorders>
            <w:vAlign w:val="center"/>
          </w:tcPr>
          <w:p w:rsidR="00E96164" w:rsidRDefault="00E96164" w:rsidP="00E96164">
            <w:pPr>
              <w:pStyle w:val="DG"/>
              <w:rPr>
                <w:szCs w:val="16"/>
              </w:rPr>
            </w:pPr>
            <w:r>
              <w:rPr>
                <w:szCs w:val="16"/>
              </w:rPr>
              <w:t>2</w:t>
            </w:r>
          </w:p>
        </w:tc>
        <w:tc>
          <w:tcPr>
            <w:tcW w:w="992" w:type="dxa"/>
            <w:tcBorders>
              <w:top w:val="single" w:sz="12" w:space="0" w:color="auto"/>
            </w:tcBorders>
            <w:vAlign w:val="center"/>
          </w:tcPr>
          <w:p w:rsidR="00E96164" w:rsidRPr="00E71319" w:rsidRDefault="00E96164" w:rsidP="00E96164">
            <w:pPr>
              <w:pStyle w:val="DG"/>
              <w:rPr>
                <w:szCs w:val="16"/>
              </w:rPr>
            </w:pPr>
            <w:r>
              <w:rPr>
                <w:szCs w:val="16"/>
              </w:rPr>
              <w:t>3</w:t>
            </w:r>
          </w:p>
        </w:tc>
        <w:tc>
          <w:tcPr>
            <w:tcW w:w="992" w:type="dxa"/>
            <w:tcBorders>
              <w:top w:val="single" w:sz="12" w:space="0" w:color="auto"/>
            </w:tcBorders>
            <w:vAlign w:val="center"/>
          </w:tcPr>
          <w:p w:rsidR="00E96164" w:rsidRDefault="00E96164" w:rsidP="00E96164">
            <w:pPr>
              <w:pStyle w:val="DG"/>
              <w:rPr>
                <w:szCs w:val="16"/>
              </w:rPr>
            </w:pPr>
            <w:r>
              <w:rPr>
                <w:szCs w:val="16"/>
              </w:rPr>
              <w:t>4</w:t>
            </w:r>
          </w:p>
        </w:tc>
        <w:tc>
          <w:tcPr>
            <w:tcW w:w="993" w:type="dxa"/>
            <w:tcBorders>
              <w:top w:val="single" w:sz="12" w:space="0" w:color="auto"/>
            </w:tcBorders>
            <w:vAlign w:val="center"/>
          </w:tcPr>
          <w:p w:rsidR="00E96164" w:rsidRPr="00E71319" w:rsidRDefault="004816BD" w:rsidP="00E96164">
            <w:pPr>
              <w:pStyle w:val="DG"/>
              <w:rPr>
                <w:szCs w:val="16"/>
              </w:rPr>
            </w:pPr>
            <w:r>
              <w:rPr>
                <w:szCs w:val="16"/>
              </w:rPr>
              <w:t>5</w:t>
            </w:r>
          </w:p>
        </w:tc>
        <w:tc>
          <w:tcPr>
            <w:tcW w:w="992" w:type="dxa"/>
            <w:tcBorders>
              <w:top w:val="single" w:sz="12" w:space="0" w:color="auto"/>
              <w:right w:val="single" w:sz="12" w:space="0" w:color="auto"/>
            </w:tcBorders>
            <w:vAlign w:val="center"/>
          </w:tcPr>
          <w:p w:rsidR="00E96164" w:rsidRPr="00E71319" w:rsidRDefault="004816BD" w:rsidP="00E96164">
            <w:pPr>
              <w:pStyle w:val="DG"/>
              <w:rPr>
                <w:szCs w:val="16"/>
              </w:rPr>
            </w:pPr>
            <w:r>
              <w:rPr>
                <w:szCs w:val="16"/>
              </w:rPr>
              <w:t>6</w:t>
            </w:r>
          </w:p>
        </w:tc>
      </w:tr>
      <w:tr w:rsidR="00E96164" w:rsidRPr="00BD4E6A" w:rsidTr="00E96164">
        <w:trPr>
          <w:trHeight w:val="283"/>
        </w:trPr>
        <w:tc>
          <w:tcPr>
            <w:tcW w:w="2352" w:type="dxa"/>
            <w:tcBorders>
              <w:left w:val="single" w:sz="12" w:space="0" w:color="auto"/>
            </w:tcBorders>
            <w:vAlign w:val="center"/>
          </w:tcPr>
          <w:p w:rsidR="00E96164" w:rsidRPr="00BD4E6A" w:rsidRDefault="00E96164" w:rsidP="00E96164">
            <w:pPr>
              <w:spacing w:line="288" w:lineRule="auto"/>
              <w:jc w:val="center"/>
              <w:rPr>
                <w:rFonts w:asciiTheme="minorEastAsia" w:eastAsiaTheme="minorEastAsia" w:hAnsiTheme="minorEastAsia"/>
                <w:kern w:val="1"/>
                <w:sz w:val="21"/>
                <w:szCs w:val="21"/>
              </w:rPr>
            </w:pPr>
            <w:proofErr w:type="gramStart"/>
            <w:r w:rsidRPr="00BD4E6A">
              <w:rPr>
                <w:rFonts w:asciiTheme="minorEastAsia" w:eastAsiaTheme="minorEastAsia" w:hAnsiTheme="minorEastAsia"/>
                <w:kern w:val="1"/>
                <w:sz w:val="21"/>
                <w:szCs w:val="21"/>
              </w:rPr>
              <w:t>对话</w:t>
            </w:r>
            <w:r w:rsidRPr="00BD4E6A">
              <w:rPr>
                <w:rFonts w:asciiTheme="minorEastAsia" w:eastAsiaTheme="minorEastAsia" w:hAnsiTheme="minorEastAsia" w:hint="eastAsia"/>
                <w:kern w:val="1"/>
                <w:sz w:val="21"/>
                <w:szCs w:val="21"/>
              </w:rPr>
              <w:t>听练与</w:t>
            </w:r>
            <w:proofErr w:type="gramEnd"/>
            <w:r w:rsidRPr="00BD4E6A">
              <w:rPr>
                <w:rFonts w:asciiTheme="minorEastAsia" w:eastAsiaTheme="minorEastAsia" w:hAnsiTheme="minorEastAsia" w:hint="eastAsia"/>
                <w:kern w:val="1"/>
                <w:sz w:val="21"/>
                <w:szCs w:val="21"/>
              </w:rPr>
              <w:t>讲解</w:t>
            </w:r>
          </w:p>
        </w:tc>
        <w:tc>
          <w:tcPr>
            <w:tcW w:w="994"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vAlign w:val="center"/>
          </w:tcPr>
          <w:p w:rsidR="00E96164" w:rsidRPr="00BD4E6A" w:rsidRDefault="00E96164" w:rsidP="00E96164">
            <w:pPr>
              <w:pStyle w:val="DG0"/>
              <w:rPr>
                <w:rFonts w:asciiTheme="minorEastAsia" w:eastAsiaTheme="minorEastAsia" w:hAnsiTheme="minorEastAsia"/>
              </w:rPr>
            </w:pPr>
          </w:p>
        </w:tc>
        <w:tc>
          <w:tcPr>
            <w:tcW w:w="992"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3"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tcBorders>
              <w:right w:val="single" w:sz="12" w:space="0" w:color="auto"/>
            </w:tcBorders>
            <w:vAlign w:val="center"/>
          </w:tcPr>
          <w:p w:rsidR="00E96164" w:rsidRPr="00BD4E6A" w:rsidRDefault="004816BD" w:rsidP="00E96164">
            <w:pPr>
              <w:pStyle w:val="DG0"/>
              <w:rPr>
                <w:rFonts w:asciiTheme="minorEastAsia" w:eastAsiaTheme="minorEastAsia" w:hAnsiTheme="minorEastAsia"/>
              </w:rPr>
            </w:pPr>
            <w:r w:rsidRPr="004816BD">
              <w:rPr>
                <w:rFonts w:asciiTheme="minorEastAsia" w:eastAsiaTheme="minorEastAsia" w:hAnsiTheme="minorEastAsia" w:hint="eastAsia"/>
              </w:rPr>
              <w:t>√</w:t>
            </w:r>
          </w:p>
        </w:tc>
      </w:tr>
      <w:tr w:rsidR="00E96164" w:rsidRPr="00BD4E6A" w:rsidTr="00E96164">
        <w:trPr>
          <w:trHeight w:val="283"/>
        </w:trPr>
        <w:tc>
          <w:tcPr>
            <w:tcW w:w="2352" w:type="dxa"/>
            <w:tcBorders>
              <w:left w:val="single" w:sz="12" w:space="0" w:color="auto"/>
            </w:tcBorders>
            <w:vAlign w:val="center"/>
          </w:tcPr>
          <w:p w:rsidR="00E96164" w:rsidRPr="00BD4E6A" w:rsidRDefault="00E96164" w:rsidP="00E96164">
            <w:pPr>
              <w:spacing w:line="288" w:lineRule="auto"/>
              <w:jc w:val="center"/>
              <w:rPr>
                <w:rFonts w:asciiTheme="minorEastAsia" w:eastAsiaTheme="minorEastAsia" w:hAnsiTheme="minorEastAsia"/>
                <w:kern w:val="1"/>
                <w:sz w:val="21"/>
                <w:szCs w:val="21"/>
              </w:rPr>
            </w:pPr>
            <w:proofErr w:type="gramStart"/>
            <w:r w:rsidRPr="00BD4E6A">
              <w:rPr>
                <w:rFonts w:asciiTheme="minorEastAsia" w:eastAsiaTheme="minorEastAsia" w:hAnsiTheme="minorEastAsia" w:hint="eastAsia"/>
                <w:kern w:val="1"/>
                <w:sz w:val="21"/>
                <w:szCs w:val="21"/>
              </w:rPr>
              <w:t>篇章听练与</w:t>
            </w:r>
            <w:proofErr w:type="gramEnd"/>
            <w:r w:rsidRPr="00BD4E6A">
              <w:rPr>
                <w:rFonts w:asciiTheme="minorEastAsia" w:eastAsiaTheme="minorEastAsia" w:hAnsiTheme="minorEastAsia" w:hint="eastAsia"/>
                <w:kern w:val="1"/>
                <w:sz w:val="21"/>
                <w:szCs w:val="21"/>
              </w:rPr>
              <w:t>讲解</w:t>
            </w:r>
          </w:p>
        </w:tc>
        <w:tc>
          <w:tcPr>
            <w:tcW w:w="994"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vAlign w:val="center"/>
          </w:tcPr>
          <w:p w:rsidR="00E96164" w:rsidRPr="00BD4E6A" w:rsidRDefault="00E96164" w:rsidP="00E96164">
            <w:pPr>
              <w:pStyle w:val="DG0"/>
              <w:rPr>
                <w:rFonts w:asciiTheme="minorEastAsia" w:eastAsiaTheme="minorEastAsia" w:hAnsiTheme="minorEastAsia"/>
              </w:rPr>
            </w:pPr>
          </w:p>
        </w:tc>
        <w:tc>
          <w:tcPr>
            <w:tcW w:w="992"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3"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tcBorders>
              <w:right w:val="single" w:sz="12" w:space="0" w:color="auto"/>
            </w:tcBorders>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r>
      <w:tr w:rsidR="00E96164" w:rsidRPr="00BD4E6A" w:rsidTr="00E96164">
        <w:trPr>
          <w:trHeight w:val="283"/>
        </w:trPr>
        <w:tc>
          <w:tcPr>
            <w:tcW w:w="2352" w:type="dxa"/>
            <w:tcBorders>
              <w:left w:val="single" w:sz="12" w:space="0" w:color="auto"/>
            </w:tcBorders>
            <w:vAlign w:val="center"/>
          </w:tcPr>
          <w:p w:rsidR="00E96164" w:rsidRPr="00BD4E6A" w:rsidRDefault="00E96164" w:rsidP="00E96164">
            <w:pPr>
              <w:spacing w:line="288" w:lineRule="auto"/>
              <w:jc w:val="center"/>
              <w:rPr>
                <w:rFonts w:asciiTheme="minorEastAsia" w:eastAsiaTheme="minorEastAsia" w:hAnsiTheme="minorEastAsia"/>
                <w:kern w:val="1"/>
                <w:sz w:val="21"/>
                <w:szCs w:val="21"/>
              </w:rPr>
            </w:pPr>
            <w:r w:rsidRPr="00BD4E6A">
              <w:rPr>
                <w:rFonts w:asciiTheme="minorEastAsia" w:eastAsiaTheme="minorEastAsia" w:hAnsiTheme="minorEastAsia"/>
                <w:kern w:val="1"/>
                <w:sz w:val="21"/>
                <w:szCs w:val="21"/>
              </w:rPr>
              <w:t>新闻</w:t>
            </w:r>
            <w:r w:rsidRPr="00BD4E6A">
              <w:rPr>
                <w:rFonts w:asciiTheme="minorEastAsia" w:eastAsiaTheme="minorEastAsia" w:hAnsiTheme="minorEastAsia" w:hint="eastAsia"/>
                <w:kern w:val="1"/>
                <w:sz w:val="21"/>
                <w:szCs w:val="21"/>
              </w:rPr>
              <w:t>听练与讲解</w:t>
            </w:r>
          </w:p>
        </w:tc>
        <w:tc>
          <w:tcPr>
            <w:tcW w:w="994"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vAlign w:val="center"/>
          </w:tcPr>
          <w:p w:rsidR="00E96164" w:rsidRPr="00BD4E6A" w:rsidRDefault="00E96164" w:rsidP="00E96164">
            <w:pPr>
              <w:pStyle w:val="DG0"/>
              <w:rPr>
                <w:rFonts w:asciiTheme="minorEastAsia" w:eastAsiaTheme="minorEastAsia" w:hAnsiTheme="minorEastAsia"/>
              </w:rPr>
            </w:pPr>
          </w:p>
        </w:tc>
        <w:tc>
          <w:tcPr>
            <w:tcW w:w="992"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3"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tcBorders>
              <w:right w:val="single" w:sz="12" w:space="0" w:color="auto"/>
            </w:tcBorders>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r>
      <w:tr w:rsidR="00E96164" w:rsidRPr="00BD4E6A" w:rsidTr="00E96164">
        <w:trPr>
          <w:trHeight w:val="283"/>
        </w:trPr>
        <w:tc>
          <w:tcPr>
            <w:tcW w:w="2352" w:type="dxa"/>
            <w:tcBorders>
              <w:left w:val="single" w:sz="12" w:space="0" w:color="auto"/>
            </w:tcBorders>
            <w:vAlign w:val="center"/>
          </w:tcPr>
          <w:p w:rsidR="00E96164" w:rsidRPr="00BD4E6A" w:rsidRDefault="00E96164" w:rsidP="00E96164">
            <w:pPr>
              <w:spacing w:line="288" w:lineRule="auto"/>
              <w:jc w:val="center"/>
              <w:rPr>
                <w:rFonts w:asciiTheme="minorEastAsia" w:eastAsiaTheme="minorEastAsia" w:hAnsiTheme="minorEastAsia"/>
                <w:kern w:val="1"/>
                <w:sz w:val="21"/>
                <w:szCs w:val="21"/>
              </w:rPr>
            </w:pPr>
            <w:r w:rsidRPr="00BD4E6A">
              <w:rPr>
                <w:rFonts w:asciiTheme="minorEastAsia" w:eastAsiaTheme="minorEastAsia" w:hAnsiTheme="minorEastAsia"/>
                <w:kern w:val="1"/>
                <w:sz w:val="21"/>
                <w:szCs w:val="21"/>
              </w:rPr>
              <w:t>听写</w:t>
            </w:r>
            <w:r w:rsidRPr="00BD4E6A">
              <w:rPr>
                <w:rFonts w:asciiTheme="minorEastAsia" w:eastAsiaTheme="minorEastAsia" w:hAnsiTheme="minorEastAsia" w:hint="eastAsia"/>
                <w:kern w:val="1"/>
                <w:sz w:val="21"/>
                <w:szCs w:val="21"/>
              </w:rPr>
              <w:t>训练与讲解</w:t>
            </w:r>
          </w:p>
        </w:tc>
        <w:tc>
          <w:tcPr>
            <w:tcW w:w="994"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vAlign w:val="center"/>
          </w:tcPr>
          <w:p w:rsidR="00E96164" w:rsidRPr="00BD4E6A" w:rsidRDefault="00E96164" w:rsidP="00E96164">
            <w:pPr>
              <w:pStyle w:val="DG0"/>
              <w:rPr>
                <w:rFonts w:asciiTheme="minorEastAsia" w:eastAsiaTheme="minorEastAsia" w:hAnsiTheme="minorEastAsia"/>
              </w:rPr>
            </w:pPr>
          </w:p>
        </w:tc>
        <w:tc>
          <w:tcPr>
            <w:tcW w:w="992"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3" w:type="dxa"/>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c>
          <w:tcPr>
            <w:tcW w:w="992" w:type="dxa"/>
            <w:tcBorders>
              <w:right w:val="single" w:sz="12" w:space="0" w:color="auto"/>
            </w:tcBorders>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hint="eastAsia"/>
              </w:rPr>
              <w:t>√</w:t>
            </w:r>
          </w:p>
        </w:tc>
      </w:tr>
      <w:tr w:rsidR="00E96164" w:rsidRPr="00BD4E6A" w:rsidTr="00E96164">
        <w:trPr>
          <w:trHeight w:val="283"/>
        </w:trPr>
        <w:tc>
          <w:tcPr>
            <w:tcW w:w="2352" w:type="dxa"/>
            <w:tcBorders>
              <w:left w:val="single" w:sz="12" w:space="0" w:color="auto"/>
              <w:bottom w:val="single" w:sz="12" w:space="0" w:color="auto"/>
            </w:tcBorders>
            <w:vAlign w:val="center"/>
          </w:tcPr>
          <w:p w:rsidR="00E96164" w:rsidRPr="00BD4E6A" w:rsidRDefault="00E96164" w:rsidP="00E96164">
            <w:pPr>
              <w:spacing w:line="288" w:lineRule="auto"/>
              <w:jc w:val="center"/>
              <w:rPr>
                <w:rFonts w:asciiTheme="minorEastAsia" w:eastAsiaTheme="minorEastAsia" w:hAnsiTheme="minorEastAsia"/>
                <w:kern w:val="1"/>
                <w:sz w:val="21"/>
                <w:szCs w:val="21"/>
              </w:rPr>
            </w:pPr>
            <w:r>
              <w:rPr>
                <w:rFonts w:asciiTheme="minorEastAsia" w:eastAsiaTheme="minorEastAsia" w:hAnsiTheme="minorEastAsia" w:hint="eastAsia"/>
                <w:kern w:val="1"/>
                <w:sz w:val="21"/>
                <w:szCs w:val="21"/>
              </w:rPr>
              <w:t>口语练习</w:t>
            </w:r>
          </w:p>
        </w:tc>
        <w:tc>
          <w:tcPr>
            <w:tcW w:w="994" w:type="dxa"/>
            <w:tcBorders>
              <w:bottom w:val="single" w:sz="12" w:space="0" w:color="auto"/>
            </w:tcBorders>
            <w:vAlign w:val="center"/>
          </w:tcPr>
          <w:p w:rsidR="00E96164" w:rsidRPr="00BD4E6A" w:rsidRDefault="00E96164" w:rsidP="00E96164">
            <w:pPr>
              <w:pStyle w:val="DG0"/>
              <w:rPr>
                <w:rFonts w:asciiTheme="minorEastAsia" w:eastAsiaTheme="minorEastAsia" w:hAnsiTheme="minorEastAsia"/>
              </w:rPr>
            </w:pPr>
          </w:p>
        </w:tc>
        <w:tc>
          <w:tcPr>
            <w:tcW w:w="992" w:type="dxa"/>
            <w:tcBorders>
              <w:bottom w:val="single" w:sz="12" w:space="0" w:color="auto"/>
            </w:tcBorders>
            <w:vAlign w:val="center"/>
          </w:tcPr>
          <w:p w:rsidR="00E96164" w:rsidRPr="00BD4E6A" w:rsidRDefault="00E96164" w:rsidP="00E96164">
            <w:pPr>
              <w:pStyle w:val="DG0"/>
              <w:rPr>
                <w:rFonts w:asciiTheme="minorEastAsia" w:eastAsiaTheme="minorEastAsia" w:hAnsiTheme="minorEastAsia"/>
              </w:rPr>
            </w:pPr>
          </w:p>
        </w:tc>
        <w:tc>
          <w:tcPr>
            <w:tcW w:w="992" w:type="dxa"/>
            <w:tcBorders>
              <w:bottom w:val="single" w:sz="12" w:space="0" w:color="auto"/>
            </w:tcBorders>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rPr>
              <w:t>√</w:t>
            </w:r>
          </w:p>
        </w:tc>
        <w:tc>
          <w:tcPr>
            <w:tcW w:w="992" w:type="dxa"/>
            <w:tcBorders>
              <w:bottom w:val="single" w:sz="12" w:space="0" w:color="auto"/>
            </w:tcBorders>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rPr>
              <w:t>√</w:t>
            </w:r>
          </w:p>
        </w:tc>
        <w:tc>
          <w:tcPr>
            <w:tcW w:w="993" w:type="dxa"/>
            <w:tcBorders>
              <w:bottom w:val="single" w:sz="12" w:space="0" w:color="auto"/>
            </w:tcBorders>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rPr>
              <w:t>√</w:t>
            </w:r>
          </w:p>
        </w:tc>
        <w:tc>
          <w:tcPr>
            <w:tcW w:w="992" w:type="dxa"/>
            <w:tcBorders>
              <w:bottom w:val="single" w:sz="12" w:space="0" w:color="auto"/>
              <w:right w:val="single" w:sz="12" w:space="0" w:color="auto"/>
            </w:tcBorders>
            <w:vAlign w:val="center"/>
          </w:tcPr>
          <w:p w:rsidR="00E96164" w:rsidRPr="00BD4E6A" w:rsidRDefault="00E96164" w:rsidP="00E96164">
            <w:pPr>
              <w:pStyle w:val="DG0"/>
              <w:rPr>
                <w:rFonts w:asciiTheme="minorEastAsia" w:eastAsiaTheme="minorEastAsia" w:hAnsiTheme="minorEastAsia"/>
              </w:rPr>
            </w:pPr>
            <w:r w:rsidRPr="00BD4E6A">
              <w:rPr>
                <w:rFonts w:asciiTheme="minorEastAsia" w:eastAsiaTheme="minorEastAsia" w:hAnsiTheme="minorEastAsia"/>
              </w:rPr>
              <w:t>√</w:t>
            </w:r>
          </w:p>
        </w:tc>
      </w:tr>
    </w:tbl>
    <w:p w:rsidR="00E545FF" w:rsidRDefault="00E545FF" w:rsidP="000E19A5">
      <w:pPr>
        <w:pStyle w:val="DG1"/>
        <w:spacing w:beforeLines="100" w:before="326" w:line="360" w:lineRule="auto"/>
        <w:rPr>
          <w:rFonts w:ascii="黑体" w:hAnsi="宋体"/>
          <w:highlight w:val="green"/>
        </w:rPr>
      </w:pPr>
      <w:bookmarkStart w:id="4" w:name="OLE_LINK3"/>
      <w:bookmarkStart w:id="5" w:name="OLE_LINK4"/>
      <w:bookmarkEnd w:id="2"/>
      <w:bookmarkEnd w:id="3"/>
      <w:r w:rsidRPr="009F3199">
        <w:rPr>
          <w:rFonts w:ascii="黑体" w:hAnsi="宋体" w:hint="eastAsia"/>
        </w:rPr>
        <w:t>四</w:t>
      </w:r>
      <w:r>
        <w:rPr>
          <w:rFonts w:ascii="黑体" w:hAnsi="宋体" w:hint="eastAsia"/>
        </w:rPr>
        <w:t>、</w:t>
      </w:r>
      <w:r w:rsidRPr="009F3199">
        <w:rPr>
          <w:rFonts w:ascii="黑体" w:hAnsi="宋体" w:hint="eastAsia"/>
        </w:rPr>
        <w:t>课程</w:t>
      </w:r>
      <w:proofErr w:type="gramStart"/>
      <w:r w:rsidRPr="009F3199">
        <w:rPr>
          <w:rFonts w:ascii="黑体" w:hAnsi="宋体" w:hint="eastAsia"/>
        </w:rPr>
        <w:t>思政教学</w:t>
      </w:r>
      <w:proofErr w:type="gramEnd"/>
      <w:r>
        <w:rPr>
          <w:rFonts w:ascii="黑体" w:hAnsi="宋体" w:hint="eastAsia"/>
        </w:rPr>
        <w:t>设计</w:t>
      </w:r>
    </w:p>
    <w:tbl>
      <w:tblPr>
        <w:tblStyle w:val="a5"/>
        <w:tblW w:w="4887"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329"/>
      </w:tblGrid>
      <w:tr w:rsidR="002125E7" w:rsidTr="008C4717">
        <w:tc>
          <w:tcPr>
            <w:tcW w:w="8330" w:type="dxa"/>
          </w:tcPr>
          <w:p w:rsidR="003F3A7E" w:rsidRPr="003F3A7E" w:rsidRDefault="003F3A7E" w:rsidP="003F3A7E">
            <w:pPr>
              <w:spacing w:line="400" w:lineRule="exact"/>
              <w:ind w:firstLineChars="200" w:firstLine="420"/>
              <w:rPr>
                <w:rFonts w:cs="Times New Roman"/>
                <w:color w:val="000000"/>
                <w:sz w:val="21"/>
                <w:szCs w:val="21"/>
              </w:rPr>
            </w:pPr>
            <w:r w:rsidRPr="003F3A7E">
              <w:rPr>
                <w:rFonts w:cs="Times New Roman" w:hint="eastAsia"/>
                <w:color w:val="000000"/>
                <w:sz w:val="21"/>
                <w:szCs w:val="21"/>
              </w:rPr>
              <w:t>外语专业的学生学习语言的过程也是学习中国特色社会主义理论的过程，因此《英语听说》系列课程 “课程思政”整体目标是在提高学生听说水平的同时，加深学生对不同文化的理解，增强文化自信和人文素养，深刻理解热爱祖国是立国之本成才之基，在思考中外问题和从事跨文化交际活动中，能够澄清价值观念，坚定政治信仰，自觉维护民族利益和国家尊严。</w:t>
            </w:r>
          </w:p>
          <w:p w:rsidR="003F3A7E" w:rsidRPr="003F3A7E" w:rsidRDefault="005C4086" w:rsidP="003F3A7E">
            <w:pPr>
              <w:spacing w:line="400" w:lineRule="exact"/>
              <w:ind w:firstLineChars="200" w:firstLine="420"/>
              <w:rPr>
                <w:rFonts w:ascii="Times New Roman" w:hAnsi="Times New Roman" w:cs="Times New Roman"/>
                <w:color w:val="000000"/>
                <w:sz w:val="21"/>
                <w:szCs w:val="21"/>
              </w:rPr>
            </w:pPr>
            <w:r>
              <w:rPr>
                <w:rFonts w:ascii="Times New Roman" w:hAnsi="Times New Roman" w:cs="Times New Roman" w:hint="eastAsia"/>
                <w:color w:val="000000"/>
                <w:sz w:val="21"/>
                <w:szCs w:val="21"/>
              </w:rPr>
              <w:t>7</w:t>
            </w:r>
            <w:r w:rsidR="003F3A7E" w:rsidRPr="003F3A7E">
              <w:rPr>
                <w:rFonts w:ascii="Times New Roman" w:hAnsi="Times New Roman" w:cs="Times New Roman" w:hint="eastAsia"/>
                <w:color w:val="000000"/>
                <w:sz w:val="21"/>
                <w:szCs w:val="21"/>
              </w:rPr>
              <w:t>个</w:t>
            </w:r>
            <w:r w:rsidR="003F3A7E" w:rsidRPr="003F3A7E">
              <w:rPr>
                <w:rFonts w:ascii="Times New Roman" w:hAnsi="Times New Roman" w:cs="Times New Roman"/>
                <w:color w:val="000000"/>
                <w:sz w:val="21"/>
                <w:szCs w:val="21"/>
              </w:rPr>
              <w:t>教学单元</w:t>
            </w:r>
            <w:r w:rsidR="003F3A7E" w:rsidRPr="003F3A7E">
              <w:rPr>
                <w:rFonts w:ascii="Times New Roman" w:hAnsi="Times New Roman" w:cs="Times New Roman"/>
                <w:color w:val="000000"/>
                <w:sz w:val="21"/>
                <w:szCs w:val="21"/>
              </w:rPr>
              <w:tab/>
            </w:r>
            <w:proofErr w:type="gramStart"/>
            <w:r w:rsidR="003F3A7E" w:rsidRPr="003F3A7E">
              <w:rPr>
                <w:rFonts w:ascii="Times New Roman" w:hAnsi="Times New Roman" w:cs="Times New Roman"/>
                <w:color w:val="000000"/>
                <w:sz w:val="21"/>
                <w:szCs w:val="21"/>
              </w:rPr>
              <w:t>思政核心</w:t>
            </w:r>
            <w:proofErr w:type="gramEnd"/>
            <w:r w:rsidR="003F3A7E" w:rsidRPr="003F3A7E">
              <w:rPr>
                <w:rFonts w:ascii="Times New Roman" w:hAnsi="Times New Roman" w:cs="Times New Roman"/>
                <w:color w:val="000000"/>
                <w:sz w:val="21"/>
                <w:szCs w:val="21"/>
              </w:rPr>
              <w:t>目标如下：</w:t>
            </w:r>
          </w:p>
          <w:p w:rsidR="003F3A7E" w:rsidRPr="003F3A7E" w:rsidRDefault="00FD3374" w:rsidP="003F3A7E">
            <w:pPr>
              <w:spacing w:line="40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U1</w:t>
            </w:r>
            <w:r w:rsidR="003F3A7E" w:rsidRPr="003F3A7E">
              <w:rPr>
                <w:rFonts w:ascii="Times New Roman" w:hAnsi="Times New Roman" w:cs="Times New Roman"/>
                <w:color w:val="000000"/>
                <w:sz w:val="21"/>
                <w:szCs w:val="21"/>
              </w:rPr>
              <w:t>树立资源忧患意识，</w:t>
            </w:r>
            <w:proofErr w:type="gramStart"/>
            <w:r w:rsidR="003F3A7E" w:rsidRPr="003F3A7E">
              <w:rPr>
                <w:rFonts w:ascii="Times New Roman" w:hAnsi="Times New Roman" w:cs="Times New Roman"/>
                <w:color w:val="000000"/>
                <w:sz w:val="21"/>
                <w:szCs w:val="21"/>
              </w:rPr>
              <w:t>践行</w:t>
            </w:r>
            <w:proofErr w:type="gramEnd"/>
            <w:r w:rsidR="003F3A7E" w:rsidRPr="003F3A7E">
              <w:rPr>
                <w:rFonts w:ascii="Times New Roman" w:hAnsi="Times New Roman" w:cs="Times New Roman"/>
                <w:color w:val="000000"/>
                <w:sz w:val="21"/>
                <w:szCs w:val="21"/>
              </w:rPr>
              <w:t>勤俭节约美德，理解国家可持续发展战略。</w:t>
            </w:r>
          </w:p>
          <w:p w:rsidR="003F3A7E" w:rsidRPr="003F3A7E" w:rsidRDefault="00FD3374" w:rsidP="003F3A7E">
            <w:pPr>
              <w:spacing w:line="40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U</w:t>
            </w:r>
            <w:r w:rsidR="003F3A7E" w:rsidRPr="003F3A7E">
              <w:rPr>
                <w:rFonts w:ascii="Times New Roman" w:hAnsi="Times New Roman" w:cs="Times New Roman"/>
                <w:color w:val="000000"/>
                <w:sz w:val="21"/>
                <w:szCs w:val="21"/>
              </w:rPr>
              <w:t>2</w:t>
            </w:r>
            <w:r w:rsidR="003F3A7E" w:rsidRPr="003F3A7E">
              <w:rPr>
                <w:rFonts w:ascii="Times New Roman" w:hAnsi="Times New Roman" w:cs="Times New Roman"/>
                <w:color w:val="000000"/>
                <w:sz w:val="21"/>
                <w:szCs w:val="21"/>
              </w:rPr>
              <w:t>深刻理解</w:t>
            </w:r>
            <w:r w:rsidR="003F3A7E" w:rsidRPr="003F3A7E">
              <w:rPr>
                <w:rFonts w:ascii="Times New Roman" w:hAnsi="Times New Roman" w:cs="Times New Roman"/>
                <w:color w:val="000000"/>
                <w:sz w:val="21"/>
                <w:szCs w:val="21"/>
              </w:rPr>
              <w:t>“</w:t>
            </w:r>
            <w:r w:rsidR="003F3A7E" w:rsidRPr="003F3A7E">
              <w:rPr>
                <w:rFonts w:ascii="Times New Roman" w:hAnsi="Times New Roman" w:cs="Times New Roman"/>
                <w:color w:val="000000"/>
                <w:sz w:val="21"/>
                <w:szCs w:val="21"/>
              </w:rPr>
              <w:t>人与自然和谐共生</w:t>
            </w:r>
            <w:r w:rsidR="003F3A7E" w:rsidRPr="003F3A7E">
              <w:rPr>
                <w:rFonts w:ascii="Times New Roman" w:hAnsi="Times New Roman" w:cs="Times New Roman"/>
                <w:color w:val="000000"/>
                <w:sz w:val="21"/>
                <w:szCs w:val="21"/>
              </w:rPr>
              <w:t>”</w:t>
            </w:r>
            <w:r w:rsidR="003F3A7E" w:rsidRPr="003F3A7E">
              <w:rPr>
                <w:rFonts w:ascii="Times New Roman" w:hAnsi="Times New Roman" w:cs="Times New Roman"/>
                <w:color w:val="000000"/>
                <w:sz w:val="21"/>
                <w:szCs w:val="21"/>
              </w:rPr>
              <w:t>的生态文明思想，树立</w:t>
            </w:r>
            <w:r w:rsidR="003F3A7E" w:rsidRPr="003F3A7E">
              <w:rPr>
                <w:rFonts w:ascii="Times New Roman" w:hAnsi="Times New Roman" w:cs="Times New Roman"/>
                <w:color w:val="000000"/>
                <w:sz w:val="21"/>
                <w:szCs w:val="21"/>
              </w:rPr>
              <w:t>“</w:t>
            </w:r>
            <w:r w:rsidR="003F3A7E" w:rsidRPr="003F3A7E">
              <w:rPr>
                <w:rFonts w:ascii="Times New Roman" w:hAnsi="Times New Roman" w:cs="Times New Roman"/>
                <w:color w:val="000000"/>
                <w:sz w:val="21"/>
                <w:szCs w:val="21"/>
              </w:rPr>
              <w:t>人类命运共同体</w:t>
            </w:r>
            <w:r w:rsidR="003F3A7E" w:rsidRPr="003F3A7E">
              <w:rPr>
                <w:rFonts w:ascii="Times New Roman" w:hAnsi="Times New Roman" w:cs="Times New Roman"/>
                <w:color w:val="000000"/>
                <w:sz w:val="21"/>
                <w:szCs w:val="21"/>
              </w:rPr>
              <w:t>”</w:t>
            </w:r>
            <w:r w:rsidR="003F3A7E" w:rsidRPr="003F3A7E">
              <w:rPr>
                <w:rFonts w:ascii="Times New Roman" w:hAnsi="Times New Roman" w:cs="Times New Roman"/>
                <w:color w:val="000000"/>
                <w:sz w:val="21"/>
                <w:szCs w:val="21"/>
              </w:rPr>
              <w:t>意识，增强保护生物多样性的责任感。</w:t>
            </w:r>
          </w:p>
          <w:p w:rsidR="003F3A7E" w:rsidRPr="003F3A7E" w:rsidRDefault="00FD3374" w:rsidP="003F3A7E">
            <w:pPr>
              <w:spacing w:line="40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U</w:t>
            </w:r>
            <w:r w:rsidR="005C4086">
              <w:rPr>
                <w:rFonts w:ascii="Times New Roman" w:hAnsi="Times New Roman" w:cs="Times New Roman" w:hint="eastAsia"/>
                <w:color w:val="000000"/>
                <w:sz w:val="21"/>
                <w:szCs w:val="21"/>
              </w:rPr>
              <w:t>3</w:t>
            </w:r>
            <w:r w:rsidR="003F3A7E" w:rsidRPr="003F3A7E">
              <w:rPr>
                <w:rFonts w:ascii="Times New Roman" w:hAnsi="Times New Roman" w:cs="Times New Roman"/>
                <w:color w:val="000000"/>
                <w:sz w:val="21"/>
                <w:szCs w:val="21"/>
              </w:rPr>
              <w:t>倡导绿色低碳生活方式，理解国家</w:t>
            </w:r>
            <w:r w:rsidR="003F3A7E" w:rsidRPr="003F3A7E">
              <w:rPr>
                <w:rFonts w:ascii="Times New Roman" w:hAnsi="Times New Roman" w:cs="Times New Roman"/>
                <w:color w:val="000000"/>
                <w:sz w:val="21"/>
                <w:szCs w:val="21"/>
              </w:rPr>
              <w:t>“</w:t>
            </w:r>
            <w:r w:rsidR="003F3A7E" w:rsidRPr="003F3A7E">
              <w:rPr>
                <w:rFonts w:ascii="Times New Roman" w:hAnsi="Times New Roman" w:cs="Times New Roman"/>
                <w:color w:val="000000"/>
                <w:sz w:val="21"/>
                <w:szCs w:val="21"/>
              </w:rPr>
              <w:t>双碳</w:t>
            </w:r>
            <w:r w:rsidR="003F3A7E" w:rsidRPr="003F3A7E">
              <w:rPr>
                <w:rFonts w:ascii="Times New Roman" w:hAnsi="Times New Roman" w:cs="Times New Roman"/>
                <w:color w:val="000000"/>
                <w:sz w:val="21"/>
                <w:szCs w:val="21"/>
              </w:rPr>
              <w:t>”</w:t>
            </w:r>
            <w:r w:rsidR="003F3A7E" w:rsidRPr="003F3A7E">
              <w:rPr>
                <w:rFonts w:ascii="Times New Roman" w:hAnsi="Times New Roman" w:cs="Times New Roman"/>
                <w:color w:val="000000"/>
                <w:sz w:val="21"/>
                <w:szCs w:val="21"/>
              </w:rPr>
              <w:t>战略（</w:t>
            </w:r>
            <w:proofErr w:type="gramStart"/>
            <w:r w:rsidR="003F3A7E" w:rsidRPr="003F3A7E">
              <w:rPr>
                <w:rFonts w:ascii="Times New Roman" w:hAnsi="Times New Roman" w:cs="Times New Roman"/>
                <w:color w:val="000000"/>
                <w:sz w:val="21"/>
                <w:szCs w:val="21"/>
              </w:rPr>
              <w:t>碳达峰</w:t>
            </w:r>
            <w:proofErr w:type="gramEnd"/>
            <w:r w:rsidR="003F3A7E" w:rsidRPr="003F3A7E">
              <w:rPr>
                <w:rFonts w:ascii="Times New Roman" w:hAnsi="Times New Roman" w:cs="Times New Roman"/>
                <w:color w:val="000000"/>
                <w:sz w:val="21"/>
                <w:szCs w:val="21"/>
              </w:rPr>
              <w:t>、碳中和），培养可持续交通意识。</w:t>
            </w:r>
          </w:p>
          <w:p w:rsidR="003F3A7E" w:rsidRPr="003F3A7E" w:rsidRDefault="00FD3374" w:rsidP="003F3A7E">
            <w:pPr>
              <w:spacing w:line="40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U</w:t>
            </w:r>
            <w:r w:rsidR="005C4086">
              <w:rPr>
                <w:rFonts w:ascii="Times New Roman" w:hAnsi="Times New Roman" w:cs="Times New Roman" w:hint="eastAsia"/>
                <w:color w:val="000000"/>
                <w:sz w:val="21"/>
                <w:szCs w:val="21"/>
              </w:rPr>
              <w:t>4</w:t>
            </w:r>
            <w:r w:rsidR="003F3A7E" w:rsidRPr="003F3A7E">
              <w:rPr>
                <w:rFonts w:ascii="Times New Roman" w:hAnsi="Times New Roman" w:cs="Times New Roman"/>
                <w:color w:val="000000"/>
                <w:sz w:val="21"/>
                <w:szCs w:val="21"/>
              </w:rPr>
              <w:t>弘扬感恩美德，培育和谐人际关系，</w:t>
            </w:r>
            <w:proofErr w:type="gramStart"/>
            <w:r w:rsidR="003F3A7E" w:rsidRPr="003F3A7E">
              <w:rPr>
                <w:rFonts w:ascii="Times New Roman" w:hAnsi="Times New Roman" w:cs="Times New Roman"/>
                <w:color w:val="000000"/>
                <w:sz w:val="21"/>
                <w:szCs w:val="21"/>
              </w:rPr>
              <w:t>践行</w:t>
            </w:r>
            <w:proofErr w:type="gramEnd"/>
            <w:r w:rsidR="003F3A7E" w:rsidRPr="003F3A7E">
              <w:rPr>
                <w:rFonts w:ascii="Times New Roman" w:hAnsi="Times New Roman" w:cs="Times New Roman"/>
                <w:color w:val="000000"/>
                <w:sz w:val="21"/>
                <w:szCs w:val="21"/>
              </w:rPr>
              <w:t>社会主义核心价值观（友善、和谐），倡导积极健康的语言文化。</w:t>
            </w:r>
          </w:p>
          <w:p w:rsidR="003F3A7E" w:rsidRPr="003F3A7E" w:rsidRDefault="00FD3374" w:rsidP="003F3A7E">
            <w:pPr>
              <w:spacing w:line="40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U</w:t>
            </w:r>
            <w:r w:rsidR="005C4086">
              <w:rPr>
                <w:rFonts w:ascii="Times New Roman" w:hAnsi="Times New Roman" w:cs="Times New Roman" w:hint="eastAsia"/>
                <w:color w:val="000000"/>
                <w:sz w:val="21"/>
                <w:szCs w:val="21"/>
              </w:rPr>
              <w:t>5</w:t>
            </w:r>
            <w:r w:rsidR="003F3A7E" w:rsidRPr="003F3A7E">
              <w:rPr>
                <w:rFonts w:ascii="Times New Roman" w:hAnsi="Times New Roman" w:cs="Times New Roman"/>
                <w:color w:val="000000"/>
                <w:sz w:val="21"/>
                <w:szCs w:val="21"/>
              </w:rPr>
              <w:t>激发求知欲和探索精神，培养批判性思维和科学素养，理解创新驱动发展战略。</w:t>
            </w:r>
          </w:p>
          <w:p w:rsidR="003F3A7E" w:rsidRPr="003F3A7E" w:rsidRDefault="00FD3374" w:rsidP="003F3A7E">
            <w:pPr>
              <w:spacing w:line="400" w:lineRule="exact"/>
              <w:ind w:firstLineChars="200" w:firstLine="420"/>
              <w:rPr>
                <w:rFonts w:ascii="Times New Roman" w:hAnsi="Times New Roman" w:cs="Times New Roman"/>
                <w:color w:val="000000"/>
                <w:sz w:val="21"/>
                <w:szCs w:val="21"/>
              </w:rPr>
            </w:pPr>
            <w:r>
              <w:rPr>
                <w:rFonts w:ascii="Times New Roman" w:hAnsi="Times New Roman" w:cs="Times New Roman"/>
                <w:color w:val="000000"/>
                <w:sz w:val="21"/>
                <w:szCs w:val="21"/>
              </w:rPr>
              <w:t>U</w:t>
            </w:r>
            <w:r w:rsidR="005C4086">
              <w:rPr>
                <w:rFonts w:ascii="Times New Roman" w:hAnsi="Times New Roman" w:cs="Times New Roman" w:hint="eastAsia"/>
                <w:color w:val="000000"/>
                <w:sz w:val="21"/>
                <w:szCs w:val="21"/>
              </w:rPr>
              <w:t>6</w:t>
            </w:r>
            <w:r w:rsidR="003F3A7E" w:rsidRPr="003F3A7E">
              <w:rPr>
                <w:rFonts w:ascii="Times New Roman" w:hAnsi="Times New Roman" w:cs="Times New Roman"/>
                <w:color w:val="000000"/>
                <w:sz w:val="21"/>
                <w:szCs w:val="21"/>
              </w:rPr>
              <w:t>树立以人为本的城市发展观，增强社会责任感和公民意识，理解美好生活与环境建设的关系。</w:t>
            </w:r>
          </w:p>
          <w:p w:rsidR="002125E7" w:rsidRPr="003F3A7E" w:rsidRDefault="00FD3374" w:rsidP="00FD3374">
            <w:pPr>
              <w:spacing w:line="400" w:lineRule="exact"/>
              <w:ind w:firstLineChars="200" w:firstLine="420"/>
              <w:rPr>
                <w:rFonts w:asciiTheme="minorHAnsi" w:eastAsiaTheme="minorEastAsia" w:hAnsiTheme="minorHAnsi" w:cstheme="minorBidi"/>
                <w:color w:val="000000"/>
                <w:sz w:val="20"/>
                <w:szCs w:val="20"/>
              </w:rPr>
            </w:pPr>
            <w:r>
              <w:rPr>
                <w:rFonts w:ascii="Times New Roman" w:hAnsi="Times New Roman" w:cs="Times New Roman"/>
                <w:color w:val="000000"/>
                <w:sz w:val="21"/>
                <w:szCs w:val="21"/>
              </w:rPr>
              <w:t>U</w:t>
            </w:r>
            <w:r w:rsidR="005C4086">
              <w:rPr>
                <w:rFonts w:ascii="Times New Roman" w:hAnsi="Times New Roman" w:cs="Times New Roman" w:hint="eastAsia"/>
                <w:color w:val="000000"/>
                <w:sz w:val="21"/>
                <w:szCs w:val="21"/>
              </w:rPr>
              <w:t>7</w:t>
            </w:r>
            <w:r w:rsidR="003F3A7E" w:rsidRPr="003F3A7E">
              <w:rPr>
                <w:rFonts w:ascii="Times New Roman" w:hAnsi="Times New Roman" w:cs="Times New Roman"/>
                <w:color w:val="000000"/>
                <w:sz w:val="21"/>
                <w:szCs w:val="21"/>
              </w:rPr>
              <w:t>树立积极向上的人生观和价值观，培养</w:t>
            </w:r>
            <w:proofErr w:type="gramStart"/>
            <w:r w:rsidR="003F3A7E" w:rsidRPr="003F3A7E">
              <w:rPr>
                <w:rFonts w:ascii="Times New Roman" w:hAnsi="Times New Roman" w:cs="Times New Roman"/>
                <w:color w:val="000000"/>
                <w:sz w:val="21"/>
                <w:szCs w:val="21"/>
              </w:rPr>
              <w:t>坚韧不拔</w:t>
            </w:r>
            <w:proofErr w:type="gramEnd"/>
            <w:r w:rsidR="003F3A7E" w:rsidRPr="003F3A7E">
              <w:rPr>
                <w:rFonts w:ascii="Times New Roman" w:hAnsi="Times New Roman" w:cs="Times New Roman"/>
                <w:color w:val="000000"/>
                <w:sz w:val="21"/>
                <w:szCs w:val="21"/>
              </w:rPr>
              <w:t>、乐观豁达的意志品质；理解责任与担当的内涵，增强对家庭、社会和国家的责任感。</w:t>
            </w:r>
          </w:p>
        </w:tc>
      </w:tr>
    </w:tbl>
    <w:bookmarkEnd w:id="4"/>
    <w:bookmarkEnd w:id="5"/>
    <w:p w:rsidR="00AE69E9" w:rsidRDefault="00AE69E9" w:rsidP="000E19A5">
      <w:pPr>
        <w:pStyle w:val="DG1"/>
        <w:spacing w:beforeLines="100" w:before="326" w:line="360" w:lineRule="auto"/>
        <w:rPr>
          <w:rFonts w:ascii="黑体" w:hAnsi="宋体"/>
        </w:rPr>
      </w:pPr>
      <w:r>
        <w:rPr>
          <w:rFonts w:ascii="黑体" w:hAnsi="宋体" w:hint="eastAsia"/>
        </w:rPr>
        <w:t>五、课程考核</w:t>
      </w:r>
    </w:p>
    <w:tbl>
      <w:tblPr>
        <w:tblStyle w:val="a5"/>
        <w:tblW w:w="0" w:type="auto"/>
        <w:tblLook w:val="04A0" w:firstRow="1" w:lastRow="0" w:firstColumn="1" w:lastColumn="0" w:noHBand="0" w:noVBand="1"/>
      </w:tblPr>
      <w:tblGrid>
        <w:gridCol w:w="675"/>
        <w:gridCol w:w="709"/>
        <w:gridCol w:w="1843"/>
        <w:gridCol w:w="709"/>
        <w:gridCol w:w="708"/>
        <w:gridCol w:w="709"/>
        <w:gridCol w:w="709"/>
        <w:gridCol w:w="709"/>
        <w:gridCol w:w="708"/>
        <w:gridCol w:w="851"/>
      </w:tblGrid>
      <w:tr w:rsidR="002914FF" w:rsidTr="00897ECB">
        <w:trPr>
          <w:trHeight w:val="454"/>
        </w:trPr>
        <w:tc>
          <w:tcPr>
            <w:tcW w:w="675" w:type="dxa"/>
            <w:vMerge w:val="restart"/>
            <w:tcBorders>
              <w:top w:val="single" w:sz="12" w:space="0" w:color="auto"/>
              <w:left w:val="single" w:sz="12" w:space="0" w:color="auto"/>
            </w:tcBorders>
            <w:vAlign w:val="center"/>
          </w:tcPr>
          <w:p w:rsidR="002914FF" w:rsidRPr="004019DB" w:rsidRDefault="002914FF" w:rsidP="00693A3A">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rsidR="002914FF" w:rsidRDefault="002914FF" w:rsidP="00693A3A">
            <w:pPr>
              <w:pStyle w:val="DG1"/>
              <w:spacing w:line="240" w:lineRule="auto"/>
              <w:jc w:val="center"/>
              <w:rPr>
                <w:rFonts w:ascii="黑体" w:hAnsi="宋体"/>
              </w:rPr>
            </w:pPr>
            <w:r>
              <w:rPr>
                <w:rFonts w:ascii="黑体" w:hAnsi="黑体" w:hint="eastAsia"/>
                <w:bCs/>
                <w:sz w:val="21"/>
                <w:szCs w:val="21"/>
              </w:rPr>
              <w:t>占比</w:t>
            </w:r>
          </w:p>
        </w:tc>
        <w:tc>
          <w:tcPr>
            <w:tcW w:w="1843" w:type="dxa"/>
            <w:vMerge w:val="restart"/>
            <w:tcBorders>
              <w:top w:val="single" w:sz="12" w:space="0" w:color="auto"/>
              <w:right w:val="double" w:sz="4" w:space="0" w:color="auto"/>
            </w:tcBorders>
            <w:vAlign w:val="center"/>
          </w:tcPr>
          <w:p w:rsidR="002914FF" w:rsidRPr="00100633" w:rsidRDefault="002914FF" w:rsidP="00693A3A">
            <w:pPr>
              <w:pStyle w:val="DG1"/>
              <w:jc w:val="center"/>
              <w:rPr>
                <w:rFonts w:ascii="黑体" w:hAnsi="黑体"/>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4252" w:type="dxa"/>
            <w:gridSpan w:val="6"/>
            <w:tcBorders>
              <w:top w:val="single" w:sz="12" w:space="0" w:color="auto"/>
              <w:left w:val="double" w:sz="4" w:space="0" w:color="auto"/>
            </w:tcBorders>
            <w:vAlign w:val="center"/>
          </w:tcPr>
          <w:p w:rsidR="002914FF" w:rsidRDefault="002914FF" w:rsidP="00693A3A">
            <w:pPr>
              <w:pStyle w:val="DG1"/>
              <w:spacing w:line="240" w:lineRule="auto"/>
              <w:jc w:val="center"/>
              <w:rPr>
                <w:rFonts w:ascii="黑体" w:hAnsi="黑体"/>
                <w:bCs/>
                <w:sz w:val="21"/>
                <w:szCs w:val="21"/>
              </w:rPr>
            </w:pPr>
            <w:r w:rsidRPr="00100633">
              <w:rPr>
                <w:rFonts w:ascii="黑体" w:hAnsi="黑体" w:hint="eastAsia"/>
                <w:bCs/>
                <w:sz w:val="21"/>
                <w:szCs w:val="21"/>
              </w:rPr>
              <w:t>课程目标</w:t>
            </w:r>
          </w:p>
        </w:tc>
        <w:tc>
          <w:tcPr>
            <w:tcW w:w="851" w:type="dxa"/>
            <w:vMerge w:val="restart"/>
            <w:tcBorders>
              <w:top w:val="single" w:sz="12" w:space="0" w:color="auto"/>
              <w:right w:val="single" w:sz="12" w:space="0" w:color="auto"/>
            </w:tcBorders>
            <w:vAlign w:val="center"/>
          </w:tcPr>
          <w:p w:rsidR="002914FF" w:rsidRPr="00100633" w:rsidRDefault="002914FF" w:rsidP="00693A3A">
            <w:pPr>
              <w:pStyle w:val="DG1"/>
              <w:spacing w:line="240" w:lineRule="auto"/>
              <w:jc w:val="center"/>
              <w:rPr>
                <w:rFonts w:ascii="黑体" w:hAnsi="黑体"/>
                <w:bCs/>
                <w:sz w:val="21"/>
                <w:szCs w:val="21"/>
              </w:rPr>
            </w:pPr>
            <w:r>
              <w:rPr>
                <w:rFonts w:ascii="黑体" w:hAnsi="黑体" w:hint="eastAsia"/>
                <w:bCs/>
                <w:sz w:val="21"/>
                <w:szCs w:val="21"/>
              </w:rPr>
              <w:t>合计</w:t>
            </w:r>
          </w:p>
        </w:tc>
      </w:tr>
      <w:tr w:rsidR="00F90C94" w:rsidTr="00897ECB">
        <w:trPr>
          <w:trHeight w:val="454"/>
        </w:trPr>
        <w:tc>
          <w:tcPr>
            <w:tcW w:w="675" w:type="dxa"/>
            <w:vMerge/>
            <w:tcBorders>
              <w:left w:val="single" w:sz="12" w:space="0" w:color="auto"/>
            </w:tcBorders>
          </w:tcPr>
          <w:p w:rsidR="00F90C94" w:rsidRPr="004019DB" w:rsidRDefault="00F90C94" w:rsidP="00693A3A">
            <w:pPr>
              <w:snapToGrid w:val="0"/>
              <w:jc w:val="center"/>
              <w:rPr>
                <w:rFonts w:ascii="黑体" w:eastAsia="黑体" w:hAnsi="黑体"/>
                <w:bCs/>
                <w:sz w:val="21"/>
                <w:szCs w:val="21"/>
              </w:rPr>
            </w:pPr>
          </w:p>
        </w:tc>
        <w:tc>
          <w:tcPr>
            <w:tcW w:w="709" w:type="dxa"/>
            <w:vMerge/>
          </w:tcPr>
          <w:p w:rsidR="00F90C94" w:rsidRPr="009A1E27" w:rsidRDefault="00F90C94" w:rsidP="00693A3A">
            <w:pPr>
              <w:pStyle w:val="DG1"/>
              <w:rPr>
                <w:rFonts w:ascii="黑体" w:hAnsi="黑体"/>
                <w:bCs/>
                <w:sz w:val="21"/>
                <w:szCs w:val="21"/>
              </w:rPr>
            </w:pPr>
          </w:p>
        </w:tc>
        <w:tc>
          <w:tcPr>
            <w:tcW w:w="1843" w:type="dxa"/>
            <w:vMerge/>
            <w:tcBorders>
              <w:right w:val="double" w:sz="4" w:space="0" w:color="auto"/>
            </w:tcBorders>
          </w:tcPr>
          <w:p w:rsidR="00F90C94" w:rsidRPr="00100633" w:rsidRDefault="00F90C94" w:rsidP="00693A3A">
            <w:pPr>
              <w:pStyle w:val="DG1"/>
              <w:rPr>
                <w:rFonts w:ascii="黑体" w:hAnsi="黑体"/>
                <w:bCs/>
                <w:sz w:val="21"/>
                <w:szCs w:val="21"/>
              </w:rPr>
            </w:pPr>
          </w:p>
        </w:tc>
        <w:tc>
          <w:tcPr>
            <w:tcW w:w="709" w:type="dxa"/>
            <w:tcBorders>
              <w:left w:val="double" w:sz="4" w:space="0" w:color="auto"/>
              <w:right w:val="single" w:sz="4" w:space="0" w:color="auto"/>
            </w:tcBorders>
            <w:vAlign w:val="center"/>
          </w:tcPr>
          <w:p w:rsidR="00F90C94" w:rsidRPr="00100633" w:rsidRDefault="00F90C94" w:rsidP="00693A3A">
            <w:pPr>
              <w:pStyle w:val="DG1"/>
              <w:spacing w:line="240" w:lineRule="auto"/>
              <w:jc w:val="center"/>
              <w:rPr>
                <w:rFonts w:ascii="黑体" w:hAnsi="黑体"/>
                <w:bCs/>
                <w:sz w:val="21"/>
                <w:szCs w:val="21"/>
              </w:rPr>
            </w:pPr>
            <w:r>
              <w:rPr>
                <w:rFonts w:ascii="黑体" w:hAnsi="黑体" w:hint="eastAsia"/>
                <w:bCs/>
                <w:sz w:val="21"/>
                <w:szCs w:val="21"/>
              </w:rPr>
              <w:t>1</w:t>
            </w:r>
          </w:p>
        </w:tc>
        <w:tc>
          <w:tcPr>
            <w:tcW w:w="708" w:type="dxa"/>
            <w:tcBorders>
              <w:left w:val="single" w:sz="4" w:space="0" w:color="auto"/>
            </w:tcBorders>
            <w:vAlign w:val="center"/>
          </w:tcPr>
          <w:p w:rsidR="00F90C94" w:rsidRPr="00100633" w:rsidRDefault="00F90C94" w:rsidP="00F90C94">
            <w:pPr>
              <w:pStyle w:val="DG1"/>
              <w:spacing w:line="240" w:lineRule="auto"/>
              <w:jc w:val="center"/>
              <w:rPr>
                <w:rFonts w:ascii="黑体" w:hAnsi="黑体"/>
                <w:bCs/>
                <w:sz w:val="21"/>
                <w:szCs w:val="21"/>
              </w:rPr>
            </w:pPr>
            <w:r>
              <w:rPr>
                <w:rFonts w:ascii="黑体" w:hAnsi="黑体" w:hint="eastAsia"/>
                <w:bCs/>
                <w:sz w:val="21"/>
                <w:szCs w:val="21"/>
              </w:rPr>
              <w:t>2</w:t>
            </w:r>
          </w:p>
        </w:tc>
        <w:tc>
          <w:tcPr>
            <w:tcW w:w="709" w:type="dxa"/>
            <w:vAlign w:val="center"/>
          </w:tcPr>
          <w:p w:rsidR="00F90C94" w:rsidRPr="00100633" w:rsidRDefault="00F90C94" w:rsidP="00693A3A">
            <w:pPr>
              <w:pStyle w:val="DG1"/>
              <w:spacing w:line="240" w:lineRule="auto"/>
              <w:jc w:val="center"/>
              <w:rPr>
                <w:rFonts w:ascii="黑体" w:hAnsi="黑体"/>
                <w:bCs/>
                <w:sz w:val="21"/>
                <w:szCs w:val="21"/>
              </w:rPr>
            </w:pPr>
            <w:r>
              <w:rPr>
                <w:rFonts w:ascii="黑体" w:hAnsi="黑体"/>
                <w:bCs/>
                <w:sz w:val="21"/>
                <w:szCs w:val="21"/>
              </w:rPr>
              <w:t>3</w:t>
            </w:r>
          </w:p>
        </w:tc>
        <w:tc>
          <w:tcPr>
            <w:tcW w:w="709" w:type="dxa"/>
            <w:vAlign w:val="center"/>
          </w:tcPr>
          <w:p w:rsidR="00F90C94" w:rsidRPr="00100633" w:rsidRDefault="00F90C94" w:rsidP="00693A3A">
            <w:pPr>
              <w:pStyle w:val="DG1"/>
              <w:spacing w:line="240" w:lineRule="auto"/>
              <w:jc w:val="center"/>
              <w:rPr>
                <w:rFonts w:ascii="黑体" w:hAnsi="黑体"/>
                <w:bCs/>
                <w:sz w:val="21"/>
                <w:szCs w:val="21"/>
              </w:rPr>
            </w:pPr>
            <w:r>
              <w:rPr>
                <w:rFonts w:ascii="黑体" w:hAnsi="黑体"/>
                <w:bCs/>
                <w:sz w:val="21"/>
                <w:szCs w:val="21"/>
              </w:rPr>
              <w:t>4</w:t>
            </w:r>
          </w:p>
        </w:tc>
        <w:tc>
          <w:tcPr>
            <w:tcW w:w="709" w:type="dxa"/>
            <w:vAlign w:val="center"/>
          </w:tcPr>
          <w:p w:rsidR="00F90C94" w:rsidRPr="00100633" w:rsidRDefault="00F90C94" w:rsidP="00693A3A">
            <w:pPr>
              <w:pStyle w:val="DG1"/>
              <w:spacing w:line="240" w:lineRule="auto"/>
              <w:jc w:val="center"/>
              <w:rPr>
                <w:rFonts w:ascii="黑体" w:hAnsi="黑体"/>
                <w:bCs/>
                <w:sz w:val="21"/>
                <w:szCs w:val="21"/>
              </w:rPr>
            </w:pPr>
            <w:r>
              <w:rPr>
                <w:rFonts w:ascii="黑体" w:hAnsi="黑体"/>
                <w:bCs/>
                <w:sz w:val="21"/>
                <w:szCs w:val="21"/>
              </w:rPr>
              <w:t>5</w:t>
            </w:r>
          </w:p>
        </w:tc>
        <w:tc>
          <w:tcPr>
            <w:tcW w:w="708" w:type="dxa"/>
            <w:vAlign w:val="center"/>
          </w:tcPr>
          <w:p w:rsidR="00F90C94" w:rsidRDefault="00F90C94" w:rsidP="00693A3A">
            <w:pPr>
              <w:pStyle w:val="DG1"/>
              <w:spacing w:line="240" w:lineRule="auto"/>
              <w:jc w:val="center"/>
              <w:rPr>
                <w:rFonts w:ascii="黑体" w:hAnsi="黑体"/>
                <w:bCs/>
                <w:sz w:val="21"/>
                <w:szCs w:val="21"/>
              </w:rPr>
            </w:pPr>
            <w:r>
              <w:rPr>
                <w:rFonts w:ascii="黑体" w:hAnsi="黑体"/>
                <w:bCs/>
                <w:sz w:val="21"/>
                <w:szCs w:val="21"/>
              </w:rPr>
              <w:t>6</w:t>
            </w:r>
          </w:p>
        </w:tc>
        <w:tc>
          <w:tcPr>
            <w:tcW w:w="851" w:type="dxa"/>
            <w:vMerge/>
            <w:tcBorders>
              <w:right w:val="single" w:sz="12" w:space="0" w:color="auto"/>
            </w:tcBorders>
          </w:tcPr>
          <w:p w:rsidR="00F90C94" w:rsidRDefault="00F90C94" w:rsidP="00693A3A">
            <w:pPr>
              <w:pStyle w:val="DG1"/>
              <w:spacing w:line="240" w:lineRule="auto"/>
              <w:jc w:val="center"/>
              <w:rPr>
                <w:rFonts w:ascii="黑体" w:hAnsi="黑体"/>
                <w:bCs/>
                <w:sz w:val="21"/>
                <w:szCs w:val="21"/>
              </w:rPr>
            </w:pPr>
          </w:p>
        </w:tc>
      </w:tr>
      <w:tr w:rsidR="00F90C94" w:rsidTr="00897ECB">
        <w:trPr>
          <w:trHeight w:val="454"/>
        </w:trPr>
        <w:tc>
          <w:tcPr>
            <w:tcW w:w="675" w:type="dxa"/>
            <w:tcBorders>
              <w:left w:val="single" w:sz="12" w:space="0" w:color="auto"/>
            </w:tcBorders>
            <w:vAlign w:val="center"/>
          </w:tcPr>
          <w:p w:rsidR="00F90C94" w:rsidRPr="007011CA" w:rsidRDefault="00F90C94" w:rsidP="00693A3A">
            <w:pPr>
              <w:snapToGrid w:val="0"/>
              <w:jc w:val="center"/>
              <w:rPr>
                <w:rFonts w:ascii="Arial" w:eastAsia="黑体" w:hAnsi="Arial" w:cs="Arial"/>
                <w:bCs/>
                <w:sz w:val="21"/>
                <w:szCs w:val="21"/>
              </w:rPr>
            </w:pPr>
            <w:r w:rsidRPr="007011CA">
              <w:rPr>
                <w:rFonts w:ascii="Arial" w:eastAsia="黑体" w:hAnsi="Arial" w:cs="Arial"/>
                <w:bCs/>
                <w:sz w:val="21"/>
                <w:szCs w:val="21"/>
              </w:rPr>
              <w:t>1</w:t>
            </w:r>
          </w:p>
        </w:tc>
        <w:tc>
          <w:tcPr>
            <w:tcW w:w="709" w:type="dxa"/>
            <w:vAlign w:val="center"/>
          </w:tcPr>
          <w:p w:rsidR="00F90C94" w:rsidRPr="004019DB" w:rsidRDefault="00F90C94" w:rsidP="00693A3A">
            <w:pPr>
              <w:pStyle w:val="DG0"/>
            </w:pPr>
            <w:r>
              <w:rPr>
                <w:rFonts w:hint="eastAsia"/>
              </w:rPr>
              <w:t>50%</w:t>
            </w:r>
          </w:p>
        </w:tc>
        <w:tc>
          <w:tcPr>
            <w:tcW w:w="1843" w:type="dxa"/>
            <w:tcBorders>
              <w:right w:val="double" w:sz="4" w:space="0" w:color="auto"/>
            </w:tcBorders>
            <w:vAlign w:val="center"/>
          </w:tcPr>
          <w:p w:rsidR="00F90C94" w:rsidRPr="004019DB" w:rsidRDefault="00F90C94" w:rsidP="00693A3A">
            <w:pPr>
              <w:pStyle w:val="DG0"/>
            </w:pPr>
            <w:r>
              <w:rPr>
                <w:rFonts w:hint="eastAsia"/>
              </w:rPr>
              <w:t>纸笔测试</w:t>
            </w:r>
          </w:p>
        </w:tc>
        <w:tc>
          <w:tcPr>
            <w:tcW w:w="709" w:type="dxa"/>
            <w:tcBorders>
              <w:left w:val="double" w:sz="4" w:space="0" w:color="auto"/>
              <w:right w:val="single" w:sz="4" w:space="0" w:color="auto"/>
            </w:tcBorders>
            <w:vAlign w:val="center"/>
          </w:tcPr>
          <w:p w:rsidR="00F90C94" w:rsidRPr="004019DB" w:rsidRDefault="00F90C94" w:rsidP="00693A3A">
            <w:pPr>
              <w:pStyle w:val="DG0"/>
            </w:pPr>
            <w:r>
              <w:rPr>
                <w:rFonts w:ascii="宋体" w:hAnsi="宋体" w:hint="eastAsia"/>
              </w:rPr>
              <w:t>4</w:t>
            </w:r>
            <w:r>
              <w:rPr>
                <w:rFonts w:ascii="宋体" w:hAnsi="宋体"/>
              </w:rPr>
              <w:t>0</w:t>
            </w:r>
          </w:p>
        </w:tc>
        <w:tc>
          <w:tcPr>
            <w:tcW w:w="708" w:type="dxa"/>
            <w:tcBorders>
              <w:left w:val="single" w:sz="4" w:space="0" w:color="auto"/>
            </w:tcBorders>
            <w:vAlign w:val="center"/>
          </w:tcPr>
          <w:p w:rsidR="00F90C94" w:rsidRPr="004019DB" w:rsidRDefault="00F90C94" w:rsidP="00F90C94">
            <w:pPr>
              <w:pStyle w:val="DG0"/>
            </w:pPr>
            <w:r>
              <w:rPr>
                <w:rFonts w:hint="eastAsia"/>
              </w:rPr>
              <w:t>4</w:t>
            </w:r>
            <w:r>
              <w:t>0</w:t>
            </w:r>
          </w:p>
        </w:tc>
        <w:tc>
          <w:tcPr>
            <w:tcW w:w="709" w:type="dxa"/>
            <w:vAlign w:val="center"/>
          </w:tcPr>
          <w:p w:rsidR="00F90C94" w:rsidRPr="004019DB" w:rsidRDefault="00F90C94" w:rsidP="00693A3A">
            <w:pPr>
              <w:pStyle w:val="DG0"/>
            </w:pPr>
          </w:p>
        </w:tc>
        <w:tc>
          <w:tcPr>
            <w:tcW w:w="709" w:type="dxa"/>
            <w:vAlign w:val="center"/>
          </w:tcPr>
          <w:p w:rsidR="00F90C94" w:rsidRPr="004019DB" w:rsidRDefault="00F90C94" w:rsidP="00693A3A">
            <w:pPr>
              <w:pStyle w:val="DG0"/>
            </w:pPr>
          </w:p>
        </w:tc>
        <w:tc>
          <w:tcPr>
            <w:tcW w:w="709" w:type="dxa"/>
            <w:vAlign w:val="center"/>
          </w:tcPr>
          <w:p w:rsidR="00F90C94" w:rsidRPr="004019DB" w:rsidRDefault="00F90C94" w:rsidP="00693A3A">
            <w:pPr>
              <w:pStyle w:val="DG0"/>
            </w:pPr>
            <w:r>
              <w:rPr>
                <w:rFonts w:hint="eastAsia"/>
              </w:rPr>
              <w:t>2</w:t>
            </w:r>
            <w:r>
              <w:t>0</w:t>
            </w:r>
          </w:p>
        </w:tc>
        <w:tc>
          <w:tcPr>
            <w:tcW w:w="708" w:type="dxa"/>
            <w:vAlign w:val="center"/>
          </w:tcPr>
          <w:p w:rsidR="00F90C94" w:rsidRDefault="00F90C94" w:rsidP="00693A3A">
            <w:pPr>
              <w:pStyle w:val="DG0"/>
            </w:pPr>
          </w:p>
        </w:tc>
        <w:tc>
          <w:tcPr>
            <w:tcW w:w="851" w:type="dxa"/>
            <w:tcBorders>
              <w:right w:val="single" w:sz="12" w:space="0" w:color="auto"/>
            </w:tcBorders>
            <w:vAlign w:val="center"/>
          </w:tcPr>
          <w:p w:rsidR="00F90C94" w:rsidRPr="004019DB" w:rsidRDefault="00F90C94" w:rsidP="00693A3A">
            <w:pPr>
              <w:pStyle w:val="DG0"/>
            </w:pPr>
            <w:r>
              <w:rPr>
                <w:rFonts w:hint="eastAsia"/>
              </w:rPr>
              <w:t>1</w:t>
            </w:r>
            <w:r>
              <w:t>00</w:t>
            </w:r>
          </w:p>
        </w:tc>
      </w:tr>
      <w:tr w:rsidR="00F90C94" w:rsidTr="00897ECB">
        <w:trPr>
          <w:trHeight w:val="454"/>
        </w:trPr>
        <w:tc>
          <w:tcPr>
            <w:tcW w:w="675" w:type="dxa"/>
            <w:tcBorders>
              <w:left w:val="single" w:sz="12" w:space="0" w:color="auto"/>
            </w:tcBorders>
            <w:vAlign w:val="center"/>
          </w:tcPr>
          <w:p w:rsidR="00F90C94" w:rsidRPr="007011CA" w:rsidRDefault="00F90C94" w:rsidP="00693A3A">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709" w:type="dxa"/>
            <w:vAlign w:val="center"/>
          </w:tcPr>
          <w:p w:rsidR="00F90C94" w:rsidRPr="004019DB" w:rsidRDefault="00F90C94" w:rsidP="00693A3A">
            <w:pPr>
              <w:pStyle w:val="DG0"/>
            </w:pPr>
            <w:r>
              <w:t>20</w:t>
            </w:r>
            <w:r>
              <w:rPr>
                <w:rFonts w:hint="eastAsia"/>
              </w:rPr>
              <w:t>%</w:t>
            </w:r>
          </w:p>
        </w:tc>
        <w:tc>
          <w:tcPr>
            <w:tcW w:w="1843" w:type="dxa"/>
            <w:tcBorders>
              <w:right w:val="double" w:sz="4" w:space="0" w:color="auto"/>
            </w:tcBorders>
            <w:vAlign w:val="center"/>
          </w:tcPr>
          <w:p w:rsidR="00904274" w:rsidRDefault="00F90C94" w:rsidP="00693A3A">
            <w:pPr>
              <w:pStyle w:val="DG0"/>
            </w:pPr>
            <w:r w:rsidRPr="00F90C94">
              <w:rPr>
                <w:rFonts w:hint="eastAsia"/>
              </w:rPr>
              <w:t>个人实践项目</w:t>
            </w:r>
          </w:p>
          <w:p w:rsidR="00F90C94" w:rsidRPr="004019DB" w:rsidRDefault="00897ECB" w:rsidP="00693A3A">
            <w:pPr>
              <w:pStyle w:val="DG0"/>
            </w:pPr>
            <w:r w:rsidRPr="00897ECB">
              <w:rPr>
                <w:rFonts w:hint="eastAsia"/>
              </w:rPr>
              <w:t>（听力专项训练）</w:t>
            </w:r>
          </w:p>
        </w:tc>
        <w:tc>
          <w:tcPr>
            <w:tcW w:w="709" w:type="dxa"/>
            <w:tcBorders>
              <w:left w:val="double" w:sz="4" w:space="0" w:color="auto"/>
              <w:right w:val="single" w:sz="4" w:space="0" w:color="auto"/>
            </w:tcBorders>
            <w:vAlign w:val="center"/>
          </w:tcPr>
          <w:p w:rsidR="00F90C94" w:rsidRPr="004019DB" w:rsidRDefault="00F90C94" w:rsidP="00693A3A">
            <w:pPr>
              <w:pStyle w:val="DG0"/>
            </w:pPr>
            <w:r>
              <w:rPr>
                <w:rFonts w:ascii="宋体" w:hAnsi="宋体"/>
              </w:rPr>
              <w:t>20</w:t>
            </w:r>
          </w:p>
        </w:tc>
        <w:tc>
          <w:tcPr>
            <w:tcW w:w="708" w:type="dxa"/>
            <w:tcBorders>
              <w:left w:val="single" w:sz="4" w:space="0" w:color="auto"/>
            </w:tcBorders>
            <w:vAlign w:val="center"/>
          </w:tcPr>
          <w:p w:rsidR="00F90C94" w:rsidRPr="004019DB" w:rsidRDefault="00F90C94" w:rsidP="00F90C94">
            <w:pPr>
              <w:pStyle w:val="DG0"/>
            </w:pPr>
            <w:r>
              <w:rPr>
                <w:rFonts w:hint="eastAsia"/>
              </w:rPr>
              <w:t>4</w:t>
            </w:r>
            <w:r>
              <w:t>0</w:t>
            </w:r>
          </w:p>
        </w:tc>
        <w:tc>
          <w:tcPr>
            <w:tcW w:w="709" w:type="dxa"/>
            <w:vAlign w:val="center"/>
          </w:tcPr>
          <w:p w:rsidR="00F90C94" w:rsidRPr="004019DB" w:rsidRDefault="00F90C94" w:rsidP="00693A3A">
            <w:pPr>
              <w:pStyle w:val="DG0"/>
            </w:pPr>
          </w:p>
        </w:tc>
        <w:tc>
          <w:tcPr>
            <w:tcW w:w="709" w:type="dxa"/>
            <w:vAlign w:val="center"/>
          </w:tcPr>
          <w:p w:rsidR="00F90C94" w:rsidRPr="004019DB" w:rsidRDefault="00F90C94" w:rsidP="00693A3A">
            <w:pPr>
              <w:pStyle w:val="DG0"/>
            </w:pPr>
          </w:p>
        </w:tc>
        <w:tc>
          <w:tcPr>
            <w:tcW w:w="709" w:type="dxa"/>
            <w:vAlign w:val="center"/>
          </w:tcPr>
          <w:p w:rsidR="00F90C94" w:rsidRPr="004019DB" w:rsidRDefault="00F90C94" w:rsidP="00693A3A">
            <w:pPr>
              <w:pStyle w:val="DG0"/>
            </w:pPr>
            <w:r>
              <w:t>40</w:t>
            </w:r>
          </w:p>
        </w:tc>
        <w:tc>
          <w:tcPr>
            <w:tcW w:w="708" w:type="dxa"/>
            <w:vAlign w:val="center"/>
          </w:tcPr>
          <w:p w:rsidR="00F90C94" w:rsidRDefault="00F90C94" w:rsidP="00693A3A">
            <w:pPr>
              <w:pStyle w:val="DG0"/>
            </w:pPr>
          </w:p>
        </w:tc>
        <w:tc>
          <w:tcPr>
            <w:tcW w:w="851" w:type="dxa"/>
            <w:tcBorders>
              <w:right w:val="single" w:sz="12" w:space="0" w:color="auto"/>
            </w:tcBorders>
            <w:vAlign w:val="center"/>
          </w:tcPr>
          <w:p w:rsidR="00F90C94" w:rsidRPr="004019DB" w:rsidRDefault="00F90C94" w:rsidP="00693A3A">
            <w:pPr>
              <w:pStyle w:val="DG0"/>
            </w:pPr>
            <w:r>
              <w:rPr>
                <w:rFonts w:hint="eastAsia"/>
              </w:rPr>
              <w:t>1</w:t>
            </w:r>
            <w:r>
              <w:t>00</w:t>
            </w:r>
          </w:p>
        </w:tc>
      </w:tr>
      <w:tr w:rsidR="00F90C94" w:rsidTr="00897ECB">
        <w:trPr>
          <w:trHeight w:val="454"/>
        </w:trPr>
        <w:tc>
          <w:tcPr>
            <w:tcW w:w="675" w:type="dxa"/>
            <w:tcBorders>
              <w:left w:val="single" w:sz="12" w:space="0" w:color="auto"/>
            </w:tcBorders>
            <w:vAlign w:val="center"/>
          </w:tcPr>
          <w:p w:rsidR="00F90C94" w:rsidRPr="007011CA" w:rsidRDefault="00F90C94" w:rsidP="00693A3A">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709" w:type="dxa"/>
            <w:vAlign w:val="center"/>
          </w:tcPr>
          <w:p w:rsidR="00F90C94" w:rsidRPr="004019DB" w:rsidRDefault="00E26B77" w:rsidP="00693A3A">
            <w:pPr>
              <w:pStyle w:val="DG0"/>
            </w:pPr>
            <w:r>
              <w:rPr>
                <w:rFonts w:hint="eastAsia"/>
              </w:rPr>
              <w:t>20</w:t>
            </w:r>
            <w:r w:rsidR="00F90C94">
              <w:rPr>
                <w:rFonts w:hint="eastAsia"/>
              </w:rPr>
              <w:t>%</w:t>
            </w:r>
          </w:p>
        </w:tc>
        <w:tc>
          <w:tcPr>
            <w:tcW w:w="1843" w:type="dxa"/>
            <w:tcBorders>
              <w:right w:val="double" w:sz="4" w:space="0" w:color="auto"/>
            </w:tcBorders>
            <w:vAlign w:val="center"/>
          </w:tcPr>
          <w:p w:rsidR="00F90C94" w:rsidRDefault="00F90C94" w:rsidP="00F90C94">
            <w:pPr>
              <w:pStyle w:val="DG0"/>
            </w:pPr>
            <w:r w:rsidRPr="00F90C94">
              <w:rPr>
                <w:rFonts w:hint="eastAsia"/>
              </w:rPr>
              <w:t>虚拟实训项目</w:t>
            </w:r>
          </w:p>
          <w:p w:rsidR="00E26B77" w:rsidRPr="004019DB" w:rsidRDefault="00E26B77" w:rsidP="00F90C94">
            <w:pPr>
              <w:pStyle w:val="DG0"/>
            </w:pPr>
            <w:r>
              <w:rPr>
                <w:rFonts w:hint="eastAsia"/>
              </w:rPr>
              <w:t>（口语</w:t>
            </w:r>
            <w:r w:rsidRPr="00897ECB">
              <w:rPr>
                <w:rFonts w:hint="eastAsia"/>
              </w:rPr>
              <w:t>专项训练）</w:t>
            </w:r>
          </w:p>
        </w:tc>
        <w:tc>
          <w:tcPr>
            <w:tcW w:w="709" w:type="dxa"/>
            <w:tcBorders>
              <w:left w:val="double" w:sz="4" w:space="0" w:color="auto"/>
              <w:right w:val="single" w:sz="4" w:space="0" w:color="auto"/>
            </w:tcBorders>
            <w:vAlign w:val="center"/>
          </w:tcPr>
          <w:p w:rsidR="00F90C94" w:rsidRPr="004019DB" w:rsidRDefault="000F41B1" w:rsidP="00693A3A">
            <w:pPr>
              <w:pStyle w:val="DG0"/>
            </w:pPr>
            <w:r>
              <w:rPr>
                <w:rFonts w:ascii="宋体" w:hAnsi="宋体"/>
              </w:rPr>
              <w:t>1</w:t>
            </w:r>
            <w:r w:rsidR="00F90C94">
              <w:rPr>
                <w:rFonts w:ascii="宋体" w:hAnsi="宋体"/>
              </w:rPr>
              <w:t>0</w:t>
            </w:r>
          </w:p>
        </w:tc>
        <w:tc>
          <w:tcPr>
            <w:tcW w:w="708" w:type="dxa"/>
            <w:tcBorders>
              <w:left w:val="single" w:sz="4" w:space="0" w:color="auto"/>
            </w:tcBorders>
            <w:vAlign w:val="center"/>
          </w:tcPr>
          <w:p w:rsidR="00F90C94" w:rsidRPr="004019DB" w:rsidRDefault="00F90C94" w:rsidP="00F90C94">
            <w:pPr>
              <w:pStyle w:val="DG0"/>
            </w:pPr>
          </w:p>
        </w:tc>
        <w:tc>
          <w:tcPr>
            <w:tcW w:w="709" w:type="dxa"/>
            <w:vAlign w:val="center"/>
          </w:tcPr>
          <w:p w:rsidR="00F90C94" w:rsidRPr="004019DB" w:rsidRDefault="000F41B1" w:rsidP="00693A3A">
            <w:pPr>
              <w:pStyle w:val="DG0"/>
            </w:pPr>
            <w:r>
              <w:rPr>
                <w:rFonts w:ascii="宋体" w:hAnsi="宋体"/>
              </w:rPr>
              <w:t>6</w:t>
            </w:r>
            <w:r w:rsidR="00F90C94">
              <w:rPr>
                <w:rFonts w:ascii="宋体" w:hAnsi="宋体"/>
              </w:rPr>
              <w:t>0</w:t>
            </w:r>
          </w:p>
        </w:tc>
        <w:tc>
          <w:tcPr>
            <w:tcW w:w="709" w:type="dxa"/>
            <w:vAlign w:val="center"/>
          </w:tcPr>
          <w:p w:rsidR="00F90C94" w:rsidRPr="004019DB" w:rsidRDefault="00F90C94" w:rsidP="00693A3A">
            <w:pPr>
              <w:pStyle w:val="DG0"/>
            </w:pPr>
            <w:r>
              <w:rPr>
                <w:rFonts w:hint="eastAsia"/>
              </w:rPr>
              <w:t>2</w:t>
            </w:r>
            <w:r>
              <w:t>0</w:t>
            </w:r>
          </w:p>
        </w:tc>
        <w:tc>
          <w:tcPr>
            <w:tcW w:w="709" w:type="dxa"/>
            <w:vAlign w:val="center"/>
          </w:tcPr>
          <w:p w:rsidR="00F90C94" w:rsidRPr="004019DB" w:rsidRDefault="00F90C94" w:rsidP="00693A3A">
            <w:pPr>
              <w:pStyle w:val="DG0"/>
            </w:pPr>
          </w:p>
        </w:tc>
        <w:tc>
          <w:tcPr>
            <w:tcW w:w="708" w:type="dxa"/>
            <w:vAlign w:val="center"/>
          </w:tcPr>
          <w:p w:rsidR="00F90C94" w:rsidRDefault="000F41B1" w:rsidP="00693A3A">
            <w:pPr>
              <w:pStyle w:val="DG0"/>
            </w:pPr>
            <w:r>
              <w:t>1</w:t>
            </w:r>
            <w:r w:rsidR="00F90C94">
              <w:t>0</w:t>
            </w:r>
          </w:p>
        </w:tc>
        <w:tc>
          <w:tcPr>
            <w:tcW w:w="851" w:type="dxa"/>
            <w:tcBorders>
              <w:right w:val="single" w:sz="12" w:space="0" w:color="auto"/>
            </w:tcBorders>
            <w:vAlign w:val="center"/>
          </w:tcPr>
          <w:p w:rsidR="00F90C94" w:rsidRPr="004019DB" w:rsidRDefault="00F90C94" w:rsidP="00693A3A">
            <w:pPr>
              <w:pStyle w:val="DG0"/>
            </w:pPr>
            <w:r>
              <w:rPr>
                <w:rFonts w:hint="eastAsia"/>
              </w:rPr>
              <w:t>1</w:t>
            </w:r>
            <w:r>
              <w:t>00</w:t>
            </w:r>
          </w:p>
        </w:tc>
      </w:tr>
      <w:tr w:rsidR="00F90C94" w:rsidTr="00897ECB">
        <w:trPr>
          <w:trHeight w:val="454"/>
        </w:trPr>
        <w:tc>
          <w:tcPr>
            <w:tcW w:w="675" w:type="dxa"/>
            <w:tcBorders>
              <w:left w:val="single" w:sz="12" w:space="0" w:color="auto"/>
              <w:bottom w:val="single" w:sz="12" w:space="0" w:color="auto"/>
            </w:tcBorders>
            <w:vAlign w:val="center"/>
          </w:tcPr>
          <w:p w:rsidR="00F90C94" w:rsidRPr="007011CA" w:rsidRDefault="00F90C94" w:rsidP="00693A3A">
            <w:pPr>
              <w:snapToGrid w:val="0"/>
              <w:jc w:val="center"/>
              <w:rPr>
                <w:rFonts w:ascii="Arial" w:eastAsia="黑体" w:hAnsi="Arial" w:cs="Arial"/>
                <w:bCs/>
                <w:sz w:val="21"/>
                <w:szCs w:val="21"/>
              </w:rPr>
            </w:pPr>
            <w:r w:rsidRPr="007011CA">
              <w:rPr>
                <w:rFonts w:ascii="Arial" w:eastAsia="黑体" w:hAnsi="Arial" w:cs="Arial"/>
                <w:bCs/>
                <w:sz w:val="21"/>
                <w:szCs w:val="21"/>
              </w:rPr>
              <w:t>X3</w:t>
            </w:r>
          </w:p>
        </w:tc>
        <w:tc>
          <w:tcPr>
            <w:tcW w:w="709" w:type="dxa"/>
            <w:tcBorders>
              <w:bottom w:val="single" w:sz="12" w:space="0" w:color="auto"/>
            </w:tcBorders>
            <w:vAlign w:val="center"/>
          </w:tcPr>
          <w:p w:rsidR="00F90C94" w:rsidRPr="004019DB" w:rsidRDefault="00E26B77" w:rsidP="00693A3A">
            <w:pPr>
              <w:pStyle w:val="DG0"/>
            </w:pPr>
            <w:r>
              <w:rPr>
                <w:rFonts w:hint="eastAsia"/>
              </w:rPr>
              <w:t>10</w:t>
            </w:r>
            <w:r w:rsidR="00F90C94">
              <w:rPr>
                <w:rFonts w:hint="eastAsia"/>
              </w:rPr>
              <w:t>%</w:t>
            </w:r>
          </w:p>
        </w:tc>
        <w:tc>
          <w:tcPr>
            <w:tcW w:w="1843" w:type="dxa"/>
            <w:tcBorders>
              <w:bottom w:val="single" w:sz="12" w:space="0" w:color="auto"/>
              <w:right w:val="double" w:sz="4" w:space="0" w:color="auto"/>
            </w:tcBorders>
            <w:vAlign w:val="center"/>
          </w:tcPr>
          <w:p w:rsidR="00F90C94" w:rsidRPr="006833BA" w:rsidRDefault="00E26B77" w:rsidP="00693A3A">
            <w:pPr>
              <w:snapToGrid w:val="0"/>
              <w:jc w:val="center"/>
              <w:rPr>
                <w:bCs/>
                <w:color w:val="000000"/>
                <w:sz w:val="21"/>
                <w:szCs w:val="21"/>
              </w:rPr>
            </w:pPr>
            <w:r>
              <w:rPr>
                <w:rFonts w:hint="eastAsia"/>
                <w:bCs/>
                <w:color w:val="000000"/>
                <w:sz w:val="21"/>
                <w:szCs w:val="21"/>
              </w:rPr>
              <w:t>实践</w:t>
            </w:r>
            <w:r w:rsidR="00F90C94">
              <w:rPr>
                <w:rFonts w:hint="eastAsia"/>
                <w:bCs/>
                <w:color w:val="000000"/>
                <w:sz w:val="21"/>
                <w:szCs w:val="21"/>
              </w:rPr>
              <w:t>反思报告</w:t>
            </w:r>
          </w:p>
        </w:tc>
        <w:tc>
          <w:tcPr>
            <w:tcW w:w="709" w:type="dxa"/>
            <w:tcBorders>
              <w:left w:val="double" w:sz="4" w:space="0" w:color="auto"/>
              <w:bottom w:val="single" w:sz="12" w:space="0" w:color="auto"/>
              <w:right w:val="single" w:sz="4" w:space="0" w:color="auto"/>
            </w:tcBorders>
            <w:vAlign w:val="center"/>
          </w:tcPr>
          <w:p w:rsidR="00F90C94" w:rsidRPr="004019DB" w:rsidRDefault="00F90C94" w:rsidP="00693A3A">
            <w:pPr>
              <w:pStyle w:val="DG0"/>
            </w:pPr>
          </w:p>
        </w:tc>
        <w:tc>
          <w:tcPr>
            <w:tcW w:w="708" w:type="dxa"/>
            <w:tcBorders>
              <w:left w:val="single" w:sz="4" w:space="0" w:color="auto"/>
              <w:bottom w:val="single" w:sz="12" w:space="0" w:color="auto"/>
            </w:tcBorders>
            <w:vAlign w:val="center"/>
          </w:tcPr>
          <w:p w:rsidR="00F90C94" w:rsidRPr="004019DB" w:rsidRDefault="00F90C94" w:rsidP="00693A3A">
            <w:pPr>
              <w:pStyle w:val="DG0"/>
            </w:pPr>
          </w:p>
        </w:tc>
        <w:tc>
          <w:tcPr>
            <w:tcW w:w="709" w:type="dxa"/>
            <w:tcBorders>
              <w:bottom w:val="single" w:sz="12" w:space="0" w:color="auto"/>
            </w:tcBorders>
            <w:vAlign w:val="center"/>
          </w:tcPr>
          <w:p w:rsidR="00F90C94" w:rsidRPr="004019DB" w:rsidRDefault="00F90C94" w:rsidP="00693A3A">
            <w:pPr>
              <w:pStyle w:val="DG0"/>
            </w:pPr>
          </w:p>
        </w:tc>
        <w:tc>
          <w:tcPr>
            <w:tcW w:w="709" w:type="dxa"/>
            <w:tcBorders>
              <w:bottom w:val="single" w:sz="12" w:space="0" w:color="auto"/>
            </w:tcBorders>
            <w:vAlign w:val="center"/>
          </w:tcPr>
          <w:p w:rsidR="00F90C94" w:rsidRPr="004019DB" w:rsidRDefault="00F90C94" w:rsidP="00693A3A">
            <w:pPr>
              <w:pStyle w:val="DG0"/>
            </w:pPr>
            <w:r>
              <w:rPr>
                <w:rFonts w:ascii="宋体" w:hAnsi="宋体" w:hint="eastAsia"/>
              </w:rPr>
              <w:t>4</w:t>
            </w:r>
            <w:r>
              <w:rPr>
                <w:rFonts w:ascii="宋体" w:hAnsi="宋体"/>
              </w:rPr>
              <w:t>0</w:t>
            </w:r>
          </w:p>
        </w:tc>
        <w:tc>
          <w:tcPr>
            <w:tcW w:w="709" w:type="dxa"/>
            <w:tcBorders>
              <w:bottom w:val="single" w:sz="12" w:space="0" w:color="auto"/>
            </w:tcBorders>
            <w:vAlign w:val="center"/>
          </w:tcPr>
          <w:p w:rsidR="00F90C94" w:rsidRPr="004019DB" w:rsidRDefault="000F41B1" w:rsidP="00693A3A">
            <w:pPr>
              <w:pStyle w:val="DG0"/>
            </w:pPr>
            <w:r>
              <w:t>2</w:t>
            </w:r>
            <w:r w:rsidR="00F90C94">
              <w:t>0</w:t>
            </w:r>
          </w:p>
        </w:tc>
        <w:tc>
          <w:tcPr>
            <w:tcW w:w="708" w:type="dxa"/>
            <w:tcBorders>
              <w:bottom w:val="single" w:sz="12" w:space="0" w:color="auto"/>
            </w:tcBorders>
            <w:vAlign w:val="center"/>
          </w:tcPr>
          <w:p w:rsidR="00F90C94" w:rsidRDefault="000F41B1" w:rsidP="00693A3A">
            <w:pPr>
              <w:pStyle w:val="DG0"/>
            </w:pPr>
            <w:r>
              <w:t>4</w:t>
            </w:r>
            <w:r w:rsidR="00F90C94">
              <w:t>0</w:t>
            </w:r>
          </w:p>
        </w:tc>
        <w:tc>
          <w:tcPr>
            <w:tcW w:w="851" w:type="dxa"/>
            <w:tcBorders>
              <w:bottom w:val="single" w:sz="12" w:space="0" w:color="auto"/>
              <w:right w:val="single" w:sz="12" w:space="0" w:color="auto"/>
            </w:tcBorders>
            <w:vAlign w:val="center"/>
          </w:tcPr>
          <w:p w:rsidR="00F90C94" w:rsidRPr="004019DB" w:rsidRDefault="00F90C94" w:rsidP="00693A3A">
            <w:pPr>
              <w:pStyle w:val="DG0"/>
            </w:pPr>
            <w:r>
              <w:rPr>
                <w:rFonts w:hint="eastAsia"/>
              </w:rPr>
              <w:t>1</w:t>
            </w:r>
            <w:r>
              <w:t>00</w:t>
            </w:r>
          </w:p>
        </w:tc>
      </w:tr>
    </w:tbl>
    <w:p w:rsidR="006D1B59" w:rsidRPr="00AE69E9" w:rsidRDefault="006D1B59" w:rsidP="000E19A5">
      <w:pPr>
        <w:pStyle w:val="DG2"/>
        <w:spacing w:beforeLines="100" w:before="326" w:after="163"/>
        <w:rPr>
          <w:rFonts w:ascii="黑体" w:hAnsi="宋体"/>
        </w:rPr>
      </w:pPr>
    </w:p>
    <w:sectPr w:rsidR="006D1B59" w:rsidRPr="00AE69E9" w:rsidSect="00532E23">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5C3" w:rsidRDefault="00B965C3" w:rsidP="002B0C48">
      <w:r>
        <w:separator/>
      </w:r>
    </w:p>
  </w:endnote>
  <w:endnote w:type="continuationSeparator" w:id="0">
    <w:p w:rsidR="00B965C3" w:rsidRDefault="00B965C3"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5C3" w:rsidRDefault="00B965C3" w:rsidP="002B0C48">
      <w:r>
        <w:separator/>
      </w:r>
    </w:p>
  </w:footnote>
  <w:footnote w:type="continuationSeparator" w:id="0">
    <w:p w:rsidR="00B965C3" w:rsidRDefault="00B965C3" w:rsidP="002B0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80F" w:rsidRPr="002B0C48" w:rsidRDefault="00371A9C" w:rsidP="00532E23">
    <w:pPr>
      <w:jc w:val="right"/>
    </w:pPr>
    <w:r>
      <w:rPr>
        <w:noProof/>
      </w:rPr>
      <w:pict>
        <v:shapetype id="_x0000_t202" coordsize="21600,21600" o:spt="202" path="m,l,21600r21600,l21600,xe">
          <v:stroke joinstyle="miter"/>
          <v:path gradientshapeok="t" o:connecttype="rect"/>
        </v:shapetype>
        <v:shape id="文本框 1" o:spid="_x0000_s2050" type="#_x0000_t202" style="position:absolute;left:0;text-align:left;margin-left:50.05pt;margin-top:14.65pt;width:207.5pt;height:22.1pt;z-index:251659264;visibility:visible;mso-position-horizontal-relative:page;mso-position-vertical-relative:page" stroked="f" strokeweight=".5pt">
          <v:textbox>
            <w:txbxContent>
              <w:p w:rsidR="0021280F" w:rsidRPr="002B0C48" w:rsidRDefault="0021280F" w:rsidP="002B0C48">
                <w:pPr>
                  <w:rPr>
                    <w:rFonts w:ascii="Times New Roman" w:hAnsi="Times New Roman"/>
                  </w:rPr>
                </w:pPr>
                <w:r w:rsidRPr="00671F67">
                  <w:rPr>
                    <w:rFonts w:ascii="Times New Roman" w:hAnsi="Times New Roman"/>
                  </w:rPr>
                  <w:t>SJQU-QR-JW-0</w:t>
                </w:r>
                <w:r>
                  <w:rPr>
                    <w:rFonts w:ascii="Times New Roman" w:hAnsi="Times New Roman"/>
                  </w:rPr>
                  <w:t>56</w:t>
                </w:r>
                <w:r w:rsidRPr="00671F67">
                  <w:rPr>
                    <w:rFonts w:ascii="Times New Roman" w:hAnsi="Times New Roman"/>
                  </w:rPr>
                  <w:t>（</w:t>
                </w:r>
                <w:r w:rsidRPr="00671F67">
                  <w:rPr>
                    <w:rFonts w:ascii="Times New Roman" w:hAnsi="Times New Roman"/>
                  </w:rPr>
                  <w:t>A</w:t>
                </w:r>
                <w:r>
                  <w:rPr>
                    <w:rFonts w:ascii="Times New Roman" w:hAnsi="Times New Roman"/>
                  </w:rPr>
                  <w:t>0</w:t>
                </w:r>
                <w:r w:rsidRPr="00671F67">
                  <w:rPr>
                    <w:rFonts w:ascii="Times New Roman" w:hAnsi="Times New Roman"/>
                  </w:rPr>
                  <w: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5BB5"/>
    <w:multiLevelType w:val="hybridMultilevel"/>
    <w:tmpl w:val="D376F0EE"/>
    <w:lvl w:ilvl="0" w:tplc="F65CE092">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32E1D7D"/>
    <w:multiLevelType w:val="hybridMultilevel"/>
    <w:tmpl w:val="C8BA07FA"/>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7F033B3"/>
    <w:multiLevelType w:val="hybridMultilevel"/>
    <w:tmpl w:val="F2369492"/>
    <w:lvl w:ilvl="0" w:tplc="54407BF6">
      <w:start w:val="1"/>
      <w:numFmt w:val="decimalEnclosedCircle"/>
      <w:lvlText w:val="%1"/>
      <w:lvlJc w:val="left"/>
      <w:pPr>
        <w:ind w:left="360" w:hanging="360"/>
      </w:pPr>
      <w:rPr>
        <w:rFonts w:ascii="Times New Roman" w:hAnsi="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nsid w:val="09C57A96"/>
    <w:multiLevelType w:val="hybridMultilevel"/>
    <w:tmpl w:val="CC8EDC7C"/>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AA933F1"/>
    <w:multiLevelType w:val="multilevel"/>
    <w:tmpl w:val="C276A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423CB8"/>
    <w:multiLevelType w:val="multilevel"/>
    <w:tmpl w:val="1610C69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AB77EF"/>
    <w:multiLevelType w:val="hybridMultilevel"/>
    <w:tmpl w:val="CC8EDC7C"/>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AB828A6"/>
    <w:multiLevelType w:val="multilevel"/>
    <w:tmpl w:val="65DC2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5A07D7"/>
    <w:multiLevelType w:val="multilevel"/>
    <w:tmpl w:val="533203FE"/>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rPr>
        <w:rFont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234A7BFC"/>
    <w:multiLevelType w:val="hybridMultilevel"/>
    <w:tmpl w:val="DF4E335C"/>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5044F3E"/>
    <w:multiLevelType w:val="hybridMultilevel"/>
    <w:tmpl w:val="8AC049FA"/>
    <w:lvl w:ilvl="0" w:tplc="7D9E7B90">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9CA5AC5"/>
    <w:multiLevelType w:val="hybridMultilevel"/>
    <w:tmpl w:val="D04EC042"/>
    <w:lvl w:ilvl="0" w:tplc="D878FC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EC57F83"/>
    <w:multiLevelType w:val="hybridMultilevel"/>
    <w:tmpl w:val="57F0E6D6"/>
    <w:lvl w:ilvl="0" w:tplc="0C4CFEB6">
      <w:start w:val="1"/>
      <w:numFmt w:val="decimal"/>
      <w:lvlText w:val="%1）"/>
      <w:lvlJc w:val="left"/>
      <w:pPr>
        <w:ind w:left="816" w:hanging="396"/>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378F240D"/>
    <w:multiLevelType w:val="hybridMultilevel"/>
    <w:tmpl w:val="8FBC83FE"/>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37FD2211"/>
    <w:multiLevelType w:val="hybridMultilevel"/>
    <w:tmpl w:val="6AE667FC"/>
    <w:lvl w:ilvl="0" w:tplc="1F267AE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99B20F2"/>
    <w:multiLevelType w:val="hybridMultilevel"/>
    <w:tmpl w:val="FF82DC72"/>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3C764BDC"/>
    <w:multiLevelType w:val="hybridMultilevel"/>
    <w:tmpl w:val="0A44340C"/>
    <w:lvl w:ilvl="0" w:tplc="0EC4EF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CB951C4"/>
    <w:multiLevelType w:val="multilevel"/>
    <w:tmpl w:val="7390C386"/>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rPr>
        <w:rFont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3E700FA3"/>
    <w:multiLevelType w:val="hybridMultilevel"/>
    <w:tmpl w:val="0A44340C"/>
    <w:lvl w:ilvl="0" w:tplc="0EC4EF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3E77271D"/>
    <w:multiLevelType w:val="hybridMultilevel"/>
    <w:tmpl w:val="DF4E335C"/>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7997152"/>
    <w:multiLevelType w:val="hybridMultilevel"/>
    <w:tmpl w:val="FF82DC72"/>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81F012D"/>
    <w:multiLevelType w:val="multilevel"/>
    <w:tmpl w:val="F25EBFAC"/>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rPr>
        <w:rFont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nsid w:val="48DB40CA"/>
    <w:multiLevelType w:val="hybridMultilevel"/>
    <w:tmpl w:val="3ECEC748"/>
    <w:lvl w:ilvl="0" w:tplc="A7F4CA34">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EC773B0"/>
    <w:multiLevelType w:val="hybridMultilevel"/>
    <w:tmpl w:val="FF82DC72"/>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54905741"/>
    <w:multiLevelType w:val="hybridMultilevel"/>
    <w:tmpl w:val="0A44340C"/>
    <w:lvl w:ilvl="0" w:tplc="0EC4EF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551547DC"/>
    <w:multiLevelType w:val="hybridMultilevel"/>
    <w:tmpl w:val="DF4E335C"/>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6717ED8"/>
    <w:multiLevelType w:val="multilevel"/>
    <w:tmpl w:val="AD460362"/>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DB43FE"/>
    <w:multiLevelType w:val="multilevel"/>
    <w:tmpl w:val="8848A040"/>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rPr>
        <w:rFonts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nsid w:val="65FD5F06"/>
    <w:multiLevelType w:val="multilevel"/>
    <w:tmpl w:val="7A78CDE2"/>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rPr>
        <w:rFonts w:hint="default"/>
        <w:sz w:val="20"/>
      </w:rPr>
    </w:lvl>
    <w:lvl w:ilvl="2">
      <w:start w:val="1"/>
      <w:numFmt w:val="bullet"/>
      <w:lvlText w:val=""/>
      <w:lvlJc w:val="left"/>
      <w:pPr>
        <w:tabs>
          <w:tab w:val="num" w:pos="1800"/>
        </w:tabs>
        <w:ind w:left="1800" w:hanging="360"/>
      </w:pPr>
      <w:rPr>
        <w:rFonts w:ascii="Wingdings" w:hAnsi="Wingdings" w:hint="default"/>
        <w:sz w:val="20"/>
      </w:rPr>
    </w:lvl>
    <w:lvl w:ilvl="3">
      <w:numFmt w:val="bullet"/>
      <w:lvlText w:val=""/>
      <w:lvlJc w:val="left"/>
      <w:pPr>
        <w:ind w:left="2580" w:hanging="420"/>
      </w:pPr>
      <w:rPr>
        <w:rFonts w:ascii="宋体" w:eastAsia="宋体" w:hAnsi="宋体" w:cs="Times New Roman" w:hint="eastAsia"/>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nsid w:val="74A35F26"/>
    <w:multiLevelType w:val="hybridMultilevel"/>
    <w:tmpl w:val="3ECEC748"/>
    <w:lvl w:ilvl="0" w:tplc="A7F4CA34">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74C57322"/>
    <w:multiLevelType w:val="hybridMultilevel"/>
    <w:tmpl w:val="3ECEC748"/>
    <w:lvl w:ilvl="0" w:tplc="A7F4CA34">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78246164"/>
    <w:multiLevelType w:val="hybridMultilevel"/>
    <w:tmpl w:val="620AA614"/>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7C202E91"/>
    <w:multiLevelType w:val="hybridMultilevel"/>
    <w:tmpl w:val="DF4E335C"/>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7C343A50"/>
    <w:multiLevelType w:val="hybridMultilevel"/>
    <w:tmpl w:val="C8BA07FA"/>
    <w:lvl w:ilvl="0" w:tplc="8CA042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7FC03A7B"/>
    <w:multiLevelType w:val="multilevel"/>
    <w:tmpl w:val="8C82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30"/>
  </w:num>
  <w:num w:numId="5">
    <w:abstractNumId w:val="18"/>
  </w:num>
  <w:num w:numId="6">
    <w:abstractNumId w:val="31"/>
  </w:num>
  <w:num w:numId="7">
    <w:abstractNumId w:val="11"/>
  </w:num>
  <w:num w:numId="8">
    <w:abstractNumId w:val="24"/>
  </w:num>
  <w:num w:numId="9">
    <w:abstractNumId w:val="29"/>
  </w:num>
  <w:num w:numId="10">
    <w:abstractNumId w:val="1"/>
  </w:num>
  <w:num w:numId="11">
    <w:abstractNumId w:val="9"/>
  </w:num>
  <w:num w:numId="12">
    <w:abstractNumId w:val="10"/>
  </w:num>
  <w:num w:numId="13">
    <w:abstractNumId w:val="19"/>
  </w:num>
  <w:num w:numId="14">
    <w:abstractNumId w:val="25"/>
  </w:num>
  <w:num w:numId="15">
    <w:abstractNumId w:val="33"/>
  </w:num>
  <w:num w:numId="16">
    <w:abstractNumId w:val="16"/>
  </w:num>
  <w:num w:numId="17">
    <w:abstractNumId w:val="22"/>
  </w:num>
  <w:num w:numId="18">
    <w:abstractNumId w:val="23"/>
  </w:num>
  <w:num w:numId="19">
    <w:abstractNumId w:val="20"/>
  </w:num>
  <w:num w:numId="20">
    <w:abstractNumId w:val="6"/>
  </w:num>
  <w:num w:numId="21">
    <w:abstractNumId w:val="12"/>
  </w:num>
  <w:num w:numId="22">
    <w:abstractNumId w:val="26"/>
  </w:num>
  <w:num w:numId="23">
    <w:abstractNumId w:val="8"/>
  </w:num>
  <w:num w:numId="24">
    <w:abstractNumId w:val="17"/>
  </w:num>
  <w:num w:numId="25">
    <w:abstractNumId w:val="21"/>
  </w:num>
  <w:num w:numId="26">
    <w:abstractNumId w:val="27"/>
  </w:num>
  <w:num w:numId="27">
    <w:abstractNumId w:val="28"/>
  </w:num>
  <w:num w:numId="28">
    <w:abstractNumId w:val="5"/>
  </w:num>
  <w:num w:numId="29">
    <w:abstractNumId w:val="7"/>
  </w:num>
  <w:num w:numId="30">
    <w:abstractNumId w:val="4"/>
  </w:num>
  <w:num w:numId="31">
    <w:abstractNumId w:val="34"/>
  </w:num>
  <w:num w:numId="32">
    <w:abstractNumId w:val="13"/>
  </w:num>
  <w:num w:numId="33">
    <w:abstractNumId w:val="32"/>
  </w:num>
  <w:num w:numId="34">
    <w:abstractNumId w:val="15"/>
  </w:num>
  <w:num w:numId="35">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7651F"/>
    <w:rsid w:val="00010438"/>
    <w:rsid w:val="000203E0"/>
    <w:rsid w:val="000210E0"/>
    <w:rsid w:val="00033082"/>
    <w:rsid w:val="0003795C"/>
    <w:rsid w:val="0006001D"/>
    <w:rsid w:val="000634A6"/>
    <w:rsid w:val="000656FF"/>
    <w:rsid w:val="00066041"/>
    <w:rsid w:val="00070D5C"/>
    <w:rsid w:val="0007448A"/>
    <w:rsid w:val="00075686"/>
    <w:rsid w:val="0008122A"/>
    <w:rsid w:val="0008684C"/>
    <w:rsid w:val="00087488"/>
    <w:rsid w:val="000A4E73"/>
    <w:rsid w:val="000A6D2E"/>
    <w:rsid w:val="000B1BD2"/>
    <w:rsid w:val="000C0F0D"/>
    <w:rsid w:val="000D08E9"/>
    <w:rsid w:val="000D17F1"/>
    <w:rsid w:val="000D28E5"/>
    <w:rsid w:val="000D34D7"/>
    <w:rsid w:val="000E19A5"/>
    <w:rsid w:val="000E604B"/>
    <w:rsid w:val="000E6CBE"/>
    <w:rsid w:val="000E76BB"/>
    <w:rsid w:val="000F41B1"/>
    <w:rsid w:val="00100633"/>
    <w:rsid w:val="001072BC"/>
    <w:rsid w:val="0011026D"/>
    <w:rsid w:val="00114BD6"/>
    <w:rsid w:val="0012465E"/>
    <w:rsid w:val="00127A88"/>
    <w:rsid w:val="00130F6D"/>
    <w:rsid w:val="00142C42"/>
    <w:rsid w:val="00144082"/>
    <w:rsid w:val="001610AA"/>
    <w:rsid w:val="00163A48"/>
    <w:rsid w:val="00164E36"/>
    <w:rsid w:val="0016551E"/>
    <w:rsid w:val="00183AA1"/>
    <w:rsid w:val="0018530A"/>
    <w:rsid w:val="00185FA4"/>
    <w:rsid w:val="001903EB"/>
    <w:rsid w:val="00190E3F"/>
    <w:rsid w:val="001A135C"/>
    <w:rsid w:val="001B0D49"/>
    <w:rsid w:val="001B546F"/>
    <w:rsid w:val="001B55E5"/>
    <w:rsid w:val="001B7FF8"/>
    <w:rsid w:val="001C2E3E"/>
    <w:rsid w:val="001C388D"/>
    <w:rsid w:val="001D0453"/>
    <w:rsid w:val="001D6CB6"/>
    <w:rsid w:val="001E1D2D"/>
    <w:rsid w:val="001E32B7"/>
    <w:rsid w:val="001E5A17"/>
    <w:rsid w:val="001F332E"/>
    <w:rsid w:val="001F37CB"/>
    <w:rsid w:val="002056AB"/>
    <w:rsid w:val="002125E7"/>
    <w:rsid w:val="0021280F"/>
    <w:rsid w:val="00212B5E"/>
    <w:rsid w:val="00217861"/>
    <w:rsid w:val="002204E4"/>
    <w:rsid w:val="002211BF"/>
    <w:rsid w:val="002339E7"/>
    <w:rsid w:val="00233F15"/>
    <w:rsid w:val="002420F1"/>
    <w:rsid w:val="00253AC8"/>
    <w:rsid w:val="00256989"/>
    <w:rsid w:val="00256B39"/>
    <w:rsid w:val="0025768A"/>
    <w:rsid w:val="0026033C"/>
    <w:rsid w:val="00266E7E"/>
    <w:rsid w:val="0027339A"/>
    <w:rsid w:val="00274E82"/>
    <w:rsid w:val="002757AB"/>
    <w:rsid w:val="0027777C"/>
    <w:rsid w:val="00277FE7"/>
    <w:rsid w:val="002877FA"/>
    <w:rsid w:val="00290962"/>
    <w:rsid w:val="002914FF"/>
    <w:rsid w:val="002A4649"/>
    <w:rsid w:val="002A7227"/>
    <w:rsid w:val="002B029D"/>
    <w:rsid w:val="002B0773"/>
    <w:rsid w:val="002B0C48"/>
    <w:rsid w:val="002B13CA"/>
    <w:rsid w:val="002B7322"/>
    <w:rsid w:val="002C58B6"/>
    <w:rsid w:val="002D0E86"/>
    <w:rsid w:val="002D7C47"/>
    <w:rsid w:val="002E33CE"/>
    <w:rsid w:val="002E3721"/>
    <w:rsid w:val="002E5EA0"/>
    <w:rsid w:val="002F3157"/>
    <w:rsid w:val="002F6BD5"/>
    <w:rsid w:val="0031208B"/>
    <w:rsid w:val="00313BBA"/>
    <w:rsid w:val="00317E29"/>
    <w:rsid w:val="00321515"/>
    <w:rsid w:val="0032602E"/>
    <w:rsid w:val="00327B8C"/>
    <w:rsid w:val="00331638"/>
    <w:rsid w:val="003344A7"/>
    <w:rsid w:val="00334623"/>
    <w:rsid w:val="003367AE"/>
    <w:rsid w:val="00340439"/>
    <w:rsid w:val="003429B3"/>
    <w:rsid w:val="00344EF2"/>
    <w:rsid w:val="00347EB8"/>
    <w:rsid w:val="00347F80"/>
    <w:rsid w:val="00353F74"/>
    <w:rsid w:val="003557DE"/>
    <w:rsid w:val="00361BEB"/>
    <w:rsid w:val="00370184"/>
    <w:rsid w:val="00371A9C"/>
    <w:rsid w:val="00373C8A"/>
    <w:rsid w:val="00374343"/>
    <w:rsid w:val="00377C10"/>
    <w:rsid w:val="00385D41"/>
    <w:rsid w:val="003861BA"/>
    <w:rsid w:val="003A1680"/>
    <w:rsid w:val="003A373C"/>
    <w:rsid w:val="003A5874"/>
    <w:rsid w:val="003A5BE0"/>
    <w:rsid w:val="003A79BB"/>
    <w:rsid w:val="003B1258"/>
    <w:rsid w:val="003C61A5"/>
    <w:rsid w:val="003D1968"/>
    <w:rsid w:val="003D448E"/>
    <w:rsid w:val="003D4994"/>
    <w:rsid w:val="003E10A5"/>
    <w:rsid w:val="003E7D72"/>
    <w:rsid w:val="003F3923"/>
    <w:rsid w:val="003F3A7E"/>
    <w:rsid w:val="003F43F6"/>
    <w:rsid w:val="0040433E"/>
    <w:rsid w:val="0040726A"/>
    <w:rsid w:val="004100B0"/>
    <w:rsid w:val="0041267F"/>
    <w:rsid w:val="00422514"/>
    <w:rsid w:val="00424BA5"/>
    <w:rsid w:val="00425431"/>
    <w:rsid w:val="00431829"/>
    <w:rsid w:val="004405E6"/>
    <w:rsid w:val="00440E8D"/>
    <w:rsid w:val="00443C84"/>
    <w:rsid w:val="004540AA"/>
    <w:rsid w:val="00454998"/>
    <w:rsid w:val="00456BD8"/>
    <w:rsid w:val="00456DC8"/>
    <w:rsid w:val="0046368A"/>
    <w:rsid w:val="0046549D"/>
    <w:rsid w:val="00471668"/>
    <w:rsid w:val="004816BD"/>
    <w:rsid w:val="00481F98"/>
    <w:rsid w:val="004852BF"/>
    <w:rsid w:val="00486340"/>
    <w:rsid w:val="00487A46"/>
    <w:rsid w:val="00494579"/>
    <w:rsid w:val="00496AC0"/>
    <w:rsid w:val="00497334"/>
    <w:rsid w:val="004A4D68"/>
    <w:rsid w:val="004B139F"/>
    <w:rsid w:val="004B28BE"/>
    <w:rsid w:val="004B408D"/>
    <w:rsid w:val="004B6F68"/>
    <w:rsid w:val="004B73F7"/>
    <w:rsid w:val="004D4FB3"/>
    <w:rsid w:val="004D75A6"/>
    <w:rsid w:val="004E3456"/>
    <w:rsid w:val="004F280E"/>
    <w:rsid w:val="004F3DF0"/>
    <w:rsid w:val="005074E1"/>
    <w:rsid w:val="005126F1"/>
    <w:rsid w:val="0051358A"/>
    <w:rsid w:val="0051372A"/>
    <w:rsid w:val="00513F2F"/>
    <w:rsid w:val="0051612A"/>
    <w:rsid w:val="005167B5"/>
    <w:rsid w:val="00517176"/>
    <w:rsid w:val="00524300"/>
    <w:rsid w:val="00530D10"/>
    <w:rsid w:val="00530E7B"/>
    <w:rsid w:val="00532E23"/>
    <w:rsid w:val="00532FB3"/>
    <w:rsid w:val="00534496"/>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80449"/>
    <w:rsid w:val="00580BF5"/>
    <w:rsid w:val="0059045B"/>
    <w:rsid w:val="005A13AB"/>
    <w:rsid w:val="005B1150"/>
    <w:rsid w:val="005B1FFC"/>
    <w:rsid w:val="005B2B6D"/>
    <w:rsid w:val="005B36F9"/>
    <w:rsid w:val="005B4B4E"/>
    <w:rsid w:val="005C4086"/>
    <w:rsid w:val="005C424E"/>
    <w:rsid w:val="005C6211"/>
    <w:rsid w:val="005D0A09"/>
    <w:rsid w:val="005D5B6F"/>
    <w:rsid w:val="005E38A5"/>
    <w:rsid w:val="005E59A4"/>
    <w:rsid w:val="005F5185"/>
    <w:rsid w:val="005F6640"/>
    <w:rsid w:val="005F755B"/>
    <w:rsid w:val="0062115C"/>
    <w:rsid w:val="0062265B"/>
    <w:rsid w:val="00624B5C"/>
    <w:rsid w:val="00624FE1"/>
    <w:rsid w:val="0062577D"/>
    <w:rsid w:val="006331EE"/>
    <w:rsid w:val="006355E6"/>
    <w:rsid w:val="00635C1E"/>
    <w:rsid w:val="00637E00"/>
    <w:rsid w:val="00643C7B"/>
    <w:rsid w:val="0065167D"/>
    <w:rsid w:val="00652D13"/>
    <w:rsid w:val="0066595A"/>
    <w:rsid w:val="00666206"/>
    <w:rsid w:val="00671F67"/>
    <w:rsid w:val="00672788"/>
    <w:rsid w:val="00680DA3"/>
    <w:rsid w:val="006833BA"/>
    <w:rsid w:val="0068377F"/>
    <w:rsid w:val="00691B24"/>
    <w:rsid w:val="00693A3A"/>
    <w:rsid w:val="00695B93"/>
    <w:rsid w:val="00697C16"/>
    <w:rsid w:val="006A5A89"/>
    <w:rsid w:val="006B3BB9"/>
    <w:rsid w:val="006B48AC"/>
    <w:rsid w:val="006B5977"/>
    <w:rsid w:val="006D1B59"/>
    <w:rsid w:val="006D2F9C"/>
    <w:rsid w:val="006E5CA9"/>
    <w:rsid w:val="006E5E98"/>
    <w:rsid w:val="006F3151"/>
    <w:rsid w:val="007056DE"/>
    <w:rsid w:val="00706121"/>
    <w:rsid w:val="00710B6B"/>
    <w:rsid w:val="00710C3A"/>
    <w:rsid w:val="00712A2C"/>
    <w:rsid w:val="00712E84"/>
    <w:rsid w:val="00714914"/>
    <w:rsid w:val="007208D6"/>
    <w:rsid w:val="00726786"/>
    <w:rsid w:val="00732152"/>
    <w:rsid w:val="0074145C"/>
    <w:rsid w:val="00742E7A"/>
    <w:rsid w:val="0074424F"/>
    <w:rsid w:val="0076029B"/>
    <w:rsid w:val="00762BE4"/>
    <w:rsid w:val="00764B51"/>
    <w:rsid w:val="00770FB7"/>
    <w:rsid w:val="0077201F"/>
    <w:rsid w:val="00774C1F"/>
    <w:rsid w:val="0078248F"/>
    <w:rsid w:val="007934A4"/>
    <w:rsid w:val="00796464"/>
    <w:rsid w:val="007A0AC9"/>
    <w:rsid w:val="007A1B70"/>
    <w:rsid w:val="007A57F6"/>
    <w:rsid w:val="007B4FFB"/>
    <w:rsid w:val="007C0BCE"/>
    <w:rsid w:val="007C3566"/>
    <w:rsid w:val="007C780D"/>
    <w:rsid w:val="007C794A"/>
    <w:rsid w:val="007D5375"/>
    <w:rsid w:val="007D5A33"/>
    <w:rsid w:val="007E620F"/>
    <w:rsid w:val="007E663C"/>
    <w:rsid w:val="007E7795"/>
    <w:rsid w:val="007F7A39"/>
    <w:rsid w:val="0080066B"/>
    <w:rsid w:val="00803578"/>
    <w:rsid w:val="008036DF"/>
    <w:rsid w:val="00815B8E"/>
    <w:rsid w:val="00816D99"/>
    <w:rsid w:val="0082324C"/>
    <w:rsid w:val="00823D71"/>
    <w:rsid w:val="008245AF"/>
    <w:rsid w:val="00824745"/>
    <w:rsid w:val="00833559"/>
    <w:rsid w:val="0083705D"/>
    <w:rsid w:val="0084242F"/>
    <w:rsid w:val="008521AB"/>
    <w:rsid w:val="00871DCB"/>
    <w:rsid w:val="00874C1A"/>
    <w:rsid w:val="008901A2"/>
    <w:rsid w:val="00897ECB"/>
    <w:rsid w:val="008A08B0"/>
    <w:rsid w:val="008B0385"/>
    <w:rsid w:val="008B188E"/>
    <w:rsid w:val="008B397C"/>
    <w:rsid w:val="008B47F4"/>
    <w:rsid w:val="008B7448"/>
    <w:rsid w:val="008B7E1E"/>
    <w:rsid w:val="008C2AE6"/>
    <w:rsid w:val="008C2DE8"/>
    <w:rsid w:val="008C4717"/>
    <w:rsid w:val="008C4EC3"/>
    <w:rsid w:val="008C5113"/>
    <w:rsid w:val="008C5B8A"/>
    <w:rsid w:val="008D3D5F"/>
    <w:rsid w:val="008D4E81"/>
    <w:rsid w:val="008E0F55"/>
    <w:rsid w:val="008F2339"/>
    <w:rsid w:val="008F253F"/>
    <w:rsid w:val="008F6467"/>
    <w:rsid w:val="00900019"/>
    <w:rsid w:val="0090006C"/>
    <w:rsid w:val="00904274"/>
    <w:rsid w:val="009147D6"/>
    <w:rsid w:val="009204B5"/>
    <w:rsid w:val="00925E2A"/>
    <w:rsid w:val="00925F8C"/>
    <w:rsid w:val="00927324"/>
    <w:rsid w:val="00932ED7"/>
    <w:rsid w:val="00941B89"/>
    <w:rsid w:val="00941DEA"/>
    <w:rsid w:val="00970E8C"/>
    <w:rsid w:val="00971671"/>
    <w:rsid w:val="009738C3"/>
    <w:rsid w:val="009830B2"/>
    <w:rsid w:val="00984ADB"/>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DBC"/>
    <w:rsid w:val="00A17885"/>
    <w:rsid w:val="00A2337D"/>
    <w:rsid w:val="00A31BBE"/>
    <w:rsid w:val="00A31D34"/>
    <w:rsid w:val="00A333EF"/>
    <w:rsid w:val="00A5706E"/>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595D"/>
    <w:rsid w:val="00AE69E9"/>
    <w:rsid w:val="00AF30B9"/>
    <w:rsid w:val="00AF43DF"/>
    <w:rsid w:val="00AF67A4"/>
    <w:rsid w:val="00AF7510"/>
    <w:rsid w:val="00AF76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76C59"/>
    <w:rsid w:val="00B94A16"/>
    <w:rsid w:val="00B965C3"/>
    <w:rsid w:val="00BA6044"/>
    <w:rsid w:val="00BC2625"/>
    <w:rsid w:val="00BC3200"/>
    <w:rsid w:val="00BC338A"/>
    <w:rsid w:val="00BD148E"/>
    <w:rsid w:val="00BD4E6A"/>
    <w:rsid w:val="00BD7AB0"/>
    <w:rsid w:val="00BD7E8C"/>
    <w:rsid w:val="00BE00E7"/>
    <w:rsid w:val="00BF3C20"/>
    <w:rsid w:val="00C011BC"/>
    <w:rsid w:val="00C03DBA"/>
    <w:rsid w:val="00C112E7"/>
    <w:rsid w:val="00C11CD4"/>
    <w:rsid w:val="00C138D0"/>
    <w:rsid w:val="00C15061"/>
    <w:rsid w:val="00C1713D"/>
    <w:rsid w:val="00C179D9"/>
    <w:rsid w:val="00C20D9D"/>
    <w:rsid w:val="00C2134F"/>
    <w:rsid w:val="00C24718"/>
    <w:rsid w:val="00C30AEE"/>
    <w:rsid w:val="00C33362"/>
    <w:rsid w:val="00C3544A"/>
    <w:rsid w:val="00C36E9E"/>
    <w:rsid w:val="00C4194E"/>
    <w:rsid w:val="00C43F55"/>
    <w:rsid w:val="00C5350C"/>
    <w:rsid w:val="00C548BC"/>
    <w:rsid w:val="00C56E09"/>
    <w:rsid w:val="00C61B1B"/>
    <w:rsid w:val="00C673D1"/>
    <w:rsid w:val="00C746CB"/>
    <w:rsid w:val="00C81564"/>
    <w:rsid w:val="00C9080C"/>
    <w:rsid w:val="00CA0CC3"/>
    <w:rsid w:val="00CA13A5"/>
    <w:rsid w:val="00CA18FD"/>
    <w:rsid w:val="00CA4897"/>
    <w:rsid w:val="00CA6928"/>
    <w:rsid w:val="00CB3D3F"/>
    <w:rsid w:val="00CB5A1A"/>
    <w:rsid w:val="00CC53D3"/>
    <w:rsid w:val="00CC59E6"/>
    <w:rsid w:val="00CD5BDD"/>
    <w:rsid w:val="00CE4BD2"/>
    <w:rsid w:val="00CE560F"/>
    <w:rsid w:val="00CE772A"/>
    <w:rsid w:val="00CF096B"/>
    <w:rsid w:val="00CF10F7"/>
    <w:rsid w:val="00CF5EE3"/>
    <w:rsid w:val="00CF691F"/>
    <w:rsid w:val="00D026DC"/>
    <w:rsid w:val="00D05166"/>
    <w:rsid w:val="00D06995"/>
    <w:rsid w:val="00D15595"/>
    <w:rsid w:val="00D25F66"/>
    <w:rsid w:val="00D3328B"/>
    <w:rsid w:val="00D35237"/>
    <w:rsid w:val="00D44860"/>
    <w:rsid w:val="00D46844"/>
    <w:rsid w:val="00D47689"/>
    <w:rsid w:val="00D50C42"/>
    <w:rsid w:val="00D57CF5"/>
    <w:rsid w:val="00D612BC"/>
    <w:rsid w:val="00D62F98"/>
    <w:rsid w:val="00D66FD6"/>
    <w:rsid w:val="00D73F8F"/>
    <w:rsid w:val="00D8285B"/>
    <w:rsid w:val="00D8383C"/>
    <w:rsid w:val="00D86619"/>
    <w:rsid w:val="00D922F4"/>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06D5C"/>
    <w:rsid w:val="00E11393"/>
    <w:rsid w:val="00E125D9"/>
    <w:rsid w:val="00E16D30"/>
    <w:rsid w:val="00E26B77"/>
    <w:rsid w:val="00E31E69"/>
    <w:rsid w:val="00E33169"/>
    <w:rsid w:val="00E34A7B"/>
    <w:rsid w:val="00E40973"/>
    <w:rsid w:val="00E4507D"/>
    <w:rsid w:val="00E53B8A"/>
    <w:rsid w:val="00E545FF"/>
    <w:rsid w:val="00E6080E"/>
    <w:rsid w:val="00E6087D"/>
    <w:rsid w:val="00E62524"/>
    <w:rsid w:val="00E64168"/>
    <w:rsid w:val="00E654D7"/>
    <w:rsid w:val="00E7081D"/>
    <w:rsid w:val="00E70904"/>
    <w:rsid w:val="00E71319"/>
    <w:rsid w:val="00E75171"/>
    <w:rsid w:val="00E7745D"/>
    <w:rsid w:val="00E86772"/>
    <w:rsid w:val="00E90B8B"/>
    <w:rsid w:val="00E93ADD"/>
    <w:rsid w:val="00E952D8"/>
    <w:rsid w:val="00E96164"/>
    <w:rsid w:val="00EA5729"/>
    <w:rsid w:val="00EB00E4"/>
    <w:rsid w:val="00EB28DA"/>
    <w:rsid w:val="00EB3812"/>
    <w:rsid w:val="00EB44EB"/>
    <w:rsid w:val="00EB66B8"/>
    <w:rsid w:val="00EB791E"/>
    <w:rsid w:val="00EC70A9"/>
    <w:rsid w:val="00ED2474"/>
    <w:rsid w:val="00ED4C3A"/>
    <w:rsid w:val="00ED5492"/>
    <w:rsid w:val="00EE1C85"/>
    <w:rsid w:val="00EF172B"/>
    <w:rsid w:val="00EF21D9"/>
    <w:rsid w:val="00EF2A94"/>
    <w:rsid w:val="00EF32FB"/>
    <w:rsid w:val="00EF44B1"/>
    <w:rsid w:val="00EF4865"/>
    <w:rsid w:val="00F100D2"/>
    <w:rsid w:val="00F12942"/>
    <w:rsid w:val="00F14886"/>
    <w:rsid w:val="00F152B0"/>
    <w:rsid w:val="00F16421"/>
    <w:rsid w:val="00F201EE"/>
    <w:rsid w:val="00F20B5D"/>
    <w:rsid w:val="00F222B4"/>
    <w:rsid w:val="00F35AA0"/>
    <w:rsid w:val="00F43C49"/>
    <w:rsid w:val="00F45C12"/>
    <w:rsid w:val="00F544A2"/>
    <w:rsid w:val="00F65F51"/>
    <w:rsid w:val="00F72959"/>
    <w:rsid w:val="00F76CB9"/>
    <w:rsid w:val="00F77A73"/>
    <w:rsid w:val="00F90C94"/>
    <w:rsid w:val="00F95CE5"/>
    <w:rsid w:val="00F96236"/>
    <w:rsid w:val="00F9663C"/>
    <w:rsid w:val="00FA10CE"/>
    <w:rsid w:val="00FA222F"/>
    <w:rsid w:val="00FA2891"/>
    <w:rsid w:val="00FB693D"/>
    <w:rsid w:val="00FB7768"/>
    <w:rsid w:val="00FC7489"/>
    <w:rsid w:val="00FD1BA8"/>
    <w:rsid w:val="00FD218F"/>
    <w:rsid w:val="00FD3374"/>
    <w:rsid w:val="00FD5663"/>
    <w:rsid w:val="00FD56C6"/>
    <w:rsid w:val="00FD7EE8"/>
    <w:rsid w:val="00FE1283"/>
    <w:rsid w:val="00FE3221"/>
    <w:rsid w:val="00FE571F"/>
    <w:rsid w:val="00FE5E8C"/>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fillcolor="white">
      <v:fill color="white"/>
    </o:shapedefaults>
    <o:shapelayout v:ext="edit">
      <o:idmap v:ext="edit" data="1"/>
    </o:shapelayout>
  </w:shapeDefaults>
  <w:decimalSymbol w:val="."/>
  <w:listSeparator w:val=","/>
  <w15:docId w15:val="{27ED5CB7-0F23-4B58-A78C-A883EF80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45FF"/>
    <w:rPr>
      <w:rFonts w:ascii="宋体" w:eastAsia="宋体" w:hAnsi="宋体" w:cs="宋体"/>
      <w:sz w:val="24"/>
      <w:szCs w:val="24"/>
    </w:rPr>
  </w:style>
  <w:style w:type="paragraph" w:styleId="1">
    <w:name w:val="heading 1"/>
    <w:basedOn w:val="a"/>
    <w:next w:val="a"/>
    <w:link w:val="1Char"/>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03795C"/>
    <w:pPr>
      <w:tabs>
        <w:tab w:val="center" w:pos="4153"/>
        <w:tab w:val="right" w:pos="8306"/>
      </w:tabs>
      <w:snapToGrid w:val="0"/>
    </w:pPr>
    <w:rPr>
      <w:rFonts w:asciiTheme="minorHAnsi" w:eastAsiaTheme="minorEastAsia" w:hAnsiTheme="minorHAnsi" w:cstheme="minorBidi"/>
      <w:sz w:val="18"/>
      <w:szCs w:val="18"/>
    </w:rPr>
  </w:style>
  <w:style w:type="paragraph" w:styleId="a4">
    <w:name w:val="header"/>
    <w:basedOn w:val="a"/>
    <w:link w:val="Char0"/>
    <w:uiPriority w:val="99"/>
    <w:unhideWhenUsed/>
    <w:qFormat/>
    <w:rsid w:val="0003795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5">
    <w:name w:val="Table Grid"/>
    <w:basedOn w:val="a1"/>
    <w:qFormat/>
    <w:rsid w:val="0003795C"/>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qFormat/>
    <w:rsid w:val="0003795C"/>
    <w:rPr>
      <w:sz w:val="18"/>
      <w:szCs w:val="18"/>
    </w:rPr>
  </w:style>
  <w:style w:type="character" w:customStyle="1" w:styleId="Char">
    <w:name w:val="页脚 Char"/>
    <w:basedOn w:val="a0"/>
    <w:link w:val="a3"/>
    <w:uiPriority w:val="99"/>
    <w:semiHidden/>
    <w:qFormat/>
    <w:rsid w:val="0003795C"/>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6">
    <w:name w:val="List Paragraph"/>
    <w:basedOn w:val="a"/>
    <w:uiPriority w:val="99"/>
    <w:unhideWhenUsed/>
    <w:rsid w:val="00087488"/>
    <w:pPr>
      <w:ind w:firstLineChars="200" w:firstLine="420"/>
    </w:pPr>
  </w:style>
  <w:style w:type="character" w:styleId="a7">
    <w:name w:val="Strong"/>
    <w:basedOn w:val="a0"/>
    <w:uiPriority w:val="22"/>
    <w:qFormat/>
    <w:rsid w:val="00695B93"/>
    <w:rPr>
      <w:b/>
      <w:bCs/>
    </w:rPr>
  </w:style>
  <w:style w:type="paragraph" w:styleId="a8">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8"/>
    <w:qFormat/>
    <w:rsid w:val="00AB22C0"/>
    <w:pPr>
      <w:spacing w:beforeLines="50" w:beforeAutospacing="0" w:afterLines="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rsid w:val="00FF47F6"/>
    <w:rPr>
      <w:rFonts w:ascii="Calibri" w:eastAsia="宋体" w:hAnsi="Calibri" w:cs="Times New Roman"/>
      <w:b/>
      <w:bCs/>
      <w:kern w:val="44"/>
      <w:sz w:val="44"/>
      <w:szCs w:val="44"/>
    </w:rPr>
  </w:style>
  <w:style w:type="paragraph" w:styleId="a9">
    <w:name w:val="annotation text"/>
    <w:basedOn w:val="a"/>
    <w:link w:val="Char1"/>
    <w:uiPriority w:val="99"/>
    <w:qFormat/>
    <w:rsid w:val="009A1E27"/>
    <w:pPr>
      <w:widowControl w:val="0"/>
    </w:pPr>
    <w:rPr>
      <w:rFonts w:ascii="Times New Roman" w:hAnsi="Times New Roman" w:cs="Times New Roman"/>
      <w:kern w:val="2"/>
      <w:sz w:val="21"/>
    </w:rPr>
  </w:style>
  <w:style w:type="character" w:customStyle="1" w:styleId="Char1">
    <w:name w:val="批注文字 Char"/>
    <w:basedOn w:val="a0"/>
    <w:link w:val="a9"/>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character" w:styleId="aa">
    <w:name w:val="FollowedHyperlink"/>
    <w:basedOn w:val="a0"/>
    <w:uiPriority w:val="99"/>
    <w:semiHidden/>
    <w:unhideWhenUsed/>
    <w:rsid w:val="00833559"/>
    <w:rPr>
      <w:color w:val="800080" w:themeColor="followedHyperlink"/>
      <w:u w:val="single"/>
    </w:rPr>
  </w:style>
  <w:style w:type="paragraph" w:styleId="ab">
    <w:name w:val="Balloon Text"/>
    <w:basedOn w:val="a"/>
    <w:link w:val="Char2"/>
    <w:uiPriority w:val="99"/>
    <w:semiHidden/>
    <w:unhideWhenUsed/>
    <w:rsid w:val="00833559"/>
    <w:rPr>
      <w:sz w:val="18"/>
      <w:szCs w:val="18"/>
    </w:rPr>
  </w:style>
  <w:style w:type="character" w:customStyle="1" w:styleId="Char2">
    <w:name w:val="批注框文本 Char"/>
    <w:basedOn w:val="a0"/>
    <w:link w:val="ab"/>
    <w:uiPriority w:val="99"/>
    <w:semiHidden/>
    <w:rsid w:val="00833559"/>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45355">
      <w:bodyDiv w:val="1"/>
      <w:marLeft w:val="0"/>
      <w:marRight w:val="0"/>
      <w:marTop w:val="0"/>
      <w:marBottom w:val="0"/>
      <w:divBdr>
        <w:top w:val="none" w:sz="0" w:space="0" w:color="auto"/>
        <w:left w:val="none" w:sz="0" w:space="0" w:color="auto"/>
        <w:bottom w:val="none" w:sz="0" w:space="0" w:color="auto"/>
        <w:right w:val="none" w:sz="0" w:space="0" w:color="auto"/>
      </w:divBdr>
    </w:div>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0713">
      <w:bodyDiv w:val="1"/>
      <w:marLeft w:val="0"/>
      <w:marRight w:val="0"/>
      <w:marTop w:val="0"/>
      <w:marBottom w:val="0"/>
      <w:divBdr>
        <w:top w:val="none" w:sz="0" w:space="0" w:color="auto"/>
        <w:left w:val="none" w:sz="0" w:space="0" w:color="auto"/>
        <w:bottom w:val="none" w:sz="0" w:space="0" w:color="auto"/>
        <w:right w:val="none" w:sz="0" w:space="0" w:color="auto"/>
      </w:divBdr>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456678559">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834388">
      <w:bodyDiv w:val="1"/>
      <w:marLeft w:val="0"/>
      <w:marRight w:val="0"/>
      <w:marTop w:val="0"/>
      <w:marBottom w:val="0"/>
      <w:divBdr>
        <w:top w:val="none" w:sz="0" w:space="0" w:color="auto"/>
        <w:left w:val="none" w:sz="0" w:space="0" w:color="auto"/>
        <w:bottom w:val="none" w:sz="0" w:space="0" w:color="auto"/>
        <w:right w:val="none" w:sz="0" w:space="0" w:color="auto"/>
      </w:divBdr>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04659521">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925430">
      <w:bodyDiv w:val="1"/>
      <w:marLeft w:val="0"/>
      <w:marRight w:val="0"/>
      <w:marTop w:val="0"/>
      <w:marBottom w:val="0"/>
      <w:divBdr>
        <w:top w:val="none" w:sz="0" w:space="0" w:color="auto"/>
        <w:left w:val="none" w:sz="0" w:space="0" w:color="auto"/>
        <w:bottom w:val="none" w:sz="0" w:space="0" w:color="auto"/>
        <w:right w:val="none" w:sz="0" w:space="0" w:color="auto"/>
      </w:divBdr>
    </w:div>
    <w:div w:id="1040787470">
      <w:bodyDiv w:val="1"/>
      <w:marLeft w:val="0"/>
      <w:marRight w:val="0"/>
      <w:marTop w:val="0"/>
      <w:marBottom w:val="0"/>
      <w:divBdr>
        <w:top w:val="none" w:sz="0" w:space="0" w:color="auto"/>
        <w:left w:val="none" w:sz="0" w:space="0" w:color="auto"/>
        <w:bottom w:val="none" w:sz="0" w:space="0" w:color="auto"/>
        <w:right w:val="none" w:sz="0" w:space="0" w:color="auto"/>
      </w:divBdr>
    </w:div>
    <w:div w:id="1046951720">
      <w:bodyDiv w:val="1"/>
      <w:marLeft w:val="0"/>
      <w:marRight w:val="0"/>
      <w:marTop w:val="0"/>
      <w:marBottom w:val="0"/>
      <w:divBdr>
        <w:top w:val="none" w:sz="0" w:space="0" w:color="auto"/>
        <w:left w:val="none" w:sz="0" w:space="0" w:color="auto"/>
        <w:bottom w:val="none" w:sz="0" w:space="0" w:color="auto"/>
        <w:right w:val="none" w:sz="0" w:space="0" w:color="auto"/>
      </w:divBdr>
      <w:divsChild>
        <w:div w:id="220100855">
          <w:marLeft w:val="547"/>
          <w:marRight w:val="0"/>
          <w:marTop w:val="0"/>
          <w:marBottom w:val="0"/>
          <w:divBdr>
            <w:top w:val="none" w:sz="0" w:space="0" w:color="auto"/>
            <w:left w:val="none" w:sz="0" w:space="0" w:color="auto"/>
            <w:bottom w:val="none" w:sz="0" w:space="0" w:color="auto"/>
            <w:right w:val="none" w:sz="0" w:space="0" w:color="auto"/>
          </w:divBdr>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270164023">
      <w:bodyDiv w:val="1"/>
      <w:marLeft w:val="0"/>
      <w:marRight w:val="0"/>
      <w:marTop w:val="0"/>
      <w:marBottom w:val="0"/>
      <w:divBdr>
        <w:top w:val="none" w:sz="0" w:space="0" w:color="auto"/>
        <w:left w:val="none" w:sz="0" w:space="0" w:color="auto"/>
        <w:bottom w:val="none" w:sz="0" w:space="0" w:color="auto"/>
        <w:right w:val="none" w:sz="0" w:space="0" w:color="auto"/>
      </w:divBdr>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47952">
      <w:bodyDiv w:val="1"/>
      <w:marLeft w:val="0"/>
      <w:marRight w:val="0"/>
      <w:marTop w:val="0"/>
      <w:marBottom w:val="0"/>
      <w:divBdr>
        <w:top w:val="none" w:sz="0" w:space="0" w:color="auto"/>
        <w:left w:val="none" w:sz="0" w:space="0" w:color="auto"/>
        <w:bottom w:val="none" w:sz="0" w:space="0" w:color="auto"/>
        <w:right w:val="none" w:sz="0" w:space="0" w:color="auto"/>
      </w:divBdr>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91CC47-43F4-4DC0-BE00-F39F31B43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8</Pages>
  <Words>943</Words>
  <Characters>5381</Characters>
  <Application>Microsoft Office Word</Application>
  <DocSecurity>0</DocSecurity>
  <Lines>44</Lines>
  <Paragraphs>12</Paragraphs>
  <ScaleCrop>false</ScaleCrop>
  <Company/>
  <LinksUpToDate>false</LinksUpToDate>
  <CharactersWithSpaces>6312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102</cp:revision>
  <cp:lastPrinted>2023-09-17T07:48:00Z</cp:lastPrinted>
  <dcterms:created xsi:type="dcterms:W3CDTF">2023-10-22T09:09:00Z</dcterms:created>
  <dcterms:modified xsi:type="dcterms:W3CDTF">2026-09-07T10:21:00Z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